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856F"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Беляев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Владимир</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Сергеевич</w:t>
      </w:r>
      <w:r w:rsidRPr="0074284F">
        <w:rPr>
          <w:rFonts w:ascii="Helvetica" w:hAnsi="Helvetica" w:cs="Helvetica"/>
          <w:b/>
          <w:bCs/>
          <w:color w:val="222222"/>
          <w:sz w:val="21"/>
          <w:szCs w:val="21"/>
        </w:rPr>
        <w:t>.</w:t>
      </w:r>
    </w:p>
    <w:p w14:paraId="2391C7FF"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Экспериментальное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исследование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волновых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конвективных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течений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 xml:space="preserve"> : </w:t>
      </w:r>
      <w:r w:rsidRPr="0074284F">
        <w:rPr>
          <w:rFonts w:ascii="Helvetica" w:hAnsi="Helvetica" w:cs="Helvetica" w:hint="eastAsia"/>
          <w:b/>
          <w:bCs/>
          <w:color w:val="222222"/>
          <w:sz w:val="21"/>
          <w:szCs w:val="21"/>
        </w:rPr>
        <w:t>диссертация</w:t>
      </w:r>
      <w:r w:rsidRPr="0074284F">
        <w:rPr>
          <w:rFonts w:ascii="Helvetica" w:hAnsi="Helvetica" w:cs="Helvetica"/>
          <w:b/>
          <w:bCs/>
          <w:color w:val="222222"/>
          <w:sz w:val="21"/>
          <w:szCs w:val="21"/>
        </w:rPr>
        <w:t xml:space="preserve"> ... </w:t>
      </w:r>
      <w:r w:rsidRPr="0074284F">
        <w:rPr>
          <w:rFonts w:ascii="Helvetica" w:hAnsi="Helvetica" w:cs="Helvetica" w:hint="eastAsia"/>
          <w:b/>
          <w:bCs/>
          <w:color w:val="222222"/>
          <w:sz w:val="21"/>
          <w:szCs w:val="21"/>
        </w:rPr>
        <w:t>кандидата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физико</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математических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наук</w:t>
      </w:r>
      <w:r w:rsidRPr="0074284F">
        <w:rPr>
          <w:rFonts w:ascii="Helvetica" w:hAnsi="Helvetica" w:cs="Helvetica"/>
          <w:b/>
          <w:bCs/>
          <w:color w:val="222222"/>
          <w:sz w:val="21"/>
          <w:szCs w:val="21"/>
        </w:rPr>
        <w:t xml:space="preserve"> : 01.02.05. - </w:t>
      </w:r>
      <w:r w:rsidRPr="0074284F">
        <w:rPr>
          <w:rFonts w:ascii="Helvetica" w:hAnsi="Helvetica" w:cs="Helvetica" w:hint="eastAsia"/>
          <w:b/>
          <w:bCs/>
          <w:color w:val="222222"/>
          <w:sz w:val="21"/>
          <w:szCs w:val="21"/>
        </w:rPr>
        <w:t>Москва</w:t>
      </w:r>
      <w:r w:rsidRPr="0074284F">
        <w:rPr>
          <w:rFonts w:ascii="Helvetica" w:hAnsi="Helvetica" w:cs="Helvetica"/>
          <w:b/>
          <w:bCs/>
          <w:color w:val="222222"/>
          <w:sz w:val="21"/>
          <w:szCs w:val="21"/>
        </w:rPr>
        <w:t xml:space="preserve">, 1983. - 226 </w:t>
      </w:r>
      <w:proofErr w:type="gramStart"/>
      <w:r w:rsidRPr="0074284F">
        <w:rPr>
          <w:rFonts w:ascii="Helvetica" w:hAnsi="Helvetica" w:cs="Helvetica" w:hint="eastAsia"/>
          <w:b/>
          <w:bCs/>
          <w:color w:val="222222"/>
          <w:sz w:val="21"/>
          <w:szCs w:val="21"/>
        </w:rPr>
        <w:t>с</w:t>
      </w:r>
      <w:r w:rsidRPr="0074284F">
        <w:rPr>
          <w:rFonts w:ascii="Helvetica" w:hAnsi="Helvetica" w:cs="Helvetica"/>
          <w:b/>
          <w:bCs/>
          <w:color w:val="222222"/>
          <w:sz w:val="21"/>
          <w:szCs w:val="21"/>
        </w:rPr>
        <w:t>. :</w:t>
      </w:r>
      <w:proofErr w:type="gramEnd"/>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ил</w:t>
      </w:r>
      <w:r w:rsidRPr="0074284F">
        <w:rPr>
          <w:rFonts w:ascii="Helvetica" w:hAnsi="Helvetica" w:cs="Helvetica"/>
          <w:b/>
          <w:bCs/>
          <w:color w:val="222222"/>
          <w:sz w:val="21"/>
          <w:szCs w:val="21"/>
        </w:rPr>
        <w:t>.</w:t>
      </w:r>
    </w:p>
    <w:p w14:paraId="2AB23EDB"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больше</w:t>
      </w:r>
    </w:p>
    <w:p w14:paraId="13221A66"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Цитаты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из</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текста</w:t>
      </w:r>
      <w:r w:rsidRPr="0074284F">
        <w:rPr>
          <w:rFonts w:ascii="Helvetica" w:hAnsi="Helvetica" w:cs="Helvetica"/>
          <w:b/>
          <w:bCs/>
          <w:color w:val="222222"/>
          <w:sz w:val="21"/>
          <w:szCs w:val="21"/>
        </w:rPr>
        <w:t>:</w:t>
      </w:r>
    </w:p>
    <w:p w14:paraId="1E5B6F6F"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стр</w:t>
      </w:r>
      <w:r w:rsidRPr="0074284F">
        <w:rPr>
          <w:rFonts w:ascii="Helvetica" w:hAnsi="Helvetica" w:cs="Helvetica"/>
          <w:b/>
          <w:bCs/>
          <w:color w:val="222222"/>
          <w:sz w:val="21"/>
          <w:szCs w:val="21"/>
        </w:rPr>
        <w:t>. 1</w:t>
      </w:r>
    </w:p>
    <w:p w14:paraId="34CEA787"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рукописи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Беляев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Владимир</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Сергеевич</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УДК</w:t>
      </w:r>
      <w:r w:rsidRPr="0074284F">
        <w:rPr>
          <w:rFonts w:ascii="Helvetica" w:hAnsi="Helvetica" w:cs="Helvetica"/>
          <w:b/>
          <w:bCs/>
          <w:color w:val="222222"/>
          <w:sz w:val="21"/>
          <w:szCs w:val="21"/>
        </w:rPr>
        <w:t xml:space="preserve"> 532.516 : 532.59 </w:t>
      </w:r>
      <w:r w:rsidRPr="0074284F">
        <w:rPr>
          <w:rFonts w:ascii="Helvetica" w:hAnsi="Helvetica" w:cs="Helvetica" w:hint="eastAsia"/>
          <w:b/>
          <w:bCs/>
          <w:color w:val="222222"/>
          <w:sz w:val="21"/>
          <w:szCs w:val="21"/>
        </w:rPr>
        <w:t>ЭКСПЕРИМЕНТАЛЬНОЕ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ИССЛЕДОВАНИЕ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ВОЛНОВЫХ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КОНВЕКТИВНЫХ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ТЕЧЕНИЙ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 xml:space="preserve"> 01.02.05 - </w:t>
      </w:r>
      <w:r w:rsidRPr="0074284F">
        <w:rPr>
          <w:rFonts w:ascii="Helvetica" w:hAnsi="Helvetica" w:cs="Helvetica" w:hint="eastAsia"/>
          <w:b/>
          <w:bCs/>
          <w:color w:val="222222"/>
          <w:sz w:val="21"/>
          <w:szCs w:val="21"/>
        </w:rPr>
        <w:t>Механика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жидкостей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газа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плазмы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Диссертация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соискание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ученой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степени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кандидата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физико</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математических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наук</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Научный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руководитель</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ф</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м</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н</w:t>
      </w:r>
      <w:r w:rsidRPr="0074284F">
        <w:rPr>
          <w:rFonts w:ascii="Helvetica" w:hAnsi="Helvetica" w:cs="Helvetica"/>
          <w:b/>
          <w:bCs/>
          <w:color w:val="222222"/>
          <w:sz w:val="21"/>
          <w:szCs w:val="21"/>
        </w:rPr>
        <w:t>.</w:t>
      </w:r>
    </w:p>
    <w:p w14:paraId="76FDB457"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стр</w:t>
      </w:r>
      <w:r w:rsidRPr="0074284F">
        <w:rPr>
          <w:rFonts w:ascii="Helvetica" w:hAnsi="Helvetica" w:cs="Helvetica"/>
          <w:b/>
          <w:bCs/>
          <w:color w:val="222222"/>
          <w:sz w:val="21"/>
          <w:szCs w:val="21"/>
        </w:rPr>
        <w:t>. 223</w:t>
      </w:r>
    </w:p>
    <w:p w14:paraId="7DFC66B0"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механики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АЙ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СССР</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рреспондент</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АН</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СССР</w:t>
      </w:r>
      <w:r w:rsidRPr="0074284F">
        <w:rPr>
          <w:rFonts w:ascii="Helvetica" w:hAnsi="Helvetica" w:cs="Helvetica"/>
          <w:b/>
          <w:bCs/>
          <w:color w:val="222222"/>
          <w:sz w:val="21"/>
          <w:szCs w:val="21"/>
        </w:rPr>
        <w:t xml:space="preserve"> </w:t>
      </w:r>
      <w:proofErr w:type="spellStart"/>
      <w:r w:rsidRPr="0074284F">
        <w:rPr>
          <w:rFonts w:ascii="Helvetica" w:hAnsi="Helvetica" w:cs="Helvetica"/>
          <w:b/>
          <w:bCs/>
          <w:color w:val="222222"/>
          <w:sz w:val="21"/>
          <w:szCs w:val="21"/>
        </w:rPr>
        <w:t>il</w:t>
      </w:r>
      <w:proofErr w:type="spellEnd"/>
      <w:r w:rsidRPr="0074284F">
        <w:rPr>
          <w:rFonts w:ascii="Helvetica" w:hAnsi="Helvetica" w:cs="Helvetica" w:hint="eastAsia"/>
          <w:b/>
          <w:bCs/>
          <w:color w:val="222222"/>
          <w:sz w:val="21"/>
          <w:szCs w:val="21"/>
        </w:rPr>
        <w:t>€</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М</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Климов</w:t>
      </w:r>
      <w:r w:rsidRPr="0074284F">
        <w:rPr>
          <w:rFonts w:ascii="Helvetica" w:hAnsi="Helvetica" w:cs="Helvetica"/>
          <w:b/>
          <w:bCs/>
          <w:color w:val="222222"/>
          <w:sz w:val="21"/>
          <w:szCs w:val="21"/>
        </w:rPr>
        <w:t xml:space="preserve"> 1984 </w:t>
      </w:r>
      <w:r w:rsidRPr="0074284F">
        <w:rPr>
          <w:rFonts w:ascii="Helvetica" w:hAnsi="Helvetica" w:cs="Helvetica" w:hint="eastAsia"/>
          <w:b/>
          <w:bCs/>
          <w:color w:val="222222"/>
          <w:sz w:val="21"/>
          <w:szCs w:val="21"/>
        </w:rPr>
        <w:t>г</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АКТ</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о</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внедрении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результатов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диссертационной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работы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С</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Беляева</w:t>
      </w:r>
      <w:r w:rsidRPr="0074284F">
        <w:rPr>
          <w:rFonts w:ascii="Helvetica" w:hAnsi="Helvetica" w:cs="Helvetica"/>
          <w:b/>
          <w:bCs/>
          <w:color w:val="222222"/>
          <w:sz w:val="21"/>
          <w:szCs w:val="21"/>
        </w:rPr>
        <w:t xml:space="preserve"> " </w:t>
      </w:r>
      <w:r w:rsidRPr="0074284F">
        <w:rPr>
          <w:rFonts w:ascii="Helvetica" w:hAnsi="Helvetica" w:cs="Helvetica" w:hint="eastAsia"/>
          <w:b/>
          <w:bCs/>
          <w:color w:val="222222"/>
          <w:sz w:val="21"/>
          <w:szCs w:val="21"/>
        </w:rPr>
        <w:t>Экспериментальное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исследование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волновых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конвективных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течений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Институте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проблем</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механики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АН</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СССР</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при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постановке</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про­</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ведении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анализе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лабораторных</w:t>
      </w:r>
    </w:p>
    <w:p w14:paraId="56FC5C28"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стр</w:t>
      </w:r>
      <w:r w:rsidRPr="0074284F">
        <w:rPr>
          <w:rFonts w:ascii="Helvetica" w:hAnsi="Helvetica" w:cs="Helvetica"/>
          <w:b/>
          <w:bCs/>
          <w:color w:val="222222"/>
          <w:sz w:val="21"/>
          <w:szCs w:val="21"/>
        </w:rPr>
        <w:t>. 224</w:t>
      </w:r>
    </w:p>
    <w:p w14:paraId="2A684BDD"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работы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тов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Беляева</w:t>
      </w:r>
      <w:r w:rsidRPr="0074284F">
        <w:rPr>
          <w:rFonts w:ascii="Helvetica" w:hAnsi="Helvetica" w:cs="Helvetica"/>
          <w:b/>
          <w:bCs/>
          <w:color w:val="222222"/>
          <w:sz w:val="21"/>
          <w:szCs w:val="21"/>
        </w:rPr>
        <w:t xml:space="preserve"> B.C. " </w:t>
      </w:r>
      <w:r w:rsidRPr="0074284F">
        <w:rPr>
          <w:rFonts w:ascii="Helvetica" w:hAnsi="Helvetica" w:cs="Helvetica" w:hint="eastAsia"/>
          <w:b/>
          <w:bCs/>
          <w:color w:val="222222"/>
          <w:sz w:val="21"/>
          <w:szCs w:val="21"/>
        </w:rPr>
        <w:t>Экспериментальное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исследование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волновых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конвективных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течений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МФТИ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лабораторных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экспериментах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по</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изучению</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течений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используется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многоканальный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измеритель</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электропроводности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основным</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элементом</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которого</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является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кондуктометрический</w:t>
      </w:r>
    </w:p>
    <w:p w14:paraId="7E33353F" w14:textId="77777777" w:rsidR="0074284F" w:rsidRPr="0074284F" w:rsidRDefault="0074284F" w:rsidP="0074284F">
      <w:pPr>
        <w:rPr>
          <w:rFonts w:ascii="Helvetica" w:hAnsi="Helvetica" w:cs="Helvetica"/>
          <w:b/>
          <w:bCs/>
          <w:color w:val="222222"/>
          <w:sz w:val="21"/>
          <w:szCs w:val="21"/>
        </w:rPr>
      </w:pPr>
    </w:p>
    <w:p w14:paraId="0D8EBB89"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Оглавление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диссертации</w:t>
      </w:r>
    </w:p>
    <w:p w14:paraId="37BD1DCF"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кандидат</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физико</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математических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наук</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Беляев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Владимир</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Сергеевич</w:t>
      </w:r>
    </w:p>
    <w:p w14:paraId="6D2D5A06"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lastRenderedPageBreak/>
        <w:t>ВВЕДЕНИЕ</w:t>
      </w:r>
      <w:r w:rsidRPr="0074284F">
        <w:rPr>
          <w:rFonts w:ascii="Helvetica" w:hAnsi="Helvetica" w:cs="Helvetica"/>
          <w:b/>
          <w:bCs/>
          <w:color w:val="222222"/>
          <w:sz w:val="21"/>
          <w:szCs w:val="21"/>
        </w:rPr>
        <w:t>.</w:t>
      </w:r>
    </w:p>
    <w:p w14:paraId="7FE3917C" w14:textId="77777777" w:rsidR="0074284F" w:rsidRPr="0074284F" w:rsidRDefault="0074284F" w:rsidP="0074284F">
      <w:pPr>
        <w:rPr>
          <w:rFonts w:ascii="Helvetica" w:hAnsi="Helvetica" w:cs="Helvetica"/>
          <w:b/>
          <w:bCs/>
          <w:color w:val="222222"/>
          <w:sz w:val="21"/>
          <w:szCs w:val="21"/>
        </w:rPr>
      </w:pPr>
    </w:p>
    <w:p w14:paraId="5851453F"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ГЛАВА</w:t>
      </w:r>
      <w:r w:rsidRPr="0074284F">
        <w:rPr>
          <w:rFonts w:ascii="Helvetica" w:hAnsi="Helvetica" w:cs="Helvetica"/>
          <w:b/>
          <w:bCs/>
          <w:color w:val="222222"/>
          <w:sz w:val="21"/>
          <w:szCs w:val="21"/>
        </w:rPr>
        <w:t xml:space="preserve"> I. </w:t>
      </w:r>
      <w:r w:rsidRPr="0074284F">
        <w:rPr>
          <w:rFonts w:ascii="Helvetica" w:hAnsi="Helvetica" w:cs="Helvetica" w:hint="eastAsia"/>
          <w:b/>
          <w:bCs/>
          <w:color w:val="222222"/>
          <w:sz w:val="21"/>
          <w:szCs w:val="21"/>
        </w:rPr>
        <w:t>УРАВНЕНИЯ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ДВИЖЕНИЯ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w:t>
      </w:r>
    </w:p>
    <w:p w14:paraId="40DA5DD3" w14:textId="77777777" w:rsidR="0074284F" w:rsidRPr="0074284F" w:rsidRDefault="0074284F" w:rsidP="0074284F">
      <w:pPr>
        <w:rPr>
          <w:rFonts w:ascii="Helvetica" w:hAnsi="Helvetica" w:cs="Helvetica"/>
          <w:b/>
          <w:bCs/>
          <w:color w:val="222222"/>
          <w:sz w:val="21"/>
          <w:szCs w:val="21"/>
        </w:rPr>
      </w:pPr>
    </w:p>
    <w:p w14:paraId="144E3CA0"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1.1. </w:t>
      </w:r>
      <w:r w:rsidRPr="0074284F">
        <w:rPr>
          <w:rFonts w:ascii="Helvetica" w:hAnsi="Helvetica" w:cs="Helvetica" w:hint="eastAsia"/>
          <w:b/>
          <w:bCs/>
          <w:color w:val="222222"/>
          <w:sz w:val="21"/>
          <w:szCs w:val="21"/>
        </w:rPr>
        <w:t>Уравнения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термогидромеханики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w:t>
      </w:r>
    </w:p>
    <w:p w14:paraId="187878DB" w14:textId="77777777" w:rsidR="0074284F" w:rsidRPr="0074284F" w:rsidRDefault="0074284F" w:rsidP="0074284F">
      <w:pPr>
        <w:rPr>
          <w:rFonts w:ascii="Helvetica" w:hAnsi="Helvetica" w:cs="Helvetica"/>
          <w:b/>
          <w:bCs/>
          <w:color w:val="222222"/>
          <w:sz w:val="21"/>
          <w:szCs w:val="21"/>
        </w:rPr>
      </w:pPr>
    </w:p>
    <w:p w14:paraId="60C11BE9"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1.2. </w:t>
      </w:r>
      <w:r w:rsidRPr="0074284F">
        <w:rPr>
          <w:rFonts w:ascii="Helvetica" w:hAnsi="Helvetica" w:cs="Helvetica" w:hint="eastAsia"/>
          <w:b/>
          <w:bCs/>
          <w:color w:val="222222"/>
          <w:sz w:val="21"/>
          <w:szCs w:val="21"/>
        </w:rPr>
        <w:t>Присоединенные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волны</w:t>
      </w:r>
      <w:r w:rsidRPr="0074284F">
        <w:rPr>
          <w:rFonts w:ascii="Helvetica" w:hAnsi="Helvetica" w:cs="Helvetica"/>
          <w:b/>
          <w:bCs/>
          <w:color w:val="222222"/>
          <w:sz w:val="21"/>
          <w:szCs w:val="21"/>
        </w:rPr>
        <w:t>.</w:t>
      </w:r>
    </w:p>
    <w:p w14:paraId="6B5895E1" w14:textId="77777777" w:rsidR="0074284F" w:rsidRPr="0074284F" w:rsidRDefault="0074284F" w:rsidP="0074284F">
      <w:pPr>
        <w:rPr>
          <w:rFonts w:ascii="Helvetica" w:hAnsi="Helvetica" w:cs="Helvetica"/>
          <w:b/>
          <w:bCs/>
          <w:color w:val="222222"/>
          <w:sz w:val="21"/>
          <w:szCs w:val="21"/>
        </w:rPr>
      </w:pPr>
    </w:p>
    <w:p w14:paraId="407AC995"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1.2</w:t>
      </w:r>
      <w:r w:rsidRPr="0074284F">
        <w:rPr>
          <w:rFonts w:ascii="Helvetica" w:hAnsi="Helvetica" w:cs="Helvetica" w:hint="eastAsia"/>
          <w:b/>
          <w:bCs/>
          <w:color w:val="222222"/>
          <w:sz w:val="21"/>
          <w:szCs w:val="21"/>
        </w:rPr>
        <w:t>Л</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Присоединенные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при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симметричном</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обтекании</w:t>
      </w:r>
      <w:r w:rsidRPr="0074284F">
        <w:rPr>
          <w:rFonts w:ascii="Helvetica" w:hAnsi="Helvetica" w:cs="Helvetica"/>
          <w:b/>
          <w:bCs/>
          <w:color w:val="222222"/>
          <w:sz w:val="21"/>
          <w:szCs w:val="21"/>
        </w:rPr>
        <w:t>.</w:t>
      </w:r>
    </w:p>
    <w:p w14:paraId="419421E2" w14:textId="77777777" w:rsidR="0074284F" w:rsidRPr="0074284F" w:rsidRDefault="0074284F" w:rsidP="0074284F">
      <w:pPr>
        <w:rPr>
          <w:rFonts w:ascii="Helvetica" w:hAnsi="Helvetica" w:cs="Helvetica"/>
          <w:b/>
          <w:bCs/>
          <w:color w:val="222222"/>
          <w:sz w:val="21"/>
          <w:szCs w:val="21"/>
        </w:rPr>
      </w:pPr>
    </w:p>
    <w:p w14:paraId="6AE4C340"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1.2.2. </w:t>
      </w:r>
      <w:r w:rsidRPr="0074284F">
        <w:rPr>
          <w:rFonts w:ascii="Helvetica" w:hAnsi="Helvetica" w:cs="Helvetica" w:hint="eastAsia"/>
          <w:b/>
          <w:bCs/>
          <w:color w:val="222222"/>
          <w:sz w:val="21"/>
          <w:szCs w:val="21"/>
        </w:rPr>
        <w:t>Присоединенные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при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наличии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подъемной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силы</w:t>
      </w:r>
      <w:r w:rsidRPr="0074284F">
        <w:rPr>
          <w:rFonts w:ascii="Helvetica" w:hAnsi="Helvetica" w:cs="Helvetica"/>
          <w:b/>
          <w:bCs/>
          <w:color w:val="222222"/>
          <w:sz w:val="21"/>
          <w:szCs w:val="21"/>
        </w:rPr>
        <w:t>.</w:t>
      </w:r>
    </w:p>
    <w:p w14:paraId="65235A85" w14:textId="77777777" w:rsidR="0074284F" w:rsidRPr="0074284F" w:rsidRDefault="0074284F" w:rsidP="0074284F">
      <w:pPr>
        <w:rPr>
          <w:rFonts w:ascii="Helvetica" w:hAnsi="Helvetica" w:cs="Helvetica"/>
          <w:b/>
          <w:bCs/>
          <w:color w:val="222222"/>
          <w:sz w:val="21"/>
          <w:szCs w:val="21"/>
        </w:rPr>
      </w:pPr>
    </w:p>
    <w:p w14:paraId="18548C4A"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1.3. </w:t>
      </w:r>
      <w:r w:rsidRPr="0074284F">
        <w:rPr>
          <w:rFonts w:ascii="Helvetica" w:hAnsi="Helvetica" w:cs="Helvetica" w:hint="eastAsia"/>
          <w:b/>
          <w:bCs/>
          <w:color w:val="222222"/>
          <w:sz w:val="21"/>
          <w:szCs w:val="21"/>
        </w:rPr>
        <w:t>Свободная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конвекция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над</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точечным</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источником</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тепла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w:t>
      </w:r>
    </w:p>
    <w:p w14:paraId="7E96C2E7" w14:textId="77777777" w:rsidR="0074284F" w:rsidRPr="0074284F" w:rsidRDefault="0074284F" w:rsidP="0074284F">
      <w:pPr>
        <w:rPr>
          <w:rFonts w:ascii="Helvetica" w:hAnsi="Helvetica" w:cs="Helvetica"/>
          <w:b/>
          <w:bCs/>
          <w:color w:val="222222"/>
          <w:sz w:val="21"/>
          <w:szCs w:val="21"/>
        </w:rPr>
      </w:pPr>
    </w:p>
    <w:p w14:paraId="78C017D1"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ГЛАВА</w:t>
      </w:r>
      <w:r w:rsidRPr="0074284F">
        <w:rPr>
          <w:rFonts w:ascii="Helvetica" w:hAnsi="Helvetica" w:cs="Helvetica"/>
          <w:b/>
          <w:bCs/>
          <w:color w:val="222222"/>
          <w:sz w:val="21"/>
          <w:szCs w:val="21"/>
        </w:rPr>
        <w:t xml:space="preserve"> 2. </w:t>
      </w:r>
      <w:r w:rsidRPr="0074284F">
        <w:rPr>
          <w:rFonts w:ascii="Helvetica" w:hAnsi="Helvetica" w:cs="Helvetica" w:hint="eastAsia"/>
          <w:b/>
          <w:bCs/>
          <w:color w:val="222222"/>
          <w:sz w:val="21"/>
          <w:szCs w:val="21"/>
        </w:rPr>
        <w:t>МЕТОДЫ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ЛАБОРАТОРНЫХ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ИЗМЕРЕНИЙ</w:t>
      </w:r>
      <w:r w:rsidRPr="0074284F">
        <w:rPr>
          <w:rFonts w:ascii="Helvetica" w:hAnsi="Helvetica" w:cs="Helvetica"/>
          <w:b/>
          <w:bCs/>
          <w:color w:val="222222"/>
          <w:sz w:val="21"/>
          <w:szCs w:val="21"/>
        </w:rPr>
        <w:t>.</w:t>
      </w:r>
    </w:p>
    <w:p w14:paraId="7C5EAF86" w14:textId="77777777" w:rsidR="0074284F" w:rsidRPr="0074284F" w:rsidRDefault="0074284F" w:rsidP="0074284F">
      <w:pPr>
        <w:rPr>
          <w:rFonts w:ascii="Helvetica" w:hAnsi="Helvetica" w:cs="Helvetica"/>
          <w:b/>
          <w:bCs/>
          <w:color w:val="222222"/>
          <w:sz w:val="21"/>
          <w:szCs w:val="21"/>
        </w:rPr>
      </w:pPr>
    </w:p>
    <w:p w14:paraId="57809898"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2.1. </w:t>
      </w:r>
      <w:r w:rsidRPr="0074284F">
        <w:rPr>
          <w:rFonts w:ascii="Helvetica" w:hAnsi="Helvetica" w:cs="Helvetica" w:hint="eastAsia"/>
          <w:b/>
          <w:bCs/>
          <w:color w:val="222222"/>
          <w:sz w:val="21"/>
          <w:szCs w:val="21"/>
        </w:rPr>
        <w:t>Оптические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теневые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методы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регистрации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возмущений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w:t>
      </w:r>
    </w:p>
    <w:p w14:paraId="7B6AF53A" w14:textId="77777777" w:rsidR="0074284F" w:rsidRPr="0074284F" w:rsidRDefault="0074284F" w:rsidP="0074284F">
      <w:pPr>
        <w:rPr>
          <w:rFonts w:ascii="Helvetica" w:hAnsi="Helvetica" w:cs="Helvetica"/>
          <w:b/>
          <w:bCs/>
          <w:color w:val="222222"/>
          <w:sz w:val="21"/>
          <w:szCs w:val="21"/>
        </w:rPr>
      </w:pPr>
    </w:p>
    <w:p w14:paraId="514EB57E"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2.1 </w:t>
      </w:r>
      <w:r w:rsidRPr="0074284F">
        <w:rPr>
          <w:rFonts w:ascii="Helvetica" w:hAnsi="Helvetica" w:cs="Helvetica" w:hint="eastAsia"/>
          <w:b/>
          <w:bCs/>
          <w:color w:val="222222"/>
          <w:sz w:val="21"/>
          <w:szCs w:val="21"/>
        </w:rPr>
        <w:t>Л</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Расчет</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теневой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картины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трехмерных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присоединенных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w:t>
      </w:r>
      <w:r w:rsidRPr="0074284F">
        <w:rPr>
          <w:rFonts w:ascii="Helvetica" w:hAnsi="Helvetica" w:cs="Helvetica"/>
          <w:b/>
          <w:bCs/>
          <w:color w:val="222222"/>
          <w:sz w:val="21"/>
          <w:szCs w:val="21"/>
        </w:rPr>
        <w:t>.</w:t>
      </w:r>
    </w:p>
    <w:p w14:paraId="539593B1" w14:textId="77777777" w:rsidR="0074284F" w:rsidRPr="0074284F" w:rsidRDefault="0074284F" w:rsidP="0074284F">
      <w:pPr>
        <w:rPr>
          <w:rFonts w:ascii="Helvetica" w:hAnsi="Helvetica" w:cs="Helvetica"/>
          <w:b/>
          <w:bCs/>
          <w:color w:val="222222"/>
          <w:sz w:val="21"/>
          <w:szCs w:val="21"/>
        </w:rPr>
      </w:pPr>
    </w:p>
    <w:p w14:paraId="2C4FBCE0"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2.2. </w:t>
      </w:r>
      <w:r w:rsidRPr="0074284F">
        <w:rPr>
          <w:rFonts w:ascii="Helvetica" w:hAnsi="Helvetica" w:cs="Helvetica" w:hint="eastAsia"/>
          <w:b/>
          <w:bCs/>
          <w:color w:val="222222"/>
          <w:sz w:val="21"/>
          <w:szCs w:val="21"/>
        </w:rPr>
        <w:t>Контактные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высокоразрешающие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методы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измерения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температуры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удельной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электропроводности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w:t>
      </w:r>
    </w:p>
    <w:p w14:paraId="0A0DB379" w14:textId="77777777" w:rsidR="0074284F" w:rsidRPr="0074284F" w:rsidRDefault="0074284F" w:rsidP="0074284F">
      <w:pPr>
        <w:rPr>
          <w:rFonts w:ascii="Helvetica" w:hAnsi="Helvetica" w:cs="Helvetica"/>
          <w:b/>
          <w:bCs/>
          <w:color w:val="222222"/>
          <w:sz w:val="21"/>
          <w:szCs w:val="21"/>
        </w:rPr>
      </w:pPr>
    </w:p>
    <w:p w14:paraId="4AAAD11E"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lastRenderedPageBreak/>
        <w:t xml:space="preserve">2.2.1. </w:t>
      </w:r>
      <w:r w:rsidRPr="0074284F">
        <w:rPr>
          <w:rFonts w:ascii="Helvetica" w:hAnsi="Helvetica" w:cs="Helvetica" w:hint="eastAsia"/>
          <w:b/>
          <w:bCs/>
          <w:color w:val="222222"/>
          <w:sz w:val="21"/>
          <w:szCs w:val="21"/>
        </w:rPr>
        <w:t>Статическая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динамическая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градуировка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датчиков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электропроводности</w:t>
      </w:r>
      <w:r w:rsidRPr="0074284F">
        <w:rPr>
          <w:rFonts w:ascii="Helvetica" w:hAnsi="Helvetica" w:cs="Helvetica"/>
          <w:b/>
          <w:bCs/>
          <w:color w:val="222222"/>
          <w:sz w:val="21"/>
          <w:szCs w:val="21"/>
        </w:rPr>
        <w:t>.</w:t>
      </w:r>
    </w:p>
    <w:p w14:paraId="16255387" w14:textId="77777777" w:rsidR="0074284F" w:rsidRPr="0074284F" w:rsidRDefault="0074284F" w:rsidP="0074284F">
      <w:pPr>
        <w:rPr>
          <w:rFonts w:ascii="Helvetica" w:hAnsi="Helvetica" w:cs="Helvetica"/>
          <w:b/>
          <w:bCs/>
          <w:color w:val="222222"/>
          <w:sz w:val="21"/>
          <w:szCs w:val="21"/>
        </w:rPr>
      </w:pPr>
    </w:p>
    <w:p w14:paraId="31021D8A"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2.3. </w:t>
      </w:r>
      <w:r w:rsidRPr="0074284F">
        <w:rPr>
          <w:rFonts w:ascii="Helvetica" w:hAnsi="Helvetica" w:cs="Helvetica" w:hint="eastAsia"/>
          <w:b/>
          <w:bCs/>
          <w:color w:val="222222"/>
          <w:sz w:val="21"/>
          <w:szCs w:val="21"/>
        </w:rPr>
        <w:t>Моделирование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неконтактных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радиочастотных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методов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измерений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w:t>
      </w:r>
      <w:r w:rsidRPr="0074284F">
        <w:rPr>
          <w:rFonts w:ascii="Helvetica" w:hAnsi="Helvetica" w:cs="Helvetica"/>
          <w:b/>
          <w:bCs/>
          <w:color w:val="222222"/>
          <w:sz w:val="21"/>
          <w:szCs w:val="21"/>
        </w:rPr>
        <w:t>.</w:t>
      </w:r>
    </w:p>
    <w:p w14:paraId="3933F327" w14:textId="77777777" w:rsidR="0074284F" w:rsidRPr="0074284F" w:rsidRDefault="0074284F" w:rsidP="0074284F">
      <w:pPr>
        <w:rPr>
          <w:rFonts w:ascii="Helvetica" w:hAnsi="Helvetica" w:cs="Helvetica"/>
          <w:b/>
          <w:bCs/>
          <w:color w:val="222222"/>
          <w:sz w:val="21"/>
          <w:szCs w:val="21"/>
        </w:rPr>
      </w:pPr>
    </w:p>
    <w:p w14:paraId="1903E59A"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2.4. </w:t>
      </w:r>
      <w:r w:rsidRPr="0074284F">
        <w:rPr>
          <w:rFonts w:ascii="Helvetica" w:hAnsi="Helvetica" w:cs="Helvetica" w:hint="eastAsia"/>
          <w:b/>
          <w:bCs/>
          <w:color w:val="222222"/>
          <w:sz w:val="21"/>
          <w:szCs w:val="21"/>
        </w:rPr>
        <w:t>Автоматизация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сбора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обработки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экспериментальных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данных</w:t>
      </w:r>
      <w:r w:rsidRPr="0074284F">
        <w:rPr>
          <w:rFonts w:ascii="Helvetica" w:hAnsi="Helvetica" w:cs="Helvetica"/>
          <w:b/>
          <w:bCs/>
          <w:color w:val="222222"/>
          <w:sz w:val="21"/>
          <w:szCs w:val="21"/>
        </w:rPr>
        <w:t>.</w:t>
      </w:r>
    </w:p>
    <w:p w14:paraId="458C14E5" w14:textId="77777777" w:rsidR="0074284F" w:rsidRPr="0074284F" w:rsidRDefault="0074284F" w:rsidP="0074284F">
      <w:pPr>
        <w:rPr>
          <w:rFonts w:ascii="Helvetica" w:hAnsi="Helvetica" w:cs="Helvetica"/>
          <w:b/>
          <w:bCs/>
          <w:color w:val="222222"/>
          <w:sz w:val="21"/>
          <w:szCs w:val="21"/>
        </w:rPr>
      </w:pPr>
    </w:p>
    <w:p w14:paraId="2A0A67C4"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2.5. </w:t>
      </w:r>
      <w:r w:rsidRPr="0074284F">
        <w:rPr>
          <w:rFonts w:ascii="Helvetica" w:hAnsi="Helvetica" w:cs="Helvetica" w:hint="eastAsia"/>
          <w:b/>
          <w:bCs/>
          <w:color w:val="222222"/>
          <w:sz w:val="21"/>
          <w:szCs w:val="21"/>
        </w:rPr>
        <w:t>Лабораторная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установка</w:t>
      </w:r>
      <w:r w:rsidRPr="0074284F">
        <w:rPr>
          <w:rFonts w:ascii="Helvetica" w:hAnsi="Helvetica" w:cs="Helvetica"/>
          <w:b/>
          <w:bCs/>
          <w:color w:val="222222"/>
          <w:sz w:val="21"/>
          <w:szCs w:val="21"/>
        </w:rPr>
        <w:t>.</w:t>
      </w:r>
    </w:p>
    <w:p w14:paraId="6C3B841F" w14:textId="77777777" w:rsidR="0074284F" w:rsidRPr="0074284F" w:rsidRDefault="0074284F" w:rsidP="0074284F">
      <w:pPr>
        <w:rPr>
          <w:rFonts w:ascii="Helvetica" w:hAnsi="Helvetica" w:cs="Helvetica"/>
          <w:b/>
          <w:bCs/>
          <w:color w:val="222222"/>
          <w:sz w:val="21"/>
          <w:szCs w:val="21"/>
        </w:rPr>
      </w:pPr>
    </w:p>
    <w:p w14:paraId="424882C3"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ГЛАВА</w:t>
      </w:r>
      <w:r w:rsidRPr="0074284F">
        <w:rPr>
          <w:rFonts w:ascii="Helvetica" w:hAnsi="Helvetica" w:cs="Helvetica"/>
          <w:b/>
          <w:bCs/>
          <w:color w:val="222222"/>
          <w:sz w:val="21"/>
          <w:szCs w:val="21"/>
        </w:rPr>
        <w:t xml:space="preserve"> 3. </w:t>
      </w:r>
      <w:r w:rsidRPr="0074284F">
        <w:rPr>
          <w:rFonts w:ascii="Helvetica" w:hAnsi="Helvetica" w:cs="Helvetica" w:hint="eastAsia"/>
          <w:b/>
          <w:bCs/>
          <w:color w:val="222222"/>
          <w:sz w:val="21"/>
          <w:szCs w:val="21"/>
        </w:rPr>
        <w:t>ЛАБОРАТОРНОЕ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МОДЕЛИРОВАНИЕ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КОРОТКИХ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ВНУТРЕННИХ</w:t>
      </w:r>
    </w:p>
    <w:p w14:paraId="72CD4316" w14:textId="77777777" w:rsidR="0074284F" w:rsidRPr="0074284F" w:rsidRDefault="0074284F" w:rsidP="0074284F">
      <w:pPr>
        <w:rPr>
          <w:rFonts w:ascii="Helvetica" w:hAnsi="Helvetica" w:cs="Helvetica"/>
          <w:b/>
          <w:bCs/>
          <w:color w:val="222222"/>
          <w:sz w:val="21"/>
          <w:szCs w:val="21"/>
        </w:rPr>
      </w:pPr>
    </w:p>
    <w:p w14:paraId="47939170"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ВОЛН</w:t>
      </w:r>
      <w:r w:rsidRPr="0074284F">
        <w:rPr>
          <w:rFonts w:ascii="Helvetica" w:hAnsi="Helvetica" w:cs="Helvetica"/>
          <w:b/>
          <w:bCs/>
          <w:color w:val="222222"/>
          <w:sz w:val="21"/>
          <w:szCs w:val="21"/>
        </w:rPr>
        <w:t>.</w:t>
      </w:r>
    </w:p>
    <w:p w14:paraId="033F45A4" w14:textId="77777777" w:rsidR="0074284F" w:rsidRPr="0074284F" w:rsidRDefault="0074284F" w:rsidP="0074284F">
      <w:pPr>
        <w:rPr>
          <w:rFonts w:ascii="Helvetica" w:hAnsi="Helvetica" w:cs="Helvetica"/>
          <w:b/>
          <w:bCs/>
          <w:color w:val="222222"/>
          <w:sz w:val="21"/>
          <w:szCs w:val="21"/>
        </w:rPr>
      </w:pPr>
    </w:p>
    <w:p w14:paraId="2D5F50CA"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3.1. </w:t>
      </w:r>
      <w:r w:rsidRPr="0074284F">
        <w:rPr>
          <w:rFonts w:ascii="Helvetica" w:hAnsi="Helvetica" w:cs="Helvetica" w:hint="eastAsia"/>
          <w:b/>
          <w:bCs/>
          <w:color w:val="222222"/>
          <w:sz w:val="21"/>
          <w:szCs w:val="21"/>
        </w:rPr>
        <w:t>Стационарные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излучатели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монохроматических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w:t>
      </w:r>
      <w:r w:rsidRPr="0074284F">
        <w:rPr>
          <w:rFonts w:ascii="Helvetica" w:hAnsi="Helvetica" w:cs="Helvetica"/>
          <w:b/>
          <w:bCs/>
          <w:color w:val="222222"/>
          <w:sz w:val="21"/>
          <w:szCs w:val="21"/>
        </w:rPr>
        <w:t>.</w:t>
      </w:r>
    </w:p>
    <w:p w14:paraId="3CAB0F4E" w14:textId="77777777" w:rsidR="0074284F" w:rsidRPr="0074284F" w:rsidRDefault="0074284F" w:rsidP="0074284F">
      <w:pPr>
        <w:rPr>
          <w:rFonts w:ascii="Helvetica" w:hAnsi="Helvetica" w:cs="Helvetica"/>
          <w:b/>
          <w:bCs/>
          <w:color w:val="222222"/>
          <w:sz w:val="21"/>
          <w:szCs w:val="21"/>
        </w:rPr>
      </w:pPr>
    </w:p>
    <w:p w14:paraId="0976FD7A"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3.2. </w:t>
      </w:r>
      <w:r w:rsidRPr="0074284F">
        <w:rPr>
          <w:rFonts w:ascii="Helvetica" w:hAnsi="Helvetica" w:cs="Helvetica" w:hint="eastAsia"/>
          <w:b/>
          <w:bCs/>
          <w:color w:val="222222"/>
          <w:sz w:val="21"/>
          <w:szCs w:val="21"/>
        </w:rPr>
        <w:t>Присоединенные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волны</w:t>
      </w:r>
      <w:r w:rsidRPr="0074284F">
        <w:rPr>
          <w:rFonts w:ascii="Helvetica" w:hAnsi="Helvetica" w:cs="Helvetica"/>
          <w:b/>
          <w:bCs/>
          <w:color w:val="222222"/>
          <w:sz w:val="21"/>
          <w:szCs w:val="21"/>
        </w:rPr>
        <w:t>.</w:t>
      </w:r>
    </w:p>
    <w:p w14:paraId="34E6F881" w14:textId="77777777" w:rsidR="0074284F" w:rsidRPr="0074284F" w:rsidRDefault="0074284F" w:rsidP="0074284F">
      <w:pPr>
        <w:rPr>
          <w:rFonts w:ascii="Helvetica" w:hAnsi="Helvetica" w:cs="Helvetica"/>
          <w:b/>
          <w:bCs/>
          <w:color w:val="222222"/>
          <w:sz w:val="21"/>
          <w:szCs w:val="21"/>
        </w:rPr>
      </w:pPr>
    </w:p>
    <w:p w14:paraId="1BD835C5"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3.2.1. </w:t>
      </w:r>
      <w:r w:rsidRPr="0074284F">
        <w:rPr>
          <w:rFonts w:ascii="Helvetica" w:hAnsi="Helvetica" w:cs="Helvetica" w:hint="eastAsia"/>
          <w:b/>
          <w:bCs/>
          <w:color w:val="222222"/>
          <w:sz w:val="21"/>
          <w:szCs w:val="21"/>
        </w:rPr>
        <w:t>Влияние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удлинения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тела</w:t>
      </w:r>
      <w:r w:rsidRPr="0074284F">
        <w:rPr>
          <w:rFonts w:ascii="Helvetica" w:hAnsi="Helvetica" w:cs="Helvetica"/>
          <w:b/>
          <w:bCs/>
          <w:color w:val="222222"/>
          <w:sz w:val="21"/>
          <w:szCs w:val="21"/>
        </w:rPr>
        <w:t>.</w:t>
      </w:r>
    </w:p>
    <w:p w14:paraId="5093964A" w14:textId="77777777" w:rsidR="0074284F" w:rsidRPr="0074284F" w:rsidRDefault="0074284F" w:rsidP="0074284F">
      <w:pPr>
        <w:rPr>
          <w:rFonts w:ascii="Helvetica" w:hAnsi="Helvetica" w:cs="Helvetica"/>
          <w:b/>
          <w:bCs/>
          <w:color w:val="222222"/>
          <w:sz w:val="21"/>
          <w:szCs w:val="21"/>
        </w:rPr>
      </w:pPr>
    </w:p>
    <w:p w14:paraId="48F978E9"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3.2.2. </w:t>
      </w:r>
      <w:r w:rsidRPr="0074284F">
        <w:rPr>
          <w:rFonts w:ascii="Helvetica" w:hAnsi="Helvetica" w:cs="Helvetica" w:hint="eastAsia"/>
          <w:b/>
          <w:bCs/>
          <w:color w:val="222222"/>
          <w:sz w:val="21"/>
          <w:szCs w:val="21"/>
        </w:rPr>
        <w:t>Присоединенные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при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движении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сферы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большого</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диаметра</w:t>
      </w:r>
      <w:r w:rsidRPr="0074284F">
        <w:rPr>
          <w:rFonts w:ascii="Helvetica" w:hAnsi="Helvetica" w:cs="Helvetica"/>
          <w:b/>
          <w:bCs/>
          <w:color w:val="222222"/>
          <w:sz w:val="21"/>
          <w:szCs w:val="21"/>
        </w:rPr>
        <w:t>.</w:t>
      </w:r>
    </w:p>
    <w:p w14:paraId="25A06F4B" w14:textId="77777777" w:rsidR="0074284F" w:rsidRPr="0074284F" w:rsidRDefault="0074284F" w:rsidP="0074284F">
      <w:pPr>
        <w:rPr>
          <w:rFonts w:ascii="Helvetica" w:hAnsi="Helvetica" w:cs="Helvetica"/>
          <w:b/>
          <w:bCs/>
          <w:color w:val="222222"/>
          <w:sz w:val="21"/>
          <w:szCs w:val="21"/>
        </w:rPr>
      </w:pPr>
    </w:p>
    <w:p w14:paraId="16DA5243"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3.3. </w:t>
      </w:r>
      <w:r w:rsidRPr="0074284F">
        <w:rPr>
          <w:rFonts w:ascii="Helvetica" w:hAnsi="Helvetica" w:cs="Helvetica" w:hint="eastAsia"/>
          <w:b/>
          <w:bCs/>
          <w:color w:val="222222"/>
          <w:sz w:val="21"/>
          <w:szCs w:val="21"/>
        </w:rPr>
        <w:t>Спутное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течение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при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движении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сферы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большого</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диаметра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Захваченные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волны</w:t>
      </w:r>
      <w:r w:rsidRPr="0074284F">
        <w:rPr>
          <w:rFonts w:ascii="Helvetica" w:hAnsi="Helvetica" w:cs="Helvetica"/>
          <w:b/>
          <w:bCs/>
          <w:color w:val="222222"/>
          <w:sz w:val="21"/>
          <w:szCs w:val="21"/>
        </w:rPr>
        <w:t>.</w:t>
      </w:r>
    </w:p>
    <w:p w14:paraId="509288CA" w14:textId="77777777" w:rsidR="0074284F" w:rsidRPr="0074284F" w:rsidRDefault="0074284F" w:rsidP="0074284F">
      <w:pPr>
        <w:rPr>
          <w:rFonts w:ascii="Helvetica" w:hAnsi="Helvetica" w:cs="Helvetica"/>
          <w:b/>
          <w:bCs/>
          <w:color w:val="222222"/>
          <w:sz w:val="21"/>
          <w:szCs w:val="21"/>
        </w:rPr>
      </w:pPr>
    </w:p>
    <w:p w14:paraId="20968CEB"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3.4. </w:t>
      </w:r>
      <w:r w:rsidRPr="0074284F">
        <w:rPr>
          <w:rFonts w:ascii="Helvetica" w:hAnsi="Helvetica" w:cs="Helvetica" w:hint="eastAsia"/>
          <w:b/>
          <w:bCs/>
          <w:color w:val="222222"/>
          <w:sz w:val="21"/>
          <w:szCs w:val="21"/>
        </w:rPr>
        <w:t>Влияние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подъемной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силы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структуру</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присоединенных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w:t>
      </w:r>
      <w:r w:rsidRPr="0074284F">
        <w:rPr>
          <w:rFonts w:ascii="Helvetica" w:hAnsi="Helvetica" w:cs="Helvetica"/>
          <w:b/>
          <w:bCs/>
          <w:color w:val="222222"/>
          <w:sz w:val="21"/>
          <w:szCs w:val="21"/>
        </w:rPr>
        <w:t>.</w:t>
      </w:r>
    </w:p>
    <w:p w14:paraId="4AA8DD8D" w14:textId="77777777" w:rsidR="0074284F" w:rsidRPr="0074284F" w:rsidRDefault="0074284F" w:rsidP="0074284F">
      <w:pPr>
        <w:rPr>
          <w:rFonts w:ascii="Helvetica" w:hAnsi="Helvetica" w:cs="Helvetica"/>
          <w:b/>
          <w:bCs/>
          <w:color w:val="222222"/>
          <w:sz w:val="21"/>
          <w:szCs w:val="21"/>
        </w:rPr>
      </w:pPr>
    </w:p>
    <w:p w14:paraId="4B483D51"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3.5. </w:t>
      </w:r>
      <w:r w:rsidRPr="0074284F">
        <w:rPr>
          <w:rFonts w:ascii="Helvetica" w:hAnsi="Helvetica" w:cs="Helvetica" w:hint="eastAsia"/>
          <w:b/>
          <w:bCs/>
          <w:color w:val="222222"/>
          <w:sz w:val="21"/>
          <w:szCs w:val="21"/>
        </w:rPr>
        <w:t>Горизонтальное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движение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изолированного</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вихря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w:t>
      </w:r>
    </w:p>
    <w:p w14:paraId="2D653720" w14:textId="77777777" w:rsidR="0074284F" w:rsidRPr="0074284F" w:rsidRDefault="0074284F" w:rsidP="0074284F">
      <w:pPr>
        <w:rPr>
          <w:rFonts w:ascii="Helvetica" w:hAnsi="Helvetica" w:cs="Helvetica"/>
          <w:b/>
          <w:bCs/>
          <w:color w:val="222222"/>
          <w:sz w:val="21"/>
          <w:szCs w:val="21"/>
        </w:rPr>
      </w:pPr>
    </w:p>
    <w:p w14:paraId="1F009347"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ГЛАВА</w:t>
      </w:r>
      <w:r w:rsidRPr="0074284F">
        <w:rPr>
          <w:rFonts w:ascii="Helvetica" w:hAnsi="Helvetica" w:cs="Helvetica"/>
          <w:b/>
          <w:bCs/>
          <w:color w:val="222222"/>
          <w:sz w:val="21"/>
          <w:szCs w:val="21"/>
        </w:rPr>
        <w:t xml:space="preserve"> 4. </w:t>
      </w:r>
      <w:r w:rsidRPr="0074284F">
        <w:rPr>
          <w:rFonts w:ascii="Helvetica" w:hAnsi="Helvetica" w:cs="Helvetica" w:hint="eastAsia"/>
          <w:b/>
          <w:bCs/>
          <w:color w:val="222222"/>
          <w:sz w:val="21"/>
          <w:szCs w:val="21"/>
        </w:rPr>
        <w:t>ТЕРМОКОНЦЕНТРАЦИОННАЯ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СВОБОДНАЯ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КОНВЕКЦИЯ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НАД</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ТОЧЕЧНЫМ</w:t>
      </w:r>
    </w:p>
    <w:p w14:paraId="741EDDA9" w14:textId="77777777" w:rsidR="0074284F" w:rsidRPr="0074284F" w:rsidRDefault="0074284F" w:rsidP="0074284F">
      <w:pPr>
        <w:rPr>
          <w:rFonts w:ascii="Helvetica" w:hAnsi="Helvetica" w:cs="Helvetica"/>
          <w:b/>
          <w:bCs/>
          <w:color w:val="222222"/>
          <w:sz w:val="21"/>
          <w:szCs w:val="21"/>
        </w:rPr>
      </w:pPr>
    </w:p>
    <w:p w14:paraId="5F2A988D"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hint="eastAsia"/>
          <w:b/>
          <w:bCs/>
          <w:color w:val="222222"/>
          <w:sz w:val="21"/>
          <w:szCs w:val="21"/>
        </w:rPr>
        <w:t>ИСТОЧНИКОМ</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ТЕПЛА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СТРАТИФИЦИРОВАННОЙ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w:t>
      </w:r>
    </w:p>
    <w:p w14:paraId="002B3251" w14:textId="77777777" w:rsidR="0074284F" w:rsidRPr="0074284F" w:rsidRDefault="0074284F" w:rsidP="0074284F">
      <w:pPr>
        <w:rPr>
          <w:rFonts w:ascii="Helvetica" w:hAnsi="Helvetica" w:cs="Helvetica"/>
          <w:b/>
          <w:bCs/>
          <w:color w:val="222222"/>
          <w:sz w:val="21"/>
          <w:szCs w:val="21"/>
        </w:rPr>
      </w:pPr>
    </w:p>
    <w:p w14:paraId="1435FFC8"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4.1. </w:t>
      </w:r>
      <w:r w:rsidRPr="0074284F">
        <w:rPr>
          <w:rFonts w:ascii="Helvetica" w:hAnsi="Helvetica" w:cs="Helvetica" w:hint="eastAsia"/>
          <w:b/>
          <w:bCs/>
          <w:color w:val="222222"/>
          <w:sz w:val="21"/>
          <w:szCs w:val="21"/>
        </w:rPr>
        <w:t>Свободная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конвекция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над</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точечным</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источником</w:t>
      </w:r>
      <w:r w:rsidRPr="0074284F">
        <w:rPr>
          <w:rFonts w:ascii="Helvetica" w:hAnsi="Helvetica" w:cs="Helvetica"/>
          <w:b/>
          <w:bCs/>
          <w:color w:val="222222"/>
          <w:sz w:val="21"/>
          <w:szCs w:val="21"/>
        </w:rPr>
        <w:t xml:space="preserve"> </w:t>
      </w:r>
      <w:proofErr w:type="gramStart"/>
      <w:r w:rsidRPr="0074284F">
        <w:rPr>
          <w:rFonts w:ascii="Helvetica" w:hAnsi="Helvetica" w:cs="Helvetica" w:hint="eastAsia"/>
          <w:b/>
          <w:bCs/>
          <w:color w:val="222222"/>
          <w:sz w:val="21"/>
          <w:szCs w:val="21"/>
        </w:rPr>
        <w:t>тепла</w:t>
      </w:r>
      <w:r w:rsidRPr="0074284F">
        <w:rPr>
          <w:rFonts w:ascii="Helvetica" w:hAnsi="Helvetica" w:cs="Helvetica"/>
          <w:b/>
          <w:bCs/>
          <w:color w:val="222222"/>
          <w:sz w:val="21"/>
          <w:szCs w:val="21"/>
        </w:rPr>
        <w:t>.</w:t>
      </w:r>
      <w:r w:rsidRPr="0074284F">
        <w:rPr>
          <w:rFonts w:ascii="Helvetica" w:hAnsi="Helvetica" w:cs="Helvetica" w:hint="eastAsia"/>
          <w:b/>
          <w:bCs/>
          <w:color w:val="222222"/>
          <w:sz w:val="21"/>
          <w:szCs w:val="21"/>
        </w:rPr>
        <w:t>Л</w:t>
      </w:r>
      <w:proofErr w:type="gramEnd"/>
    </w:p>
    <w:p w14:paraId="76A25187" w14:textId="77777777" w:rsidR="0074284F" w:rsidRPr="0074284F" w:rsidRDefault="0074284F" w:rsidP="0074284F">
      <w:pPr>
        <w:rPr>
          <w:rFonts w:ascii="Helvetica" w:hAnsi="Helvetica" w:cs="Helvetica"/>
          <w:b/>
          <w:bCs/>
          <w:color w:val="222222"/>
          <w:sz w:val="21"/>
          <w:szCs w:val="21"/>
        </w:rPr>
      </w:pPr>
    </w:p>
    <w:p w14:paraId="4C1EA741"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4.2. </w:t>
      </w:r>
      <w:r w:rsidRPr="0074284F">
        <w:rPr>
          <w:rFonts w:ascii="Helvetica" w:hAnsi="Helvetica" w:cs="Helvetica" w:hint="eastAsia"/>
          <w:b/>
          <w:bCs/>
          <w:color w:val="222222"/>
          <w:sz w:val="21"/>
          <w:szCs w:val="21"/>
        </w:rPr>
        <w:t>Методика</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лабораторного</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эксперимента</w:t>
      </w:r>
      <w:r w:rsidRPr="0074284F">
        <w:rPr>
          <w:rFonts w:ascii="Helvetica" w:hAnsi="Helvetica" w:cs="Helvetica"/>
          <w:b/>
          <w:bCs/>
          <w:color w:val="222222"/>
          <w:sz w:val="21"/>
          <w:szCs w:val="21"/>
        </w:rPr>
        <w:t>.</w:t>
      </w:r>
    </w:p>
    <w:p w14:paraId="4F03345D" w14:textId="77777777" w:rsidR="0074284F" w:rsidRPr="0074284F" w:rsidRDefault="0074284F" w:rsidP="0074284F">
      <w:pPr>
        <w:rPr>
          <w:rFonts w:ascii="Helvetica" w:hAnsi="Helvetica" w:cs="Helvetica"/>
          <w:b/>
          <w:bCs/>
          <w:color w:val="222222"/>
          <w:sz w:val="21"/>
          <w:szCs w:val="21"/>
        </w:rPr>
      </w:pPr>
    </w:p>
    <w:p w14:paraId="48FCC620"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4.3. </w:t>
      </w:r>
      <w:r w:rsidRPr="0074284F">
        <w:rPr>
          <w:rFonts w:ascii="Helvetica" w:hAnsi="Helvetica" w:cs="Helvetica" w:hint="eastAsia"/>
          <w:b/>
          <w:bCs/>
          <w:color w:val="222222"/>
          <w:sz w:val="21"/>
          <w:szCs w:val="21"/>
        </w:rPr>
        <w:t>Режимы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естественной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термоконцентрационной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конвекции</w:t>
      </w:r>
      <w:r w:rsidRPr="0074284F">
        <w:rPr>
          <w:rFonts w:ascii="Helvetica" w:hAnsi="Helvetica" w:cs="Helvetica"/>
          <w:b/>
          <w:bCs/>
          <w:color w:val="222222"/>
          <w:sz w:val="21"/>
          <w:szCs w:val="21"/>
        </w:rPr>
        <w:t>.</w:t>
      </w:r>
    </w:p>
    <w:p w14:paraId="24499A82" w14:textId="77777777" w:rsidR="0074284F" w:rsidRPr="0074284F" w:rsidRDefault="0074284F" w:rsidP="0074284F">
      <w:pPr>
        <w:rPr>
          <w:rFonts w:ascii="Helvetica" w:hAnsi="Helvetica" w:cs="Helvetica"/>
          <w:b/>
          <w:bCs/>
          <w:color w:val="222222"/>
          <w:sz w:val="21"/>
          <w:szCs w:val="21"/>
        </w:rPr>
      </w:pPr>
    </w:p>
    <w:p w14:paraId="36B941BF"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4.4. </w:t>
      </w:r>
      <w:r w:rsidRPr="0074284F">
        <w:rPr>
          <w:rFonts w:ascii="Helvetica" w:hAnsi="Helvetica" w:cs="Helvetica" w:hint="eastAsia"/>
          <w:b/>
          <w:bCs/>
          <w:color w:val="222222"/>
          <w:sz w:val="21"/>
          <w:szCs w:val="21"/>
        </w:rPr>
        <w:t>Эволюция</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структуры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течения</w:t>
      </w:r>
      <w:r w:rsidRPr="0074284F">
        <w:rPr>
          <w:rFonts w:ascii="Helvetica" w:hAnsi="Helvetica" w:cs="Helvetica"/>
          <w:b/>
          <w:bCs/>
          <w:color w:val="222222"/>
          <w:sz w:val="21"/>
          <w:szCs w:val="21"/>
        </w:rPr>
        <w:t>.</w:t>
      </w:r>
    </w:p>
    <w:p w14:paraId="7C1C1207" w14:textId="77777777" w:rsidR="0074284F" w:rsidRPr="0074284F" w:rsidRDefault="0074284F" w:rsidP="0074284F">
      <w:pPr>
        <w:rPr>
          <w:rFonts w:ascii="Helvetica" w:hAnsi="Helvetica" w:cs="Helvetica"/>
          <w:b/>
          <w:bCs/>
          <w:color w:val="222222"/>
          <w:sz w:val="21"/>
          <w:szCs w:val="21"/>
        </w:rPr>
      </w:pPr>
    </w:p>
    <w:p w14:paraId="5BEC87FC"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4.5. </w:t>
      </w:r>
      <w:r w:rsidRPr="0074284F">
        <w:rPr>
          <w:rFonts w:ascii="Helvetica" w:hAnsi="Helvetica" w:cs="Helvetica" w:hint="eastAsia"/>
          <w:b/>
          <w:bCs/>
          <w:color w:val="222222"/>
          <w:sz w:val="21"/>
          <w:szCs w:val="21"/>
        </w:rPr>
        <w:t>Взаимодействие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конвективных</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течений</w:t>
      </w:r>
      <w:r w:rsidRPr="0074284F">
        <w:rPr>
          <w:rFonts w:ascii="Helvetica" w:hAnsi="Helvetica" w:cs="Helvetica"/>
          <w:b/>
          <w:bCs/>
          <w:color w:val="222222"/>
          <w:sz w:val="21"/>
          <w:szCs w:val="21"/>
        </w:rPr>
        <w:t>.</w:t>
      </w:r>
    </w:p>
    <w:p w14:paraId="1C29A8B0" w14:textId="77777777" w:rsidR="0074284F" w:rsidRPr="0074284F" w:rsidRDefault="0074284F" w:rsidP="0074284F">
      <w:pPr>
        <w:rPr>
          <w:rFonts w:ascii="Helvetica" w:hAnsi="Helvetica" w:cs="Helvetica"/>
          <w:b/>
          <w:bCs/>
          <w:color w:val="222222"/>
          <w:sz w:val="21"/>
          <w:szCs w:val="21"/>
        </w:rPr>
      </w:pPr>
    </w:p>
    <w:p w14:paraId="05392F20" w14:textId="77777777" w:rsidR="0074284F" w:rsidRPr="0074284F" w:rsidRDefault="0074284F" w:rsidP="0074284F">
      <w:pPr>
        <w:rPr>
          <w:rFonts w:ascii="Helvetica" w:hAnsi="Helvetica" w:cs="Helvetica"/>
          <w:b/>
          <w:bCs/>
          <w:color w:val="222222"/>
          <w:sz w:val="21"/>
          <w:szCs w:val="21"/>
        </w:rPr>
      </w:pPr>
      <w:r w:rsidRPr="0074284F">
        <w:rPr>
          <w:rFonts w:ascii="Helvetica" w:hAnsi="Helvetica" w:cs="Helvetica"/>
          <w:b/>
          <w:bCs/>
          <w:color w:val="222222"/>
          <w:sz w:val="21"/>
          <w:szCs w:val="21"/>
        </w:rPr>
        <w:t xml:space="preserve">4.6. </w:t>
      </w:r>
      <w:r w:rsidRPr="0074284F">
        <w:rPr>
          <w:rFonts w:ascii="Helvetica" w:hAnsi="Helvetica" w:cs="Helvetica" w:hint="eastAsia"/>
          <w:b/>
          <w:bCs/>
          <w:color w:val="222222"/>
          <w:sz w:val="21"/>
          <w:szCs w:val="21"/>
        </w:rPr>
        <w:t>Присоединенные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внутренние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волны</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в</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жидкости</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тонкой</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структурой</w:t>
      </w:r>
      <w:r w:rsidRPr="0074284F">
        <w:rPr>
          <w:rFonts w:ascii="Helvetica" w:hAnsi="Helvetica" w:cs="Helvetica"/>
          <w:b/>
          <w:bCs/>
          <w:color w:val="222222"/>
          <w:sz w:val="21"/>
          <w:szCs w:val="21"/>
        </w:rPr>
        <w:t>.</w:t>
      </w:r>
    </w:p>
    <w:p w14:paraId="7DD1812A" w14:textId="77777777" w:rsidR="0074284F" w:rsidRPr="0074284F" w:rsidRDefault="0074284F" w:rsidP="0074284F">
      <w:pPr>
        <w:rPr>
          <w:rFonts w:ascii="Helvetica" w:hAnsi="Helvetica" w:cs="Helvetica"/>
          <w:b/>
          <w:bCs/>
          <w:color w:val="222222"/>
          <w:sz w:val="21"/>
          <w:szCs w:val="21"/>
        </w:rPr>
      </w:pPr>
    </w:p>
    <w:p w14:paraId="4CCADE6E" w14:textId="69551E58" w:rsidR="004F7911" w:rsidRPr="0074284F" w:rsidRDefault="0074284F" w:rsidP="0074284F">
      <w:r w:rsidRPr="0074284F">
        <w:rPr>
          <w:rFonts w:ascii="Helvetica" w:hAnsi="Helvetica" w:cs="Helvetica"/>
          <w:b/>
          <w:bCs/>
          <w:color w:val="222222"/>
          <w:sz w:val="21"/>
          <w:szCs w:val="21"/>
        </w:rPr>
        <w:t xml:space="preserve">4.7. </w:t>
      </w:r>
      <w:r w:rsidRPr="0074284F">
        <w:rPr>
          <w:rFonts w:ascii="Helvetica" w:hAnsi="Helvetica" w:cs="Helvetica" w:hint="eastAsia"/>
          <w:b/>
          <w:bCs/>
          <w:color w:val="222222"/>
          <w:sz w:val="21"/>
          <w:szCs w:val="21"/>
        </w:rPr>
        <w:t>Обсуждение</w:t>
      </w:r>
      <w:r w:rsidRPr="0074284F">
        <w:rPr>
          <w:rFonts w:ascii="Helvetica" w:hAnsi="Helvetica" w:cs="Helvetica"/>
          <w:b/>
          <w:bCs/>
          <w:color w:val="222222"/>
          <w:sz w:val="21"/>
          <w:szCs w:val="21"/>
        </w:rPr>
        <w:t xml:space="preserve"> </w:t>
      </w:r>
      <w:r w:rsidRPr="0074284F">
        <w:rPr>
          <w:rFonts w:ascii="Helvetica" w:hAnsi="Helvetica" w:cs="Helvetica" w:hint="eastAsia"/>
          <w:b/>
          <w:bCs/>
          <w:color w:val="222222"/>
          <w:sz w:val="21"/>
          <w:szCs w:val="21"/>
        </w:rPr>
        <w:t>результатов</w:t>
      </w:r>
      <w:r w:rsidRPr="0074284F">
        <w:rPr>
          <w:rFonts w:ascii="Helvetica" w:hAnsi="Helvetica" w:cs="Helvetica"/>
          <w:b/>
          <w:bCs/>
          <w:color w:val="222222"/>
          <w:sz w:val="21"/>
          <w:szCs w:val="21"/>
        </w:rPr>
        <w:t>.</w:t>
      </w:r>
    </w:p>
    <w:sectPr w:rsidR="004F7911" w:rsidRPr="0074284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2790B" w14:textId="77777777" w:rsidR="00A41CA8" w:rsidRDefault="00A41CA8">
      <w:pPr>
        <w:spacing w:after="0" w:line="240" w:lineRule="auto"/>
      </w:pPr>
      <w:r>
        <w:separator/>
      </w:r>
    </w:p>
  </w:endnote>
  <w:endnote w:type="continuationSeparator" w:id="0">
    <w:p w14:paraId="3708CA2D" w14:textId="77777777" w:rsidR="00A41CA8" w:rsidRDefault="00A4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BF83" w14:textId="77777777" w:rsidR="00A41CA8" w:rsidRDefault="00A41CA8"/>
    <w:p w14:paraId="295EAF27" w14:textId="77777777" w:rsidR="00A41CA8" w:rsidRDefault="00A41CA8"/>
    <w:p w14:paraId="3072253D" w14:textId="77777777" w:rsidR="00A41CA8" w:rsidRDefault="00A41CA8"/>
    <w:p w14:paraId="260B749F" w14:textId="77777777" w:rsidR="00A41CA8" w:rsidRDefault="00A41CA8"/>
    <w:p w14:paraId="2085BAFA" w14:textId="77777777" w:rsidR="00A41CA8" w:rsidRDefault="00A41CA8"/>
    <w:p w14:paraId="4562B9AC" w14:textId="77777777" w:rsidR="00A41CA8" w:rsidRDefault="00A41CA8"/>
    <w:p w14:paraId="7779E5CE" w14:textId="77777777" w:rsidR="00A41CA8" w:rsidRDefault="00A41C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81F174" wp14:editId="6618D8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FC886" w14:textId="77777777" w:rsidR="00A41CA8" w:rsidRDefault="00A41C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81F1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BFC886" w14:textId="77777777" w:rsidR="00A41CA8" w:rsidRDefault="00A41C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720660" w14:textId="77777777" w:rsidR="00A41CA8" w:rsidRDefault="00A41CA8"/>
    <w:p w14:paraId="236B5224" w14:textId="77777777" w:rsidR="00A41CA8" w:rsidRDefault="00A41CA8"/>
    <w:p w14:paraId="673AEA92" w14:textId="77777777" w:rsidR="00A41CA8" w:rsidRDefault="00A41C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3BDBD3" wp14:editId="2D6D1C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41DCD" w14:textId="77777777" w:rsidR="00A41CA8" w:rsidRDefault="00A41CA8"/>
                          <w:p w14:paraId="66582B32" w14:textId="77777777" w:rsidR="00A41CA8" w:rsidRDefault="00A41C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BDB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E41DCD" w14:textId="77777777" w:rsidR="00A41CA8" w:rsidRDefault="00A41CA8"/>
                    <w:p w14:paraId="66582B32" w14:textId="77777777" w:rsidR="00A41CA8" w:rsidRDefault="00A41C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45C56B" w14:textId="77777777" w:rsidR="00A41CA8" w:rsidRDefault="00A41CA8"/>
    <w:p w14:paraId="41B386AB" w14:textId="77777777" w:rsidR="00A41CA8" w:rsidRDefault="00A41CA8">
      <w:pPr>
        <w:rPr>
          <w:sz w:val="2"/>
          <w:szCs w:val="2"/>
        </w:rPr>
      </w:pPr>
    </w:p>
    <w:p w14:paraId="1F421E12" w14:textId="77777777" w:rsidR="00A41CA8" w:rsidRDefault="00A41CA8"/>
    <w:p w14:paraId="46886B1C" w14:textId="77777777" w:rsidR="00A41CA8" w:rsidRDefault="00A41CA8">
      <w:pPr>
        <w:spacing w:after="0" w:line="240" w:lineRule="auto"/>
      </w:pPr>
    </w:p>
  </w:footnote>
  <w:footnote w:type="continuationSeparator" w:id="0">
    <w:p w14:paraId="019D34BD" w14:textId="77777777" w:rsidR="00A41CA8" w:rsidRDefault="00A41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CA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189061</TotalTime>
  <Pages>4</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664</cp:revision>
  <cp:lastPrinted>2009-02-06T05:36:00Z</cp:lastPrinted>
  <dcterms:created xsi:type="dcterms:W3CDTF">2024-01-07T13:43:00Z</dcterms:created>
  <dcterms:modified xsi:type="dcterms:W3CDTF">2025-10-19T13:34:00Z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