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4FE2" w14:textId="0FB03D3F" w:rsidR="00BE7FE4" w:rsidRDefault="00D65FE8" w:rsidP="00D65FE8">
      <w:pPr>
        <w:rPr>
          <w:rFonts w:ascii="Verdana" w:hAnsi="Verdana"/>
          <w:b/>
          <w:bCs/>
          <w:color w:val="000000"/>
          <w:shd w:val="clear" w:color="auto" w:fill="FFFFFF"/>
        </w:rPr>
      </w:pPr>
      <w:r>
        <w:rPr>
          <w:rFonts w:ascii="Verdana" w:hAnsi="Verdana"/>
          <w:b/>
          <w:bCs/>
          <w:color w:val="000000"/>
          <w:shd w:val="clear" w:color="auto" w:fill="FFFFFF"/>
        </w:rPr>
        <w:t>Жердєв Микола Серафимович. Технологія виготовлення тонкостінних елементів трубопровідних систем послідовним електрогідравлічним штампуванням: дис... канд. техн. наук: 05.03.05 / Національний технічний ун-т "Харківський політехнічний ін-т". - Х., 2004</w:t>
      </w:r>
    </w:p>
    <w:p w14:paraId="7A650A3F" w14:textId="77777777" w:rsidR="00D65FE8" w:rsidRPr="00D65FE8" w:rsidRDefault="00D65FE8" w:rsidP="00D65F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65FE8">
        <w:rPr>
          <w:rFonts w:ascii="Times New Roman" w:eastAsia="Times New Roman" w:hAnsi="Times New Roman" w:cs="Times New Roman"/>
          <w:color w:val="000000"/>
          <w:sz w:val="27"/>
          <w:szCs w:val="27"/>
        </w:rPr>
        <w:t>Жердєв М.С. Технологiя виготовлення тонкостiнних елементiв трубопровідних систем послiдовним електрогiдравлiчним штампуванням.</w:t>
      </w:r>
    </w:p>
    <w:p w14:paraId="11470E12" w14:textId="77777777" w:rsidR="00D65FE8" w:rsidRPr="00D65FE8" w:rsidRDefault="00D65FE8" w:rsidP="00D65F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65FE8">
        <w:rPr>
          <w:rFonts w:ascii="Times New Roman" w:eastAsia="Times New Roman" w:hAnsi="Times New Roman" w:cs="Times New Roman"/>
          <w:color w:val="000000"/>
          <w:sz w:val="27"/>
          <w:szCs w:val="27"/>
        </w:rPr>
        <w:t>Дисертацiя на здобуття наукового ступеня кандидата технiчних наук за спецiальнiстю 05.03.05 – процеси та машини обробки тиском. Нацiональний технiчний унiверситет “Харкiвський полiтехнiчний iнститут”. Харкiв. 2004.</w:t>
      </w:r>
    </w:p>
    <w:p w14:paraId="6DF393B1" w14:textId="77777777" w:rsidR="00D65FE8" w:rsidRPr="00D65FE8" w:rsidRDefault="00D65FE8" w:rsidP="00D65F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65FE8">
        <w:rPr>
          <w:rFonts w:ascii="Times New Roman" w:eastAsia="Times New Roman" w:hAnsi="Times New Roman" w:cs="Times New Roman"/>
          <w:color w:val="000000"/>
          <w:sz w:val="27"/>
          <w:szCs w:val="27"/>
        </w:rPr>
        <w:t>Дисертацiю присвячено розробцi технології виготовлення елементiв повiтряних та пневмотранспортних систем із тонколистових заготівок. Запропоновано геометрично складнi елементи таких систем – трубнi повороти, напiвпатрубки, розширювачi, тороподiбнi посудини та iн.– виготовляти з’єднанням напiвторiв, що штампуються з листових плоских та оболонкових заготівок на багатоконтурних електрогiдравлiчних пресах.</w:t>
      </w:r>
    </w:p>
    <w:p w14:paraId="3475CE42" w14:textId="77777777" w:rsidR="00D65FE8" w:rsidRPr="00D65FE8" w:rsidRDefault="00D65FE8" w:rsidP="00D65FE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65FE8">
        <w:rPr>
          <w:rFonts w:ascii="Times New Roman" w:eastAsia="Times New Roman" w:hAnsi="Times New Roman" w:cs="Times New Roman"/>
          <w:color w:val="000000"/>
          <w:sz w:val="27"/>
          <w:szCs w:val="27"/>
        </w:rPr>
        <w:t>Розроблені залежностi основних технологiчних параметрiв (енергії, що запасається, форми та розмiрiв заготівки) вiд геометричних розмiрiв деталей та механiчних властивостей матерiалiв. Запропоновано конструкції багатоелектродних розрядних блокiв для штампування напiвторiв за схемами роздавання та зтискання. Результати, що одержані, пiдтверджені експериментально та при випробувально-промисловому впровадженнi на рiзних пiдприємствах. Виконано технiко-економiчну оцiнку розроблених технологiчних процесiв, що показала їх перспективнiсть у дрiбно- та середньосерiйному виробництвi у порiвняннi з низкою iснуючих процесiв.</w:t>
      </w:r>
    </w:p>
    <w:p w14:paraId="772A4DCF" w14:textId="77777777" w:rsidR="00D65FE8" w:rsidRPr="00D65FE8" w:rsidRDefault="00D65FE8" w:rsidP="00D65FE8"/>
    <w:sectPr w:rsidR="00D65FE8" w:rsidRPr="00D65F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D10C" w14:textId="77777777" w:rsidR="00677BC3" w:rsidRDefault="00677BC3">
      <w:pPr>
        <w:spacing w:after="0" w:line="240" w:lineRule="auto"/>
      </w:pPr>
      <w:r>
        <w:separator/>
      </w:r>
    </w:p>
  </w:endnote>
  <w:endnote w:type="continuationSeparator" w:id="0">
    <w:p w14:paraId="15728C64" w14:textId="77777777" w:rsidR="00677BC3" w:rsidRDefault="0067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8B90" w14:textId="77777777" w:rsidR="00677BC3" w:rsidRDefault="00677BC3">
      <w:pPr>
        <w:spacing w:after="0" w:line="240" w:lineRule="auto"/>
      </w:pPr>
      <w:r>
        <w:separator/>
      </w:r>
    </w:p>
  </w:footnote>
  <w:footnote w:type="continuationSeparator" w:id="0">
    <w:p w14:paraId="6442456D" w14:textId="77777777" w:rsidR="00677BC3" w:rsidRDefault="00677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7BC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BC3"/>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87573</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5393</cp:revision>
  <dcterms:created xsi:type="dcterms:W3CDTF">2024-06-20T08:51:00Z</dcterms:created>
  <dcterms:modified xsi:type="dcterms:W3CDTF">2024-12-05T09:40:00Z</dcterms:modified>
  <cp:category/>
</cp:coreProperties>
</file>