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96915" w:rsidRDefault="00796915" w:rsidP="00796915">
      <w:r w:rsidRPr="004D3941">
        <w:rPr>
          <w:rFonts w:ascii="Times New Roman" w:eastAsia="Times New Roman" w:hAnsi="Times New Roman" w:cs="Times New Roman"/>
          <w:b/>
          <w:sz w:val="24"/>
          <w:szCs w:val="24"/>
          <w:lang w:eastAsia="uk-UA"/>
        </w:rPr>
        <w:t xml:space="preserve">Шацький Віктор Васильович, </w:t>
      </w:r>
      <w:r w:rsidRPr="004D3941">
        <w:rPr>
          <w:rFonts w:ascii="Times New Roman" w:eastAsia="Times New Roman" w:hAnsi="Times New Roman" w:cs="Times New Roman"/>
          <w:sz w:val="24"/>
          <w:szCs w:val="24"/>
          <w:lang w:eastAsia="uk-UA"/>
        </w:rPr>
        <w:t xml:space="preserve">асистент кафедри медицини катастроф та військової медицини </w:t>
      </w:r>
      <w:r w:rsidRPr="004D3941">
        <w:rPr>
          <w:rFonts w:ascii="Times New Roman" w:eastAsia="Times New Roman" w:hAnsi="Times New Roman" w:cs="Times New Roman"/>
          <w:noProof/>
          <w:sz w:val="24"/>
          <w:szCs w:val="24"/>
          <w:lang w:eastAsia="uk-UA"/>
        </w:rPr>
        <w:t>Тернопільського національного медичного університету імені І.Я. Горбачевського МОЗ України</w:t>
      </w:r>
      <w:r>
        <w:rPr>
          <w:rFonts w:ascii="Times New Roman" w:eastAsia="Times New Roman" w:hAnsi="Times New Roman" w:cs="Times New Roman"/>
          <w:sz w:val="24"/>
          <w:szCs w:val="24"/>
          <w:lang w:eastAsia="uk-UA"/>
        </w:rPr>
        <w:t>. Назва дисертації:</w:t>
      </w:r>
      <w:r w:rsidRPr="004D3941">
        <w:rPr>
          <w:rFonts w:ascii="Times New Roman" w:eastAsia="Times New Roman" w:hAnsi="Times New Roman" w:cs="Times New Roman"/>
          <w:sz w:val="24"/>
          <w:szCs w:val="24"/>
          <w:lang w:eastAsia="uk-UA"/>
        </w:rPr>
        <w:t xml:space="preserve"> «</w:t>
      </w:r>
      <w:r w:rsidRPr="004D3941">
        <w:rPr>
          <w:rFonts w:ascii="Times New Roman" w:eastAsia="Times New Roman" w:hAnsi="Times New Roman" w:cs="Times New Roman"/>
          <w:bCs/>
          <w:iCs/>
          <w:noProof/>
          <w:sz w:val="24"/>
          <w:szCs w:val="24"/>
          <w:lang w:eastAsia="uk-UA"/>
        </w:rPr>
        <w:t>Функціональні і морфологічні порушення нирок за умов гострої крововтрати, ускладненої ішемією-реперфузією кінцівки, та їх корекція</w:t>
      </w:r>
      <w:r w:rsidRPr="004D3941">
        <w:rPr>
          <w:rFonts w:ascii="Times New Roman" w:eastAsia="Times New Roman" w:hAnsi="Times New Roman" w:cs="Times New Roman"/>
          <w:sz w:val="24"/>
          <w:szCs w:val="24"/>
          <w:lang w:eastAsia="uk-UA"/>
        </w:rPr>
        <w:t xml:space="preserve">». Шифр та назва спеціальності – </w:t>
      </w:r>
      <w:r w:rsidRPr="004D3941">
        <w:rPr>
          <w:rFonts w:ascii="Times New Roman" w:eastAsia="Times New Roman" w:hAnsi="Times New Roman" w:cs="Times New Roman"/>
          <w:noProof/>
          <w:sz w:val="24"/>
          <w:szCs w:val="24"/>
          <w:lang w:eastAsia="uk-UA"/>
        </w:rPr>
        <w:t xml:space="preserve">14.03.04 </w:t>
      </w:r>
      <w:r w:rsidRPr="004D3941">
        <w:rPr>
          <w:rFonts w:ascii="Times New Roman" w:eastAsia="Times New Roman" w:hAnsi="Times New Roman" w:cs="Times New Roman"/>
          <w:sz w:val="24"/>
          <w:szCs w:val="24"/>
          <w:lang w:eastAsia="uk-UA"/>
        </w:rPr>
        <w:t xml:space="preserve">– </w:t>
      </w:r>
      <w:r w:rsidRPr="004D3941">
        <w:rPr>
          <w:rFonts w:ascii="Times New Roman" w:eastAsia="Times New Roman" w:hAnsi="Times New Roman" w:cs="Times New Roman"/>
          <w:noProof/>
          <w:sz w:val="24"/>
          <w:szCs w:val="24"/>
          <w:lang w:eastAsia="uk-UA"/>
        </w:rPr>
        <w:t>патологічна фізіологія</w:t>
      </w:r>
      <w:r w:rsidRPr="004D3941">
        <w:rPr>
          <w:rFonts w:ascii="Times New Roman" w:eastAsia="Times New Roman" w:hAnsi="Times New Roman" w:cs="Times New Roman"/>
          <w:sz w:val="24"/>
          <w:szCs w:val="24"/>
          <w:lang w:eastAsia="uk-UA"/>
        </w:rPr>
        <w:t xml:space="preserve">. </w:t>
      </w:r>
      <w:r w:rsidRPr="004D3941">
        <w:rPr>
          <w:rFonts w:ascii="Times New Roman" w:eastAsia="Times New Roman" w:hAnsi="Times New Roman" w:cs="Times New Roman"/>
          <w:bCs/>
          <w:iCs/>
          <w:sz w:val="24"/>
          <w:szCs w:val="24"/>
          <w:lang w:eastAsia="uk-UA"/>
        </w:rPr>
        <w:t xml:space="preserve">Спецрада </w:t>
      </w:r>
      <w:r w:rsidRPr="004D3941">
        <w:rPr>
          <w:rFonts w:ascii="Times New Roman" w:eastAsia="Times New Roman" w:hAnsi="Times New Roman" w:cs="Times New Roman"/>
          <w:sz w:val="24"/>
          <w:szCs w:val="24"/>
          <w:lang w:eastAsia="uk-UA"/>
        </w:rPr>
        <w:t>Д 58.601.01 Тернопільського національного медичного університету імені І.Я. Горбачевського</w:t>
      </w:r>
    </w:p>
    <w:sectPr w:rsidR="00925CD0" w:rsidRPr="0079691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647CE-3F64-48F4-954B-46C0CC22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2020-07-09T10:38:00Z</dcterms:created>
  <dcterms:modified xsi:type="dcterms:W3CDTF">2020-07-11T20:34:00Z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