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E4D828" w14:textId="77777777" w:rsidR="00F975CC" w:rsidRDefault="00F975CC" w:rsidP="00F975CC">
      <w:pPr>
        <w:pStyle w:val="afffffffffffffffffffffffffff5"/>
        <w:rPr>
          <w:rFonts w:ascii="Verdana" w:hAnsi="Verdana"/>
          <w:color w:val="000000"/>
          <w:sz w:val="21"/>
          <w:szCs w:val="21"/>
        </w:rPr>
      </w:pPr>
      <w:r>
        <w:rPr>
          <w:rFonts w:ascii="Helvetica" w:hAnsi="Helvetica" w:cs="Helvetica"/>
          <w:b/>
          <w:bCs w:val="0"/>
          <w:color w:val="222222"/>
          <w:sz w:val="21"/>
          <w:szCs w:val="21"/>
        </w:rPr>
        <w:t>Кипнис, Михаил Мордкович.</w:t>
      </w:r>
    </w:p>
    <w:p w14:paraId="0B4572FE" w14:textId="77777777" w:rsidR="00F975CC" w:rsidRDefault="00F975CC" w:rsidP="00F975CC">
      <w:pPr>
        <w:pStyle w:val="20"/>
        <w:spacing w:before="0" w:after="312"/>
        <w:rPr>
          <w:rFonts w:ascii="Arial" w:hAnsi="Arial" w:cs="Arial"/>
          <w:caps/>
          <w:color w:val="333333"/>
          <w:sz w:val="27"/>
          <w:szCs w:val="27"/>
        </w:rPr>
      </w:pPr>
      <w:r>
        <w:rPr>
          <w:rFonts w:ascii="Helvetica" w:hAnsi="Helvetica" w:cs="Helvetica"/>
          <w:caps/>
          <w:color w:val="222222"/>
          <w:sz w:val="21"/>
          <w:szCs w:val="21"/>
        </w:rPr>
        <w:t>Теория бумва усреднения для исследования явления равномерного 2-раскрашивания в системах управления, в преобразователях сигналов и в моделях статистической механики : диссертация ... доктора физико-математических наук : 01.01.11. - Челябинск, 1995. - 224 с. : ил.</w:t>
      </w:r>
    </w:p>
    <w:p w14:paraId="02592270" w14:textId="77777777" w:rsidR="00F975CC" w:rsidRDefault="00F975CC" w:rsidP="00F975CC">
      <w:pPr>
        <w:pStyle w:val="20"/>
        <w:spacing w:before="0" w:after="312"/>
        <w:rPr>
          <w:rFonts w:ascii="Arial" w:hAnsi="Arial" w:cs="Arial"/>
          <w:caps/>
          <w:color w:val="333333"/>
          <w:sz w:val="27"/>
          <w:szCs w:val="27"/>
        </w:rPr>
      </w:pPr>
      <w:r>
        <w:rPr>
          <w:rFonts w:ascii="Arial" w:hAnsi="Arial" w:cs="Arial"/>
          <w:caps/>
          <w:color w:val="333333"/>
          <w:sz w:val="27"/>
          <w:szCs w:val="27"/>
        </w:rPr>
        <w:t>Оглавление диссертации</w:t>
      </w:r>
      <w:r>
        <w:rPr>
          <w:rFonts w:ascii="Arial" w:hAnsi="Arial" w:cs="Arial"/>
          <w:color w:val="646B71"/>
          <w:sz w:val="18"/>
          <w:szCs w:val="18"/>
        </w:rPr>
        <w:t>доктор физико-математических наук Кипнис, Михаил Мордкович</w:t>
      </w:r>
    </w:p>
    <w:p w14:paraId="308AE3F4" w14:textId="77777777" w:rsidR="00F975CC" w:rsidRDefault="00F975CC" w:rsidP="00F975C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5B57C322" w14:textId="77777777" w:rsidR="00F975CC" w:rsidRDefault="00F975CC" w:rsidP="00F975C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1. Множество J как базис равномерного 2-раокрашивания</w:t>
      </w:r>
    </w:p>
    <w:p w14:paraId="50E5E8BC" w14:textId="77777777" w:rsidR="00F975CC" w:rsidRDefault="00F975CC" w:rsidP="00F975C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1.1. Историко-литературное введение в главу 1.</w:t>
      </w:r>
    </w:p>
    <w:p w14:paraId="1F1E5807" w14:textId="77777777" w:rsidR="00F975CC" w:rsidRDefault="00F975CC" w:rsidP="00F975C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1.2. Определение множества J.</w:t>
      </w:r>
    </w:p>
    <w:p w14:paraId="6A23D550" w14:textId="77777777" w:rsidR="00F975CC" w:rsidRDefault="00F975CC" w:rsidP="00F975C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1.3. Свойства слов ив множества J.</w:t>
      </w:r>
    </w:p>
    <w:p w14:paraId="7BBB56EB" w14:textId="77777777" w:rsidR="00F975CC" w:rsidRDefault="00F975CC" w:rsidP="00F975C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1.4. Функции h и £.</w:t>
      </w:r>
    </w:p>
    <w:p w14:paraId="5D02750C" w14:textId="77777777" w:rsidR="00F975CC" w:rsidRDefault="00F975CC" w:rsidP="00F975C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1.5. Эквивалентность конфигураций ХаСОарда, штурмовых цепочек и множества J.,.</w:t>
      </w:r>
    </w:p>
    <w:p w14:paraId="42513AFB" w14:textId="77777777" w:rsidR="00F975CC" w:rsidRDefault="00F975CC" w:rsidP="00F975C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 .в. Минимаксные и максиминные свойства слов в J.</w:t>
      </w:r>
    </w:p>
    <w:p w14:paraId="41507F0F" w14:textId="77777777" w:rsidR="00F975CC" w:rsidRDefault="00F975CC" w:rsidP="00F975C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1.7. Самоподобие в множестве J.</w:t>
      </w:r>
    </w:p>
    <w:p w14:paraId="48272E0D" w14:textId="77777777" w:rsidR="00F975CC" w:rsidRDefault="00F975CC" w:rsidP="00F975C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1.8. Согласованность различных порядков в J.</w:t>
      </w:r>
    </w:p>
    <w:p w14:paraId="221E8D21" w14:textId="77777777" w:rsidR="00F975CC" w:rsidRDefault="00F975CC" w:rsidP="00F975C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1.9. Кластеры и их композиции.</w:t>
      </w:r>
    </w:p>
    <w:p w14:paraId="0918EDC1" w14:textId="77777777" w:rsidR="00F975CC" w:rsidRDefault="00F975CC" w:rsidP="00F975C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1.10. Кластеры и цепные дроби,.,.</w:t>
      </w:r>
    </w:p>
    <w:p w14:paraId="1C65B286" w14:textId="77777777" w:rsidR="00F975CC" w:rsidRDefault="00F975CC" w:rsidP="00F975C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1.11. Сравнение результатов главы 1 с известными результатами.</w:t>
      </w:r>
    </w:p>
    <w:p w14:paraId="047E7502" w14:textId="77777777" w:rsidR="00F975CC" w:rsidRDefault="00F975CC" w:rsidP="00F975C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2. Теория булева усреднения для исследования явления равномерного 2-раскрашивания в модели статистической механики.</w:t>
      </w:r>
    </w:p>
    <w:p w14:paraId="025B754B" w14:textId="77777777" w:rsidR="00F975CC" w:rsidRDefault="00F975CC" w:rsidP="00F975C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2.1. Историко-литературное введение в главу 2.</w:t>
      </w:r>
    </w:p>
    <w:p w14:paraId="09AF6E21" w14:textId="77777777" w:rsidR="00F975CC" w:rsidRDefault="00F975CC" w:rsidP="00F975C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2.2. Булева усредняющая процедура для минимизации гамильтониана Хаббарда.</w:t>
      </w:r>
    </w:p>
    <w:p w14:paraId="2A209E17" w14:textId="77777777" w:rsidR="00F975CC" w:rsidRDefault="00F975CC" w:rsidP="00F975C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2.3. Области существования периодических конфигураций в булевой усредняющей системе.</w:t>
      </w:r>
    </w:p>
    <w:p w14:paraId="405DA85F" w14:textId="77777777" w:rsidR="00F975CC" w:rsidRDefault="00F975CC" w:rsidP="00F975C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2.4. Основная теорема о периодических конфигурациях в булевой усредняющей системе.</w:t>
      </w:r>
    </w:p>
    <w:p w14:paraId="64110ECD" w14:textId="77777777" w:rsidR="00F975CC" w:rsidRDefault="00F975CC" w:rsidP="00F975C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2.4.1. Доказательство п. 1° теорели 2.3 (80). 2.4.2. Доказательство п. 2 теорели 2.3 (81). 2.4.3. Доказательство п. 3° теореш 2.3 (02). 2.4.4. Канторова лестница ($5).,</w:t>
      </w:r>
    </w:p>
    <w:p w14:paraId="7D71BF29" w14:textId="77777777" w:rsidR="00F975CC" w:rsidRDefault="00F975CC" w:rsidP="00F975C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2.5. Пример двумерного варианта булевой усредняющей процедур!.</w:t>
      </w:r>
    </w:p>
    <w:p w14:paraId="0FBF8F4B" w14:textId="77777777" w:rsidR="00F975CC" w:rsidRDefault="00F975CC" w:rsidP="00F975C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2.6. Феноменологические отличия булевой усредняющей процедур] от модели Буркова-Синая.</w:t>
      </w:r>
    </w:p>
    <w:p w14:paraId="42E8EC6A" w14:textId="77777777" w:rsidR="00F975CC" w:rsidRDefault="00F975CC" w:rsidP="00F975C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2.7. Единственность периодической конфигурации в случае выпуклой функции взаимодействия.</w:t>
      </w:r>
    </w:p>
    <w:p w14:paraId="7CC272E0" w14:textId="77777777" w:rsidR="00F975CC" w:rsidRDefault="00F975CC" w:rsidP="00F975C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2.8. Самые слабые плюсы и минусы в периодической конфигурации.</w:t>
      </w:r>
    </w:p>
    <w:p w14:paraId="4ABDE972" w14:textId="77777777" w:rsidR="00F975CC" w:rsidRDefault="00F975CC" w:rsidP="00F975C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2.9. Хаусдорфова размерность множества "пробелов** канторовой лестницы.</w:t>
      </w:r>
    </w:p>
    <w:p w14:paraId="72B18DCE" w14:textId="77777777" w:rsidR="00F975CC" w:rsidRDefault="00F975CC" w:rsidP="00F975C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2.10. Близкодействие и конечные автоматы.</w:t>
      </w:r>
    </w:p>
    <w:p w14:paraId="209A1E69" w14:textId="77777777" w:rsidR="00F975CC" w:rsidRDefault="00F975CC" w:rsidP="00F975C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2.11. Показательная функция взаимодействия и разрывное кусочно-линейное отображение прямой в себя.</w:t>
      </w:r>
    </w:p>
    <w:p w14:paraId="538D5E50" w14:textId="77777777" w:rsidR="00F975CC" w:rsidRDefault="00F975CC" w:rsidP="00F975C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2.12. Сравнение результатов главы 2 с известными результатами.</w:t>
      </w:r>
    </w:p>
    <w:p w14:paraId="7167F76E" w14:textId="77777777" w:rsidR="00F975CC" w:rsidRDefault="00F975CC" w:rsidP="00F975C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3. Применение теории булева усреднения для исследования явления равномерного 2-раскрашивания в системах управления и в преобразователях сигналов.</w:t>
      </w:r>
    </w:p>
    <w:p w14:paraId="3C8C2508" w14:textId="77777777" w:rsidR="00F975CC" w:rsidRDefault="00F975CC" w:rsidP="00F975C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3.1. Историко-литературное введение в главу 3.</w:t>
      </w:r>
    </w:p>
    <w:p w14:paraId="6775774D" w14:textId="77777777" w:rsidR="00F975CC" w:rsidRDefault="00F975CC" w:rsidP="00F975C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3.1.1. Аналого-цифровые преобразователи с сигла-Оелъта лодуляцией и неполнил сулхированиел (144), 3.1,2. Релейно- и широтно-илпулъ-сные системы управления (147).</w:t>
      </w:r>
    </w:p>
    <w:p w14:paraId="206EA52F" w14:textId="77777777" w:rsidR="00F975CC" w:rsidRDefault="00F975CC" w:rsidP="00F975C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3.2. Ренормализация кусочно-линейного отображения и его циклов.</w:t>
      </w:r>
    </w:p>
    <w:p w14:paraId="4FC3B83E" w14:textId="77777777" w:rsidR="00F975CC" w:rsidRDefault="00F975CC" w:rsidP="00F975C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3.2.1. Нидинги и циклы (151). 3.2.2. Трихотомия (153). 3.2.3. Ре-норлалиэация отображений и циклов (156). Теорема о нидингах точек кусочно-линейного отображения (161).</w:t>
      </w:r>
    </w:p>
    <w:p w14:paraId="227FF6E5" w14:textId="77777777" w:rsidR="00F975CC" w:rsidRDefault="00F975CC" w:rsidP="00F975C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3.3. Булева усредняющая процедура и кусочно-линейные отображения</w:t>
      </w:r>
    </w:p>
    <w:p w14:paraId="222F76E6" w14:textId="77777777" w:rsidR="00F975CC" w:rsidRDefault="00F975CC" w:rsidP="00F975C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3.3.1. Циклы как периодические конфигурации в булевой усредняющей систеле (164). 3.3.2. Свойства циклов кусочно-линейных отображений (167). 3.3.3. Языки Арнольда и ксшторова лестница для циклов. Группа вращений окружности (169)*</w:t>
      </w:r>
    </w:p>
    <w:p w14:paraId="11F128E1" w14:textId="77777777" w:rsidR="00F975CC" w:rsidRDefault="00F975CC" w:rsidP="00F975C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3.4. Самоподобная фигура (фрактал) для бесформульного конструирования канторовой лестницы для кусочно-линейного отображения. 174 З.б. Свойства АЦП о сигма-дельта модуляцией и обобщенным неполным суммированием.</w:t>
      </w:r>
    </w:p>
    <w:p w14:paraId="6BB9F29D" w14:textId="77777777" w:rsidR="00F975CC" w:rsidRDefault="00F975CC" w:rsidP="00F975C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3.5.1. Уравнение, определяющее работу АЦП (181). 3.5.2. Свойства, вытекающие us общей теории булевой усредняющей систем (2.8) (182). 3.5.3. Свойства, вытекающие из теории итераций кусочнолинейных отображений (188).</w:t>
      </w:r>
    </w:p>
    <w:p w14:paraId="579D57B0" w14:textId="77777777" w:rsidR="00F975CC" w:rsidRDefault="00F975CC" w:rsidP="00F975C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3.6. Релейно-имцульсная система управления.</w:t>
      </w:r>
    </w:p>
    <w:p w14:paraId="4A39CF15" w14:textId="77777777" w:rsidR="00F975CC" w:rsidRDefault="00F975CC" w:rsidP="00F975C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3.7. Широтно-импульсная система управления и булева усредняющая система.</w:t>
      </w:r>
    </w:p>
    <w:p w14:paraId="26CA31CC" w14:textId="77777777" w:rsidR="00F975CC" w:rsidRDefault="00F975CC" w:rsidP="00F975C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3.7.1. Широтно-импулъсная система (192). 3.7.2. Многотактные релейные периодические режим, работ шротно-импулъскых систем управления (193).</w:t>
      </w:r>
    </w:p>
    <w:p w14:paraId="35E5186E" w14:textId="77777777" w:rsidR="00F975CC" w:rsidRDefault="00F975CC" w:rsidP="00F975C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3.8. Нерелейные периодические режимы идетерминированный хаос в широтно-импулъсной системе управления.</w:t>
      </w:r>
    </w:p>
    <w:p w14:paraId="30E70C14" w14:textId="77777777" w:rsidR="00F975CC" w:rsidRDefault="00F975CC" w:rsidP="00F975C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3.8.1. Разностное уравнение. Существование детерминированного хаоса при сколь угодно малых периодах модуляции (198).</w:t>
      </w:r>
    </w:p>
    <w:p w14:paraId="2AC7261F" w14:textId="77777777" w:rsidR="00F975CC" w:rsidRDefault="00F975CC" w:rsidP="00F975C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3.8.2. Неформальный очерк поведения систем в зависилости от чувствительности импульсного элемент (201). 3.8.3. Карты периодических режимов. ОтстроОт от хаоса (206).</w:t>
      </w:r>
    </w:p>
    <w:p w14:paraId="350E3859" w14:textId="77777777" w:rsidR="00F975CC" w:rsidRDefault="00F975CC" w:rsidP="00F975C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3.9. Сравнение результатов главы 3 с известными результатами. .208 Литература.</w:t>
      </w:r>
    </w:p>
    <w:p w14:paraId="54F2B699" w14:textId="4885CDDA" w:rsidR="00F505A7" w:rsidRPr="00F975CC" w:rsidRDefault="00F505A7" w:rsidP="00F975CC"/>
    <w:sectPr w:rsidR="00F505A7" w:rsidRPr="00F975CC"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4C1B3F" w14:textId="77777777" w:rsidR="00906E8C" w:rsidRDefault="00906E8C">
      <w:pPr>
        <w:spacing w:after="0" w:line="240" w:lineRule="auto"/>
      </w:pPr>
      <w:r>
        <w:separator/>
      </w:r>
    </w:p>
  </w:endnote>
  <w:endnote w:type="continuationSeparator" w:id="0">
    <w:p w14:paraId="7FE014ED" w14:textId="77777777" w:rsidR="00906E8C" w:rsidRDefault="00906E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534B15" w14:textId="77777777" w:rsidR="00906E8C" w:rsidRDefault="00906E8C"/>
    <w:p w14:paraId="1B743721" w14:textId="77777777" w:rsidR="00906E8C" w:rsidRDefault="00906E8C"/>
    <w:p w14:paraId="54739FF0" w14:textId="77777777" w:rsidR="00906E8C" w:rsidRDefault="00906E8C"/>
    <w:p w14:paraId="72CBA7CE" w14:textId="77777777" w:rsidR="00906E8C" w:rsidRDefault="00906E8C"/>
    <w:p w14:paraId="09F18014" w14:textId="77777777" w:rsidR="00906E8C" w:rsidRDefault="00906E8C"/>
    <w:p w14:paraId="10CB24A8" w14:textId="77777777" w:rsidR="00906E8C" w:rsidRDefault="00906E8C"/>
    <w:p w14:paraId="5C4A0D02" w14:textId="77777777" w:rsidR="00906E8C" w:rsidRDefault="00906E8C">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3CB6C213" wp14:editId="4A40179C">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28A25F" w14:textId="77777777" w:rsidR="00906E8C" w:rsidRDefault="00906E8C">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CB6C213"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3328A25F" w14:textId="77777777" w:rsidR="00906E8C" w:rsidRDefault="00906E8C">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1FE1E69C" w14:textId="77777777" w:rsidR="00906E8C" w:rsidRDefault="00906E8C"/>
    <w:p w14:paraId="3858C331" w14:textId="77777777" w:rsidR="00906E8C" w:rsidRDefault="00906E8C"/>
    <w:p w14:paraId="40450472" w14:textId="77777777" w:rsidR="00906E8C" w:rsidRDefault="00906E8C">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17D6AB2B" wp14:editId="21714EE4">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E47C4D" w14:textId="77777777" w:rsidR="00906E8C" w:rsidRDefault="00906E8C"/>
                          <w:p w14:paraId="358153CA" w14:textId="77777777" w:rsidR="00906E8C" w:rsidRDefault="00906E8C">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7D6AB2B"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01E47C4D" w14:textId="77777777" w:rsidR="00906E8C" w:rsidRDefault="00906E8C"/>
                    <w:p w14:paraId="358153CA" w14:textId="77777777" w:rsidR="00906E8C" w:rsidRDefault="00906E8C">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32C8547E" w14:textId="77777777" w:rsidR="00906E8C" w:rsidRDefault="00906E8C"/>
    <w:p w14:paraId="4A5E3FC3" w14:textId="77777777" w:rsidR="00906E8C" w:rsidRDefault="00906E8C">
      <w:pPr>
        <w:rPr>
          <w:sz w:val="2"/>
          <w:szCs w:val="2"/>
        </w:rPr>
      </w:pPr>
    </w:p>
    <w:p w14:paraId="1CC0FB73" w14:textId="77777777" w:rsidR="00906E8C" w:rsidRDefault="00906E8C"/>
    <w:p w14:paraId="327B3BED" w14:textId="77777777" w:rsidR="00906E8C" w:rsidRDefault="00906E8C">
      <w:pPr>
        <w:spacing w:after="0" w:line="240" w:lineRule="auto"/>
      </w:pPr>
    </w:p>
  </w:footnote>
  <w:footnote w:type="continuationSeparator" w:id="0">
    <w:p w14:paraId="0A4C09C3" w14:textId="77777777" w:rsidR="00906E8C" w:rsidRDefault="00906E8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1B"/>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CB"/>
    <w:rsid w:val="0001150F"/>
    <w:rsid w:val="00011534"/>
    <w:rsid w:val="00011560"/>
    <w:rsid w:val="00011563"/>
    <w:rsid w:val="000115AE"/>
    <w:rsid w:val="0001160F"/>
    <w:rsid w:val="00011621"/>
    <w:rsid w:val="00011643"/>
    <w:rsid w:val="0001168F"/>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BC"/>
    <w:rsid w:val="000138CE"/>
    <w:rsid w:val="00013980"/>
    <w:rsid w:val="00013A36"/>
    <w:rsid w:val="00013B5C"/>
    <w:rsid w:val="00013C1F"/>
    <w:rsid w:val="00013C25"/>
    <w:rsid w:val="00013C3D"/>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DB1"/>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3F"/>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D09"/>
    <w:rsid w:val="00031E86"/>
    <w:rsid w:val="00031E99"/>
    <w:rsid w:val="00031F2E"/>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B5"/>
    <w:rsid w:val="000329FC"/>
    <w:rsid w:val="00032A3D"/>
    <w:rsid w:val="00032A6C"/>
    <w:rsid w:val="00032BB1"/>
    <w:rsid w:val="00032C06"/>
    <w:rsid w:val="00032C44"/>
    <w:rsid w:val="00032C62"/>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57"/>
    <w:rsid w:val="00036EC3"/>
    <w:rsid w:val="00036F09"/>
    <w:rsid w:val="00036F31"/>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2B"/>
    <w:rsid w:val="0005603F"/>
    <w:rsid w:val="00056148"/>
    <w:rsid w:val="00056168"/>
    <w:rsid w:val="000561AF"/>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75"/>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5F69"/>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E9E"/>
    <w:rsid w:val="00070FB5"/>
    <w:rsid w:val="00070FDF"/>
    <w:rsid w:val="00071018"/>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92"/>
    <w:rsid w:val="000849FF"/>
    <w:rsid w:val="00084A7A"/>
    <w:rsid w:val="00084B61"/>
    <w:rsid w:val="00084C4F"/>
    <w:rsid w:val="00084CB3"/>
    <w:rsid w:val="00084EE4"/>
    <w:rsid w:val="00084F04"/>
    <w:rsid w:val="00084FC8"/>
    <w:rsid w:val="000850DA"/>
    <w:rsid w:val="00085124"/>
    <w:rsid w:val="0008513C"/>
    <w:rsid w:val="000851D4"/>
    <w:rsid w:val="000852B2"/>
    <w:rsid w:val="000852E7"/>
    <w:rsid w:val="0008536B"/>
    <w:rsid w:val="000853B8"/>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04"/>
    <w:rsid w:val="000A0618"/>
    <w:rsid w:val="000A0656"/>
    <w:rsid w:val="000A0677"/>
    <w:rsid w:val="000A0861"/>
    <w:rsid w:val="000A0884"/>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0C0"/>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98"/>
    <w:rsid w:val="000B56F0"/>
    <w:rsid w:val="000B571C"/>
    <w:rsid w:val="000B5748"/>
    <w:rsid w:val="000B5749"/>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4"/>
    <w:rsid w:val="000C1CB3"/>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5F6"/>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59"/>
    <w:rsid w:val="000C7AF4"/>
    <w:rsid w:val="000C7B47"/>
    <w:rsid w:val="000C7B6B"/>
    <w:rsid w:val="000C7C1D"/>
    <w:rsid w:val="000C7C29"/>
    <w:rsid w:val="000C7C80"/>
    <w:rsid w:val="000C7D59"/>
    <w:rsid w:val="000C7D73"/>
    <w:rsid w:val="000C7E32"/>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9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3F"/>
    <w:rsid w:val="000D26AE"/>
    <w:rsid w:val="000D26F0"/>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CE2"/>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6C"/>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F8"/>
    <w:rsid w:val="000E3539"/>
    <w:rsid w:val="000E3583"/>
    <w:rsid w:val="000E358C"/>
    <w:rsid w:val="000E3652"/>
    <w:rsid w:val="000E3657"/>
    <w:rsid w:val="000E367D"/>
    <w:rsid w:val="000E3699"/>
    <w:rsid w:val="000E36BE"/>
    <w:rsid w:val="000E37D3"/>
    <w:rsid w:val="000E395A"/>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A33"/>
    <w:rsid w:val="00104B1B"/>
    <w:rsid w:val="00104B5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E8"/>
    <w:rsid w:val="00113834"/>
    <w:rsid w:val="00113869"/>
    <w:rsid w:val="00113877"/>
    <w:rsid w:val="00113916"/>
    <w:rsid w:val="0011391A"/>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639"/>
    <w:rsid w:val="00124744"/>
    <w:rsid w:val="001247A9"/>
    <w:rsid w:val="001248B2"/>
    <w:rsid w:val="001248C1"/>
    <w:rsid w:val="0012491C"/>
    <w:rsid w:val="00124B21"/>
    <w:rsid w:val="00124BA3"/>
    <w:rsid w:val="00124CEE"/>
    <w:rsid w:val="00124D0B"/>
    <w:rsid w:val="00124D1B"/>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43"/>
    <w:rsid w:val="001325C1"/>
    <w:rsid w:val="001325C7"/>
    <w:rsid w:val="001325F2"/>
    <w:rsid w:val="00132657"/>
    <w:rsid w:val="00132677"/>
    <w:rsid w:val="001326C3"/>
    <w:rsid w:val="001327B6"/>
    <w:rsid w:val="001328A5"/>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95F"/>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31"/>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3B7"/>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A4"/>
    <w:rsid w:val="001A23CA"/>
    <w:rsid w:val="001A23DF"/>
    <w:rsid w:val="001A23FC"/>
    <w:rsid w:val="001A2512"/>
    <w:rsid w:val="001A2532"/>
    <w:rsid w:val="001A25C2"/>
    <w:rsid w:val="001A2602"/>
    <w:rsid w:val="001A260D"/>
    <w:rsid w:val="001A26ED"/>
    <w:rsid w:val="001A2785"/>
    <w:rsid w:val="001A27F6"/>
    <w:rsid w:val="001A288F"/>
    <w:rsid w:val="001A28AF"/>
    <w:rsid w:val="001A28F2"/>
    <w:rsid w:val="001A2902"/>
    <w:rsid w:val="001A2955"/>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D7"/>
    <w:rsid w:val="001B03E0"/>
    <w:rsid w:val="001B0413"/>
    <w:rsid w:val="001B04E7"/>
    <w:rsid w:val="001B04F1"/>
    <w:rsid w:val="001B05DF"/>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9B"/>
    <w:rsid w:val="001B34F6"/>
    <w:rsid w:val="001B3503"/>
    <w:rsid w:val="001B3512"/>
    <w:rsid w:val="001B35E8"/>
    <w:rsid w:val="001B36F8"/>
    <w:rsid w:val="001B3744"/>
    <w:rsid w:val="001B3773"/>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8F"/>
    <w:rsid w:val="001C57AB"/>
    <w:rsid w:val="001C57E7"/>
    <w:rsid w:val="001C580F"/>
    <w:rsid w:val="001C582D"/>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42"/>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C9B"/>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BBF"/>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8C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D01"/>
    <w:rsid w:val="00226D03"/>
    <w:rsid w:val="00226D40"/>
    <w:rsid w:val="00226D4F"/>
    <w:rsid w:val="00226DCF"/>
    <w:rsid w:val="00226EEC"/>
    <w:rsid w:val="00226F69"/>
    <w:rsid w:val="00226FAE"/>
    <w:rsid w:val="00226FCA"/>
    <w:rsid w:val="002270A3"/>
    <w:rsid w:val="00227259"/>
    <w:rsid w:val="002272FB"/>
    <w:rsid w:val="002274A1"/>
    <w:rsid w:val="002274D1"/>
    <w:rsid w:val="002274EC"/>
    <w:rsid w:val="002275F6"/>
    <w:rsid w:val="002277C4"/>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D0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1"/>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4DD"/>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A3"/>
    <w:rsid w:val="00296D96"/>
    <w:rsid w:val="00296DA3"/>
    <w:rsid w:val="00296EC3"/>
    <w:rsid w:val="00296EC6"/>
    <w:rsid w:val="00296FA0"/>
    <w:rsid w:val="00297137"/>
    <w:rsid w:val="0029725E"/>
    <w:rsid w:val="00297282"/>
    <w:rsid w:val="002973DB"/>
    <w:rsid w:val="0029753D"/>
    <w:rsid w:val="00297574"/>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8E8"/>
    <w:rsid w:val="002A3987"/>
    <w:rsid w:val="002A3AD7"/>
    <w:rsid w:val="002A3B39"/>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B30"/>
    <w:rsid w:val="002C7B49"/>
    <w:rsid w:val="002C7BD9"/>
    <w:rsid w:val="002C7C79"/>
    <w:rsid w:val="002C7DF2"/>
    <w:rsid w:val="002C7E07"/>
    <w:rsid w:val="002C7E8B"/>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D0"/>
    <w:rsid w:val="002E739B"/>
    <w:rsid w:val="002E73A8"/>
    <w:rsid w:val="002E73F2"/>
    <w:rsid w:val="002E7401"/>
    <w:rsid w:val="002E7416"/>
    <w:rsid w:val="002E746F"/>
    <w:rsid w:val="002E752A"/>
    <w:rsid w:val="002E767E"/>
    <w:rsid w:val="002E76D3"/>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B2"/>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121"/>
    <w:rsid w:val="002F6222"/>
    <w:rsid w:val="002F6223"/>
    <w:rsid w:val="002F6255"/>
    <w:rsid w:val="002F6258"/>
    <w:rsid w:val="002F6312"/>
    <w:rsid w:val="002F63A4"/>
    <w:rsid w:val="002F63B8"/>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1B"/>
    <w:rsid w:val="003037A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B74"/>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D09"/>
    <w:rsid w:val="00325E12"/>
    <w:rsid w:val="00325E24"/>
    <w:rsid w:val="00325E2E"/>
    <w:rsid w:val="00325EC6"/>
    <w:rsid w:val="00325F4B"/>
    <w:rsid w:val="00325F84"/>
    <w:rsid w:val="00326026"/>
    <w:rsid w:val="0032604D"/>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D0"/>
    <w:rsid w:val="003324A6"/>
    <w:rsid w:val="0033257E"/>
    <w:rsid w:val="003326C2"/>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5C6"/>
    <w:rsid w:val="0033565D"/>
    <w:rsid w:val="00335795"/>
    <w:rsid w:val="0033586C"/>
    <w:rsid w:val="003358CE"/>
    <w:rsid w:val="00335943"/>
    <w:rsid w:val="003359AD"/>
    <w:rsid w:val="003359C6"/>
    <w:rsid w:val="00335A27"/>
    <w:rsid w:val="00335AD3"/>
    <w:rsid w:val="00335AD5"/>
    <w:rsid w:val="00335ADC"/>
    <w:rsid w:val="00335AE6"/>
    <w:rsid w:val="00335B44"/>
    <w:rsid w:val="00335BA5"/>
    <w:rsid w:val="00335BA8"/>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540"/>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A0"/>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D6C"/>
    <w:rsid w:val="00375E81"/>
    <w:rsid w:val="00375EBB"/>
    <w:rsid w:val="00375EE6"/>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1FF3"/>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6B2"/>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A"/>
    <w:rsid w:val="003A46A9"/>
    <w:rsid w:val="003A46B4"/>
    <w:rsid w:val="003A479F"/>
    <w:rsid w:val="003A4807"/>
    <w:rsid w:val="003A48CE"/>
    <w:rsid w:val="003A4937"/>
    <w:rsid w:val="003A49C9"/>
    <w:rsid w:val="003A49F8"/>
    <w:rsid w:val="003A4A64"/>
    <w:rsid w:val="003A4AAA"/>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4F0"/>
    <w:rsid w:val="003B05EC"/>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1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38"/>
    <w:rsid w:val="003D25C5"/>
    <w:rsid w:val="003D26F5"/>
    <w:rsid w:val="003D270B"/>
    <w:rsid w:val="003D2786"/>
    <w:rsid w:val="003D2831"/>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67"/>
    <w:rsid w:val="003D4799"/>
    <w:rsid w:val="003D4877"/>
    <w:rsid w:val="003D4937"/>
    <w:rsid w:val="003D49CB"/>
    <w:rsid w:val="003D4A05"/>
    <w:rsid w:val="003D4A25"/>
    <w:rsid w:val="003D4AA3"/>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BB"/>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85E"/>
    <w:rsid w:val="003F192E"/>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7D"/>
    <w:rsid w:val="003F1D80"/>
    <w:rsid w:val="003F1DB7"/>
    <w:rsid w:val="003F1DBA"/>
    <w:rsid w:val="003F1F45"/>
    <w:rsid w:val="003F1FF0"/>
    <w:rsid w:val="003F2125"/>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C13"/>
    <w:rsid w:val="00402C3D"/>
    <w:rsid w:val="00402C66"/>
    <w:rsid w:val="00402C73"/>
    <w:rsid w:val="00402D32"/>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751"/>
    <w:rsid w:val="004058B0"/>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F1"/>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BF"/>
    <w:rsid w:val="004264CE"/>
    <w:rsid w:val="0042660D"/>
    <w:rsid w:val="004266B8"/>
    <w:rsid w:val="0042670D"/>
    <w:rsid w:val="00426745"/>
    <w:rsid w:val="00426782"/>
    <w:rsid w:val="004267DE"/>
    <w:rsid w:val="004268ED"/>
    <w:rsid w:val="0042692C"/>
    <w:rsid w:val="00426931"/>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9E9"/>
    <w:rsid w:val="00427A23"/>
    <w:rsid w:val="00427ABA"/>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1E"/>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97"/>
    <w:rsid w:val="004465E4"/>
    <w:rsid w:val="004465E9"/>
    <w:rsid w:val="004465F1"/>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EE"/>
    <w:rsid w:val="00452140"/>
    <w:rsid w:val="0045214D"/>
    <w:rsid w:val="0045223A"/>
    <w:rsid w:val="004522BF"/>
    <w:rsid w:val="00452375"/>
    <w:rsid w:val="004523EF"/>
    <w:rsid w:val="0045242F"/>
    <w:rsid w:val="0045246A"/>
    <w:rsid w:val="0045251E"/>
    <w:rsid w:val="0045259A"/>
    <w:rsid w:val="00452655"/>
    <w:rsid w:val="00452722"/>
    <w:rsid w:val="00452733"/>
    <w:rsid w:val="0045273F"/>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99"/>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AF"/>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96B"/>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1D"/>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D6"/>
    <w:rsid w:val="00491CB4"/>
    <w:rsid w:val="00491CBF"/>
    <w:rsid w:val="00491CE3"/>
    <w:rsid w:val="00491DC2"/>
    <w:rsid w:val="00491E07"/>
    <w:rsid w:val="00491E29"/>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F1A"/>
    <w:rsid w:val="004A3F39"/>
    <w:rsid w:val="004A3FA3"/>
    <w:rsid w:val="004A3FB9"/>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F8"/>
    <w:rsid w:val="004B7000"/>
    <w:rsid w:val="004B7003"/>
    <w:rsid w:val="004B703E"/>
    <w:rsid w:val="004B71F9"/>
    <w:rsid w:val="004B7235"/>
    <w:rsid w:val="004B7238"/>
    <w:rsid w:val="004B72F3"/>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C24"/>
    <w:rsid w:val="004C0D06"/>
    <w:rsid w:val="004C0D19"/>
    <w:rsid w:val="004C0D90"/>
    <w:rsid w:val="004C0DF6"/>
    <w:rsid w:val="004C0E89"/>
    <w:rsid w:val="004C0FE0"/>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63"/>
    <w:rsid w:val="004D0B83"/>
    <w:rsid w:val="004D0C54"/>
    <w:rsid w:val="004D0C57"/>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A5"/>
    <w:rsid w:val="004E1A06"/>
    <w:rsid w:val="004E1A45"/>
    <w:rsid w:val="004E1A71"/>
    <w:rsid w:val="004E1ADD"/>
    <w:rsid w:val="004E1B18"/>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54"/>
    <w:rsid w:val="00502C70"/>
    <w:rsid w:val="00502C9F"/>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C3"/>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5AD"/>
    <w:rsid w:val="005106C5"/>
    <w:rsid w:val="0051071B"/>
    <w:rsid w:val="005107A7"/>
    <w:rsid w:val="005107B7"/>
    <w:rsid w:val="005108FA"/>
    <w:rsid w:val="00510924"/>
    <w:rsid w:val="00510975"/>
    <w:rsid w:val="005109B2"/>
    <w:rsid w:val="00510A3B"/>
    <w:rsid w:val="00510A54"/>
    <w:rsid w:val="00510A67"/>
    <w:rsid w:val="00510B28"/>
    <w:rsid w:val="00510B5A"/>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B"/>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9C"/>
    <w:rsid w:val="00513AD2"/>
    <w:rsid w:val="00513ADA"/>
    <w:rsid w:val="00513B2B"/>
    <w:rsid w:val="00513C02"/>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C5"/>
    <w:rsid w:val="00521454"/>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B2C"/>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D5"/>
    <w:rsid w:val="00545C70"/>
    <w:rsid w:val="00545CFB"/>
    <w:rsid w:val="00545DB5"/>
    <w:rsid w:val="00545E96"/>
    <w:rsid w:val="00545F75"/>
    <w:rsid w:val="005460E6"/>
    <w:rsid w:val="0054617C"/>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4C"/>
    <w:rsid w:val="00552452"/>
    <w:rsid w:val="0055245B"/>
    <w:rsid w:val="00552500"/>
    <w:rsid w:val="0055255E"/>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928"/>
    <w:rsid w:val="0056595F"/>
    <w:rsid w:val="00565A02"/>
    <w:rsid w:val="00565AC4"/>
    <w:rsid w:val="00565B9B"/>
    <w:rsid w:val="00565C24"/>
    <w:rsid w:val="00565C5D"/>
    <w:rsid w:val="00565CF8"/>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8F2"/>
    <w:rsid w:val="0057090C"/>
    <w:rsid w:val="0057091D"/>
    <w:rsid w:val="00570A84"/>
    <w:rsid w:val="00570C74"/>
    <w:rsid w:val="00570CBE"/>
    <w:rsid w:val="00570D0C"/>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531"/>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A5F"/>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2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7E"/>
    <w:rsid w:val="00591939"/>
    <w:rsid w:val="0059196A"/>
    <w:rsid w:val="00591A5E"/>
    <w:rsid w:val="00591AB7"/>
    <w:rsid w:val="00591ABA"/>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86"/>
    <w:rsid w:val="00594BBA"/>
    <w:rsid w:val="00594BE4"/>
    <w:rsid w:val="00594C6B"/>
    <w:rsid w:val="00594C6F"/>
    <w:rsid w:val="00594CC3"/>
    <w:rsid w:val="00594D18"/>
    <w:rsid w:val="00594DCF"/>
    <w:rsid w:val="00594E14"/>
    <w:rsid w:val="00594EAA"/>
    <w:rsid w:val="00594F1F"/>
    <w:rsid w:val="00594F83"/>
    <w:rsid w:val="0059503D"/>
    <w:rsid w:val="005950C8"/>
    <w:rsid w:val="005950E7"/>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5B9"/>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BF4"/>
    <w:rsid w:val="005B7C2F"/>
    <w:rsid w:val="005B7D01"/>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5A"/>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C6"/>
    <w:rsid w:val="005D57DF"/>
    <w:rsid w:val="005D582D"/>
    <w:rsid w:val="005D585D"/>
    <w:rsid w:val="005D587C"/>
    <w:rsid w:val="005D58C8"/>
    <w:rsid w:val="005D5A16"/>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D47"/>
    <w:rsid w:val="005D7DA1"/>
    <w:rsid w:val="005D7E93"/>
    <w:rsid w:val="005D7EA8"/>
    <w:rsid w:val="005D7F5E"/>
    <w:rsid w:val="005D7F9A"/>
    <w:rsid w:val="005E00B7"/>
    <w:rsid w:val="005E0117"/>
    <w:rsid w:val="005E014E"/>
    <w:rsid w:val="005E0195"/>
    <w:rsid w:val="005E01DF"/>
    <w:rsid w:val="005E0249"/>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709"/>
    <w:rsid w:val="006107A8"/>
    <w:rsid w:val="006107D3"/>
    <w:rsid w:val="0061088D"/>
    <w:rsid w:val="00610947"/>
    <w:rsid w:val="006109B0"/>
    <w:rsid w:val="00610A51"/>
    <w:rsid w:val="00610A7D"/>
    <w:rsid w:val="00610A8A"/>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F1"/>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A1"/>
    <w:rsid w:val="00621F71"/>
    <w:rsid w:val="00621F9B"/>
    <w:rsid w:val="0062203A"/>
    <w:rsid w:val="00622045"/>
    <w:rsid w:val="0062220D"/>
    <w:rsid w:val="006223DA"/>
    <w:rsid w:val="0062252B"/>
    <w:rsid w:val="00622565"/>
    <w:rsid w:val="00622578"/>
    <w:rsid w:val="006225A5"/>
    <w:rsid w:val="0062260D"/>
    <w:rsid w:val="00622615"/>
    <w:rsid w:val="006226A6"/>
    <w:rsid w:val="0062290B"/>
    <w:rsid w:val="0062293E"/>
    <w:rsid w:val="006229D1"/>
    <w:rsid w:val="00622A53"/>
    <w:rsid w:val="00622C25"/>
    <w:rsid w:val="00622C9B"/>
    <w:rsid w:val="00622CBE"/>
    <w:rsid w:val="00622D6B"/>
    <w:rsid w:val="00622D71"/>
    <w:rsid w:val="00622DC6"/>
    <w:rsid w:val="00622DD0"/>
    <w:rsid w:val="00622E28"/>
    <w:rsid w:val="00622E94"/>
    <w:rsid w:val="00622EA1"/>
    <w:rsid w:val="00622F50"/>
    <w:rsid w:val="00622F68"/>
    <w:rsid w:val="00622FC1"/>
    <w:rsid w:val="0062301F"/>
    <w:rsid w:val="00623177"/>
    <w:rsid w:val="00623197"/>
    <w:rsid w:val="006231B2"/>
    <w:rsid w:val="006231FE"/>
    <w:rsid w:val="0062323D"/>
    <w:rsid w:val="00623276"/>
    <w:rsid w:val="00623309"/>
    <w:rsid w:val="00623328"/>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6B"/>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F9"/>
    <w:rsid w:val="00634009"/>
    <w:rsid w:val="00634093"/>
    <w:rsid w:val="00634198"/>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5E"/>
    <w:rsid w:val="006523D9"/>
    <w:rsid w:val="0065246B"/>
    <w:rsid w:val="006524C0"/>
    <w:rsid w:val="00652524"/>
    <w:rsid w:val="006525AE"/>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39"/>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16"/>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0FD0"/>
    <w:rsid w:val="006710E2"/>
    <w:rsid w:val="0067110D"/>
    <w:rsid w:val="0067122C"/>
    <w:rsid w:val="0067130B"/>
    <w:rsid w:val="0067132B"/>
    <w:rsid w:val="00671344"/>
    <w:rsid w:val="00671422"/>
    <w:rsid w:val="00671460"/>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51F"/>
    <w:rsid w:val="0068260D"/>
    <w:rsid w:val="0068262F"/>
    <w:rsid w:val="00682638"/>
    <w:rsid w:val="0068263C"/>
    <w:rsid w:val="006826C7"/>
    <w:rsid w:val="006826DE"/>
    <w:rsid w:val="00682773"/>
    <w:rsid w:val="0068288D"/>
    <w:rsid w:val="00682965"/>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B"/>
    <w:rsid w:val="00686624"/>
    <w:rsid w:val="00686633"/>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3B"/>
    <w:rsid w:val="00687167"/>
    <w:rsid w:val="006872E0"/>
    <w:rsid w:val="00687368"/>
    <w:rsid w:val="006873D6"/>
    <w:rsid w:val="006873E3"/>
    <w:rsid w:val="00687552"/>
    <w:rsid w:val="00687565"/>
    <w:rsid w:val="0068757A"/>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7EC"/>
    <w:rsid w:val="00695863"/>
    <w:rsid w:val="00695961"/>
    <w:rsid w:val="00695A65"/>
    <w:rsid w:val="00695B5D"/>
    <w:rsid w:val="00695B80"/>
    <w:rsid w:val="00695C0D"/>
    <w:rsid w:val="00695CD3"/>
    <w:rsid w:val="00695CFA"/>
    <w:rsid w:val="00695D42"/>
    <w:rsid w:val="00695D60"/>
    <w:rsid w:val="00695D62"/>
    <w:rsid w:val="00695E07"/>
    <w:rsid w:val="00695EE2"/>
    <w:rsid w:val="00695F24"/>
    <w:rsid w:val="00695F4A"/>
    <w:rsid w:val="00695F52"/>
    <w:rsid w:val="00695FAE"/>
    <w:rsid w:val="00695FD0"/>
    <w:rsid w:val="00695FD2"/>
    <w:rsid w:val="0069609D"/>
    <w:rsid w:val="006960FC"/>
    <w:rsid w:val="0069617B"/>
    <w:rsid w:val="0069625E"/>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955"/>
    <w:rsid w:val="006A5A1F"/>
    <w:rsid w:val="006A5B21"/>
    <w:rsid w:val="006A5B55"/>
    <w:rsid w:val="006A5C16"/>
    <w:rsid w:val="006A5CE0"/>
    <w:rsid w:val="006A5F46"/>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4A9"/>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69"/>
    <w:rsid w:val="006D01A9"/>
    <w:rsid w:val="006D024C"/>
    <w:rsid w:val="006D025C"/>
    <w:rsid w:val="006D026D"/>
    <w:rsid w:val="006D0298"/>
    <w:rsid w:val="006D02C2"/>
    <w:rsid w:val="006D035E"/>
    <w:rsid w:val="006D0395"/>
    <w:rsid w:val="006D03B2"/>
    <w:rsid w:val="006D040E"/>
    <w:rsid w:val="006D0419"/>
    <w:rsid w:val="006D04C3"/>
    <w:rsid w:val="006D05E4"/>
    <w:rsid w:val="006D0687"/>
    <w:rsid w:val="006D07B2"/>
    <w:rsid w:val="006D07CF"/>
    <w:rsid w:val="006D0829"/>
    <w:rsid w:val="006D0849"/>
    <w:rsid w:val="006D086A"/>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C17"/>
    <w:rsid w:val="006D6D33"/>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97"/>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DAB"/>
    <w:rsid w:val="00700E78"/>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8C8"/>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9D4"/>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17"/>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9C"/>
    <w:rsid w:val="00755B89"/>
    <w:rsid w:val="00755B93"/>
    <w:rsid w:val="00755C11"/>
    <w:rsid w:val="00755C93"/>
    <w:rsid w:val="00755DBE"/>
    <w:rsid w:val="00755EE2"/>
    <w:rsid w:val="00755F4F"/>
    <w:rsid w:val="00755F88"/>
    <w:rsid w:val="00755FF0"/>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24C"/>
    <w:rsid w:val="00760309"/>
    <w:rsid w:val="00760347"/>
    <w:rsid w:val="00760382"/>
    <w:rsid w:val="007603C9"/>
    <w:rsid w:val="00760603"/>
    <w:rsid w:val="00760679"/>
    <w:rsid w:val="00760715"/>
    <w:rsid w:val="00760749"/>
    <w:rsid w:val="0076075F"/>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43"/>
    <w:rsid w:val="00773874"/>
    <w:rsid w:val="007738FB"/>
    <w:rsid w:val="00773921"/>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E9A"/>
    <w:rsid w:val="00780F6F"/>
    <w:rsid w:val="00781007"/>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39"/>
    <w:rsid w:val="00782C6F"/>
    <w:rsid w:val="00782DC5"/>
    <w:rsid w:val="00782E6B"/>
    <w:rsid w:val="00782F2B"/>
    <w:rsid w:val="00782F6A"/>
    <w:rsid w:val="00782F8F"/>
    <w:rsid w:val="00782FDB"/>
    <w:rsid w:val="007830AA"/>
    <w:rsid w:val="007830B8"/>
    <w:rsid w:val="0078315B"/>
    <w:rsid w:val="00783181"/>
    <w:rsid w:val="007831BC"/>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052"/>
    <w:rsid w:val="0078711C"/>
    <w:rsid w:val="007871D1"/>
    <w:rsid w:val="0078722B"/>
    <w:rsid w:val="0078726A"/>
    <w:rsid w:val="007872CA"/>
    <w:rsid w:val="007872E7"/>
    <w:rsid w:val="0078746A"/>
    <w:rsid w:val="007876CA"/>
    <w:rsid w:val="007877E3"/>
    <w:rsid w:val="0078789A"/>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18A"/>
    <w:rsid w:val="00790266"/>
    <w:rsid w:val="007902AE"/>
    <w:rsid w:val="0079039D"/>
    <w:rsid w:val="007903B4"/>
    <w:rsid w:val="00790452"/>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2B"/>
    <w:rsid w:val="00790E57"/>
    <w:rsid w:val="00790E66"/>
    <w:rsid w:val="00790E89"/>
    <w:rsid w:val="00790F25"/>
    <w:rsid w:val="00790F4A"/>
    <w:rsid w:val="00791040"/>
    <w:rsid w:val="00791066"/>
    <w:rsid w:val="00791135"/>
    <w:rsid w:val="0079121F"/>
    <w:rsid w:val="00791239"/>
    <w:rsid w:val="00791383"/>
    <w:rsid w:val="007913DB"/>
    <w:rsid w:val="007913EE"/>
    <w:rsid w:val="007914AC"/>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0F"/>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8F6"/>
    <w:rsid w:val="00797924"/>
    <w:rsid w:val="007979F1"/>
    <w:rsid w:val="00797A32"/>
    <w:rsid w:val="00797A4A"/>
    <w:rsid w:val="00797AEB"/>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49"/>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A12"/>
    <w:rsid w:val="007C1B56"/>
    <w:rsid w:val="007C1B73"/>
    <w:rsid w:val="007C1C3C"/>
    <w:rsid w:val="007C1CAB"/>
    <w:rsid w:val="007C1CDD"/>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0E7"/>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473"/>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1F0"/>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80"/>
    <w:rsid w:val="007D6E95"/>
    <w:rsid w:val="007D6EA8"/>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2FA"/>
    <w:rsid w:val="007E130B"/>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3B"/>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F"/>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C7"/>
    <w:rsid w:val="007F58A0"/>
    <w:rsid w:val="007F598A"/>
    <w:rsid w:val="007F5A43"/>
    <w:rsid w:val="007F5AA0"/>
    <w:rsid w:val="007F5B9E"/>
    <w:rsid w:val="007F5C3F"/>
    <w:rsid w:val="007F5CC0"/>
    <w:rsid w:val="007F5E3A"/>
    <w:rsid w:val="007F5E7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02"/>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CEB"/>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06"/>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85"/>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56"/>
    <w:rsid w:val="00806291"/>
    <w:rsid w:val="00806345"/>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6"/>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9E5"/>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4E"/>
    <w:rsid w:val="00815421"/>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5FD9"/>
    <w:rsid w:val="00826000"/>
    <w:rsid w:val="00826137"/>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14"/>
    <w:rsid w:val="008322D5"/>
    <w:rsid w:val="008322E5"/>
    <w:rsid w:val="0083244F"/>
    <w:rsid w:val="00832452"/>
    <w:rsid w:val="0083249C"/>
    <w:rsid w:val="00832543"/>
    <w:rsid w:val="00832588"/>
    <w:rsid w:val="008325D3"/>
    <w:rsid w:val="0083265D"/>
    <w:rsid w:val="00832685"/>
    <w:rsid w:val="008326B4"/>
    <w:rsid w:val="00832852"/>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2FD6"/>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95"/>
    <w:rsid w:val="00841ACF"/>
    <w:rsid w:val="00841B6F"/>
    <w:rsid w:val="00841D70"/>
    <w:rsid w:val="00841D87"/>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EB"/>
    <w:rsid w:val="00843B05"/>
    <w:rsid w:val="00843B46"/>
    <w:rsid w:val="00843C8C"/>
    <w:rsid w:val="00843C92"/>
    <w:rsid w:val="00843D21"/>
    <w:rsid w:val="00843E5C"/>
    <w:rsid w:val="00843EC2"/>
    <w:rsid w:val="00843F36"/>
    <w:rsid w:val="00843F42"/>
    <w:rsid w:val="008440D9"/>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51"/>
    <w:rsid w:val="008506BB"/>
    <w:rsid w:val="008506CE"/>
    <w:rsid w:val="008506D7"/>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13"/>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5BA"/>
    <w:rsid w:val="008546D9"/>
    <w:rsid w:val="008546E5"/>
    <w:rsid w:val="008546FD"/>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31A"/>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585"/>
    <w:rsid w:val="0085759E"/>
    <w:rsid w:val="008575CB"/>
    <w:rsid w:val="008575D8"/>
    <w:rsid w:val="00857632"/>
    <w:rsid w:val="00857638"/>
    <w:rsid w:val="00857676"/>
    <w:rsid w:val="008576DF"/>
    <w:rsid w:val="0085778C"/>
    <w:rsid w:val="0085787C"/>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80"/>
    <w:rsid w:val="008648BA"/>
    <w:rsid w:val="008648F6"/>
    <w:rsid w:val="0086498F"/>
    <w:rsid w:val="008649F6"/>
    <w:rsid w:val="00864AD6"/>
    <w:rsid w:val="00864B2A"/>
    <w:rsid w:val="00864B66"/>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D7"/>
    <w:rsid w:val="008743FC"/>
    <w:rsid w:val="00874410"/>
    <w:rsid w:val="008744A4"/>
    <w:rsid w:val="008748C8"/>
    <w:rsid w:val="00874913"/>
    <w:rsid w:val="00874986"/>
    <w:rsid w:val="00874A9F"/>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D2"/>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42"/>
    <w:rsid w:val="00882055"/>
    <w:rsid w:val="008820ED"/>
    <w:rsid w:val="00882117"/>
    <w:rsid w:val="0088212C"/>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AE"/>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4050"/>
    <w:rsid w:val="008A40A2"/>
    <w:rsid w:val="008A4150"/>
    <w:rsid w:val="008A4242"/>
    <w:rsid w:val="008A427C"/>
    <w:rsid w:val="008A42B1"/>
    <w:rsid w:val="008A4334"/>
    <w:rsid w:val="008A4515"/>
    <w:rsid w:val="008A4680"/>
    <w:rsid w:val="008A46DE"/>
    <w:rsid w:val="008A481C"/>
    <w:rsid w:val="008A482E"/>
    <w:rsid w:val="008A49F6"/>
    <w:rsid w:val="008A4A3A"/>
    <w:rsid w:val="008A4BE1"/>
    <w:rsid w:val="008A4C7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D3F"/>
    <w:rsid w:val="008A6D9F"/>
    <w:rsid w:val="008A6E1D"/>
    <w:rsid w:val="008A7036"/>
    <w:rsid w:val="008A705C"/>
    <w:rsid w:val="008A7128"/>
    <w:rsid w:val="008A71CA"/>
    <w:rsid w:val="008A72F4"/>
    <w:rsid w:val="008A73D9"/>
    <w:rsid w:val="008A73E9"/>
    <w:rsid w:val="008A73F1"/>
    <w:rsid w:val="008A74ED"/>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E7"/>
    <w:rsid w:val="008D35CB"/>
    <w:rsid w:val="008D3699"/>
    <w:rsid w:val="008D3716"/>
    <w:rsid w:val="008D3742"/>
    <w:rsid w:val="008D3791"/>
    <w:rsid w:val="008D37AA"/>
    <w:rsid w:val="008D37E5"/>
    <w:rsid w:val="008D37EF"/>
    <w:rsid w:val="008D385B"/>
    <w:rsid w:val="008D39B0"/>
    <w:rsid w:val="008D3A17"/>
    <w:rsid w:val="008D3A8C"/>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0CD"/>
    <w:rsid w:val="008D514B"/>
    <w:rsid w:val="008D51AA"/>
    <w:rsid w:val="008D51D6"/>
    <w:rsid w:val="008D5218"/>
    <w:rsid w:val="008D5271"/>
    <w:rsid w:val="008D530C"/>
    <w:rsid w:val="008D542F"/>
    <w:rsid w:val="008D5534"/>
    <w:rsid w:val="008D55C7"/>
    <w:rsid w:val="008D55D9"/>
    <w:rsid w:val="008D55DD"/>
    <w:rsid w:val="008D56B4"/>
    <w:rsid w:val="008D57B0"/>
    <w:rsid w:val="008D5909"/>
    <w:rsid w:val="008D5984"/>
    <w:rsid w:val="008D59B2"/>
    <w:rsid w:val="008D5A09"/>
    <w:rsid w:val="008D5A20"/>
    <w:rsid w:val="008D5A68"/>
    <w:rsid w:val="008D5A69"/>
    <w:rsid w:val="008D5A6E"/>
    <w:rsid w:val="008D5B1F"/>
    <w:rsid w:val="008D5B7E"/>
    <w:rsid w:val="008D5C30"/>
    <w:rsid w:val="008D5CB7"/>
    <w:rsid w:val="008D5D35"/>
    <w:rsid w:val="008D5D52"/>
    <w:rsid w:val="008D5D84"/>
    <w:rsid w:val="008D5E9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71E"/>
    <w:rsid w:val="008E27DC"/>
    <w:rsid w:val="008E28B9"/>
    <w:rsid w:val="008E28F8"/>
    <w:rsid w:val="008E292B"/>
    <w:rsid w:val="008E293F"/>
    <w:rsid w:val="008E298F"/>
    <w:rsid w:val="008E29BA"/>
    <w:rsid w:val="008E29C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0D6"/>
    <w:rsid w:val="008E519A"/>
    <w:rsid w:val="008E524B"/>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BD"/>
    <w:rsid w:val="00905BCB"/>
    <w:rsid w:val="00905C2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6E8C"/>
    <w:rsid w:val="00907108"/>
    <w:rsid w:val="0090713C"/>
    <w:rsid w:val="00907154"/>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56"/>
    <w:rsid w:val="00911966"/>
    <w:rsid w:val="00911974"/>
    <w:rsid w:val="009119BC"/>
    <w:rsid w:val="00911A2C"/>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EBA"/>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5D"/>
    <w:rsid w:val="00922E63"/>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2F"/>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7A6"/>
    <w:rsid w:val="00943826"/>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18"/>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EF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57"/>
    <w:rsid w:val="00970ACC"/>
    <w:rsid w:val="00970B01"/>
    <w:rsid w:val="00970B6C"/>
    <w:rsid w:val="00970BDC"/>
    <w:rsid w:val="00970BE2"/>
    <w:rsid w:val="00970C13"/>
    <w:rsid w:val="00970C15"/>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8E9"/>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86E"/>
    <w:rsid w:val="009838F5"/>
    <w:rsid w:val="0098395C"/>
    <w:rsid w:val="00983A26"/>
    <w:rsid w:val="00983A35"/>
    <w:rsid w:val="00983BEE"/>
    <w:rsid w:val="00983C3A"/>
    <w:rsid w:val="00983D27"/>
    <w:rsid w:val="0098405E"/>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9C"/>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1"/>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65F"/>
    <w:rsid w:val="009A5765"/>
    <w:rsid w:val="009A57D2"/>
    <w:rsid w:val="009A5893"/>
    <w:rsid w:val="009A5A09"/>
    <w:rsid w:val="009A5A79"/>
    <w:rsid w:val="009A5AB1"/>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A2"/>
    <w:rsid w:val="009B00B9"/>
    <w:rsid w:val="009B00E7"/>
    <w:rsid w:val="009B0130"/>
    <w:rsid w:val="009B0335"/>
    <w:rsid w:val="009B0360"/>
    <w:rsid w:val="009B03D7"/>
    <w:rsid w:val="009B046D"/>
    <w:rsid w:val="009B0511"/>
    <w:rsid w:val="009B0659"/>
    <w:rsid w:val="009B089B"/>
    <w:rsid w:val="009B09C5"/>
    <w:rsid w:val="009B09CF"/>
    <w:rsid w:val="009B0A74"/>
    <w:rsid w:val="009B0AD5"/>
    <w:rsid w:val="009B0BB4"/>
    <w:rsid w:val="009B0DCF"/>
    <w:rsid w:val="009B0E81"/>
    <w:rsid w:val="009B0F0C"/>
    <w:rsid w:val="009B0F2D"/>
    <w:rsid w:val="009B0FFE"/>
    <w:rsid w:val="009B1058"/>
    <w:rsid w:val="009B10A5"/>
    <w:rsid w:val="009B1114"/>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01"/>
    <w:rsid w:val="009B4D2C"/>
    <w:rsid w:val="009B4D81"/>
    <w:rsid w:val="009B4DBB"/>
    <w:rsid w:val="009B4DEF"/>
    <w:rsid w:val="009B4F9B"/>
    <w:rsid w:val="009B4FF8"/>
    <w:rsid w:val="009B5017"/>
    <w:rsid w:val="009B5029"/>
    <w:rsid w:val="009B517B"/>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866"/>
    <w:rsid w:val="009C3A26"/>
    <w:rsid w:val="009C3A68"/>
    <w:rsid w:val="009C3A79"/>
    <w:rsid w:val="009C3AB9"/>
    <w:rsid w:val="009C3B31"/>
    <w:rsid w:val="009C3B40"/>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33B"/>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A4"/>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C8"/>
    <w:rsid w:val="009F74C9"/>
    <w:rsid w:val="009F751E"/>
    <w:rsid w:val="009F751F"/>
    <w:rsid w:val="009F75FC"/>
    <w:rsid w:val="009F7687"/>
    <w:rsid w:val="009F76C5"/>
    <w:rsid w:val="009F7747"/>
    <w:rsid w:val="009F7786"/>
    <w:rsid w:val="009F778F"/>
    <w:rsid w:val="009F77C5"/>
    <w:rsid w:val="009F7839"/>
    <w:rsid w:val="009F7935"/>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49"/>
    <w:rsid w:val="00A00C58"/>
    <w:rsid w:val="00A00C62"/>
    <w:rsid w:val="00A00CB5"/>
    <w:rsid w:val="00A00CF6"/>
    <w:rsid w:val="00A00D48"/>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15"/>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F5"/>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FF"/>
    <w:rsid w:val="00A10A73"/>
    <w:rsid w:val="00A10B13"/>
    <w:rsid w:val="00A10B75"/>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7"/>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61"/>
    <w:rsid w:val="00A13266"/>
    <w:rsid w:val="00A132B3"/>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1AF"/>
    <w:rsid w:val="00A22270"/>
    <w:rsid w:val="00A222DF"/>
    <w:rsid w:val="00A22475"/>
    <w:rsid w:val="00A22598"/>
    <w:rsid w:val="00A225B8"/>
    <w:rsid w:val="00A2272D"/>
    <w:rsid w:val="00A2278B"/>
    <w:rsid w:val="00A22860"/>
    <w:rsid w:val="00A22887"/>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1A"/>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1C"/>
    <w:rsid w:val="00A37728"/>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AE5"/>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EC"/>
    <w:rsid w:val="00A50DFC"/>
    <w:rsid w:val="00A50F02"/>
    <w:rsid w:val="00A50F6D"/>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2A9"/>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A"/>
    <w:rsid w:val="00A802DC"/>
    <w:rsid w:val="00A802DE"/>
    <w:rsid w:val="00A80333"/>
    <w:rsid w:val="00A8033C"/>
    <w:rsid w:val="00A80416"/>
    <w:rsid w:val="00A80463"/>
    <w:rsid w:val="00A80491"/>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C04"/>
    <w:rsid w:val="00A81D33"/>
    <w:rsid w:val="00A81D7A"/>
    <w:rsid w:val="00A81DE0"/>
    <w:rsid w:val="00A81DEA"/>
    <w:rsid w:val="00A81DFD"/>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DF"/>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C"/>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B58"/>
    <w:rsid w:val="00AC1C14"/>
    <w:rsid w:val="00AC1C23"/>
    <w:rsid w:val="00AC1C5D"/>
    <w:rsid w:val="00AC1CDC"/>
    <w:rsid w:val="00AC1D33"/>
    <w:rsid w:val="00AC1D3B"/>
    <w:rsid w:val="00AC1D62"/>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898"/>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956"/>
    <w:rsid w:val="00AD0A62"/>
    <w:rsid w:val="00AD0AA4"/>
    <w:rsid w:val="00AD0B26"/>
    <w:rsid w:val="00AD0B46"/>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DF1"/>
    <w:rsid w:val="00AD3E3D"/>
    <w:rsid w:val="00AD3FF0"/>
    <w:rsid w:val="00AD4022"/>
    <w:rsid w:val="00AD414C"/>
    <w:rsid w:val="00AD416E"/>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9E"/>
    <w:rsid w:val="00AD62E0"/>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117"/>
    <w:rsid w:val="00AF4186"/>
    <w:rsid w:val="00AF4187"/>
    <w:rsid w:val="00AF41A1"/>
    <w:rsid w:val="00AF4243"/>
    <w:rsid w:val="00AF43F4"/>
    <w:rsid w:val="00AF4493"/>
    <w:rsid w:val="00AF44E6"/>
    <w:rsid w:val="00AF451D"/>
    <w:rsid w:val="00AF4553"/>
    <w:rsid w:val="00AF4561"/>
    <w:rsid w:val="00AF458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5D9"/>
    <w:rsid w:val="00B11669"/>
    <w:rsid w:val="00B116BB"/>
    <w:rsid w:val="00B11775"/>
    <w:rsid w:val="00B119BF"/>
    <w:rsid w:val="00B119DD"/>
    <w:rsid w:val="00B119FB"/>
    <w:rsid w:val="00B11AAF"/>
    <w:rsid w:val="00B11AF6"/>
    <w:rsid w:val="00B11BE1"/>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0CE"/>
    <w:rsid w:val="00B17160"/>
    <w:rsid w:val="00B17184"/>
    <w:rsid w:val="00B17200"/>
    <w:rsid w:val="00B17302"/>
    <w:rsid w:val="00B17321"/>
    <w:rsid w:val="00B17357"/>
    <w:rsid w:val="00B17375"/>
    <w:rsid w:val="00B173DD"/>
    <w:rsid w:val="00B173E1"/>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BA"/>
    <w:rsid w:val="00B268EE"/>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0EB"/>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8F5"/>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601"/>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D1"/>
    <w:rsid w:val="00B44BD8"/>
    <w:rsid w:val="00B44CE3"/>
    <w:rsid w:val="00B44CEB"/>
    <w:rsid w:val="00B44D30"/>
    <w:rsid w:val="00B44D4F"/>
    <w:rsid w:val="00B44D5A"/>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E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3D"/>
    <w:rsid w:val="00B729FB"/>
    <w:rsid w:val="00B72A18"/>
    <w:rsid w:val="00B72A67"/>
    <w:rsid w:val="00B72B5E"/>
    <w:rsid w:val="00B72B90"/>
    <w:rsid w:val="00B72CBA"/>
    <w:rsid w:val="00B72CC6"/>
    <w:rsid w:val="00B72E4A"/>
    <w:rsid w:val="00B72EC8"/>
    <w:rsid w:val="00B72ECD"/>
    <w:rsid w:val="00B72EEC"/>
    <w:rsid w:val="00B72F1A"/>
    <w:rsid w:val="00B72F8D"/>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880"/>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542"/>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89"/>
    <w:rsid w:val="00B77192"/>
    <w:rsid w:val="00B77238"/>
    <w:rsid w:val="00B7724A"/>
    <w:rsid w:val="00B77273"/>
    <w:rsid w:val="00B7736C"/>
    <w:rsid w:val="00B77398"/>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B54"/>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FD"/>
    <w:rsid w:val="00BA253F"/>
    <w:rsid w:val="00BA25BE"/>
    <w:rsid w:val="00BA2615"/>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363"/>
    <w:rsid w:val="00BA6378"/>
    <w:rsid w:val="00BA6409"/>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CF"/>
    <w:rsid w:val="00BB7914"/>
    <w:rsid w:val="00BB7928"/>
    <w:rsid w:val="00BB7A50"/>
    <w:rsid w:val="00BB7AB5"/>
    <w:rsid w:val="00BB7B8B"/>
    <w:rsid w:val="00BB7BDB"/>
    <w:rsid w:val="00BB7BF2"/>
    <w:rsid w:val="00BB7BFA"/>
    <w:rsid w:val="00BB7CD3"/>
    <w:rsid w:val="00BB7D65"/>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90F"/>
    <w:rsid w:val="00BC091F"/>
    <w:rsid w:val="00BC0B22"/>
    <w:rsid w:val="00BC0BA5"/>
    <w:rsid w:val="00BC0BA6"/>
    <w:rsid w:val="00BC0C27"/>
    <w:rsid w:val="00BC0CDF"/>
    <w:rsid w:val="00BC0D3A"/>
    <w:rsid w:val="00BC0E81"/>
    <w:rsid w:val="00BC0EA1"/>
    <w:rsid w:val="00BC0EE3"/>
    <w:rsid w:val="00BC0F74"/>
    <w:rsid w:val="00BC0F86"/>
    <w:rsid w:val="00BC1057"/>
    <w:rsid w:val="00BC1157"/>
    <w:rsid w:val="00BC11B1"/>
    <w:rsid w:val="00BC11CA"/>
    <w:rsid w:val="00BC1246"/>
    <w:rsid w:val="00BC12BC"/>
    <w:rsid w:val="00BC1370"/>
    <w:rsid w:val="00BC1375"/>
    <w:rsid w:val="00BC141B"/>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83"/>
    <w:rsid w:val="00BC46FF"/>
    <w:rsid w:val="00BC482C"/>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6C"/>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E6B"/>
    <w:rsid w:val="00BD3EC6"/>
    <w:rsid w:val="00BD3F32"/>
    <w:rsid w:val="00BD4008"/>
    <w:rsid w:val="00BD40BA"/>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CC8"/>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3E"/>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56"/>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50"/>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F3"/>
    <w:rsid w:val="00C4375F"/>
    <w:rsid w:val="00C437F2"/>
    <w:rsid w:val="00C4380D"/>
    <w:rsid w:val="00C4381D"/>
    <w:rsid w:val="00C438DD"/>
    <w:rsid w:val="00C4393D"/>
    <w:rsid w:val="00C439D0"/>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AF1"/>
    <w:rsid w:val="00C60BAF"/>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3F"/>
    <w:rsid w:val="00C6665B"/>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2"/>
    <w:rsid w:val="00CA1713"/>
    <w:rsid w:val="00CA175D"/>
    <w:rsid w:val="00CA191B"/>
    <w:rsid w:val="00CA198F"/>
    <w:rsid w:val="00CA19DE"/>
    <w:rsid w:val="00CA1A6B"/>
    <w:rsid w:val="00CA1B3D"/>
    <w:rsid w:val="00CA1C56"/>
    <w:rsid w:val="00CA1C79"/>
    <w:rsid w:val="00CA1CE1"/>
    <w:rsid w:val="00CA1CFF"/>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3FD3"/>
    <w:rsid w:val="00CA4006"/>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D27"/>
    <w:rsid w:val="00CB3EB6"/>
    <w:rsid w:val="00CB3F76"/>
    <w:rsid w:val="00CB4111"/>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9F"/>
    <w:rsid w:val="00CB6A2A"/>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5C"/>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1C"/>
    <w:rsid w:val="00CD2996"/>
    <w:rsid w:val="00CD2A21"/>
    <w:rsid w:val="00CD2A2B"/>
    <w:rsid w:val="00CD2A53"/>
    <w:rsid w:val="00CD2A70"/>
    <w:rsid w:val="00CD2B4A"/>
    <w:rsid w:val="00CD2B63"/>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8"/>
    <w:rsid w:val="00CF096E"/>
    <w:rsid w:val="00CF09C0"/>
    <w:rsid w:val="00CF0B89"/>
    <w:rsid w:val="00CF0C9D"/>
    <w:rsid w:val="00CF0CB4"/>
    <w:rsid w:val="00CF0D4B"/>
    <w:rsid w:val="00CF0E58"/>
    <w:rsid w:val="00CF0E68"/>
    <w:rsid w:val="00CF0E78"/>
    <w:rsid w:val="00CF0E7C"/>
    <w:rsid w:val="00CF0EAD"/>
    <w:rsid w:val="00CF0FB3"/>
    <w:rsid w:val="00CF1044"/>
    <w:rsid w:val="00CF1082"/>
    <w:rsid w:val="00CF10A7"/>
    <w:rsid w:val="00CF10C5"/>
    <w:rsid w:val="00CF10E4"/>
    <w:rsid w:val="00CF1154"/>
    <w:rsid w:val="00CF1163"/>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CD"/>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A8D"/>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8E"/>
    <w:rsid w:val="00D22493"/>
    <w:rsid w:val="00D224FC"/>
    <w:rsid w:val="00D226AB"/>
    <w:rsid w:val="00D22752"/>
    <w:rsid w:val="00D22812"/>
    <w:rsid w:val="00D2286B"/>
    <w:rsid w:val="00D2287C"/>
    <w:rsid w:val="00D228B8"/>
    <w:rsid w:val="00D228C7"/>
    <w:rsid w:val="00D228D5"/>
    <w:rsid w:val="00D2299E"/>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72"/>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98B"/>
    <w:rsid w:val="00D30A02"/>
    <w:rsid w:val="00D30A1E"/>
    <w:rsid w:val="00D30A7C"/>
    <w:rsid w:val="00D30A93"/>
    <w:rsid w:val="00D30BBA"/>
    <w:rsid w:val="00D30BCB"/>
    <w:rsid w:val="00D30CB2"/>
    <w:rsid w:val="00D30D48"/>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BE"/>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56"/>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6FD"/>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72"/>
    <w:rsid w:val="00D509A0"/>
    <w:rsid w:val="00D50A10"/>
    <w:rsid w:val="00D50A91"/>
    <w:rsid w:val="00D50A9B"/>
    <w:rsid w:val="00D50B67"/>
    <w:rsid w:val="00D50C93"/>
    <w:rsid w:val="00D50CE6"/>
    <w:rsid w:val="00D50D16"/>
    <w:rsid w:val="00D50E32"/>
    <w:rsid w:val="00D50ED6"/>
    <w:rsid w:val="00D50EDA"/>
    <w:rsid w:val="00D50F06"/>
    <w:rsid w:val="00D50F86"/>
    <w:rsid w:val="00D50FCA"/>
    <w:rsid w:val="00D510E4"/>
    <w:rsid w:val="00D51138"/>
    <w:rsid w:val="00D511C3"/>
    <w:rsid w:val="00D51334"/>
    <w:rsid w:val="00D513FE"/>
    <w:rsid w:val="00D51403"/>
    <w:rsid w:val="00D514BC"/>
    <w:rsid w:val="00D514F3"/>
    <w:rsid w:val="00D5165B"/>
    <w:rsid w:val="00D516B4"/>
    <w:rsid w:val="00D5170D"/>
    <w:rsid w:val="00D517A9"/>
    <w:rsid w:val="00D517EC"/>
    <w:rsid w:val="00D5182C"/>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9F"/>
    <w:rsid w:val="00D56DB7"/>
    <w:rsid w:val="00D56DBC"/>
    <w:rsid w:val="00D56DC8"/>
    <w:rsid w:val="00D56E24"/>
    <w:rsid w:val="00D56E4D"/>
    <w:rsid w:val="00D56E5B"/>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1"/>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715"/>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554"/>
    <w:rsid w:val="00D8059F"/>
    <w:rsid w:val="00D807B0"/>
    <w:rsid w:val="00D80845"/>
    <w:rsid w:val="00D80862"/>
    <w:rsid w:val="00D8092B"/>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A2"/>
    <w:rsid w:val="00D863BD"/>
    <w:rsid w:val="00D863F7"/>
    <w:rsid w:val="00D8640B"/>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169"/>
    <w:rsid w:val="00D97224"/>
    <w:rsid w:val="00D972B8"/>
    <w:rsid w:val="00D97349"/>
    <w:rsid w:val="00D973E1"/>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BAE"/>
    <w:rsid w:val="00DA2C8D"/>
    <w:rsid w:val="00DA2D64"/>
    <w:rsid w:val="00DA2EBB"/>
    <w:rsid w:val="00DA2EF0"/>
    <w:rsid w:val="00DA2F92"/>
    <w:rsid w:val="00DA3020"/>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755"/>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207"/>
    <w:rsid w:val="00DB421A"/>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5"/>
    <w:rsid w:val="00DD030D"/>
    <w:rsid w:val="00DD0322"/>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97"/>
    <w:rsid w:val="00DD4CE1"/>
    <w:rsid w:val="00DD4D1C"/>
    <w:rsid w:val="00DD4D57"/>
    <w:rsid w:val="00DD4F18"/>
    <w:rsid w:val="00DD4F97"/>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D24"/>
    <w:rsid w:val="00DE3DC3"/>
    <w:rsid w:val="00DE3E8C"/>
    <w:rsid w:val="00DE3EFA"/>
    <w:rsid w:val="00DE3FF3"/>
    <w:rsid w:val="00DE4019"/>
    <w:rsid w:val="00DE403B"/>
    <w:rsid w:val="00DE4076"/>
    <w:rsid w:val="00DE410E"/>
    <w:rsid w:val="00DE418C"/>
    <w:rsid w:val="00DE4196"/>
    <w:rsid w:val="00DE4211"/>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11FD"/>
    <w:rsid w:val="00DF1204"/>
    <w:rsid w:val="00DF124C"/>
    <w:rsid w:val="00DF1288"/>
    <w:rsid w:val="00DF1416"/>
    <w:rsid w:val="00DF1486"/>
    <w:rsid w:val="00DF1506"/>
    <w:rsid w:val="00DF15BA"/>
    <w:rsid w:val="00DF15F6"/>
    <w:rsid w:val="00DF161F"/>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3E2"/>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7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6D"/>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E"/>
    <w:rsid w:val="00E05888"/>
    <w:rsid w:val="00E058AA"/>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1"/>
    <w:rsid w:val="00E101B4"/>
    <w:rsid w:val="00E1031B"/>
    <w:rsid w:val="00E103AF"/>
    <w:rsid w:val="00E103F1"/>
    <w:rsid w:val="00E10495"/>
    <w:rsid w:val="00E104AD"/>
    <w:rsid w:val="00E1051F"/>
    <w:rsid w:val="00E105C7"/>
    <w:rsid w:val="00E106B1"/>
    <w:rsid w:val="00E1071B"/>
    <w:rsid w:val="00E10724"/>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52A"/>
    <w:rsid w:val="00E115B5"/>
    <w:rsid w:val="00E115B8"/>
    <w:rsid w:val="00E116F6"/>
    <w:rsid w:val="00E11726"/>
    <w:rsid w:val="00E11779"/>
    <w:rsid w:val="00E117F0"/>
    <w:rsid w:val="00E1183E"/>
    <w:rsid w:val="00E11928"/>
    <w:rsid w:val="00E1196B"/>
    <w:rsid w:val="00E1196E"/>
    <w:rsid w:val="00E11994"/>
    <w:rsid w:val="00E11A15"/>
    <w:rsid w:val="00E11A47"/>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55"/>
    <w:rsid w:val="00E12372"/>
    <w:rsid w:val="00E1237D"/>
    <w:rsid w:val="00E12500"/>
    <w:rsid w:val="00E12546"/>
    <w:rsid w:val="00E125C9"/>
    <w:rsid w:val="00E12623"/>
    <w:rsid w:val="00E12674"/>
    <w:rsid w:val="00E12681"/>
    <w:rsid w:val="00E1270C"/>
    <w:rsid w:val="00E1271A"/>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D7"/>
    <w:rsid w:val="00E13AF4"/>
    <w:rsid w:val="00E13AFC"/>
    <w:rsid w:val="00E13B4B"/>
    <w:rsid w:val="00E13C28"/>
    <w:rsid w:val="00E13D9D"/>
    <w:rsid w:val="00E13E5B"/>
    <w:rsid w:val="00E13EA0"/>
    <w:rsid w:val="00E13F4E"/>
    <w:rsid w:val="00E13F66"/>
    <w:rsid w:val="00E13F77"/>
    <w:rsid w:val="00E13FD1"/>
    <w:rsid w:val="00E1406B"/>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2B"/>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3C"/>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51C"/>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4F8"/>
    <w:rsid w:val="00E3559A"/>
    <w:rsid w:val="00E355B6"/>
    <w:rsid w:val="00E355FD"/>
    <w:rsid w:val="00E357E8"/>
    <w:rsid w:val="00E35885"/>
    <w:rsid w:val="00E358C9"/>
    <w:rsid w:val="00E358F6"/>
    <w:rsid w:val="00E3593A"/>
    <w:rsid w:val="00E359BC"/>
    <w:rsid w:val="00E359E3"/>
    <w:rsid w:val="00E35A1D"/>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164"/>
    <w:rsid w:val="00E402A2"/>
    <w:rsid w:val="00E40371"/>
    <w:rsid w:val="00E40372"/>
    <w:rsid w:val="00E4037B"/>
    <w:rsid w:val="00E40382"/>
    <w:rsid w:val="00E4039E"/>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E8"/>
    <w:rsid w:val="00E42906"/>
    <w:rsid w:val="00E42922"/>
    <w:rsid w:val="00E42927"/>
    <w:rsid w:val="00E42949"/>
    <w:rsid w:val="00E42985"/>
    <w:rsid w:val="00E429CF"/>
    <w:rsid w:val="00E42B36"/>
    <w:rsid w:val="00E42BCA"/>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303"/>
    <w:rsid w:val="00E44347"/>
    <w:rsid w:val="00E444D8"/>
    <w:rsid w:val="00E445EB"/>
    <w:rsid w:val="00E445FF"/>
    <w:rsid w:val="00E4467F"/>
    <w:rsid w:val="00E446A3"/>
    <w:rsid w:val="00E446EE"/>
    <w:rsid w:val="00E44722"/>
    <w:rsid w:val="00E44811"/>
    <w:rsid w:val="00E44837"/>
    <w:rsid w:val="00E448A4"/>
    <w:rsid w:val="00E448C5"/>
    <w:rsid w:val="00E449E9"/>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39"/>
    <w:rsid w:val="00E566AA"/>
    <w:rsid w:val="00E56734"/>
    <w:rsid w:val="00E568A4"/>
    <w:rsid w:val="00E5692B"/>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B0D"/>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6C4"/>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5D"/>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5B"/>
    <w:rsid w:val="00E85760"/>
    <w:rsid w:val="00E85765"/>
    <w:rsid w:val="00E85857"/>
    <w:rsid w:val="00E85910"/>
    <w:rsid w:val="00E85936"/>
    <w:rsid w:val="00E8597C"/>
    <w:rsid w:val="00E859E2"/>
    <w:rsid w:val="00E85A9C"/>
    <w:rsid w:val="00E85B04"/>
    <w:rsid w:val="00E85B0F"/>
    <w:rsid w:val="00E85C49"/>
    <w:rsid w:val="00E85C83"/>
    <w:rsid w:val="00E85E2E"/>
    <w:rsid w:val="00E85E36"/>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96"/>
    <w:rsid w:val="00E86721"/>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29F"/>
    <w:rsid w:val="00E913C5"/>
    <w:rsid w:val="00E913D0"/>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12"/>
    <w:rsid w:val="00E9417A"/>
    <w:rsid w:val="00E941E5"/>
    <w:rsid w:val="00E94357"/>
    <w:rsid w:val="00E9438E"/>
    <w:rsid w:val="00E9457F"/>
    <w:rsid w:val="00E945D6"/>
    <w:rsid w:val="00E9474B"/>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A5"/>
    <w:rsid w:val="00EA73A7"/>
    <w:rsid w:val="00EA73CA"/>
    <w:rsid w:val="00EA73D4"/>
    <w:rsid w:val="00EA74B1"/>
    <w:rsid w:val="00EA7522"/>
    <w:rsid w:val="00EA75FC"/>
    <w:rsid w:val="00EA770D"/>
    <w:rsid w:val="00EA79B3"/>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9A"/>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E6"/>
    <w:rsid w:val="00ED3D8E"/>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27D"/>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19"/>
    <w:rsid w:val="00EF016C"/>
    <w:rsid w:val="00EF034E"/>
    <w:rsid w:val="00EF04BA"/>
    <w:rsid w:val="00EF070C"/>
    <w:rsid w:val="00EF0728"/>
    <w:rsid w:val="00EF0749"/>
    <w:rsid w:val="00EF0771"/>
    <w:rsid w:val="00EF090F"/>
    <w:rsid w:val="00EF09CF"/>
    <w:rsid w:val="00EF0AEE"/>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56"/>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0"/>
    <w:rsid w:val="00F22E42"/>
    <w:rsid w:val="00F22E80"/>
    <w:rsid w:val="00F22FC4"/>
    <w:rsid w:val="00F22FCC"/>
    <w:rsid w:val="00F23042"/>
    <w:rsid w:val="00F2308B"/>
    <w:rsid w:val="00F23274"/>
    <w:rsid w:val="00F232F7"/>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671"/>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204"/>
    <w:rsid w:val="00F3026A"/>
    <w:rsid w:val="00F30281"/>
    <w:rsid w:val="00F3029A"/>
    <w:rsid w:val="00F30300"/>
    <w:rsid w:val="00F3030F"/>
    <w:rsid w:val="00F3031C"/>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BC9"/>
    <w:rsid w:val="00F43C70"/>
    <w:rsid w:val="00F43D2F"/>
    <w:rsid w:val="00F43D64"/>
    <w:rsid w:val="00F43E31"/>
    <w:rsid w:val="00F43E8A"/>
    <w:rsid w:val="00F43EA4"/>
    <w:rsid w:val="00F43F18"/>
    <w:rsid w:val="00F43F42"/>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A4"/>
    <w:rsid w:val="00F544C8"/>
    <w:rsid w:val="00F545E3"/>
    <w:rsid w:val="00F545FC"/>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8F"/>
    <w:rsid w:val="00F63DE0"/>
    <w:rsid w:val="00F63FE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C5"/>
    <w:rsid w:val="00F749D1"/>
    <w:rsid w:val="00F74A14"/>
    <w:rsid w:val="00F74A75"/>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2A6"/>
    <w:rsid w:val="00F802CA"/>
    <w:rsid w:val="00F803BB"/>
    <w:rsid w:val="00F80428"/>
    <w:rsid w:val="00F804A4"/>
    <w:rsid w:val="00F805DD"/>
    <w:rsid w:val="00F805DE"/>
    <w:rsid w:val="00F80669"/>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0CF"/>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75"/>
    <w:rsid w:val="00F94C8A"/>
    <w:rsid w:val="00F94CCB"/>
    <w:rsid w:val="00F94DD9"/>
    <w:rsid w:val="00F94E44"/>
    <w:rsid w:val="00F94E5B"/>
    <w:rsid w:val="00F94EAC"/>
    <w:rsid w:val="00F94EB5"/>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1E1"/>
    <w:rsid w:val="00FA0210"/>
    <w:rsid w:val="00FA02EE"/>
    <w:rsid w:val="00FA0415"/>
    <w:rsid w:val="00FA0571"/>
    <w:rsid w:val="00FA0572"/>
    <w:rsid w:val="00FA05C9"/>
    <w:rsid w:val="00FA0781"/>
    <w:rsid w:val="00FA07C0"/>
    <w:rsid w:val="00FA081C"/>
    <w:rsid w:val="00FA0826"/>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99"/>
    <w:rsid w:val="00FB51D9"/>
    <w:rsid w:val="00FB5268"/>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CFE"/>
    <w:rsid w:val="00FC4D84"/>
    <w:rsid w:val="00FC4E14"/>
    <w:rsid w:val="00FC4F33"/>
    <w:rsid w:val="00FC5118"/>
    <w:rsid w:val="00FC512A"/>
    <w:rsid w:val="00FC514D"/>
    <w:rsid w:val="00FC5255"/>
    <w:rsid w:val="00FC526A"/>
    <w:rsid w:val="00FC529B"/>
    <w:rsid w:val="00FC52BD"/>
    <w:rsid w:val="00FC547D"/>
    <w:rsid w:val="00FC54ED"/>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638"/>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98"/>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A56"/>
    <w:rsid w:val="00FD5A75"/>
    <w:rsid w:val="00FD5A84"/>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A58"/>
    <w:rsid w:val="00FE4BB4"/>
    <w:rsid w:val="00FE4BF0"/>
    <w:rsid w:val="00FE4C29"/>
    <w:rsid w:val="00FE4C65"/>
    <w:rsid w:val="00FE4D41"/>
    <w:rsid w:val="00FE4D47"/>
    <w:rsid w:val="00FE4E55"/>
    <w:rsid w:val="00FE4FF2"/>
    <w:rsid w:val="00FE4FFB"/>
    <w:rsid w:val="00FE504C"/>
    <w:rsid w:val="00FE5077"/>
    <w:rsid w:val="00FE5110"/>
    <w:rsid w:val="00FE513A"/>
    <w:rsid w:val="00FE5177"/>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03"/>
    <w:rsid w:val="00FF79D3"/>
    <w:rsid w:val="00FF7B1A"/>
    <w:rsid w:val="00FF7B30"/>
    <w:rsid w:val="00FF7B92"/>
    <w:rsid w:val="00FF7BC8"/>
    <w:rsid w:val="00FF7BE9"/>
    <w:rsid w:val="00FF7BF0"/>
    <w:rsid w:val="00FF7C12"/>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106508</TotalTime>
  <Pages>3</Pages>
  <Words>611</Words>
  <Characters>3488</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4091</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1476</cp:revision>
  <cp:lastPrinted>2009-02-06T05:36:00Z</cp:lastPrinted>
  <dcterms:created xsi:type="dcterms:W3CDTF">2024-01-07T13:43:00Z</dcterms:created>
  <dcterms:modified xsi:type="dcterms:W3CDTF">2025-06-04T20:04:00Z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