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5BA3"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Семенов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Сергей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Михайлович</w:t>
      </w:r>
      <w:r w:rsidRPr="00632917">
        <w:rPr>
          <w:rFonts w:ascii="Helvetica" w:hAnsi="Helvetica" w:cs="Helvetica"/>
          <w:b/>
          <w:bCs/>
          <w:color w:val="222222"/>
          <w:sz w:val="21"/>
          <w:szCs w:val="21"/>
        </w:rPr>
        <w:t>.</w:t>
      </w:r>
    </w:p>
    <w:p w14:paraId="57146616"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Динамика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структура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биоценозов</w:t>
      </w:r>
      <w:r w:rsidRPr="00632917">
        <w:rPr>
          <w:rFonts w:ascii="Helvetica" w:hAnsi="Helvetica" w:cs="Helvetica"/>
          <w:b/>
          <w:bCs/>
          <w:color w:val="222222"/>
          <w:sz w:val="21"/>
          <w:szCs w:val="21"/>
        </w:rPr>
        <w:t xml:space="preserve"> : </w:t>
      </w:r>
      <w:r w:rsidRPr="00632917">
        <w:rPr>
          <w:rFonts w:ascii="Helvetica" w:hAnsi="Helvetica" w:cs="Helvetica" w:hint="eastAsia"/>
          <w:b/>
          <w:bCs/>
          <w:color w:val="222222"/>
          <w:sz w:val="21"/>
          <w:szCs w:val="21"/>
        </w:rPr>
        <w:t>диссертация</w:t>
      </w:r>
      <w:r w:rsidRPr="00632917">
        <w:rPr>
          <w:rFonts w:ascii="Helvetica" w:hAnsi="Helvetica" w:cs="Helvetica"/>
          <w:b/>
          <w:bCs/>
          <w:color w:val="222222"/>
          <w:sz w:val="21"/>
          <w:szCs w:val="21"/>
        </w:rPr>
        <w:t xml:space="preserve"> ... </w:t>
      </w:r>
      <w:r w:rsidRPr="00632917">
        <w:rPr>
          <w:rFonts w:ascii="Helvetica" w:hAnsi="Helvetica" w:cs="Helvetica" w:hint="eastAsia"/>
          <w:b/>
          <w:bCs/>
          <w:color w:val="222222"/>
          <w:sz w:val="21"/>
          <w:szCs w:val="21"/>
        </w:rPr>
        <w:t>доктора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физико</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математических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наук</w:t>
      </w:r>
      <w:r w:rsidRPr="00632917">
        <w:rPr>
          <w:rFonts w:ascii="Helvetica" w:hAnsi="Helvetica" w:cs="Helvetica"/>
          <w:b/>
          <w:bCs/>
          <w:color w:val="222222"/>
          <w:sz w:val="21"/>
          <w:szCs w:val="21"/>
        </w:rPr>
        <w:t xml:space="preserve"> : 03.00.02. - </w:t>
      </w:r>
      <w:r w:rsidRPr="00632917">
        <w:rPr>
          <w:rFonts w:ascii="Helvetica" w:hAnsi="Helvetica" w:cs="Helvetica" w:hint="eastAsia"/>
          <w:b/>
          <w:bCs/>
          <w:color w:val="222222"/>
          <w:sz w:val="21"/>
          <w:szCs w:val="21"/>
        </w:rPr>
        <w:t>Москва</w:t>
      </w:r>
      <w:r w:rsidRPr="00632917">
        <w:rPr>
          <w:rFonts w:ascii="Helvetica" w:hAnsi="Helvetica" w:cs="Helvetica"/>
          <w:b/>
          <w:bCs/>
          <w:color w:val="222222"/>
          <w:sz w:val="21"/>
          <w:szCs w:val="21"/>
        </w:rPr>
        <w:t xml:space="preserve">, 1983. - 259 </w:t>
      </w:r>
      <w:r w:rsidRPr="00632917">
        <w:rPr>
          <w:rFonts w:ascii="Helvetica" w:hAnsi="Helvetica" w:cs="Helvetica" w:hint="eastAsia"/>
          <w:b/>
          <w:bCs/>
          <w:color w:val="222222"/>
          <w:sz w:val="21"/>
          <w:szCs w:val="21"/>
        </w:rPr>
        <w:t>с</w:t>
      </w:r>
      <w:r w:rsidRPr="00632917">
        <w:rPr>
          <w:rFonts w:ascii="Helvetica" w:hAnsi="Helvetica" w:cs="Helvetica"/>
          <w:b/>
          <w:bCs/>
          <w:color w:val="222222"/>
          <w:sz w:val="21"/>
          <w:szCs w:val="21"/>
        </w:rPr>
        <w:t xml:space="preserve">. : </w:t>
      </w:r>
      <w:r w:rsidRPr="00632917">
        <w:rPr>
          <w:rFonts w:ascii="Helvetica" w:hAnsi="Helvetica" w:cs="Helvetica" w:hint="eastAsia"/>
          <w:b/>
          <w:bCs/>
          <w:color w:val="222222"/>
          <w:sz w:val="21"/>
          <w:szCs w:val="21"/>
        </w:rPr>
        <w:t>ил</w:t>
      </w:r>
      <w:r w:rsidRPr="00632917">
        <w:rPr>
          <w:rFonts w:ascii="Helvetica" w:hAnsi="Helvetica" w:cs="Helvetica"/>
          <w:b/>
          <w:bCs/>
          <w:color w:val="222222"/>
          <w:sz w:val="21"/>
          <w:szCs w:val="21"/>
        </w:rPr>
        <w:t>.</w:t>
      </w:r>
    </w:p>
    <w:p w14:paraId="449D4D15"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больше</w:t>
      </w:r>
    </w:p>
    <w:p w14:paraId="61A2F877"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Цитаты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из</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текста</w:t>
      </w:r>
      <w:r w:rsidRPr="00632917">
        <w:rPr>
          <w:rFonts w:ascii="Helvetica" w:hAnsi="Helvetica" w:cs="Helvetica"/>
          <w:b/>
          <w:bCs/>
          <w:color w:val="222222"/>
          <w:sz w:val="21"/>
          <w:szCs w:val="21"/>
        </w:rPr>
        <w:t>:</w:t>
      </w:r>
    </w:p>
    <w:p w14:paraId="4422E544"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стр</w:t>
      </w:r>
      <w:r w:rsidRPr="00632917">
        <w:rPr>
          <w:rFonts w:ascii="Helvetica" w:hAnsi="Helvetica" w:cs="Helvetica"/>
          <w:b/>
          <w:bCs/>
          <w:color w:val="222222"/>
          <w:sz w:val="21"/>
          <w:szCs w:val="21"/>
        </w:rPr>
        <w:t>. 1</w:t>
      </w:r>
    </w:p>
    <w:p w14:paraId="09C23B19"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71: l^'l/j^3-V </w:t>
      </w:r>
      <w:r w:rsidRPr="00632917">
        <w:rPr>
          <w:rFonts w:ascii="Helvetica" w:hAnsi="Helvetica" w:cs="Helvetica" w:hint="eastAsia"/>
          <w:b/>
          <w:bCs/>
          <w:color w:val="222222"/>
          <w:sz w:val="21"/>
          <w:szCs w:val="21"/>
        </w:rPr>
        <w:t>Госкомгидромета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АН</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СССР</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Лаборатория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мониторинга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природной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среды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климата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правах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рукописи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УАК</w:t>
      </w:r>
      <w:r w:rsidRPr="00632917">
        <w:rPr>
          <w:rFonts w:ascii="Helvetica" w:hAnsi="Helvetica" w:cs="Helvetica"/>
          <w:b/>
          <w:bCs/>
          <w:color w:val="222222"/>
          <w:sz w:val="21"/>
          <w:szCs w:val="21"/>
        </w:rPr>
        <w:t xml:space="preserve"> 577.4:517.9 </w:t>
      </w:r>
      <w:r w:rsidRPr="00632917">
        <w:rPr>
          <w:rFonts w:ascii="Helvetica" w:hAnsi="Helvetica" w:cs="Helvetica" w:hint="eastAsia"/>
          <w:b/>
          <w:bCs/>
          <w:color w:val="222222"/>
          <w:sz w:val="21"/>
          <w:szCs w:val="21"/>
        </w:rPr>
        <w:t>Семёнов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Сергей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Михайлович</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ДИНА</w:t>
      </w:r>
      <w:r w:rsidRPr="00632917">
        <w:rPr>
          <w:rFonts w:ascii="Helvetica" w:hAnsi="Helvetica" w:cs="Helvetica"/>
          <w:b/>
          <w:bCs/>
          <w:color w:val="222222"/>
          <w:sz w:val="21"/>
          <w:szCs w:val="21"/>
        </w:rPr>
        <w:t>1</w:t>
      </w:r>
      <w:r w:rsidRPr="00632917">
        <w:rPr>
          <w:rFonts w:ascii="Helvetica" w:hAnsi="Helvetica" w:cs="Helvetica" w:hint="eastAsia"/>
          <w:b/>
          <w:bCs/>
          <w:color w:val="222222"/>
          <w:sz w:val="21"/>
          <w:szCs w:val="21"/>
        </w:rPr>
        <w:t>ЛИКА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СТРУКТУРА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БИОЦЕНОЗОВ</w:t>
      </w:r>
      <w:r w:rsidRPr="00632917">
        <w:rPr>
          <w:rFonts w:ascii="Helvetica" w:hAnsi="Helvetica" w:cs="Helvetica"/>
          <w:b/>
          <w:bCs/>
          <w:color w:val="222222"/>
          <w:sz w:val="21"/>
          <w:szCs w:val="21"/>
        </w:rPr>
        <w:t xml:space="preserve"> 03.00.02 </w:t>
      </w:r>
      <w:r w:rsidRPr="00632917">
        <w:rPr>
          <w:rFonts w:ascii="Helvetica" w:hAnsi="Helvetica" w:cs="Helvetica" w:hint="eastAsia"/>
          <w:b/>
          <w:bCs/>
          <w:color w:val="222222"/>
          <w:sz w:val="21"/>
          <w:szCs w:val="21"/>
        </w:rPr>
        <w:t>Биофизика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уМхо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Диссертация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соискание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ученой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степени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доктора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физшсо</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математических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наук</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Москва</w:t>
      </w:r>
      <w:r w:rsidRPr="00632917">
        <w:rPr>
          <w:rFonts w:ascii="Helvetica" w:hAnsi="Helvetica" w:cs="Helvetica"/>
          <w:b/>
          <w:bCs/>
          <w:color w:val="222222"/>
          <w:sz w:val="21"/>
          <w:szCs w:val="21"/>
        </w:rPr>
        <w:t>, 1983</w:t>
      </w:r>
    </w:p>
    <w:p w14:paraId="7B61D5F1"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стр</w:t>
      </w:r>
      <w:r w:rsidRPr="00632917">
        <w:rPr>
          <w:rFonts w:ascii="Helvetica" w:hAnsi="Helvetica" w:cs="Helvetica"/>
          <w:b/>
          <w:bCs/>
          <w:color w:val="222222"/>
          <w:sz w:val="21"/>
          <w:szCs w:val="21"/>
        </w:rPr>
        <w:t>. 4</w:t>
      </w:r>
    </w:p>
    <w:p w14:paraId="735970AA"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разрабатыва­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ются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эколого</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биофизическже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принципы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соответствующие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математиче­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ские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методы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анализа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динамики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структуры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прогнозиро­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вания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перестроек</w:t>
      </w:r>
    </w:p>
    <w:p w14:paraId="49441C2C"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стр</w:t>
      </w:r>
      <w:r w:rsidRPr="00632917">
        <w:rPr>
          <w:rFonts w:ascii="Helvetica" w:hAnsi="Helvetica" w:cs="Helvetica"/>
          <w:b/>
          <w:bCs/>
          <w:color w:val="222222"/>
          <w:sz w:val="21"/>
          <w:szCs w:val="21"/>
        </w:rPr>
        <w:t>. 16</w:t>
      </w:r>
    </w:p>
    <w:p w14:paraId="54F9ABE9"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популя­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ция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обладают</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таким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механизмом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воспроизводст­</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структуры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Популяция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или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же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воспроизводятся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как</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целое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информацию</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об</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структуре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негде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записать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где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закрепить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силу</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сказанного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выше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полагаем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что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представление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об</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оптимальности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биосистем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нельзя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произвольно</w:t>
      </w:r>
    </w:p>
    <w:p w14:paraId="0944E104" w14:textId="77777777" w:rsidR="00632917" w:rsidRPr="00632917" w:rsidRDefault="00632917" w:rsidP="00632917">
      <w:pPr>
        <w:rPr>
          <w:rFonts w:ascii="Helvetica" w:hAnsi="Helvetica" w:cs="Helvetica"/>
          <w:b/>
          <w:bCs/>
          <w:color w:val="222222"/>
          <w:sz w:val="21"/>
          <w:szCs w:val="21"/>
        </w:rPr>
      </w:pPr>
    </w:p>
    <w:p w14:paraId="327901FD"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Оглавление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диссертации</w:t>
      </w:r>
    </w:p>
    <w:p w14:paraId="674E0ED7"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доктор</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физико</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математических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наук</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Семенов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Сергей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Михайлович</w:t>
      </w:r>
    </w:p>
    <w:p w14:paraId="389C3655"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ЧАСТЬ</w:t>
      </w:r>
      <w:r w:rsidRPr="00632917">
        <w:rPr>
          <w:rFonts w:ascii="Helvetica" w:hAnsi="Helvetica" w:cs="Helvetica"/>
          <w:b/>
          <w:bCs/>
          <w:color w:val="222222"/>
          <w:sz w:val="21"/>
          <w:szCs w:val="21"/>
        </w:rPr>
        <w:t xml:space="preserve"> I</w:t>
      </w:r>
    </w:p>
    <w:p w14:paraId="5BDD27C1" w14:textId="77777777" w:rsidR="00632917" w:rsidRPr="00632917" w:rsidRDefault="00632917" w:rsidP="00632917">
      <w:pPr>
        <w:rPr>
          <w:rFonts w:ascii="Helvetica" w:hAnsi="Helvetica" w:cs="Helvetica"/>
          <w:b/>
          <w:bCs/>
          <w:color w:val="222222"/>
          <w:sz w:val="21"/>
          <w:szCs w:val="21"/>
        </w:rPr>
      </w:pPr>
    </w:p>
    <w:p w14:paraId="4E4AFEE3"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lastRenderedPageBreak/>
        <w:t>Введение</w:t>
      </w:r>
      <w:r w:rsidRPr="00632917">
        <w:rPr>
          <w:rFonts w:ascii="Helvetica" w:hAnsi="Helvetica" w:cs="Helvetica"/>
          <w:b/>
          <w:bCs/>
          <w:color w:val="222222"/>
          <w:sz w:val="21"/>
          <w:szCs w:val="21"/>
        </w:rPr>
        <w:t>.</w:t>
      </w:r>
    </w:p>
    <w:p w14:paraId="2E213A42" w14:textId="77777777" w:rsidR="00632917" w:rsidRPr="00632917" w:rsidRDefault="00632917" w:rsidP="00632917">
      <w:pPr>
        <w:rPr>
          <w:rFonts w:ascii="Helvetica" w:hAnsi="Helvetica" w:cs="Helvetica"/>
          <w:b/>
          <w:bCs/>
          <w:color w:val="222222"/>
          <w:sz w:val="21"/>
          <w:szCs w:val="21"/>
        </w:rPr>
      </w:pPr>
    </w:p>
    <w:p w14:paraId="4BC4D01D"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I. </w:t>
      </w:r>
      <w:r w:rsidRPr="00632917">
        <w:rPr>
          <w:rFonts w:ascii="Helvetica" w:hAnsi="Helvetica" w:cs="Helvetica" w:hint="eastAsia"/>
          <w:b/>
          <w:bCs/>
          <w:color w:val="222222"/>
          <w:sz w:val="21"/>
          <w:szCs w:val="21"/>
        </w:rPr>
        <w:t>Устойчивость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состояния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оптимальность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его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компонент</w:t>
      </w:r>
      <w:r w:rsidRPr="00632917">
        <w:rPr>
          <w:rFonts w:ascii="Helvetica" w:hAnsi="Helvetica" w:cs="Helvetica"/>
          <w:b/>
          <w:bCs/>
          <w:color w:val="222222"/>
          <w:sz w:val="21"/>
          <w:szCs w:val="21"/>
        </w:rPr>
        <w:t>.</w:t>
      </w:r>
    </w:p>
    <w:p w14:paraId="5870D614" w14:textId="77777777" w:rsidR="00632917" w:rsidRPr="00632917" w:rsidRDefault="00632917" w:rsidP="00632917">
      <w:pPr>
        <w:rPr>
          <w:rFonts w:ascii="Helvetica" w:hAnsi="Helvetica" w:cs="Helvetica"/>
          <w:b/>
          <w:bCs/>
          <w:color w:val="222222"/>
          <w:sz w:val="21"/>
          <w:szCs w:val="21"/>
        </w:rPr>
      </w:pPr>
    </w:p>
    <w:p w14:paraId="7BD1AC88"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1.1. </w:t>
      </w:r>
      <w:r w:rsidRPr="00632917">
        <w:rPr>
          <w:rFonts w:ascii="Helvetica" w:hAnsi="Helvetica" w:cs="Helvetica" w:hint="eastAsia"/>
          <w:b/>
          <w:bCs/>
          <w:color w:val="222222"/>
          <w:sz w:val="21"/>
          <w:szCs w:val="21"/>
        </w:rPr>
        <w:t>Приспособленность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особи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критерий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оптимальности</w:t>
      </w:r>
    </w:p>
    <w:p w14:paraId="35D4D37F" w14:textId="77777777" w:rsidR="00632917" w:rsidRPr="00632917" w:rsidRDefault="00632917" w:rsidP="00632917">
      <w:pPr>
        <w:rPr>
          <w:rFonts w:ascii="Helvetica" w:hAnsi="Helvetica" w:cs="Helvetica"/>
          <w:b/>
          <w:bCs/>
          <w:color w:val="222222"/>
          <w:sz w:val="21"/>
          <w:szCs w:val="21"/>
        </w:rPr>
      </w:pPr>
    </w:p>
    <w:p w14:paraId="40C26CCE"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1.2. </w:t>
      </w:r>
      <w:r w:rsidRPr="00632917">
        <w:rPr>
          <w:rFonts w:ascii="Helvetica" w:hAnsi="Helvetica" w:cs="Helvetica" w:hint="eastAsia"/>
          <w:b/>
          <w:bCs/>
          <w:color w:val="222222"/>
          <w:sz w:val="21"/>
          <w:szCs w:val="21"/>
        </w:rPr>
        <w:t>Уравнения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математической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экологии</w:t>
      </w:r>
      <w:r w:rsidRPr="00632917">
        <w:rPr>
          <w:rFonts w:ascii="Helvetica" w:hAnsi="Helvetica" w:cs="Helvetica"/>
          <w:b/>
          <w:bCs/>
          <w:color w:val="222222"/>
          <w:sz w:val="21"/>
          <w:szCs w:val="21"/>
        </w:rPr>
        <w:t>.</w:t>
      </w:r>
    </w:p>
    <w:p w14:paraId="7DD4E11D" w14:textId="77777777" w:rsidR="00632917" w:rsidRPr="00632917" w:rsidRDefault="00632917" w:rsidP="00632917">
      <w:pPr>
        <w:rPr>
          <w:rFonts w:ascii="Helvetica" w:hAnsi="Helvetica" w:cs="Helvetica"/>
          <w:b/>
          <w:bCs/>
          <w:color w:val="222222"/>
          <w:sz w:val="21"/>
          <w:szCs w:val="21"/>
        </w:rPr>
      </w:pPr>
    </w:p>
    <w:p w14:paraId="6ACD2445"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1.3. </w:t>
      </w:r>
      <w:r w:rsidRPr="00632917">
        <w:rPr>
          <w:rFonts w:ascii="Helvetica" w:hAnsi="Helvetica" w:cs="Helvetica" w:hint="eastAsia"/>
          <w:b/>
          <w:bCs/>
          <w:color w:val="222222"/>
          <w:sz w:val="21"/>
          <w:szCs w:val="21"/>
        </w:rPr>
        <w:t>Устойчивость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состояния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структурном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фазовом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смыслах</w:t>
      </w:r>
      <w:r w:rsidRPr="00632917">
        <w:rPr>
          <w:rFonts w:ascii="Helvetica" w:hAnsi="Helvetica" w:cs="Helvetica"/>
          <w:b/>
          <w:bCs/>
          <w:color w:val="222222"/>
          <w:sz w:val="21"/>
          <w:szCs w:val="21"/>
        </w:rPr>
        <w:t>.</w:t>
      </w:r>
    </w:p>
    <w:p w14:paraId="5AF56C51" w14:textId="77777777" w:rsidR="00632917" w:rsidRPr="00632917" w:rsidRDefault="00632917" w:rsidP="00632917">
      <w:pPr>
        <w:rPr>
          <w:rFonts w:ascii="Helvetica" w:hAnsi="Helvetica" w:cs="Helvetica"/>
          <w:b/>
          <w:bCs/>
          <w:color w:val="222222"/>
          <w:sz w:val="21"/>
          <w:szCs w:val="21"/>
        </w:rPr>
      </w:pPr>
    </w:p>
    <w:p w14:paraId="14494601"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1.4. </w:t>
      </w:r>
      <w:r w:rsidRPr="00632917">
        <w:rPr>
          <w:rFonts w:ascii="Helvetica" w:hAnsi="Helvetica" w:cs="Helvetica" w:hint="eastAsia"/>
          <w:b/>
          <w:bCs/>
          <w:color w:val="222222"/>
          <w:sz w:val="21"/>
          <w:szCs w:val="21"/>
        </w:rPr>
        <w:t>Устойчивость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возмущениям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смешанного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типа</w:t>
      </w:r>
    </w:p>
    <w:p w14:paraId="5A0F6163" w14:textId="77777777" w:rsidR="00632917" w:rsidRPr="00632917" w:rsidRDefault="00632917" w:rsidP="00632917">
      <w:pPr>
        <w:rPr>
          <w:rFonts w:ascii="Helvetica" w:hAnsi="Helvetica" w:cs="Helvetica"/>
          <w:b/>
          <w:bCs/>
          <w:color w:val="222222"/>
          <w:sz w:val="21"/>
          <w:szCs w:val="21"/>
        </w:rPr>
      </w:pPr>
    </w:p>
    <w:p w14:paraId="1B1808AE"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1.5. </w:t>
      </w:r>
      <w:r w:rsidRPr="00632917">
        <w:rPr>
          <w:rFonts w:ascii="Helvetica" w:hAnsi="Helvetica" w:cs="Helvetica" w:hint="eastAsia"/>
          <w:b/>
          <w:bCs/>
          <w:color w:val="222222"/>
          <w:sz w:val="21"/>
          <w:szCs w:val="21"/>
        </w:rPr>
        <w:t>Нестационарный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случай</w:t>
      </w:r>
      <w:r w:rsidRPr="00632917">
        <w:rPr>
          <w:rFonts w:ascii="Helvetica" w:hAnsi="Helvetica" w:cs="Helvetica"/>
          <w:b/>
          <w:bCs/>
          <w:color w:val="222222"/>
          <w:sz w:val="21"/>
          <w:szCs w:val="21"/>
        </w:rPr>
        <w:t>.</w:t>
      </w:r>
    </w:p>
    <w:p w14:paraId="0411BC67" w14:textId="77777777" w:rsidR="00632917" w:rsidRPr="00632917" w:rsidRDefault="00632917" w:rsidP="00632917">
      <w:pPr>
        <w:rPr>
          <w:rFonts w:ascii="Helvetica" w:hAnsi="Helvetica" w:cs="Helvetica"/>
          <w:b/>
          <w:bCs/>
          <w:color w:val="222222"/>
          <w:sz w:val="21"/>
          <w:szCs w:val="21"/>
        </w:rPr>
      </w:pPr>
    </w:p>
    <w:p w14:paraId="37756FF2"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2. </w:t>
      </w:r>
      <w:r w:rsidRPr="00632917">
        <w:rPr>
          <w:rFonts w:ascii="Helvetica" w:hAnsi="Helvetica" w:cs="Helvetica" w:hint="eastAsia"/>
          <w:b/>
          <w:bCs/>
          <w:color w:val="222222"/>
          <w:sz w:val="21"/>
          <w:szCs w:val="21"/>
        </w:rPr>
        <w:t>Обобщенные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уравнения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математической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экологии</w:t>
      </w:r>
    </w:p>
    <w:p w14:paraId="2F54570E" w14:textId="77777777" w:rsidR="00632917" w:rsidRPr="00632917" w:rsidRDefault="00632917" w:rsidP="00632917">
      <w:pPr>
        <w:rPr>
          <w:rFonts w:ascii="Helvetica" w:hAnsi="Helvetica" w:cs="Helvetica"/>
          <w:b/>
          <w:bCs/>
          <w:color w:val="222222"/>
          <w:sz w:val="21"/>
          <w:szCs w:val="21"/>
        </w:rPr>
      </w:pPr>
    </w:p>
    <w:p w14:paraId="519C7A25"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2.1. </w:t>
      </w:r>
      <w:r w:rsidRPr="00632917">
        <w:rPr>
          <w:rFonts w:ascii="Helvetica" w:hAnsi="Helvetica" w:cs="Helvetica" w:hint="eastAsia"/>
          <w:b/>
          <w:bCs/>
          <w:color w:val="222222"/>
          <w:sz w:val="21"/>
          <w:szCs w:val="21"/>
        </w:rPr>
        <w:t>Описание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уравнений</w:t>
      </w:r>
    </w:p>
    <w:p w14:paraId="7B06B0E9" w14:textId="77777777" w:rsidR="00632917" w:rsidRPr="00632917" w:rsidRDefault="00632917" w:rsidP="00632917">
      <w:pPr>
        <w:rPr>
          <w:rFonts w:ascii="Helvetica" w:hAnsi="Helvetica" w:cs="Helvetica"/>
          <w:b/>
          <w:bCs/>
          <w:color w:val="222222"/>
          <w:sz w:val="21"/>
          <w:szCs w:val="21"/>
        </w:rPr>
      </w:pPr>
    </w:p>
    <w:p w14:paraId="4ABDC1D2"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2.2. </w:t>
      </w:r>
      <w:r w:rsidRPr="00632917">
        <w:rPr>
          <w:rFonts w:ascii="Helvetica" w:hAnsi="Helvetica" w:cs="Helvetica" w:hint="eastAsia"/>
          <w:b/>
          <w:bCs/>
          <w:color w:val="222222"/>
          <w:sz w:val="21"/>
          <w:szCs w:val="21"/>
        </w:rPr>
        <w:t>Устойчивые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решения</w:t>
      </w:r>
    </w:p>
    <w:p w14:paraId="6CC173C5" w14:textId="77777777" w:rsidR="00632917" w:rsidRPr="00632917" w:rsidRDefault="00632917" w:rsidP="00632917">
      <w:pPr>
        <w:rPr>
          <w:rFonts w:ascii="Helvetica" w:hAnsi="Helvetica" w:cs="Helvetica"/>
          <w:b/>
          <w:bCs/>
          <w:color w:val="222222"/>
          <w:sz w:val="21"/>
          <w:szCs w:val="21"/>
        </w:rPr>
      </w:pPr>
    </w:p>
    <w:p w14:paraId="54834EA4"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2.3. </w:t>
      </w:r>
      <w:r w:rsidRPr="00632917">
        <w:rPr>
          <w:rFonts w:ascii="Helvetica" w:hAnsi="Helvetica" w:cs="Helvetica" w:hint="eastAsia"/>
          <w:b/>
          <w:bCs/>
          <w:color w:val="222222"/>
          <w:sz w:val="21"/>
          <w:szCs w:val="21"/>
        </w:rPr>
        <w:t>Принцип</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оптимальности</w:t>
      </w:r>
      <w:r w:rsidRPr="00632917">
        <w:rPr>
          <w:rFonts w:ascii="Helvetica" w:hAnsi="Helvetica" w:cs="Helvetica"/>
          <w:b/>
          <w:bCs/>
          <w:color w:val="222222"/>
          <w:sz w:val="21"/>
          <w:szCs w:val="21"/>
        </w:rPr>
        <w:t>.</w:t>
      </w:r>
    </w:p>
    <w:p w14:paraId="4C6CD001" w14:textId="77777777" w:rsidR="00632917" w:rsidRPr="00632917" w:rsidRDefault="00632917" w:rsidP="00632917">
      <w:pPr>
        <w:rPr>
          <w:rFonts w:ascii="Helvetica" w:hAnsi="Helvetica" w:cs="Helvetica"/>
          <w:b/>
          <w:bCs/>
          <w:color w:val="222222"/>
          <w:sz w:val="21"/>
          <w:szCs w:val="21"/>
        </w:rPr>
      </w:pPr>
    </w:p>
    <w:p w14:paraId="05749BD2"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2.4. </w:t>
      </w:r>
      <w:r w:rsidRPr="00632917">
        <w:rPr>
          <w:rFonts w:ascii="Helvetica" w:hAnsi="Helvetica" w:cs="Helvetica" w:hint="eastAsia"/>
          <w:b/>
          <w:bCs/>
          <w:color w:val="222222"/>
          <w:sz w:val="21"/>
          <w:szCs w:val="21"/>
        </w:rPr>
        <w:t>Действенность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естественного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отбора</w:t>
      </w:r>
    </w:p>
    <w:p w14:paraId="658A7884" w14:textId="77777777" w:rsidR="00632917" w:rsidRPr="00632917" w:rsidRDefault="00632917" w:rsidP="00632917">
      <w:pPr>
        <w:rPr>
          <w:rFonts w:ascii="Helvetica" w:hAnsi="Helvetica" w:cs="Helvetica"/>
          <w:b/>
          <w:bCs/>
          <w:color w:val="222222"/>
          <w:sz w:val="21"/>
          <w:szCs w:val="21"/>
        </w:rPr>
      </w:pPr>
    </w:p>
    <w:p w14:paraId="0C3E46C2"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lastRenderedPageBreak/>
        <w:t xml:space="preserve">2.5. </w:t>
      </w:r>
      <w:r w:rsidRPr="00632917">
        <w:rPr>
          <w:rFonts w:ascii="Helvetica" w:hAnsi="Helvetica" w:cs="Helvetica" w:hint="eastAsia"/>
          <w:b/>
          <w:bCs/>
          <w:color w:val="222222"/>
          <w:sz w:val="21"/>
          <w:szCs w:val="21"/>
        </w:rPr>
        <w:t>Влияние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изменчивости</w:t>
      </w:r>
      <w:r w:rsidRPr="00632917">
        <w:rPr>
          <w:rFonts w:ascii="Helvetica" w:hAnsi="Helvetica" w:cs="Helvetica"/>
          <w:b/>
          <w:bCs/>
          <w:color w:val="222222"/>
          <w:sz w:val="21"/>
          <w:szCs w:val="21"/>
        </w:rPr>
        <w:t>.</w:t>
      </w:r>
    </w:p>
    <w:p w14:paraId="4C2D3C0B" w14:textId="77777777" w:rsidR="00632917" w:rsidRPr="00632917" w:rsidRDefault="00632917" w:rsidP="00632917">
      <w:pPr>
        <w:rPr>
          <w:rFonts w:ascii="Helvetica" w:hAnsi="Helvetica" w:cs="Helvetica"/>
          <w:b/>
          <w:bCs/>
          <w:color w:val="222222"/>
          <w:sz w:val="21"/>
          <w:szCs w:val="21"/>
        </w:rPr>
      </w:pPr>
    </w:p>
    <w:p w14:paraId="7E655B57"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2.6. </w:t>
      </w:r>
      <w:r w:rsidRPr="00632917">
        <w:rPr>
          <w:rFonts w:ascii="Helvetica" w:hAnsi="Helvetica" w:cs="Helvetica" w:hint="eastAsia"/>
          <w:b/>
          <w:bCs/>
          <w:color w:val="222222"/>
          <w:sz w:val="21"/>
          <w:szCs w:val="21"/>
        </w:rPr>
        <w:t>Конструктивность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принципа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оптимальности</w:t>
      </w:r>
      <w:r w:rsidRPr="00632917">
        <w:rPr>
          <w:rFonts w:ascii="Helvetica" w:hAnsi="Helvetica" w:cs="Helvetica"/>
          <w:b/>
          <w:bCs/>
          <w:color w:val="222222"/>
          <w:sz w:val="21"/>
          <w:szCs w:val="21"/>
        </w:rPr>
        <w:t>.</w:t>
      </w:r>
    </w:p>
    <w:p w14:paraId="116E27A6" w14:textId="77777777" w:rsidR="00632917" w:rsidRPr="00632917" w:rsidRDefault="00632917" w:rsidP="00632917">
      <w:pPr>
        <w:rPr>
          <w:rFonts w:ascii="Helvetica" w:hAnsi="Helvetica" w:cs="Helvetica"/>
          <w:b/>
          <w:bCs/>
          <w:color w:val="222222"/>
          <w:sz w:val="21"/>
          <w:szCs w:val="21"/>
        </w:rPr>
      </w:pPr>
    </w:p>
    <w:p w14:paraId="49F3B557"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2.7. </w:t>
      </w:r>
      <w:r w:rsidRPr="00632917">
        <w:rPr>
          <w:rFonts w:ascii="Helvetica" w:hAnsi="Helvetica" w:cs="Helvetica" w:hint="eastAsia"/>
          <w:b/>
          <w:bCs/>
          <w:color w:val="222222"/>
          <w:sz w:val="21"/>
          <w:szCs w:val="21"/>
        </w:rPr>
        <w:t>Параметры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состояния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особи</w:t>
      </w:r>
      <w:r w:rsidRPr="00632917">
        <w:rPr>
          <w:rFonts w:ascii="Helvetica" w:hAnsi="Helvetica" w:cs="Helvetica"/>
          <w:b/>
          <w:bCs/>
          <w:color w:val="222222"/>
          <w:sz w:val="21"/>
          <w:szCs w:val="21"/>
        </w:rPr>
        <w:t>.</w:t>
      </w:r>
    </w:p>
    <w:p w14:paraId="2580A0A0" w14:textId="77777777" w:rsidR="00632917" w:rsidRPr="00632917" w:rsidRDefault="00632917" w:rsidP="00632917">
      <w:pPr>
        <w:rPr>
          <w:rFonts w:ascii="Helvetica" w:hAnsi="Helvetica" w:cs="Helvetica"/>
          <w:b/>
          <w:bCs/>
          <w:color w:val="222222"/>
          <w:sz w:val="21"/>
          <w:szCs w:val="21"/>
        </w:rPr>
      </w:pPr>
    </w:p>
    <w:p w14:paraId="529EE1AE"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3. </w:t>
      </w:r>
      <w:r w:rsidRPr="00632917">
        <w:rPr>
          <w:rFonts w:ascii="Helvetica" w:hAnsi="Helvetica" w:cs="Helvetica" w:hint="eastAsia"/>
          <w:b/>
          <w:bCs/>
          <w:color w:val="222222"/>
          <w:sz w:val="21"/>
          <w:szCs w:val="21"/>
        </w:rPr>
        <w:t>Моделирование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перестроек</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ответ</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экзогенное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воздействие</w:t>
      </w:r>
    </w:p>
    <w:p w14:paraId="3444BBF5" w14:textId="77777777" w:rsidR="00632917" w:rsidRPr="00632917" w:rsidRDefault="00632917" w:rsidP="00632917">
      <w:pPr>
        <w:rPr>
          <w:rFonts w:ascii="Helvetica" w:hAnsi="Helvetica" w:cs="Helvetica"/>
          <w:b/>
          <w:bCs/>
          <w:color w:val="222222"/>
          <w:sz w:val="21"/>
          <w:szCs w:val="21"/>
        </w:rPr>
      </w:pPr>
    </w:p>
    <w:p w14:paraId="4BEB877C"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3.1. </w:t>
      </w:r>
      <w:r w:rsidRPr="00632917">
        <w:rPr>
          <w:rFonts w:ascii="Helvetica" w:hAnsi="Helvetica" w:cs="Helvetica" w:hint="eastAsia"/>
          <w:b/>
          <w:bCs/>
          <w:color w:val="222222"/>
          <w:sz w:val="21"/>
          <w:szCs w:val="21"/>
        </w:rPr>
        <w:t>Равновесное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состояние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биоценоза</w:t>
      </w:r>
      <w:r w:rsidRPr="00632917">
        <w:rPr>
          <w:rFonts w:ascii="Helvetica" w:hAnsi="Helvetica" w:cs="Helvetica"/>
          <w:b/>
          <w:bCs/>
          <w:color w:val="222222"/>
          <w:sz w:val="21"/>
          <w:szCs w:val="21"/>
        </w:rPr>
        <w:t>.</w:t>
      </w:r>
    </w:p>
    <w:p w14:paraId="25B985F4" w14:textId="77777777" w:rsidR="00632917" w:rsidRPr="00632917" w:rsidRDefault="00632917" w:rsidP="00632917">
      <w:pPr>
        <w:rPr>
          <w:rFonts w:ascii="Helvetica" w:hAnsi="Helvetica" w:cs="Helvetica"/>
          <w:b/>
          <w:bCs/>
          <w:color w:val="222222"/>
          <w:sz w:val="21"/>
          <w:szCs w:val="21"/>
        </w:rPr>
      </w:pPr>
    </w:p>
    <w:p w14:paraId="59549650"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3.2. </w:t>
      </w:r>
      <w:r w:rsidRPr="00632917">
        <w:rPr>
          <w:rFonts w:ascii="Helvetica" w:hAnsi="Helvetica" w:cs="Helvetica" w:hint="eastAsia"/>
          <w:b/>
          <w:bCs/>
          <w:color w:val="222222"/>
          <w:sz w:val="21"/>
          <w:szCs w:val="21"/>
        </w:rPr>
        <w:t>Сукцессия</w:t>
      </w:r>
      <w:r w:rsidRPr="00632917">
        <w:rPr>
          <w:rFonts w:ascii="Helvetica" w:hAnsi="Helvetica" w:cs="Helvetica"/>
          <w:b/>
          <w:bCs/>
          <w:color w:val="222222"/>
          <w:sz w:val="21"/>
          <w:szCs w:val="21"/>
        </w:rPr>
        <w:t>.</w:t>
      </w:r>
    </w:p>
    <w:p w14:paraId="1D176F81" w14:textId="77777777" w:rsidR="00632917" w:rsidRPr="00632917" w:rsidRDefault="00632917" w:rsidP="00632917">
      <w:pPr>
        <w:rPr>
          <w:rFonts w:ascii="Helvetica" w:hAnsi="Helvetica" w:cs="Helvetica"/>
          <w:b/>
          <w:bCs/>
          <w:color w:val="222222"/>
          <w:sz w:val="21"/>
          <w:szCs w:val="21"/>
        </w:rPr>
      </w:pPr>
    </w:p>
    <w:p w14:paraId="271D65AE"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3.3. </w:t>
      </w:r>
      <w:r w:rsidRPr="00632917">
        <w:rPr>
          <w:rFonts w:ascii="Helvetica" w:hAnsi="Helvetica" w:cs="Helvetica" w:hint="eastAsia"/>
          <w:b/>
          <w:bCs/>
          <w:color w:val="222222"/>
          <w:sz w:val="21"/>
          <w:szCs w:val="21"/>
        </w:rPr>
        <w:t>Математическое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моделирование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экзогенной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сукцессии</w:t>
      </w:r>
      <w:r w:rsidRPr="00632917">
        <w:rPr>
          <w:rFonts w:ascii="Helvetica" w:hAnsi="Helvetica" w:cs="Helvetica"/>
          <w:b/>
          <w:bCs/>
          <w:color w:val="222222"/>
          <w:sz w:val="21"/>
          <w:szCs w:val="21"/>
        </w:rPr>
        <w:t>.</w:t>
      </w:r>
    </w:p>
    <w:p w14:paraId="2DD2986F" w14:textId="77777777" w:rsidR="00632917" w:rsidRPr="00632917" w:rsidRDefault="00632917" w:rsidP="00632917">
      <w:pPr>
        <w:rPr>
          <w:rFonts w:ascii="Helvetica" w:hAnsi="Helvetica" w:cs="Helvetica"/>
          <w:b/>
          <w:bCs/>
          <w:color w:val="222222"/>
          <w:sz w:val="21"/>
          <w:szCs w:val="21"/>
        </w:rPr>
      </w:pPr>
    </w:p>
    <w:p w14:paraId="032E9419"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3.4. </w:t>
      </w:r>
      <w:r w:rsidRPr="00632917">
        <w:rPr>
          <w:rFonts w:ascii="Helvetica" w:hAnsi="Helvetica" w:cs="Helvetica" w:hint="eastAsia"/>
          <w:b/>
          <w:bCs/>
          <w:color w:val="222222"/>
          <w:sz w:val="21"/>
          <w:szCs w:val="21"/>
        </w:rPr>
        <w:t>Обоснование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прогностической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схемы</w:t>
      </w:r>
      <w:r w:rsidRPr="00632917">
        <w:rPr>
          <w:rFonts w:ascii="Helvetica" w:hAnsi="Helvetica" w:cs="Helvetica"/>
          <w:b/>
          <w:bCs/>
          <w:color w:val="222222"/>
          <w:sz w:val="21"/>
          <w:szCs w:val="21"/>
        </w:rPr>
        <w:t>.</w:t>
      </w:r>
    </w:p>
    <w:p w14:paraId="2CF43848" w14:textId="77777777" w:rsidR="00632917" w:rsidRPr="00632917" w:rsidRDefault="00632917" w:rsidP="00632917">
      <w:pPr>
        <w:rPr>
          <w:rFonts w:ascii="Helvetica" w:hAnsi="Helvetica" w:cs="Helvetica"/>
          <w:b/>
          <w:bCs/>
          <w:color w:val="222222"/>
          <w:sz w:val="21"/>
          <w:szCs w:val="21"/>
        </w:rPr>
      </w:pPr>
    </w:p>
    <w:p w14:paraId="301FFAA6"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3.5. </w:t>
      </w:r>
      <w:r w:rsidRPr="00632917">
        <w:rPr>
          <w:rFonts w:ascii="Helvetica" w:hAnsi="Helvetica" w:cs="Helvetica" w:hint="eastAsia"/>
          <w:b/>
          <w:bCs/>
          <w:color w:val="222222"/>
          <w:sz w:val="21"/>
          <w:szCs w:val="21"/>
        </w:rPr>
        <w:t>Пример</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реализации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прогностической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схемы</w:t>
      </w:r>
      <w:r w:rsidRPr="00632917">
        <w:rPr>
          <w:rFonts w:ascii="Helvetica" w:hAnsi="Helvetica" w:cs="Helvetica"/>
          <w:b/>
          <w:bCs/>
          <w:color w:val="222222"/>
          <w:sz w:val="21"/>
          <w:szCs w:val="21"/>
        </w:rPr>
        <w:t>.</w:t>
      </w:r>
    </w:p>
    <w:p w14:paraId="55DF90A3" w14:textId="77777777" w:rsidR="00632917" w:rsidRPr="00632917" w:rsidRDefault="00632917" w:rsidP="00632917">
      <w:pPr>
        <w:rPr>
          <w:rFonts w:ascii="Helvetica" w:hAnsi="Helvetica" w:cs="Helvetica"/>
          <w:b/>
          <w:bCs/>
          <w:color w:val="222222"/>
          <w:sz w:val="21"/>
          <w:szCs w:val="21"/>
        </w:rPr>
      </w:pPr>
    </w:p>
    <w:p w14:paraId="7CBCB15A"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ЧАСТЬ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w:t>
      </w:r>
    </w:p>
    <w:p w14:paraId="6DECB85D" w14:textId="77777777" w:rsidR="00632917" w:rsidRPr="00632917" w:rsidRDefault="00632917" w:rsidP="00632917">
      <w:pPr>
        <w:rPr>
          <w:rFonts w:ascii="Helvetica" w:hAnsi="Helvetica" w:cs="Helvetica"/>
          <w:b/>
          <w:bCs/>
          <w:color w:val="222222"/>
          <w:sz w:val="21"/>
          <w:szCs w:val="21"/>
        </w:rPr>
      </w:pPr>
    </w:p>
    <w:p w14:paraId="2D69AC91"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4. </w:t>
      </w:r>
      <w:r w:rsidRPr="00632917">
        <w:rPr>
          <w:rFonts w:ascii="Helvetica" w:hAnsi="Helvetica" w:cs="Helvetica" w:hint="eastAsia"/>
          <w:b/>
          <w:bCs/>
          <w:color w:val="222222"/>
          <w:sz w:val="21"/>
          <w:szCs w:val="21"/>
        </w:rPr>
        <w:t>Полифакториальность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динамики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численности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популяций</w:t>
      </w:r>
      <w:r w:rsidRPr="00632917">
        <w:rPr>
          <w:rFonts w:ascii="Helvetica" w:hAnsi="Helvetica" w:cs="Helvetica"/>
          <w:b/>
          <w:bCs/>
          <w:color w:val="222222"/>
          <w:sz w:val="21"/>
          <w:szCs w:val="21"/>
        </w:rPr>
        <w:t>.</w:t>
      </w:r>
    </w:p>
    <w:p w14:paraId="4A0DF5FD" w14:textId="77777777" w:rsidR="00632917" w:rsidRPr="00632917" w:rsidRDefault="00632917" w:rsidP="00632917">
      <w:pPr>
        <w:rPr>
          <w:rFonts w:ascii="Helvetica" w:hAnsi="Helvetica" w:cs="Helvetica"/>
          <w:b/>
          <w:bCs/>
          <w:color w:val="222222"/>
          <w:sz w:val="21"/>
          <w:szCs w:val="21"/>
        </w:rPr>
      </w:pPr>
    </w:p>
    <w:p w14:paraId="14A2D769"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4.1. </w:t>
      </w:r>
      <w:r w:rsidRPr="00632917">
        <w:rPr>
          <w:rFonts w:ascii="Helvetica" w:hAnsi="Helvetica" w:cs="Helvetica" w:hint="eastAsia"/>
          <w:b/>
          <w:bCs/>
          <w:color w:val="222222"/>
          <w:sz w:val="21"/>
          <w:szCs w:val="21"/>
        </w:rPr>
        <w:t>Постановка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вопроса</w:t>
      </w:r>
      <w:r w:rsidRPr="00632917">
        <w:rPr>
          <w:rFonts w:ascii="Helvetica" w:hAnsi="Helvetica" w:cs="Helvetica"/>
          <w:b/>
          <w:bCs/>
          <w:color w:val="222222"/>
          <w:sz w:val="21"/>
          <w:szCs w:val="21"/>
        </w:rPr>
        <w:t>.</w:t>
      </w:r>
    </w:p>
    <w:p w14:paraId="462E8B38" w14:textId="77777777" w:rsidR="00632917" w:rsidRPr="00632917" w:rsidRDefault="00632917" w:rsidP="00632917">
      <w:pPr>
        <w:rPr>
          <w:rFonts w:ascii="Helvetica" w:hAnsi="Helvetica" w:cs="Helvetica"/>
          <w:b/>
          <w:bCs/>
          <w:color w:val="222222"/>
          <w:sz w:val="21"/>
          <w:szCs w:val="21"/>
        </w:rPr>
      </w:pPr>
    </w:p>
    <w:p w14:paraId="029FC667"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4.2. </w:t>
      </w:r>
      <w:r w:rsidRPr="00632917">
        <w:rPr>
          <w:rFonts w:ascii="Helvetica" w:hAnsi="Helvetica" w:cs="Helvetica" w:hint="eastAsia"/>
          <w:b/>
          <w:bCs/>
          <w:color w:val="222222"/>
          <w:sz w:val="21"/>
          <w:szCs w:val="21"/>
        </w:rPr>
        <w:t>Последствия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адаптивных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перестроек</w:t>
      </w:r>
    </w:p>
    <w:p w14:paraId="468B15D7" w14:textId="77777777" w:rsidR="00632917" w:rsidRPr="00632917" w:rsidRDefault="00632917" w:rsidP="00632917">
      <w:pPr>
        <w:rPr>
          <w:rFonts w:ascii="Helvetica" w:hAnsi="Helvetica" w:cs="Helvetica"/>
          <w:b/>
          <w:bCs/>
          <w:color w:val="222222"/>
          <w:sz w:val="21"/>
          <w:szCs w:val="21"/>
        </w:rPr>
      </w:pPr>
    </w:p>
    <w:p w14:paraId="60D1AA54"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4.3. </w:t>
      </w:r>
      <w:r w:rsidRPr="00632917">
        <w:rPr>
          <w:rFonts w:ascii="Helvetica" w:hAnsi="Helvetica" w:cs="Helvetica" w:hint="eastAsia"/>
          <w:b/>
          <w:bCs/>
          <w:color w:val="222222"/>
          <w:sz w:val="21"/>
          <w:szCs w:val="21"/>
        </w:rPr>
        <w:t>Количественная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оценка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выживаемости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от</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фактора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смертности</w:t>
      </w:r>
      <w:r w:rsidRPr="00632917">
        <w:rPr>
          <w:rFonts w:ascii="Helvetica" w:hAnsi="Helvetica" w:cs="Helvetica"/>
          <w:b/>
          <w:bCs/>
          <w:color w:val="222222"/>
          <w:sz w:val="21"/>
          <w:szCs w:val="21"/>
        </w:rPr>
        <w:t>.</w:t>
      </w:r>
    </w:p>
    <w:p w14:paraId="66804576" w14:textId="77777777" w:rsidR="00632917" w:rsidRPr="00632917" w:rsidRDefault="00632917" w:rsidP="00632917">
      <w:pPr>
        <w:rPr>
          <w:rFonts w:ascii="Helvetica" w:hAnsi="Helvetica" w:cs="Helvetica"/>
          <w:b/>
          <w:bCs/>
          <w:color w:val="222222"/>
          <w:sz w:val="21"/>
          <w:szCs w:val="21"/>
        </w:rPr>
      </w:pPr>
    </w:p>
    <w:p w14:paraId="61F59DC0"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4.4. </w:t>
      </w:r>
      <w:r w:rsidRPr="00632917">
        <w:rPr>
          <w:rFonts w:ascii="Helvetica" w:hAnsi="Helvetica" w:cs="Helvetica" w:hint="eastAsia"/>
          <w:b/>
          <w:bCs/>
          <w:color w:val="222222"/>
          <w:sz w:val="21"/>
          <w:szCs w:val="21"/>
        </w:rPr>
        <w:t>М</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факторная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система</w:t>
      </w:r>
    </w:p>
    <w:p w14:paraId="26B1BF72" w14:textId="77777777" w:rsidR="00632917" w:rsidRPr="00632917" w:rsidRDefault="00632917" w:rsidP="00632917">
      <w:pPr>
        <w:rPr>
          <w:rFonts w:ascii="Helvetica" w:hAnsi="Helvetica" w:cs="Helvetica"/>
          <w:b/>
          <w:bCs/>
          <w:color w:val="222222"/>
          <w:sz w:val="21"/>
          <w:szCs w:val="21"/>
        </w:rPr>
      </w:pPr>
    </w:p>
    <w:p w14:paraId="0C0A3316"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4.5. </w:t>
      </w:r>
      <w:r w:rsidRPr="00632917">
        <w:rPr>
          <w:rFonts w:ascii="Helvetica" w:hAnsi="Helvetica" w:cs="Helvetica" w:hint="eastAsia"/>
          <w:b/>
          <w:bCs/>
          <w:color w:val="222222"/>
          <w:sz w:val="21"/>
          <w:szCs w:val="21"/>
        </w:rPr>
        <w:t>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монолимитировании</w:t>
      </w:r>
      <w:r w:rsidRPr="00632917">
        <w:rPr>
          <w:rFonts w:ascii="Helvetica" w:hAnsi="Helvetica" w:cs="Helvetica"/>
          <w:b/>
          <w:bCs/>
          <w:color w:val="222222"/>
          <w:sz w:val="21"/>
          <w:szCs w:val="21"/>
        </w:rPr>
        <w:t>.</w:t>
      </w:r>
    </w:p>
    <w:p w14:paraId="7E568F15" w14:textId="77777777" w:rsidR="00632917" w:rsidRPr="00632917" w:rsidRDefault="00632917" w:rsidP="00632917">
      <w:pPr>
        <w:rPr>
          <w:rFonts w:ascii="Helvetica" w:hAnsi="Helvetica" w:cs="Helvetica"/>
          <w:b/>
          <w:bCs/>
          <w:color w:val="222222"/>
          <w:sz w:val="21"/>
          <w:szCs w:val="21"/>
        </w:rPr>
      </w:pPr>
    </w:p>
    <w:p w14:paraId="59BC0C64"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5. </w:t>
      </w:r>
      <w:r w:rsidRPr="00632917">
        <w:rPr>
          <w:rFonts w:ascii="Helvetica" w:hAnsi="Helvetica" w:cs="Helvetica" w:hint="eastAsia"/>
          <w:b/>
          <w:bCs/>
          <w:color w:val="222222"/>
          <w:sz w:val="21"/>
          <w:szCs w:val="21"/>
        </w:rPr>
        <w:t>Моделирование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процессов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воспроизводства</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ИЗ</w:t>
      </w:r>
    </w:p>
    <w:p w14:paraId="1E344A99" w14:textId="77777777" w:rsidR="00632917" w:rsidRPr="00632917" w:rsidRDefault="00632917" w:rsidP="00632917">
      <w:pPr>
        <w:rPr>
          <w:rFonts w:ascii="Helvetica" w:hAnsi="Helvetica" w:cs="Helvetica"/>
          <w:b/>
          <w:bCs/>
          <w:color w:val="222222"/>
          <w:sz w:val="21"/>
          <w:szCs w:val="21"/>
        </w:rPr>
      </w:pPr>
    </w:p>
    <w:p w14:paraId="571E8322"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5.1. </w:t>
      </w:r>
      <w:r w:rsidRPr="00632917">
        <w:rPr>
          <w:rFonts w:ascii="Helvetica" w:hAnsi="Helvetica" w:cs="Helvetica" w:hint="eastAsia"/>
          <w:b/>
          <w:bCs/>
          <w:color w:val="222222"/>
          <w:sz w:val="21"/>
          <w:szCs w:val="21"/>
        </w:rPr>
        <w:t>Адаптивная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модель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воспроизводства</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ИЗ</w:t>
      </w:r>
    </w:p>
    <w:p w14:paraId="489987FE" w14:textId="77777777" w:rsidR="00632917" w:rsidRPr="00632917" w:rsidRDefault="00632917" w:rsidP="00632917">
      <w:pPr>
        <w:rPr>
          <w:rFonts w:ascii="Helvetica" w:hAnsi="Helvetica" w:cs="Helvetica"/>
          <w:b/>
          <w:bCs/>
          <w:color w:val="222222"/>
          <w:sz w:val="21"/>
          <w:szCs w:val="21"/>
        </w:rPr>
      </w:pPr>
    </w:p>
    <w:p w14:paraId="4502F08B"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5.2. </w:t>
      </w:r>
      <w:r w:rsidRPr="00632917">
        <w:rPr>
          <w:rFonts w:ascii="Helvetica" w:hAnsi="Helvetica" w:cs="Helvetica" w:hint="eastAsia"/>
          <w:b/>
          <w:bCs/>
          <w:color w:val="222222"/>
          <w:sz w:val="21"/>
          <w:szCs w:val="21"/>
        </w:rPr>
        <w:t>Реакция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изменение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экзогенного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параметра</w:t>
      </w:r>
      <w:r w:rsidRPr="00632917">
        <w:rPr>
          <w:rFonts w:ascii="Helvetica" w:hAnsi="Helvetica" w:cs="Helvetica"/>
          <w:b/>
          <w:bCs/>
          <w:color w:val="222222"/>
          <w:sz w:val="21"/>
          <w:szCs w:val="21"/>
        </w:rPr>
        <w:t>.</w:t>
      </w:r>
    </w:p>
    <w:p w14:paraId="1CD2D319" w14:textId="77777777" w:rsidR="00632917" w:rsidRPr="00632917" w:rsidRDefault="00632917" w:rsidP="00632917">
      <w:pPr>
        <w:rPr>
          <w:rFonts w:ascii="Helvetica" w:hAnsi="Helvetica" w:cs="Helvetica"/>
          <w:b/>
          <w:bCs/>
          <w:color w:val="222222"/>
          <w:sz w:val="21"/>
          <w:szCs w:val="21"/>
        </w:rPr>
      </w:pPr>
    </w:p>
    <w:p w14:paraId="5EF92E50"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5.3. </w:t>
      </w:r>
      <w:r w:rsidRPr="00632917">
        <w:rPr>
          <w:rFonts w:ascii="Helvetica" w:hAnsi="Helvetica" w:cs="Helvetica" w:hint="eastAsia"/>
          <w:b/>
          <w:bCs/>
          <w:color w:val="222222"/>
          <w:sz w:val="21"/>
          <w:szCs w:val="21"/>
        </w:rPr>
        <w:t>Влияние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абиотических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факторов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среды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рост</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водорослей</w:t>
      </w:r>
      <w:r w:rsidRPr="00632917">
        <w:rPr>
          <w:rFonts w:ascii="Helvetica" w:hAnsi="Helvetica" w:cs="Helvetica"/>
          <w:b/>
          <w:bCs/>
          <w:color w:val="222222"/>
          <w:sz w:val="21"/>
          <w:szCs w:val="21"/>
        </w:rPr>
        <w:t>.</w:t>
      </w:r>
    </w:p>
    <w:p w14:paraId="187290CD" w14:textId="77777777" w:rsidR="00632917" w:rsidRPr="00632917" w:rsidRDefault="00632917" w:rsidP="00632917">
      <w:pPr>
        <w:rPr>
          <w:rFonts w:ascii="Helvetica" w:hAnsi="Helvetica" w:cs="Helvetica"/>
          <w:b/>
          <w:bCs/>
          <w:color w:val="222222"/>
          <w:sz w:val="21"/>
          <w:szCs w:val="21"/>
        </w:rPr>
      </w:pPr>
    </w:p>
    <w:p w14:paraId="7E29C4DD"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5.4. </w:t>
      </w:r>
      <w:r w:rsidRPr="00632917">
        <w:rPr>
          <w:rFonts w:ascii="Helvetica" w:hAnsi="Helvetica" w:cs="Helvetica" w:hint="eastAsia"/>
          <w:b/>
          <w:bCs/>
          <w:color w:val="222222"/>
          <w:sz w:val="21"/>
          <w:szCs w:val="21"/>
        </w:rPr>
        <w:t>Экологические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цены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химических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ингредиентов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среды</w:t>
      </w:r>
      <w:r w:rsidRPr="00632917">
        <w:rPr>
          <w:rFonts w:ascii="Helvetica" w:hAnsi="Helvetica" w:cs="Helvetica"/>
          <w:b/>
          <w:bCs/>
          <w:color w:val="222222"/>
          <w:sz w:val="21"/>
          <w:szCs w:val="21"/>
        </w:rPr>
        <w:t>.</w:t>
      </w:r>
    </w:p>
    <w:p w14:paraId="23723B90" w14:textId="77777777" w:rsidR="00632917" w:rsidRPr="00632917" w:rsidRDefault="00632917" w:rsidP="00632917">
      <w:pPr>
        <w:rPr>
          <w:rFonts w:ascii="Helvetica" w:hAnsi="Helvetica" w:cs="Helvetica"/>
          <w:b/>
          <w:bCs/>
          <w:color w:val="222222"/>
          <w:sz w:val="21"/>
          <w:szCs w:val="21"/>
        </w:rPr>
      </w:pPr>
    </w:p>
    <w:p w14:paraId="7063BEBA"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5.5. </w:t>
      </w:r>
      <w:r w:rsidRPr="00632917">
        <w:rPr>
          <w:rFonts w:ascii="Helvetica" w:hAnsi="Helvetica" w:cs="Helvetica" w:hint="eastAsia"/>
          <w:b/>
          <w:bCs/>
          <w:color w:val="222222"/>
          <w:sz w:val="21"/>
          <w:szCs w:val="21"/>
        </w:rPr>
        <w:t>Оптимальное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распределение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ассимилятов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функции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роста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воспроизводства</w:t>
      </w:r>
      <w:r w:rsidRPr="00632917">
        <w:rPr>
          <w:rFonts w:ascii="Helvetica" w:hAnsi="Helvetica" w:cs="Helvetica"/>
          <w:b/>
          <w:bCs/>
          <w:color w:val="222222"/>
          <w:sz w:val="21"/>
          <w:szCs w:val="21"/>
        </w:rPr>
        <w:t>.</w:t>
      </w:r>
    </w:p>
    <w:p w14:paraId="3D98E759" w14:textId="77777777" w:rsidR="00632917" w:rsidRPr="00632917" w:rsidRDefault="00632917" w:rsidP="00632917">
      <w:pPr>
        <w:rPr>
          <w:rFonts w:ascii="Helvetica" w:hAnsi="Helvetica" w:cs="Helvetica"/>
          <w:b/>
          <w:bCs/>
          <w:color w:val="222222"/>
          <w:sz w:val="21"/>
          <w:szCs w:val="21"/>
        </w:rPr>
      </w:pPr>
    </w:p>
    <w:p w14:paraId="2DF00BE3"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6. </w:t>
      </w:r>
      <w:r w:rsidRPr="00632917">
        <w:rPr>
          <w:rFonts w:ascii="Helvetica" w:hAnsi="Helvetica" w:cs="Helvetica" w:hint="eastAsia"/>
          <w:b/>
          <w:bCs/>
          <w:color w:val="222222"/>
          <w:sz w:val="21"/>
          <w:szCs w:val="21"/>
        </w:rPr>
        <w:t>Непостоянство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среды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адаптивные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стратегии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особей</w:t>
      </w:r>
    </w:p>
    <w:p w14:paraId="6D04D309" w14:textId="77777777" w:rsidR="00632917" w:rsidRPr="00632917" w:rsidRDefault="00632917" w:rsidP="00632917">
      <w:pPr>
        <w:rPr>
          <w:rFonts w:ascii="Helvetica" w:hAnsi="Helvetica" w:cs="Helvetica"/>
          <w:b/>
          <w:bCs/>
          <w:color w:val="222222"/>
          <w:sz w:val="21"/>
          <w:szCs w:val="21"/>
        </w:rPr>
      </w:pPr>
    </w:p>
    <w:p w14:paraId="6D20FCB9"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6.1. </w:t>
      </w:r>
      <w:r w:rsidRPr="00632917">
        <w:rPr>
          <w:rFonts w:ascii="Helvetica" w:hAnsi="Helvetica" w:cs="Helvetica" w:hint="eastAsia"/>
          <w:b/>
          <w:bCs/>
          <w:color w:val="222222"/>
          <w:sz w:val="21"/>
          <w:szCs w:val="21"/>
        </w:rPr>
        <w:t>Постановка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вопроса</w:t>
      </w:r>
      <w:r w:rsidRPr="00632917">
        <w:rPr>
          <w:rFonts w:ascii="Helvetica" w:hAnsi="Helvetica" w:cs="Helvetica"/>
          <w:b/>
          <w:bCs/>
          <w:color w:val="222222"/>
          <w:sz w:val="21"/>
          <w:szCs w:val="21"/>
        </w:rPr>
        <w:t>.</w:t>
      </w:r>
    </w:p>
    <w:p w14:paraId="258C3A2C" w14:textId="77777777" w:rsidR="00632917" w:rsidRPr="00632917" w:rsidRDefault="00632917" w:rsidP="00632917">
      <w:pPr>
        <w:rPr>
          <w:rFonts w:ascii="Helvetica" w:hAnsi="Helvetica" w:cs="Helvetica"/>
          <w:b/>
          <w:bCs/>
          <w:color w:val="222222"/>
          <w:sz w:val="21"/>
          <w:szCs w:val="21"/>
        </w:rPr>
      </w:pPr>
    </w:p>
    <w:p w14:paraId="0FA0724B"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lastRenderedPageBreak/>
        <w:t xml:space="preserve">6.2. </w:t>
      </w:r>
      <w:r w:rsidRPr="00632917">
        <w:rPr>
          <w:rFonts w:ascii="Helvetica" w:hAnsi="Helvetica" w:cs="Helvetica" w:hint="eastAsia"/>
          <w:b/>
          <w:bCs/>
          <w:color w:val="222222"/>
          <w:sz w:val="21"/>
          <w:szCs w:val="21"/>
        </w:rPr>
        <w:t>Адаптивное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расселение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особей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переменной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среде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заданными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свойствами</w:t>
      </w:r>
      <w:r w:rsidRPr="00632917">
        <w:rPr>
          <w:rFonts w:ascii="Helvetica" w:hAnsi="Helvetica" w:cs="Helvetica"/>
          <w:b/>
          <w:bCs/>
          <w:color w:val="222222"/>
          <w:sz w:val="21"/>
          <w:szCs w:val="21"/>
        </w:rPr>
        <w:t>.</w:t>
      </w:r>
    </w:p>
    <w:p w14:paraId="194D6597" w14:textId="77777777" w:rsidR="00632917" w:rsidRPr="00632917" w:rsidRDefault="00632917" w:rsidP="00632917">
      <w:pPr>
        <w:rPr>
          <w:rFonts w:ascii="Helvetica" w:hAnsi="Helvetica" w:cs="Helvetica"/>
          <w:b/>
          <w:bCs/>
          <w:color w:val="222222"/>
          <w:sz w:val="21"/>
          <w:szCs w:val="21"/>
        </w:rPr>
      </w:pPr>
    </w:p>
    <w:p w14:paraId="493F0A20"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6.3. </w:t>
      </w:r>
      <w:r w:rsidRPr="00632917">
        <w:rPr>
          <w:rFonts w:ascii="Helvetica" w:hAnsi="Helvetica" w:cs="Helvetica" w:hint="eastAsia"/>
          <w:b/>
          <w:bCs/>
          <w:color w:val="222222"/>
          <w:sz w:val="21"/>
          <w:szCs w:val="21"/>
        </w:rPr>
        <w:t>Влияние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непостоянства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среды</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режим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роста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размножения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организма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течение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генерации</w:t>
      </w:r>
    </w:p>
    <w:p w14:paraId="12745747" w14:textId="77777777" w:rsidR="00632917" w:rsidRPr="00632917" w:rsidRDefault="00632917" w:rsidP="00632917">
      <w:pPr>
        <w:rPr>
          <w:rFonts w:ascii="Helvetica" w:hAnsi="Helvetica" w:cs="Helvetica"/>
          <w:b/>
          <w:bCs/>
          <w:color w:val="222222"/>
          <w:sz w:val="21"/>
          <w:szCs w:val="21"/>
        </w:rPr>
      </w:pPr>
    </w:p>
    <w:p w14:paraId="1444F69E"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6.4. </w:t>
      </w:r>
      <w:r w:rsidRPr="00632917">
        <w:rPr>
          <w:rFonts w:ascii="Helvetica" w:hAnsi="Helvetica" w:cs="Helvetica" w:hint="eastAsia"/>
          <w:b/>
          <w:bCs/>
          <w:color w:val="222222"/>
          <w:sz w:val="21"/>
          <w:szCs w:val="21"/>
        </w:rPr>
        <w:t>Влияние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адаптивного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расселения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особей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стациям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на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устойчивость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стационарного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уровня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численности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популяции</w:t>
      </w:r>
    </w:p>
    <w:p w14:paraId="34B5CB3D" w14:textId="77777777" w:rsidR="00632917" w:rsidRPr="00632917" w:rsidRDefault="00632917" w:rsidP="00632917">
      <w:pPr>
        <w:rPr>
          <w:rFonts w:ascii="Helvetica" w:hAnsi="Helvetica" w:cs="Helvetica"/>
          <w:b/>
          <w:bCs/>
          <w:color w:val="222222"/>
          <w:sz w:val="21"/>
          <w:szCs w:val="21"/>
        </w:rPr>
      </w:pPr>
    </w:p>
    <w:p w14:paraId="3D42B3B5"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hint="eastAsia"/>
          <w:b/>
          <w:bCs/>
          <w:color w:val="222222"/>
          <w:sz w:val="21"/>
          <w:szCs w:val="21"/>
        </w:rPr>
        <w:t>Глава</w:t>
      </w:r>
      <w:r w:rsidRPr="00632917">
        <w:rPr>
          <w:rFonts w:ascii="Helvetica" w:hAnsi="Helvetica" w:cs="Helvetica"/>
          <w:b/>
          <w:bCs/>
          <w:color w:val="222222"/>
          <w:sz w:val="21"/>
          <w:szCs w:val="21"/>
        </w:rPr>
        <w:t xml:space="preserve"> 7. </w:t>
      </w:r>
      <w:r w:rsidRPr="00632917">
        <w:rPr>
          <w:rFonts w:ascii="Helvetica" w:hAnsi="Helvetica" w:cs="Helvetica" w:hint="eastAsia"/>
          <w:b/>
          <w:bCs/>
          <w:color w:val="222222"/>
          <w:sz w:val="21"/>
          <w:szCs w:val="21"/>
        </w:rPr>
        <w:t>Краткая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сводка</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обсуждение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результатов</w:t>
      </w:r>
      <w:r w:rsidRPr="00632917">
        <w:rPr>
          <w:rFonts w:ascii="Helvetica" w:hAnsi="Helvetica" w:cs="Helvetica"/>
          <w:b/>
          <w:bCs/>
          <w:color w:val="222222"/>
          <w:sz w:val="21"/>
          <w:szCs w:val="21"/>
        </w:rPr>
        <w:t>.</w:t>
      </w:r>
    </w:p>
    <w:p w14:paraId="42F50AB5" w14:textId="77777777" w:rsidR="00632917" w:rsidRPr="00632917" w:rsidRDefault="00632917" w:rsidP="00632917">
      <w:pPr>
        <w:rPr>
          <w:rFonts w:ascii="Helvetica" w:hAnsi="Helvetica" w:cs="Helvetica"/>
          <w:b/>
          <w:bCs/>
          <w:color w:val="222222"/>
          <w:sz w:val="21"/>
          <w:szCs w:val="21"/>
        </w:rPr>
      </w:pPr>
    </w:p>
    <w:p w14:paraId="4DA8A76E"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7.1. </w:t>
      </w:r>
      <w:r w:rsidRPr="00632917">
        <w:rPr>
          <w:rFonts w:ascii="Helvetica" w:hAnsi="Helvetica" w:cs="Helvetica" w:hint="eastAsia"/>
          <w:b/>
          <w:bCs/>
          <w:color w:val="222222"/>
          <w:sz w:val="21"/>
          <w:szCs w:val="21"/>
        </w:rPr>
        <w:t>Класс</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рассматриваемых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систем</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метод</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описания</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общие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свойства</w:t>
      </w:r>
      <w:r w:rsidRPr="00632917">
        <w:rPr>
          <w:rFonts w:ascii="Helvetica" w:hAnsi="Helvetica" w:cs="Helvetica"/>
          <w:b/>
          <w:bCs/>
          <w:color w:val="222222"/>
          <w:sz w:val="21"/>
          <w:szCs w:val="21"/>
        </w:rPr>
        <w:t>.</w:t>
      </w:r>
    </w:p>
    <w:p w14:paraId="5A2C1375" w14:textId="77777777" w:rsidR="00632917" w:rsidRPr="00632917" w:rsidRDefault="00632917" w:rsidP="00632917">
      <w:pPr>
        <w:rPr>
          <w:rFonts w:ascii="Helvetica" w:hAnsi="Helvetica" w:cs="Helvetica"/>
          <w:b/>
          <w:bCs/>
          <w:color w:val="222222"/>
          <w:sz w:val="21"/>
          <w:szCs w:val="21"/>
        </w:rPr>
      </w:pPr>
    </w:p>
    <w:p w14:paraId="67F349F1"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7.2. </w:t>
      </w:r>
      <w:r w:rsidRPr="00632917">
        <w:rPr>
          <w:rFonts w:ascii="Helvetica" w:hAnsi="Helvetica" w:cs="Helvetica" w:hint="eastAsia"/>
          <w:b/>
          <w:bCs/>
          <w:color w:val="222222"/>
          <w:sz w:val="21"/>
          <w:szCs w:val="21"/>
        </w:rPr>
        <w:t>Применение</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развитых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общих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представлений</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методов</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анализу</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конкретных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эколого</w:t>
      </w:r>
      <w:r w:rsidRPr="00632917">
        <w:rPr>
          <w:rFonts w:ascii="Helvetica" w:hAnsi="Helvetica" w:cs="Helvetica"/>
          <w:b/>
          <w:bCs/>
          <w:color w:val="222222"/>
          <w:sz w:val="21"/>
          <w:szCs w:val="21"/>
        </w:rPr>
        <w:t>-</w:t>
      </w:r>
      <w:r w:rsidRPr="00632917">
        <w:rPr>
          <w:rFonts w:ascii="Helvetica" w:hAnsi="Helvetica" w:cs="Helvetica" w:hint="eastAsia"/>
          <w:b/>
          <w:bCs/>
          <w:color w:val="222222"/>
          <w:sz w:val="21"/>
          <w:szCs w:val="21"/>
        </w:rPr>
        <w:t>биофизических</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процессов</w:t>
      </w:r>
      <w:r w:rsidRPr="00632917">
        <w:rPr>
          <w:rFonts w:ascii="Helvetica" w:hAnsi="Helvetica" w:cs="Helvetica"/>
          <w:b/>
          <w:bCs/>
          <w:color w:val="222222"/>
          <w:sz w:val="21"/>
          <w:szCs w:val="21"/>
        </w:rPr>
        <w:t>.</w:t>
      </w:r>
    </w:p>
    <w:p w14:paraId="7B68859A" w14:textId="77777777" w:rsidR="00632917" w:rsidRPr="00632917" w:rsidRDefault="00632917" w:rsidP="00632917">
      <w:pPr>
        <w:rPr>
          <w:rFonts w:ascii="Helvetica" w:hAnsi="Helvetica" w:cs="Helvetica"/>
          <w:b/>
          <w:bCs/>
          <w:color w:val="222222"/>
          <w:sz w:val="21"/>
          <w:szCs w:val="21"/>
        </w:rPr>
      </w:pPr>
    </w:p>
    <w:p w14:paraId="73DA6A17" w14:textId="77777777" w:rsidR="00632917" w:rsidRPr="00632917" w:rsidRDefault="00632917" w:rsidP="00632917">
      <w:pPr>
        <w:rPr>
          <w:rFonts w:ascii="Helvetica" w:hAnsi="Helvetica" w:cs="Helvetica"/>
          <w:b/>
          <w:bCs/>
          <w:color w:val="222222"/>
          <w:sz w:val="21"/>
          <w:szCs w:val="21"/>
        </w:rPr>
      </w:pPr>
      <w:r w:rsidRPr="00632917">
        <w:rPr>
          <w:rFonts w:ascii="Helvetica" w:hAnsi="Helvetica" w:cs="Helvetica"/>
          <w:b/>
          <w:bCs/>
          <w:color w:val="222222"/>
          <w:sz w:val="21"/>
          <w:szCs w:val="21"/>
        </w:rPr>
        <w:t xml:space="preserve">7.3. </w:t>
      </w:r>
      <w:r w:rsidRPr="00632917">
        <w:rPr>
          <w:rFonts w:ascii="Helvetica" w:hAnsi="Helvetica" w:cs="Helvetica" w:hint="eastAsia"/>
          <w:b/>
          <w:bCs/>
          <w:color w:val="222222"/>
          <w:sz w:val="21"/>
          <w:szCs w:val="21"/>
        </w:rPr>
        <w:t>Взаимосвязь</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с</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проблемами</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экологического</w:t>
      </w:r>
      <w:r w:rsidRPr="00632917">
        <w:rPr>
          <w:rFonts w:ascii="Helvetica" w:hAnsi="Helvetica" w:cs="Helvetica"/>
          <w:b/>
          <w:bCs/>
          <w:color w:val="222222"/>
          <w:sz w:val="21"/>
          <w:szCs w:val="21"/>
        </w:rPr>
        <w:t xml:space="preserve"> </w:t>
      </w:r>
      <w:r w:rsidRPr="00632917">
        <w:rPr>
          <w:rFonts w:ascii="Helvetica" w:hAnsi="Helvetica" w:cs="Helvetica" w:hint="eastAsia"/>
          <w:b/>
          <w:bCs/>
          <w:color w:val="222222"/>
          <w:sz w:val="21"/>
          <w:szCs w:val="21"/>
        </w:rPr>
        <w:t>мониторинга</w:t>
      </w:r>
    </w:p>
    <w:p w14:paraId="1D24EC05" w14:textId="77777777" w:rsidR="00632917" w:rsidRPr="00632917" w:rsidRDefault="00632917" w:rsidP="00632917">
      <w:pPr>
        <w:rPr>
          <w:rFonts w:ascii="Helvetica" w:hAnsi="Helvetica" w:cs="Helvetica"/>
          <w:b/>
          <w:bCs/>
          <w:color w:val="222222"/>
          <w:sz w:val="21"/>
          <w:szCs w:val="21"/>
        </w:rPr>
      </w:pPr>
    </w:p>
    <w:p w14:paraId="0C1B29AA" w14:textId="2C7F3271" w:rsidR="008A0C40" w:rsidRPr="00632917" w:rsidRDefault="00632917" w:rsidP="00632917">
      <w:r w:rsidRPr="00632917">
        <w:rPr>
          <w:rFonts w:ascii="Helvetica" w:hAnsi="Helvetica" w:cs="Helvetica" w:hint="eastAsia"/>
          <w:b/>
          <w:bCs/>
          <w:color w:val="222222"/>
          <w:sz w:val="21"/>
          <w:szCs w:val="21"/>
        </w:rPr>
        <w:t>Выводы</w:t>
      </w:r>
      <w:r w:rsidRPr="00632917">
        <w:rPr>
          <w:rFonts w:ascii="Helvetica" w:hAnsi="Helvetica" w:cs="Helvetica"/>
          <w:b/>
          <w:bCs/>
          <w:color w:val="222222"/>
          <w:sz w:val="21"/>
          <w:szCs w:val="21"/>
        </w:rPr>
        <w:t>.</w:t>
      </w:r>
    </w:p>
    <w:sectPr w:rsidR="008A0C40" w:rsidRPr="006329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6DD2" w14:textId="77777777" w:rsidR="00422F1F" w:rsidRDefault="00422F1F">
      <w:pPr>
        <w:spacing w:after="0" w:line="240" w:lineRule="auto"/>
      </w:pPr>
      <w:r>
        <w:separator/>
      </w:r>
    </w:p>
  </w:endnote>
  <w:endnote w:type="continuationSeparator" w:id="0">
    <w:p w14:paraId="0C4FCD9A" w14:textId="77777777" w:rsidR="00422F1F" w:rsidRDefault="0042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476A" w14:textId="77777777" w:rsidR="00422F1F" w:rsidRDefault="00422F1F"/>
    <w:p w14:paraId="4DBB956F" w14:textId="77777777" w:rsidR="00422F1F" w:rsidRDefault="00422F1F"/>
    <w:p w14:paraId="30609AC4" w14:textId="77777777" w:rsidR="00422F1F" w:rsidRDefault="00422F1F"/>
    <w:p w14:paraId="051E2A12" w14:textId="77777777" w:rsidR="00422F1F" w:rsidRDefault="00422F1F"/>
    <w:p w14:paraId="7140B859" w14:textId="77777777" w:rsidR="00422F1F" w:rsidRDefault="00422F1F"/>
    <w:p w14:paraId="5AED16EE" w14:textId="77777777" w:rsidR="00422F1F" w:rsidRDefault="00422F1F"/>
    <w:p w14:paraId="5495982E" w14:textId="77777777" w:rsidR="00422F1F" w:rsidRDefault="00422F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BDCBD1" wp14:editId="1F40E7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7138" w14:textId="77777777" w:rsidR="00422F1F" w:rsidRDefault="00422F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DCB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57138" w14:textId="77777777" w:rsidR="00422F1F" w:rsidRDefault="00422F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BEFE3" w14:textId="77777777" w:rsidR="00422F1F" w:rsidRDefault="00422F1F"/>
    <w:p w14:paraId="212E7C68" w14:textId="77777777" w:rsidR="00422F1F" w:rsidRDefault="00422F1F"/>
    <w:p w14:paraId="0F676A51" w14:textId="77777777" w:rsidR="00422F1F" w:rsidRDefault="00422F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E5937" wp14:editId="2DE150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70216" w14:textId="77777777" w:rsidR="00422F1F" w:rsidRDefault="00422F1F"/>
                          <w:p w14:paraId="5407ECA5" w14:textId="77777777" w:rsidR="00422F1F" w:rsidRDefault="00422F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E59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A70216" w14:textId="77777777" w:rsidR="00422F1F" w:rsidRDefault="00422F1F"/>
                    <w:p w14:paraId="5407ECA5" w14:textId="77777777" w:rsidR="00422F1F" w:rsidRDefault="00422F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665250" w14:textId="77777777" w:rsidR="00422F1F" w:rsidRDefault="00422F1F"/>
    <w:p w14:paraId="297072F9" w14:textId="77777777" w:rsidR="00422F1F" w:rsidRDefault="00422F1F">
      <w:pPr>
        <w:rPr>
          <w:sz w:val="2"/>
          <w:szCs w:val="2"/>
        </w:rPr>
      </w:pPr>
    </w:p>
    <w:p w14:paraId="59F77EDE" w14:textId="77777777" w:rsidR="00422F1F" w:rsidRDefault="00422F1F"/>
    <w:p w14:paraId="06CADE46" w14:textId="77777777" w:rsidR="00422F1F" w:rsidRDefault="00422F1F">
      <w:pPr>
        <w:spacing w:after="0" w:line="240" w:lineRule="auto"/>
      </w:pPr>
    </w:p>
  </w:footnote>
  <w:footnote w:type="continuationSeparator" w:id="0">
    <w:p w14:paraId="187F9BA3" w14:textId="77777777" w:rsidR="00422F1F" w:rsidRDefault="0042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1F"/>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23003</TotalTime>
  <Pages>5</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1099</cp:revision>
  <cp:lastPrinted>2009-02-06T05:36:00Z</cp:lastPrinted>
  <dcterms:created xsi:type="dcterms:W3CDTF">2025-11-25T20:19:00Z</dcterms:created>
  <dcterms:modified xsi:type="dcterms:W3CDTF">2025-12-30T06:46:00Z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