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5BE9B" w14:textId="04B6BE35" w:rsidR="00E5670A" w:rsidRDefault="0031552E" w:rsidP="0031552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Молчан Олена Іллівна. Соціально-культурна реабілітація інвалідів юнацького віку в умовах дозвілля: дисертація канд. пед. наук: 13.00.06 / Київський національний ун-т культури і мистецтв. - К., 2003</w:t>
      </w:r>
    </w:p>
    <w:p w14:paraId="0B8A6463" w14:textId="77777777" w:rsidR="0031552E" w:rsidRPr="0031552E" w:rsidRDefault="0031552E" w:rsidP="003155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552E">
        <w:rPr>
          <w:rFonts w:ascii="Times New Roman" w:eastAsia="Times New Roman" w:hAnsi="Times New Roman" w:cs="Times New Roman"/>
          <w:color w:val="000000"/>
          <w:sz w:val="27"/>
          <w:szCs w:val="27"/>
        </w:rPr>
        <w:t>Молчан О.І. Соціально-культурна реабілітація інвалідів юнацького віку в умовах дозвілля. – Рукопис.</w:t>
      </w:r>
    </w:p>
    <w:p w14:paraId="5739EDA0" w14:textId="77777777" w:rsidR="0031552E" w:rsidRPr="0031552E" w:rsidRDefault="0031552E" w:rsidP="003155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552E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13.00.06. – теорія, методика і організація культурно-просвітньої діяльності. – Київський національний університет культури і мистецтв, Київ, 2003.</w:t>
      </w:r>
    </w:p>
    <w:p w14:paraId="645E04C8" w14:textId="77777777" w:rsidR="0031552E" w:rsidRPr="0031552E" w:rsidRDefault="0031552E" w:rsidP="003155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552E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розглядається проблема організації культурно-дозвіллєвої діяльності інвалідів юнацького віку з метою соціально-культурної реабілітації.</w:t>
      </w:r>
    </w:p>
    <w:p w14:paraId="05EA4C45" w14:textId="77777777" w:rsidR="0031552E" w:rsidRPr="0031552E" w:rsidRDefault="0031552E" w:rsidP="003155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552E">
        <w:rPr>
          <w:rFonts w:ascii="Times New Roman" w:eastAsia="Times New Roman" w:hAnsi="Times New Roman" w:cs="Times New Roman"/>
          <w:color w:val="000000"/>
          <w:sz w:val="27"/>
          <w:szCs w:val="27"/>
        </w:rPr>
        <w:t>Здійснено теоретичний аналіз наукової літератури з досліджуваної проблеми, визначено сутність соціально-культурної реабілітації інвалідів юнацького віку в умовах дозвілля, обґрунтовано специфіку, педагогічні умови та принципи організації культурно-дозвіллєвої діяльності юнаків та дівчат віком від 15 до 22 років з психофізичними обмеженнями внаслідок ДЦП.</w:t>
      </w:r>
    </w:p>
    <w:p w14:paraId="087C9DDB" w14:textId="77777777" w:rsidR="0031552E" w:rsidRPr="0031552E" w:rsidRDefault="0031552E" w:rsidP="003155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552E">
        <w:rPr>
          <w:rFonts w:ascii="Times New Roman" w:eastAsia="Times New Roman" w:hAnsi="Times New Roman" w:cs="Times New Roman"/>
          <w:color w:val="000000"/>
          <w:sz w:val="27"/>
          <w:szCs w:val="27"/>
        </w:rPr>
        <w:t>Запропоновано педагогічну програму організації культурно-дозвіллєвої діяльності означеної категорії осіб. Вона передбачає поетапне вирішення реабілітаційних і виховних завдань: усунення негативних впливів хвороби та інвалідності, психокорекцію, стимулювання соціально-культурної активності, розвиток творчих здібностей, талантів, інтересів і смаків кожного вихованця.</w:t>
      </w:r>
    </w:p>
    <w:p w14:paraId="71ABA256" w14:textId="77777777" w:rsidR="0031552E" w:rsidRPr="0031552E" w:rsidRDefault="0031552E" w:rsidP="0031552E"/>
    <w:sectPr w:rsidR="0031552E" w:rsidRPr="0031552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9FB3A" w14:textId="77777777" w:rsidR="00761CD4" w:rsidRDefault="00761CD4">
      <w:pPr>
        <w:spacing w:after="0" w:line="240" w:lineRule="auto"/>
      </w:pPr>
      <w:r>
        <w:separator/>
      </w:r>
    </w:p>
  </w:endnote>
  <w:endnote w:type="continuationSeparator" w:id="0">
    <w:p w14:paraId="587DEB1C" w14:textId="77777777" w:rsidR="00761CD4" w:rsidRDefault="00761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7BF4A" w14:textId="77777777" w:rsidR="00761CD4" w:rsidRDefault="00761CD4">
      <w:pPr>
        <w:spacing w:after="0" w:line="240" w:lineRule="auto"/>
      </w:pPr>
      <w:r>
        <w:separator/>
      </w:r>
    </w:p>
  </w:footnote>
  <w:footnote w:type="continuationSeparator" w:id="0">
    <w:p w14:paraId="1E614D4C" w14:textId="77777777" w:rsidR="00761CD4" w:rsidRDefault="00761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61CD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6F2E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CD4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6DB"/>
    <w:rsid w:val="00B03E32"/>
    <w:rsid w:val="00B050D2"/>
    <w:rsid w:val="00B052D4"/>
    <w:rsid w:val="00B05C39"/>
    <w:rsid w:val="00B05DE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31661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6526</cp:revision>
  <dcterms:created xsi:type="dcterms:W3CDTF">2024-06-20T08:51:00Z</dcterms:created>
  <dcterms:modified xsi:type="dcterms:W3CDTF">2024-07-23T13:39:00Z</dcterms:modified>
  <cp:category/>
</cp:coreProperties>
</file>