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90B6"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Лагода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Татьяна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Степановна</w:t>
      </w:r>
      <w:r w:rsidRPr="00862A3D">
        <w:rPr>
          <w:rFonts w:ascii="Helvetica" w:hAnsi="Helvetica" w:cs="Helvetica"/>
          <w:b/>
          <w:bCs/>
          <w:color w:val="222222"/>
          <w:sz w:val="21"/>
          <w:szCs w:val="21"/>
        </w:rPr>
        <w:t>.</w:t>
      </w:r>
    </w:p>
    <w:p w14:paraId="460676C6"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Противолучевая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эффективность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аэрогенной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эмбиогенезе</w:t>
      </w:r>
      <w:r w:rsidRPr="00862A3D">
        <w:rPr>
          <w:rFonts w:ascii="Helvetica" w:hAnsi="Helvetica" w:cs="Helvetica"/>
          <w:b/>
          <w:bCs/>
          <w:color w:val="222222"/>
          <w:sz w:val="21"/>
          <w:szCs w:val="21"/>
        </w:rPr>
        <w:t xml:space="preserve"> : </w:t>
      </w:r>
      <w:r w:rsidRPr="00862A3D">
        <w:rPr>
          <w:rFonts w:ascii="Helvetica" w:hAnsi="Helvetica" w:cs="Helvetica" w:hint="eastAsia"/>
          <w:b/>
          <w:bCs/>
          <w:color w:val="222222"/>
          <w:sz w:val="21"/>
          <w:szCs w:val="21"/>
        </w:rPr>
        <w:t>диссертация</w:t>
      </w:r>
      <w:r w:rsidRPr="00862A3D">
        <w:rPr>
          <w:rFonts w:ascii="Helvetica" w:hAnsi="Helvetica" w:cs="Helvetica"/>
          <w:b/>
          <w:bCs/>
          <w:color w:val="222222"/>
          <w:sz w:val="21"/>
          <w:szCs w:val="21"/>
        </w:rPr>
        <w:t xml:space="preserve"> ... </w:t>
      </w:r>
      <w:r w:rsidRPr="00862A3D">
        <w:rPr>
          <w:rFonts w:ascii="Helvetica" w:hAnsi="Helvetica" w:cs="Helvetica" w:hint="eastAsia"/>
          <w:b/>
          <w:bCs/>
          <w:color w:val="222222"/>
          <w:sz w:val="21"/>
          <w:szCs w:val="21"/>
        </w:rPr>
        <w:t>кандидата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биологических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наук</w:t>
      </w:r>
      <w:r w:rsidRPr="00862A3D">
        <w:rPr>
          <w:rFonts w:ascii="Helvetica" w:hAnsi="Helvetica" w:cs="Helvetica"/>
          <w:b/>
          <w:bCs/>
          <w:color w:val="222222"/>
          <w:sz w:val="21"/>
          <w:szCs w:val="21"/>
        </w:rPr>
        <w:t xml:space="preserve"> : 03.00.01. - </w:t>
      </w:r>
      <w:r w:rsidRPr="00862A3D">
        <w:rPr>
          <w:rFonts w:ascii="Helvetica" w:hAnsi="Helvetica" w:cs="Helvetica" w:hint="eastAsia"/>
          <w:b/>
          <w:bCs/>
          <w:color w:val="222222"/>
          <w:sz w:val="21"/>
          <w:szCs w:val="21"/>
        </w:rPr>
        <w:t>Обнинск</w:t>
      </w:r>
      <w:r w:rsidRPr="00862A3D">
        <w:rPr>
          <w:rFonts w:ascii="Helvetica" w:hAnsi="Helvetica" w:cs="Helvetica"/>
          <w:b/>
          <w:bCs/>
          <w:color w:val="222222"/>
          <w:sz w:val="21"/>
          <w:szCs w:val="21"/>
        </w:rPr>
        <w:t xml:space="preserve">, 1984. - 186 </w:t>
      </w:r>
      <w:r w:rsidRPr="00862A3D">
        <w:rPr>
          <w:rFonts w:ascii="Helvetica" w:hAnsi="Helvetica" w:cs="Helvetica" w:hint="eastAsia"/>
          <w:b/>
          <w:bCs/>
          <w:color w:val="222222"/>
          <w:sz w:val="21"/>
          <w:szCs w:val="21"/>
        </w:rPr>
        <w:t>с</w:t>
      </w:r>
      <w:r w:rsidRPr="00862A3D">
        <w:rPr>
          <w:rFonts w:ascii="Helvetica" w:hAnsi="Helvetica" w:cs="Helvetica"/>
          <w:b/>
          <w:bCs/>
          <w:color w:val="222222"/>
          <w:sz w:val="21"/>
          <w:szCs w:val="21"/>
        </w:rPr>
        <w:t xml:space="preserve">. : </w:t>
      </w:r>
      <w:r w:rsidRPr="00862A3D">
        <w:rPr>
          <w:rFonts w:ascii="Helvetica" w:hAnsi="Helvetica" w:cs="Helvetica" w:hint="eastAsia"/>
          <w:b/>
          <w:bCs/>
          <w:color w:val="222222"/>
          <w:sz w:val="21"/>
          <w:szCs w:val="21"/>
        </w:rPr>
        <w:t>ил</w:t>
      </w:r>
      <w:r w:rsidRPr="00862A3D">
        <w:rPr>
          <w:rFonts w:ascii="Helvetica" w:hAnsi="Helvetica" w:cs="Helvetica"/>
          <w:b/>
          <w:bCs/>
          <w:color w:val="222222"/>
          <w:sz w:val="21"/>
          <w:szCs w:val="21"/>
        </w:rPr>
        <w:t>.</w:t>
      </w:r>
    </w:p>
    <w:p w14:paraId="01076FE9"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больше</w:t>
      </w:r>
    </w:p>
    <w:p w14:paraId="155CF94A"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Цитаты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из</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текста</w:t>
      </w:r>
      <w:r w:rsidRPr="00862A3D">
        <w:rPr>
          <w:rFonts w:ascii="Helvetica" w:hAnsi="Helvetica" w:cs="Helvetica"/>
          <w:b/>
          <w:bCs/>
          <w:color w:val="222222"/>
          <w:sz w:val="21"/>
          <w:szCs w:val="21"/>
        </w:rPr>
        <w:t>:</w:t>
      </w:r>
    </w:p>
    <w:p w14:paraId="2AD455D7"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стр</w:t>
      </w:r>
      <w:r w:rsidRPr="00862A3D">
        <w:rPr>
          <w:rFonts w:ascii="Helvetica" w:hAnsi="Helvetica" w:cs="Helvetica"/>
          <w:b/>
          <w:bCs/>
          <w:color w:val="222222"/>
          <w:sz w:val="21"/>
          <w:szCs w:val="21"/>
        </w:rPr>
        <w:t>. 1</w:t>
      </w:r>
    </w:p>
    <w:p w14:paraId="2EEDE2CC"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а</w:t>
      </w:r>
      <w:r w:rsidRPr="00862A3D">
        <w:rPr>
          <w:rFonts w:ascii="Helvetica" w:hAnsi="Helvetica" w:cs="Helvetica"/>
          <w:b/>
          <w:bCs/>
          <w:color w:val="222222"/>
          <w:sz w:val="21"/>
          <w:szCs w:val="21"/>
        </w:rPr>
        <w:t>^'</w:t>
      </w:r>
      <w:r w:rsidRPr="00862A3D">
        <w:rPr>
          <w:rFonts w:ascii="Helvetica" w:hAnsi="Helvetica" w:cs="Helvetica" w:hint="eastAsia"/>
          <w:b/>
          <w:bCs/>
          <w:color w:val="222222"/>
          <w:sz w:val="21"/>
          <w:szCs w:val="21"/>
        </w:rPr>
        <w:t>Ль</w:t>
      </w:r>
      <w:r w:rsidRPr="00862A3D">
        <w:rPr>
          <w:rFonts w:ascii="Helvetica" w:hAnsi="Helvetica" w:cs="Helvetica"/>
          <w:b/>
          <w:bCs/>
          <w:color w:val="222222"/>
          <w:sz w:val="21"/>
          <w:szCs w:val="21"/>
        </w:rPr>
        <w:t>~2&gt;/1</w:t>
      </w:r>
      <w:r w:rsidRPr="00862A3D">
        <w:rPr>
          <w:rFonts w:ascii="Helvetica" w:hAnsi="Helvetica" w:cs="Helvetica" w:hint="eastAsia"/>
          <w:b/>
          <w:bCs/>
          <w:color w:val="222222"/>
          <w:sz w:val="21"/>
          <w:szCs w:val="21"/>
        </w:rPr>
        <w:t>Щ</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У</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АКАДМ</w:t>
      </w:r>
      <w:r w:rsidRPr="00862A3D">
        <w:rPr>
          <w:rFonts w:ascii="Helvetica" w:hAnsi="Helvetica" w:cs="Helvetica"/>
          <w:b/>
          <w:bCs/>
          <w:color w:val="222222"/>
          <w:sz w:val="21"/>
          <w:szCs w:val="21"/>
        </w:rPr>
        <w:t>^</w:t>
      </w:r>
      <w:r w:rsidRPr="00862A3D">
        <w:rPr>
          <w:rFonts w:ascii="Helvetica" w:hAnsi="Helvetica" w:cs="Helvetica" w:hint="eastAsia"/>
          <w:b/>
          <w:bCs/>
          <w:color w:val="222222"/>
          <w:sz w:val="21"/>
          <w:szCs w:val="21"/>
        </w:rPr>
        <w:t>Ш</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МЕЩВДШСКИХ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НАУК</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СССР</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НАУШО</w:t>
      </w:r>
      <w:r w:rsidRPr="00862A3D">
        <w:rPr>
          <w:rFonts w:ascii="Helvetica" w:hAnsi="Helvetica" w:cs="Helvetica"/>
          <w:b/>
          <w:bCs/>
          <w:color w:val="222222"/>
          <w:sz w:val="21"/>
          <w:szCs w:val="21"/>
        </w:rPr>
        <w:t>-</w:t>
      </w:r>
      <w:r w:rsidRPr="00862A3D">
        <w:rPr>
          <w:rFonts w:ascii="Helvetica" w:hAnsi="Helvetica" w:cs="Helvetica" w:hint="eastAsia"/>
          <w:b/>
          <w:bCs/>
          <w:color w:val="222222"/>
          <w:sz w:val="21"/>
          <w:szCs w:val="21"/>
        </w:rPr>
        <w:t>ИССЛЕЙОВАТЕЛЬСКРШ</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ИНСТИТУТ</w:t>
      </w:r>
      <w:r w:rsidRPr="00862A3D">
        <w:rPr>
          <w:rFonts w:ascii="Helvetica" w:hAnsi="Helvetica" w:cs="Helvetica"/>
          <w:b/>
          <w:bCs/>
          <w:color w:val="222222"/>
          <w:sz w:val="21"/>
          <w:szCs w:val="21"/>
        </w:rPr>
        <w:t xml:space="preserve"> Ivi^IUHHCKOll </w:t>
      </w:r>
      <w:r w:rsidRPr="00862A3D">
        <w:rPr>
          <w:rFonts w:ascii="Helvetica" w:hAnsi="Helvetica" w:cs="Helvetica" w:hint="eastAsia"/>
          <w:b/>
          <w:bCs/>
          <w:color w:val="222222"/>
          <w:sz w:val="21"/>
          <w:szCs w:val="21"/>
        </w:rPr>
        <w:t>РАДИОЛОГИИ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правах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рукописи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ЛАГОДА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Татьяна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Степановна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УДК</w:t>
      </w:r>
      <w:r w:rsidRPr="00862A3D">
        <w:rPr>
          <w:rFonts w:ascii="Helvetica" w:hAnsi="Helvetica" w:cs="Helvetica"/>
          <w:b/>
          <w:bCs/>
          <w:color w:val="222222"/>
          <w:sz w:val="21"/>
          <w:szCs w:val="21"/>
        </w:rPr>
        <w:t xml:space="preserve"> 577.391:591.3:612.273.2 </w:t>
      </w:r>
      <w:r w:rsidRPr="00862A3D">
        <w:rPr>
          <w:rFonts w:ascii="Helvetica" w:hAnsi="Helvetica" w:cs="Helvetica" w:hint="eastAsia"/>
          <w:b/>
          <w:bCs/>
          <w:color w:val="222222"/>
          <w:sz w:val="21"/>
          <w:szCs w:val="21"/>
        </w:rPr>
        <w:t>ПРОТИВОЛУЧЕВАЯ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ЭФФЕКТ</w:t>
      </w:r>
      <w:r w:rsidRPr="00862A3D">
        <w:rPr>
          <w:rFonts w:ascii="Helvetica" w:hAnsi="Helvetica" w:cs="Helvetica"/>
          <w:b/>
          <w:bCs/>
          <w:color w:val="222222"/>
          <w:sz w:val="21"/>
          <w:szCs w:val="21"/>
        </w:rPr>
        <w:t>^'</w:t>
      </w:r>
      <w:r w:rsidRPr="00862A3D">
        <w:rPr>
          <w:rFonts w:ascii="Helvetica" w:hAnsi="Helvetica" w:cs="Helvetica" w:hint="eastAsia"/>
          <w:b/>
          <w:bCs/>
          <w:color w:val="222222"/>
          <w:sz w:val="21"/>
          <w:szCs w:val="21"/>
        </w:rPr>
        <w:t>ШНОСТЬ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АЭРОГЕННОЙ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ЭМБРИОГЕНЕЗЕ</w:t>
      </w:r>
      <w:r w:rsidRPr="00862A3D">
        <w:rPr>
          <w:rFonts w:ascii="Helvetica" w:hAnsi="Helvetica" w:cs="Helvetica"/>
          <w:b/>
          <w:bCs/>
          <w:color w:val="222222"/>
          <w:sz w:val="21"/>
          <w:szCs w:val="21"/>
        </w:rPr>
        <w:t xml:space="preserve"> (03.00.01 - </w:t>
      </w:r>
      <w:r w:rsidRPr="00862A3D">
        <w:rPr>
          <w:rFonts w:ascii="Helvetica" w:hAnsi="Helvetica" w:cs="Helvetica" w:hint="eastAsia"/>
          <w:b/>
          <w:bCs/>
          <w:color w:val="222222"/>
          <w:sz w:val="21"/>
          <w:szCs w:val="21"/>
        </w:rPr>
        <w:t>радиобиология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т</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ц</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соискание</w:t>
      </w:r>
    </w:p>
    <w:p w14:paraId="77228B74"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стр</w:t>
      </w:r>
      <w:r w:rsidRPr="00862A3D">
        <w:rPr>
          <w:rFonts w:ascii="Helvetica" w:hAnsi="Helvetica" w:cs="Helvetica"/>
          <w:b/>
          <w:bCs/>
          <w:color w:val="222222"/>
          <w:sz w:val="21"/>
          <w:szCs w:val="21"/>
        </w:rPr>
        <w:t>. 2</w:t>
      </w:r>
    </w:p>
    <w:p w14:paraId="034CD373"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млекопитающих</w:t>
      </w:r>
      <w:r w:rsidRPr="00862A3D">
        <w:rPr>
          <w:rFonts w:ascii="Helvetica" w:hAnsi="Helvetica" w:cs="Helvetica"/>
          <w:b/>
          <w:bCs/>
          <w:color w:val="222222"/>
          <w:sz w:val="21"/>
          <w:szCs w:val="21"/>
        </w:rPr>
        <w:t xml:space="preserve"> ... 1.2. </w:t>
      </w:r>
      <w:r w:rsidRPr="00862A3D">
        <w:rPr>
          <w:rFonts w:ascii="Helvetica" w:hAnsi="Helvetica" w:cs="Helvetica" w:hint="eastAsia"/>
          <w:b/>
          <w:bCs/>
          <w:color w:val="222222"/>
          <w:sz w:val="21"/>
          <w:szCs w:val="21"/>
        </w:rPr>
        <w:t>Противолучевая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эффективность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умеренной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ГЛАВА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МАТЕРИАЛ</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МЕТОДИКИ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ИССЛЕДОВАНИЯ</w:t>
      </w:r>
      <w:r w:rsidRPr="00862A3D">
        <w:rPr>
          <w:rFonts w:ascii="Helvetica" w:hAnsi="Helvetica" w:cs="Helvetica"/>
          <w:b/>
          <w:bCs/>
          <w:color w:val="222222"/>
          <w:sz w:val="21"/>
          <w:szCs w:val="21"/>
        </w:rPr>
        <w:t xml:space="preserve"> 2.1. </w:t>
      </w:r>
      <w:r w:rsidRPr="00862A3D">
        <w:rPr>
          <w:rFonts w:ascii="Helvetica" w:hAnsi="Helvetica" w:cs="Helvetica" w:hint="eastAsia"/>
          <w:b/>
          <w:bCs/>
          <w:color w:val="222222"/>
          <w:sz w:val="21"/>
          <w:szCs w:val="21"/>
        </w:rPr>
        <w:t>Условия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воздействия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дозированной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аэрогенной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гипоксии</w:t>
      </w:r>
      <w:r w:rsidRPr="00862A3D">
        <w:rPr>
          <w:rFonts w:ascii="Helvetica" w:hAnsi="Helvetica" w:cs="Helvetica"/>
          <w:b/>
          <w:bCs/>
          <w:color w:val="222222"/>
          <w:sz w:val="21"/>
          <w:szCs w:val="21"/>
        </w:rPr>
        <w:t xml:space="preserve"> . 2.2. </w:t>
      </w:r>
      <w:r w:rsidRPr="00862A3D">
        <w:rPr>
          <w:rFonts w:ascii="Helvetica" w:hAnsi="Helvetica" w:cs="Helvetica" w:hint="eastAsia"/>
          <w:b/>
          <w:bCs/>
          <w:color w:val="222222"/>
          <w:sz w:val="21"/>
          <w:szCs w:val="21"/>
        </w:rPr>
        <w:t>Методы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радиоэмбриологических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исследований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критерии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контроля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за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течением</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беременности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внутриутробным</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постнатальным</w:t>
      </w:r>
    </w:p>
    <w:p w14:paraId="355886AB"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стр</w:t>
      </w:r>
      <w:r w:rsidRPr="00862A3D">
        <w:rPr>
          <w:rFonts w:ascii="Helvetica" w:hAnsi="Helvetica" w:cs="Helvetica"/>
          <w:b/>
          <w:bCs/>
          <w:color w:val="222222"/>
          <w:sz w:val="21"/>
          <w:szCs w:val="21"/>
        </w:rPr>
        <w:t>. 40</w:t>
      </w:r>
    </w:p>
    <w:p w14:paraId="20332831"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все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время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наблюдения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отмечено</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падежа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животных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контрольных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группах</w:t>
      </w:r>
      <w:r w:rsidRPr="00862A3D">
        <w:rPr>
          <w:rFonts w:ascii="Helvetica" w:hAnsi="Helvetica" w:cs="Helvetica"/>
          <w:b/>
          <w:bCs/>
          <w:color w:val="222222"/>
          <w:sz w:val="21"/>
          <w:szCs w:val="21"/>
        </w:rPr>
        <w:t xml:space="preserve">. 2.1. </w:t>
      </w:r>
      <w:r w:rsidRPr="00862A3D">
        <w:rPr>
          <w:rFonts w:ascii="Helvetica" w:hAnsi="Helvetica" w:cs="Helvetica" w:hint="eastAsia"/>
          <w:b/>
          <w:bCs/>
          <w:color w:val="222222"/>
          <w:sz w:val="21"/>
          <w:szCs w:val="21"/>
        </w:rPr>
        <w:t>Условия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воздействия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дозированной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аэрогенной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Для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противолучевой</w:t>
      </w:r>
      <w:r w:rsidRPr="00862A3D">
        <w:rPr>
          <w:rFonts w:ascii="Helvetica" w:hAnsi="Helvetica" w:cs="Helvetica"/>
          <w:b/>
          <w:bCs/>
          <w:color w:val="222222"/>
          <w:sz w:val="21"/>
          <w:szCs w:val="21"/>
        </w:rPr>
        <w:t>.</w:t>
      </w:r>
      <w:r w:rsidRPr="00862A3D">
        <w:rPr>
          <w:rFonts w:ascii="Helvetica" w:hAnsi="Helvetica" w:cs="Helvetica" w:hint="eastAsia"/>
          <w:b/>
          <w:bCs/>
          <w:color w:val="222222"/>
          <w:sz w:val="21"/>
          <w:szCs w:val="21"/>
        </w:rPr>
        <w:t>защиты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животных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использована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дозиро­</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ванная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аэрогенная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развивающаяся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при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дыхании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газо­</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выми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гипоксическими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смесями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содержащими</w:t>
      </w:r>
      <w:r w:rsidRPr="00862A3D">
        <w:rPr>
          <w:rFonts w:ascii="Helvetica" w:hAnsi="Helvetica" w:cs="Helvetica"/>
          <w:b/>
          <w:bCs/>
          <w:color w:val="222222"/>
          <w:sz w:val="21"/>
          <w:szCs w:val="21"/>
        </w:rPr>
        <w:t xml:space="preserve"> 1% </w:t>
      </w:r>
      <w:r w:rsidRPr="00862A3D">
        <w:rPr>
          <w:rFonts w:ascii="Helvetica" w:hAnsi="Helvetica" w:cs="Helvetica" w:hint="eastAsia"/>
          <w:b/>
          <w:bCs/>
          <w:color w:val="222222"/>
          <w:sz w:val="21"/>
          <w:szCs w:val="21"/>
        </w:rPr>
        <w:t>кислорода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93^</w:t>
      </w:r>
    </w:p>
    <w:p w14:paraId="659990A7"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Оглавление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диссертации</w:t>
      </w:r>
    </w:p>
    <w:p w14:paraId="4F4F40FE"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кандидат</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биологических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наук</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Лагода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Татьяна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Степановна</w:t>
      </w:r>
    </w:p>
    <w:p w14:paraId="2E7D2073"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ВВЕДЕНИЕ</w:t>
      </w:r>
      <w:r w:rsidRPr="00862A3D">
        <w:rPr>
          <w:rFonts w:ascii="Helvetica" w:hAnsi="Helvetica" w:cs="Helvetica"/>
          <w:b/>
          <w:bCs/>
          <w:color w:val="222222"/>
          <w:sz w:val="21"/>
          <w:szCs w:val="21"/>
        </w:rPr>
        <w:t>.</w:t>
      </w:r>
    </w:p>
    <w:p w14:paraId="11529CE5" w14:textId="77777777" w:rsidR="00862A3D" w:rsidRPr="00862A3D" w:rsidRDefault="00862A3D" w:rsidP="00862A3D">
      <w:pPr>
        <w:rPr>
          <w:rFonts w:ascii="Helvetica" w:hAnsi="Helvetica" w:cs="Helvetica"/>
          <w:b/>
          <w:bCs/>
          <w:color w:val="222222"/>
          <w:sz w:val="21"/>
          <w:szCs w:val="21"/>
        </w:rPr>
      </w:pPr>
    </w:p>
    <w:p w14:paraId="2959AAC0"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lastRenderedPageBreak/>
        <w:t>ГЛАВА</w:t>
      </w:r>
      <w:r w:rsidRPr="00862A3D">
        <w:rPr>
          <w:rFonts w:ascii="Helvetica" w:hAnsi="Helvetica" w:cs="Helvetica"/>
          <w:b/>
          <w:bCs/>
          <w:color w:val="222222"/>
          <w:sz w:val="21"/>
          <w:szCs w:val="21"/>
        </w:rPr>
        <w:t xml:space="preserve"> I. </w:t>
      </w:r>
      <w:r w:rsidRPr="00862A3D">
        <w:rPr>
          <w:rFonts w:ascii="Helvetica" w:hAnsi="Helvetica" w:cs="Helvetica" w:hint="eastAsia"/>
          <w:b/>
          <w:bCs/>
          <w:color w:val="222222"/>
          <w:sz w:val="21"/>
          <w:szCs w:val="21"/>
        </w:rPr>
        <w:t>РАДИАЦИОННЫЕ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НАРУШЕНИЯ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СНИЖЕНИЕ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ЭМБРИОГЕНЕЗЕ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МЛЕКОПИТАЮЩИХ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обзор</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литературы</w:t>
      </w:r>
      <w:r w:rsidRPr="00862A3D">
        <w:rPr>
          <w:rFonts w:ascii="Helvetica" w:hAnsi="Helvetica" w:cs="Helvetica"/>
          <w:b/>
          <w:bCs/>
          <w:color w:val="222222"/>
          <w:sz w:val="21"/>
          <w:szCs w:val="21"/>
        </w:rPr>
        <w:t>).</w:t>
      </w:r>
    </w:p>
    <w:p w14:paraId="6FF84C02" w14:textId="77777777" w:rsidR="00862A3D" w:rsidRPr="00862A3D" w:rsidRDefault="00862A3D" w:rsidP="00862A3D">
      <w:pPr>
        <w:rPr>
          <w:rFonts w:ascii="Helvetica" w:hAnsi="Helvetica" w:cs="Helvetica"/>
          <w:b/>
          <w:bCs/>
          <w:color w:val="222222"/>
          <w:sz w:val="21"/>
          <w:szCs w:val="21"/>
        </w:rPr>
      </w:pPr>
    </w:p>
    <w:p w14:paraId="2388D4C6"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1.1. </w:t>
      </w:r>
      <w:r w:rsidRPr="00862A3D">
        <w:rPr>
          <w:rFonts w:ascii="Helvetica" w:hAnsi="Helvetica" w:cs="Helvetica" w:hint="eastAsia"/>
          <w:b/>
          <w:bCs/>
          <w:color w:val="222222"/>
          <w:sz w:val="21"/>
          <w:szCs w:val="21"/>
        </w:rPr>
        <w:t>Действие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ионизирующей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радиации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внутриутробное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млекопитающих</w:t>
      </w:r>
      <w:r w:rsidRPr="00862A3D">
        <w:rPr>
          <w:rFonts w:ascii="Helvetica" w:hAnsi="Helvetica" w:cs="Helvetica"/>
          <w:b/>
          <w:bCs/>
          <w:color w:val="222222"/>
          <w:sz w:val="21"/>
          <w:szCs w:val="21"/>
        </w:rPr>
        <w:t xml:space="preserve">. . </w:t>
      </w:r>
      <w:r w:rsidRPr="00862A3D">
        <w:rPr>
          <w:rFonts w:ascii="Helvetica" w:hAnsi="Helvetica" w:cs="Helvetica" w:hint="eastAsia"/>
          <w:b/>
          <w:bCs/>
          <w:color w:val="222222"/>
          <w:sz w:val="21"/>
          <w:szCs w:val="21"/>
        </w:rPr>
        <w:t>•</w:t>
      </w:r>
      <w:r w:rsidRPr="00862A3D">
        <w:rPr>
          <w:rFonts w:ascii="Helvetica" w:hAnsi="Helvetica" w:cs="Helvetica"/>
          <w:b/>
          <w:bCs/>
          <w:color w:val="222222"/>
          <w:sz w:val="21"/>
          <w:szCs w:val="21"/>
        </w:rPr>
        <w:t xml:space="preserve"> . </w:t>
      </w:r>
      <w:r w:rsidRPr="00862A3D">
        <w:rPr>
          <w:rFonts w:ascii="Helvetica" w:hAnsi="Helvetica" w:cs="Helvetica" w:hint="eastAsia"/>
          <w:b/>
          <w:bCs/>
          <w:color w:val="222222"/>
          <w:sz w:val="21"/>
          <w:szCs w:val="21"/>
        </w:rPr>
        <w:t>•</w:t>
      </w:r>
    </w:p>
    <w:p w14:paraId="53578712" w14:textId="77777777" w:rsidR="00862A3D" w:rsidRPr="00862A3D" w:rsidRDefault="00862A3D" w:rsidP="00862A3D">
      <w:pPr>
        <w:rPr>
          <w:rFonts w:ascii="Helvetica" w:hAnsi="Helvetica" w:cs="Helvetica"/>
          <w:b/>
          <w:bCs/>
          <w:color w:val="222222"/>
          <w:sz w:val="21"/>
          <w:szCs w:val="21"/>
        </w:rPr>
      </w:pPr>
    </w:p>
    <w:p w14:paraId="5FE5A0E4"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1.1.1. </w:t>
      </w:r>
      <w:r w:rsidRPr="00862A3D">
        <w:rPr>
          <w:rFonts w:ascii="Helvetica" w:hAnsi="Helvetica" w:cs="Helvetica" w:hint="eastAsia"/>
          <w:b/>
          <w:bCs/>
          <w:color w:val="222222"/>
          <w:sz w:val="21"/>
          <w:szCs w:val="21"/>
        </w:rPr>
        <w:t>Радиочувствительность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зародышей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предимплан</w:t>
      </w:r>
      <w:r w:rsidRPr="00862A3D">
        <w:rPr>
          <w:rFonts w:ascii="Helvetica" w:hAnsi="Helvetica" w:cs="Helvetica"/>
          <w:b/>
          <w:bCs/>
          <w:color w:val="222222"/>
          <w:sz w:val="21"/>
          <w:szCs w:val="21"/>
        </w:rPr>
        <w:t>-</w:t>
      </w:r>
      <w:r w:rsidRPr="00862A3D">
        <w:rPr>
          <w:rFonts w:ascii="Helvetica" w:hAnsi="Helvetica" w:cs="Helvetica" w:hint="eastAsia"/>
          <w:b/>
          <w:bCs/>
          <w:color w:val="222222"/>
          <w:sz w:val="21"/>
          <w:szCs w:val="21"/>
        </w:rPr>
        <w:t>тационный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период</w:t>
      </w:r>
    </w:p>
    <w:p w14:paraId="075A457D" w14:textId="77777777" w:rsidR="00862A3D" w:rsidRPr="00862A3D" w:rsidRDefault="00862A3D" w:rsidP="00862A3D">
      <w:pPr>
        <w:rPr>
          <w:rFonts w:ascii="Helvetica" w:hAnsi="Helvetica" w:cs="Helvetica"/>
          <w:b/>
          <w:bCs/>
          <w:color w:val="222222"/>
          <w:sz w:val="21"/>
          <w:szCs w:val="21"/>
        </w:rPr>
      </w:pPr>
    </w:p>
    <w:p w14:paraId="2D288D26"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1.1.2. </w:t>
      </w:r>
      <w:r w:rsidRPr="00862A3D">
        <w:rPr>
          <w:rFonts w:ascii="Helvetica" w:hAnsi="Helvetica" w:cs="Helvetica" w:hint="eastAsia"/>
          <w:b/>
          <w:bCs/>
          <w:color w:val="222222"/>
          <w:sz w:val="21"/>
          <w:szCs w:val="21"/>
        </w:rPr>
        <w:t>Радиочувствительность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эмбриона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период</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активного</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органогенеза</w:t>
      </w:r>
    </w:p>
    <w:p w14:paraId="07BBC240" w14:textId="77777777" w:rsidR="00862A3D" w:rsidRPr="00862A3D" w:rsidRDefault="00862A3D" w:rsidP="00862A3D">
      <w:pPr>
        <w:rPr>
          <w:rFonts w:ascii="Helvetica" w:hAnsi="Helvetica" w:cs="Helvetica"/>
          <w:b/>
          <w:bCs/>
          <w:color w:val="222222"/>
          <w:sz w:val="21"/>
          <w:szCs w:val="21"/>
        </w:rPr>
      </w:pPr>
    </w:p>
    <w:p w14:paraId="4917C3C0"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1.1.3. </w:t>
      </w:r>
      <w:r w:rsidRPr="00862A3D">
        <w:rPr>
          <w:rFonts w:ascii="Helvetica" w:hAnsi="Helvetica" w:cs="Helvetica" w:hint="eastAsia"/>
          <w:b/>
          <w:bCs/>
          <w:color w:val="222222"/>
          <w:sz w:val="21"/>
          <w:szCs w:val="21"/>
        </w:rPr>
        <w:t>Радиочувствительность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плода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млекопитающих</w:t>
      </w:r>
    </w:p>
    <w:p w14:paraId="2FBD86ED" w14:textId="77777777" w:rsidR="00862A3D" w:rsidRPr="00862A3D" w:rsidRDefault="00862A3D" w:rsidP="00862A3D">
      <w:pPr>
        <w:rPr>
          <w:rFonts w:ascii="Helvetica" w:hAnsi="Helvetica" w:cs="Helvetica"/>
          <w:b/>
          <w:bCs/>
          <w:color w:val="222222"/>
          <w:sz w:val="21"/>
          <w:szCs w:val="21"/>
        </w:rPr>
      </w:pPr>
    </w:p>
    <w:p w14:paraId="14EDF456"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1.2. </w:t>
      </w:r>
      <w:r w:rsidRPr="00862A3D">
        <w:rPr>
          <w:rFonts w:ascii="Helvetica" w:hAnsi="Helvetica" w:cs="Helvetica" w:hint="eastAsia"/>
          <w:b/>
          <w:bCs/>
          <w:color w:val="222222"/>
          <w:sz w:val="21"/>
          <w:szCs w:val="21"/>
        </w:rPr>
        <w:t>Противолучевая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эффективность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умеренной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аэрогенной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гипоксии</w:t>
      </w:r>
    </w:p>
    <w:p w14:paraId="07C3509A" w14:textId="77777777" w:rsidR="00862A3D" w:rsidRPr="00862A3D" w:rsidRDefault="00862A3D" w:rsidP="00862A3D">
      <w:pPr>
        <w:rPr>
          <w:rFonts w:ascii="Helvetica" w:hAnsi="Helvetica" w:cs="Helvetica"/>
          <w:b/>
          <w:bCs/>
          <w:color w:val="222222"/>
          <w:sz w:val="21"/>
          <w:szCs w:val="21"/>
        </w:rPr>
      </w:pPr>
    </w:p>
    <w:p w14:paraId="6AF7D0C0"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ГЛАВА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МАТЕРИАЛ</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МЕТОДИКИ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ИССЛЕДОВАНИЯ</w:t>
      </w:r>
      <w:r w:rsidRPr="00862A3D">
        <w:rPr>
          <w:rFonts w:ascii="Helvetica" w:hAnsi="Helvetica" w:cs="Helvetica"/>
          <w:b/>
          <w:bCs/>
          <w:color w:val="222222"/>
          <w:sz w:val="21"/>
          <w:szCs w:val="21"/>
        </w:rPr>
        <w:t>.</w:t>
      </w:r>
    </w:p>
    <w:p w14:paraId="4010476B" w14:textId="77777777" w:rsidR="00862A3D" w:rsidRPr="00862A3D" w:rsidRDefault="00862A3D" w:rsidP="00862A3D">
      <w:pPr>
        <w:rPr>
          <w:rFonts w:ascii="Helvetica" w:hAnsi="Helvetica" w:cs="Helvetica"/>
          <w:b/>
          <w:bCs/>
          <w:color w:val="222222"/>
          <w:sz w:val="21"/>
          <w:szCs w:val="21"/>
        </w:rPr>
      </w:pPr>
    </w:p>
    <w:p w14:paraId="4B909C7A"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2.1. </w:t>
      </w:r>
      <w:r w:rsidRPr="00862A3D">
        <w:rPr>
          <w:rFonts w:ascii="Helvetica" w:hAnsi="Helvetica" w:cs="Helvetica" w:hint="eastAsia"/>
          <w:b/>
          <w:bCs/>
          <w:color w:val="222222"/>
          <w:sz w:val="21"/>
          <w:szCs w:val="21"/>
        </w:rPr>
        <w:t>Условия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воздействия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дозированной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аэрогенной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гипоксии</w:t>
      </w:r>
    </w:p>
    <w:p w14:paraId="05CFCE8A" w14:textId="77777777" w:rsidR="00862A3D" w:rsidRPr="00862A3D" w:rsidRDefault="00862A3D" w:rsidP="00862A3D">
      <w:pPr>
        <w:rPr>
          <w:rFonts w:ascii="Helvetica" w:hAnsi="Helvetica" w:cs="Helvetica"/>
          <w:b/>
          <w:bCs/>
          <w:color w:val="222222"/>
          <w:sz w:val="21"/>
          <w:szCs w:val="21"/>
        </w:rPr>
      </w:pPr>
    </w:p>
    <w:p w14:paraId="10332BEC"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2.2. </w:t>
      </w:r>
      <w:r w:rsidRPr="00862A3D">
        <w:rPr>
          <w:rFonts w:ascii="Helvetica" w:hAnsi="Helvetica" w:cs="Helvetica" w:hint="eastAsia"/>
          <w:b/>
          <w:bCs/>
          <w:color w:val="222222"/>
          <w:sz w:val="21"/>
          <w:szCs w:val="21"/>
        </w:rPr>
        <w:t>Методы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радиоэмбриологических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исследований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критерии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контроля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за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течением</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беременности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внутриутробным</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постнатальным</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развитием</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потомства</w:t>
      </w:r>
      <w:r w:rsidRPr="00862A3D">
        <w:rPr>
          <w:rFonts w:ascii="Helvetica" w:hAnsi="Helvetica" w:cs="Helvetica"/>
          <w:b/>
          <w:bCs/>
          <w:color w:val="222222"/>
          <w:sz w:val="21"/>
          <w:szCs w:val="21"/>
        </w:rPr>
        <w:t>.</w:t>
      </w:r>
    </w:p>
    <w:p w14:paraId="1628C185" w14:textId="77777777" w:rsidR="00862A3D" w:rsidRPr="00862A3D" w:rsidRDefault="00862A3D" w:rsidP="00862A3D">
      <w:pPr>
        <w:rPr>
          <w:rFonts w:ascii="Helvetica" w:hAnsi="Helvetica" w:cs="Helvetica"/>
          <w:b/>
          <w:bCs/>
          <w:color w:val="222222"/>
          <w:sz w:val="21"/>
          <w:szCs w:val="21"/>
        </w:rPr>
      </w:pPr>
    </w:p>
    <w:p w14:paraId="3494DB6A"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2.3. </w:t>
      </w:r>
      <w:r w:rsidRPr="00862A3D">
        <w:rPr>
          <w:rFonts w:ascii="Helvetica" w:hAnsi="Helvetica" w:cs="Helvetica" w:hint="eastAsia"/>
          <w:b/>
          <w:bCs/>
          <w:color w:val="222222"/>
          <w:sz w:val="21"/>
          <w:szCs w:val="21"/>
        </w:rPr>
        <w:t>Методы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радиационных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воздействий</w:t>
      </w:r>
      <w:r w:rsidRPr="00862A3D">
        <w:rPr>
          <w:rFonts w:ascii="Helvetica" w:hAnsi="Helvetica" w:cs="Helvetica"/>
          <w:b/>
          <w:bCs/>
          <w:color w:val="222222"/>
          <w:sz w:val="21"/>
          <w:szCs w:val="21"/>
        </w:rPr>
        <w:t>.</w:t>
      </w:r>
    </w:p>
    <w:p w14:paraId="4DB25204" w14:textId="77777777" w:rsidR="00862A3D" w:rsidRPr="00862A3D" w:rsidRDefault="00862A3D" w:rsidP="00862A3D">
      <w:pPr>
        <w:rPr>
          <w:rFonts w:ascii="Helvetica" w:hAnsi="Helvetica" w:cs="Helvetica"/>
          <w:b/>
          <w:bCs/>
          <w:color w:val="222222"/>
          <w:sz w:val="21"/>
          <w:szCs w:val="21"/>
        </w:rPr>
      </w:pPr>
    </w:p>
    <w:p w14:paraId="4D013B7E"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2.4. </w:t>
      </w:r>
      <w:r w:rsidRPr="00862A3D">
        <w:rPr>
          <w:rFonts w:ascii="Helvetica" w:hAnsi="Helvetica" w:cs="Helvetica" w:hint="eastAsia"/>
          <w:b/>
          <w:bCs/>
          <w:color w:val="222222"/>
          <w:sz w:val="21"/>
          <w:szCs w:val="21"/>
        </w:rPr>
        <w:t>Методы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статистической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обработки</w:t>
      </w:r>
    </w:p>
    <w:p w14:paraId="43543B06" w14:textId="77777777" w:rsidR="00862A3D" w:rsidRPr="00862A3D" w:rsidRDefault="00862A3D" w:rsidP="00862A3D">
      <w:pPr>
        <w:rPr>
          <w:rFonts w:ascii="Helvetica" w:hAnsi="Helvetica" w:cs="Helvetica"/>
          <w:b/>
          <w:bCs/>
          <w:color w:val="222222"/>
          <w:sz w:val="21"/>
          <w:szCs w:val="21"/>
        </w:rPr>
      </w:pPr>
    </w:p>
    <w:p w14:paraId="11691E63"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lastRenderedPageBreak/>
        <w:t>ГЛАВА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Ш</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РАДИОЧУВСТВИТЕЛЬНОСТЬ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КШС</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ВИСТАР</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ПЕРИОД</w:t>
      </w:r>
    </w:p>
    <w:p w14:paraId="08BF8134" w14:textId="77777777" w:rsidR="00862A3D" w:rsidRPr="00862A3D" w:rsidRDefault="00862A3D" w:rsidP="00862A3D">
      <w:pPr>
        <w:rPr>
          <w:rFonts w:ascii="Helvetica" w:hAnsi="Helvetica" w:cs="Helvetica"/>
          <w:b/>
          <w:bCs/>
          <w:color w:val="222222"/>
          <w:sz w:val="21"/>
          <w:szCs w:val="21"/>
        </w:rPr>
      </w:pPr>
    </w:p>
    <w:p w14:paraId="35CC5513"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АНТЕНАТАЛЬНОГО</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РАЗВИТИЯ</w:t>
      </w:r>
      <w:r w:rsidRPr="00862A3D">
        <w:rPr>
          <w:rFonts w:ascii="Helvetica" w:hAnsi="Helvetica" w:cs="Helvetica"/>
          <w:b/>
          <w:bCs/>
          <w:color w:val="222222"/>
          <w:sz w:val="21"/>
          <w:szCs w:val="21"/>
        </w:rPr>
        <w:t>.</w:t>
      </w:r>
    </w:p>
    <w:p w14:paraId="7AE881AE" w14:textId="77777777" w:rsidR="00862A3D" w:rsidRPr="00862A3D" w:rsidRDefault="00862A3D" w:rsidP="00862A3D">
      <w:pPr>
        <w:rPr>
          <w:rFonts w:ascii="Helvetica" w:hAnsi="Helvetica" w:cs="Helvetica"/>
          <w:b/>
          <w:bCs/>
          <w:color w:val="222222"/>
          <w:sz w:val="21"/>
          <w:szCs w:val="21"/>
        </w:rPr>
      </w:pPr>
    </w:p>
    <w:p w14:paraId="44C3F0DD"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3.1. </w:t>
      </w:r>
      <w:r w:rsidRPr="00862A3D">
        <w:rPr>
          <w:rFonts w:ascii="Helvetica" w:hAnsi="Helvetica" w:cs="Helvetica" w:hint="eastAsia"/>
          <w:b/>
          <w:bCs/>
          <w:color w:val="222222"/>
          <w:sz w:val="21"/>
          <w:szCs w:val="21"/>
        </w:rPr>
        <w:t>Влияние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общего</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гамма</w:t>
      </w:r>
      <w:r w:rsidRPr="00862A3D">
        <w:rPr>
          <w:rFonts w:ascii="Helvetica" w:hAnsi="Helvetica" w:cs="Helvetica"/>
          <w:b/>
          <w:bCs/>
          <w:color w:val="222222"/>
          <w:sz w:val="21"/>
          <w:szCs w:val="21"/>
        </w:rPr>
        <w:t>-</w:t>
      </w:r>
      <w:r w:rsidRPr="00862A3D">
        <w:rPr>
          <w:rFonts w:ascii="Helvetica" w:hAnsi="Helvetica" w:cs="Helvetica" w:hint="eastAsia"/>
          <w:b/>
          <w:bCs/>
          <w:color w:val="222222"/>
          <w:sz w:val="21"/>
          <w:szCs w:val="21"/>
        </w:rPr>
        <w:t>облучения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самок</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различные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дни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беременности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её</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исход</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постнатальное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потомства</w:t>
      </w:r>
    </w:p>
    <w:p w14:paraId="2BFC237B" w14:textId="77777777" w:rsidR="00862A3D" w:rsidRPr="00862A3D" w:rsidRDefault="00862A3D" w:rsidP="00862A3D">
      <w:pPr>
        <w:rPr>
          <w:rFonts w:ascii="Helvetica" w:hAnsi="Helvetica" w:cs="Helvetica"/>
          <w:b/>
          <w:bCs/>
          <w:color w:val="222222"/>
          <w:sz w:val="21"/>
          <w:szCs w:val="21"/>
        </w:rPr>
      </w:pPr>
    </w:p>
    <w:p w14:paraId="02E9ED52"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3.2. </w:t>
      </w:r>
      <w:r w:rsidRPr="00862A3D">
        <w:rPr>
          <w:rFonts w:ascii="Helvetica" w:hAnsi="Helvetica" w:cs="Helvetica" w:hint="eastAsia"/>
          <w:b/>
          <w:bCs/>
          <w:color w:val="222222"/>
          <w:sz w:val="21"/>
          <w:szCs w:val="21"/>
        </w:rPr>
        <w:t>Влияние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величины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дозы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общего</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гамма</w:t>
      </w:r>
      <w:r w:rsidRPr="00862A3D">
        <w:rPr>
          <w:rFonts w:ascii="Helvetica" w:hAnsi="Helvetica" w:cs="Helvetica"/>
          <w:b/>
          <w:bCs/>
          <w:color w:val="222222"/>
          <w:sz w:val="21"/>
          <w:szCs w:val="21"/>
        </w:rPr>
        <w:t>-</w:t>
      </w:r>
      <w:r w:rsidRPr="00862A3D">
        <w:rPr>
          <w:rFonts w:ascii="Helvetica" w:hAnsi="Helvetica" w:cs="Helvetica" w:hint="eastAsia"/>
          <w:b/>
          <w:bCs/>
          <w:color w:val="222222"/>
          <w:sz w:val="21"/>
          <w:szCs w:val="21"/>
        </w:rPr>
        <w:t>облучения</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самок</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разные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периоды</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беременности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её</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исход</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поетнатальное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потомства</w:t>
      </w:r>
      <w:r w:rsidRPr="00862A3D">
        <w:rPr>
          <w:rFonts w:ascii="Helvetica" w:hAnsi="Helvetica" w:cs="Helvetica"/>
          <w:b/>
          <w:bCs/>
          <w:color w:val="222222"/>
          <w:sz w:val="21"/>
          <w:szCs w:val="21"/>
        </w:rPr>
        <w:t xml:space="preserve"> . </w:t>
      </w:r>
      <w:r w:rsidRPr="00862A3D">
        <w:rPr>
          <w:rFonts w:ascii="Helvetica" w:hAnsi="Helvetica" w:cs="Helvetica" w:hint="eastAsia"/>
          <w:b/>
          <w:bCs/>
          <w:color w:val="222222"/>
          <w:sz w:val="21"/>
          <w:szCs w:val="21"/>
        </w:rPr>
        <w:t>бб</w:t>
      </w:r>
    </w:p>
    <w:p w14:paraId="634208C7" w14:textId="77777777" w:rsidR="00862A3D" w:rsidRPr="00862A3D" w:rsidRDefault="00862A3D" w:rsidP="00862A3D">
      <w:pPr>
        <w:rPr>
          <w:rFonts w:ascii="Helvetica" w:hAnsi="Helvetica" w:cs="Helvetica"/>
          <w:b/>
          <w:bCs/>
          <w:color w:val="222222"/>
          <w:sz w:val="21"/>
          <w:szCs w:val="21"/>
        </w:rPr>
      </w:pPr>
    </w:p>
    <w:p w14:paraId="775797A7"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ГЛАВА</w:t>
      </w:r>
      <w:r w:rsidRPr="00862A3D">
        <w:rPr>
          <w:rFonts w:ascii="Helvetica" w:hAnsi="Helvetica" w:cs="Helvetica"/>
          <w:b/>
          <w:bCs/>
          <w:color w:val="222222"/>
          <w:sz w:val="21"/>
          <w:szCs w:val="21"/>
        </w:rPr>
        <w:t xml:space="preserve"> 1</w:t>
      </w:r>
      <w:r w:rsidRPr="00862A3D">
        <w:rPr>
          <w:rFonts w:ascii="Helvetica" w:hAnsi="Helvetica" w:cs="Helvetica" w:hint="eastAsia"/>
          <w:b/>
          <w:bCs/>
          <w:color w:val="222222"/>
          <w:sz w:val="21"/>
          <w:szCs w:val="21"/>
        </w:rPr>
        <w:t>У</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ВЛИЯНИЕ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АЭРОГЕННОЙ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РАДИОЧУВСТВИТЕЛЬНОСТЬ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ПЛОДА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АНТЕНАТАЛЬНОМ</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ПЕРИОДЕ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ПОТОМСТВА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КШС</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ВИСТАР</w:t>
      </w:r>
    </w:p>
    <w:p w14:paraId="7661DEF2" w14:textId="77777777" w:rsidR="00862A3D" w:rsidRPr="00862A3D" w:rsidRDefault="00862A3D" w:rsidP="00862A3D">
      <w:pPr>
        <w:rPr>
          <w:rFonts w:ascii="Helvetica" w:hAnsi="Helvetica" w:cs="Helvetica"/>
          <w:b/>
          <w:bCs/>
          <w:color w:val="222222"/>
          <w:sz w:val="21"/>
          <w:szCs w:val="21"/>
        </w:rPr>
      </w:pPr>
    </w:p>
    <w:p w14:paraId="23B2DEBB"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4.1. </w:t>
      </w:r>
      <w:r w:rsidRPr="00862A3D">
        <w:rPr>
          <w:rFonts w:ascii="Helvetica" w:hAnsi="Helvetica" w:cs="Helvetica" w:hint="eastAsia"/>
          <w:b/>
          <w:bCs/>
          <w:color w:val="222222"/>
          <w:sz w:val="21"/>
          <w:szCs w:val="21"/>
        </w:rPr>
        <w:t>Влияние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газовых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гипоксических</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смесей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ГГС</w:t>
      </w:r>
      <w:r w:rsidRPr="00862A3D">
        <w:rPr>
          <w:rFonts w:ascii="Helvetica" w:hAnsi="Helvetica" w:cs="Helvetica"/>
          <w:b/>
          <w:bCs/>
          <w:color w:val="222222"/>
          <w:sz w:val="21"/>
          <w:szCs w:val="21"/>
        </w:rPr>
        <w:t xml:space="preserve">-7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ГГС</w:t>
      </w:r>
      <w:r w:rsidRPr="00862A3D">
        <w:rPr>
          <w:rFonts w:ascii="Helvetica" w:hAnsi="Helvetica" w:cs="Helvetica"/>
          <w:b/>
          <w:bCs/>
          <w:color w:val="222222"/>
          <w:sz w:val="21"/>
          <w:szCs w:val="21"/>
        </w:rPr>
        <w:t xml:space="preserve">-10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эмбриогенез</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и</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постнатальное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крыс</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Вистар</w:t>
      </w:r>
      <w:r w:rsidRPr="00862A3D">
        <w:rPr>
          <w:rFonts w:ascii="Helvetica" w:hAnsi="Helvetica" w:cs="Helvetica"/>
          <w:b/>
          <w:bCs/>
          <w:color w:val="222222"/>
          <w:sz w:val="21"/>
          <w:szCs w:val="21"/>
        </w:rPr>
        <w:t>.</w:t>
      </w:r>
    </w:p>
    <w:p w14:paraId="2017664E" w14:textId="77777777" w:rsidR="00862A3D" w:rsidRPr="00862A3D" w:rsidRDefault="00862A3D" w:rsidP="00862A3D">
      <w:pPr>
        <w:rPr>
          <w:rFonts w:ascii="Helvetica" w:hAnsi="Helvetica" w:cs="Helvetica"/>
          <w:b/>
          <w:bCs/>
          <w:color w:val="222222"/>
          <w:sz w:val="21"/>
          <w:szCs w:val="21"/>
        </w:rPr>
      </w:pPr>
    </w:p>
    <w:p w14:paraId="3CBC84EB"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4.2. </w:t>
      </w:r>
      <w:r w:rsidRPr="00862A3D">
        <w:rPr>
          <w:rFonts w:ascii="Helvetica" w:hAnsi="Helvetica" w:cs="Helvetica" w:hint="eastAsia"/>
          <w:b/>
          <w:bCs/>
          <w:color w:val="222222"/>
          <w:sz w:val="21"/>
          <w:szCs w:val="21"/>
        </w:rPr>
        <w:t>Влияние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ГГС</w:t>
      </w:r>
      <w:r w:rsidRPr="00862A3D">
        <w:rPr>
          <w:rFonts w:ascii="Helvetica" w:hAnsi="Helvetica" w:cs="Helvetica"/>
          <w:b/>
          <w:bCs/>
          <w:color w:val="222222"/>
          <w:sz w:val="21"/>
          <w:szCs w:val="21"/>
        </w:rPr>
        <w:t xml:space="preserve">-10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радиочувствительность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зародышей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предимплантационный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период</w:t>
      </w:r>
      <w:r w:rsidRPr="00862A3D">
        <w:rPr>
          <w:rFonts w:ascii="Helvetica" w:hAnsi="Helvetica" w:cs="Helvetica"/>
          <w:b/>
          <w:bCs/>
          <w:color w:val="222222"/>
          <w:sz w:val="21"/>
          <w:szCs w:val="21"/>
        </w:rPr>
        <w:t xml:space="preserve"> (3-</w:t>
      </w:r>
      <w:r w:rsidRPr="00862A3D">
        <w:rPr>
          <w:rFonts w:ascii="Helvetica" w:hAnsi="Helvetica" w:cs="Helvetica" w:hint="eastAsia"/>
          <w:b/>
          <w:bCs/>
          <w:color w:val="222222"/>
          <w:sz w:val="21"/>
          <w:szCs w:val="21"/>
        </w:rPr>
        <w:t>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день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развития</w:t>
      </w:r>
      <w:r w:rsidRPr="00862A3D">
        <w:rPr>
          <w:rFonts w:ascii="Helvetica" w:hAnsi="Helvetica" w:cs="Helvetica"/>
          <w:b/>
          <w:bCs/>
          <w:color w:val="222222"/>
          <w:sz w:val="21"/>
          <w:szCs w:val="21"/>
        </w:rPr>
        <w:t>).</w:t>
      </w:r>
    </w:p>
    <w:p w14:paraId="27440942" w14:textId="77777777" w:rsidR="00862A3D" w:rsidRPr="00862A3D" w:rsidRDefault="00862A3D" w:rsidP="00862A3D">
      <w:pPr>
        <w:rPr>
          <w:rFonts w:ascii="Helvetica" w:hAnsi="Helvetica" w:cs="Helvetica"/>
          <w:b/>
          <w:bCs/>
          <w:color w:val="222222"/>
          <w:sz w:val="21"/>
          <w:szCs w:val="21"/>
        </w:rPr>
      </w:pPr>
    </w:p>
    <w:p w14:paraId="7823F34D"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4.3. </w:t>
      </w:r>
      <w:r w:rsidRPr="00862A3D">
        <w:rPr>
          <w:rFonts w:ascii="Helvetica" w:hAnsi="Helvetica" w:cs="Helvetica" w:hint="eastAsia"/>
          <w:b/>
          <w:bCs/>
          <w:color w:val="222222"/>
          <w:sz w:val="21"/>
          <w:szCs w:val="21"/>
        </w:rPr>
        <w:t>Влияние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ГГС</w:t>
      </w:r>
      <w:r w:rsidRPr="00862A3D">
        <w:rPr>
          <w:rFonts w:ascii="Helvetica" w:hAnsi="Helvetica" w:cs="Helvetica"/>
          <w:b/>
          <w:bCs/>
          <w:color w:val="222222"/>
          <w:sz w:val="21"/>
          <w:szCs w:val="21"/>
        </w:rPr>
        <w:t xml:space="preserve">-10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радиочувствительность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эмбриона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в</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период</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органогенеза</w:t>
      </w:r>
      <w:r w:rsidRPr="00862A3D">
        <w:rPr>
          <w:rFonts w:ascii="Helvetica" w:hAnsi="Helvetica" w:cs="Helvetica"/>
          <w:b/>
          <w:bCs/>
          <w:color w:val="222222"/>
          <w:sz w:val="21"/>
          <w:szCs w:val="21"/>
        </w:rPr>
        <w:t xml:space="preserve"> (11-</w:t>
      </w:r>
      <w:r w:rsidRPr="00862A3D">
        <w:rPr>
          <w:rFonts w:ascii="Helvetica" w:hAnsi="Helvetica" w:cs="Helvetica" w:hint="eastAsia"/>
          <w:b/>
          <w:bCs/>
          <w:color w:val="222222"/>
          <w:sz w:val="21"/>
          <w:szCs w:val="21"/>
        </w:rPr>
        <w:t>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день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развития</w:t>
      </w:r>
      <w:r w:rsidRPr="00862A3D">
        <w:rPr>
          <w:rFonts w:ascii="Helvetica" w:hAnsi="Helvetica" w:cs="Helvetica"/>
          <w:b/>
          <w:bCs/>
          <w:color w:val="222222"/>
          <w:sz w:val="21"/>
          <w:szCs w:val="21"/>
        </w:rPr>
        <w:t xml:space="preserve">) . </w:t>
      </w:r>
      <w:r w:rsidRPr="00862A3D">
        <w:rPr>
          <w:rFonts w:ascii="Helvetica" w:hAnsi="Helvetica" w:cs="Helvetica" w:hint="eastAsia"/>
          <w:b/>
          <w:bCs/>
          <w:color w:val="222222"/>
          <w:sz w:val="21"/>
          <w:szCs w:val="21"/>
        </w:rPr>
        <w:t>ИЗ</w:t>
      </w:r>
    </w:p>
    <w:p w14:paraId="1639D85F" w14:textId="77777777" w:rsidR="00862A3D" w:rsidRPr="00862A3D" w:rsidRDefault="00862A3D" w:rsidP="00862A3D">
      <w:pPr>
        <w:rPr>
          <w:rFonts w:ascii="Helvetica" w:hAnsi="Helvetica" w:cs="Helvetica"/>
          <w:b/>
          <w:bCs/>
          <w:color w:val="222222"/>
          <w:sz w:val="21"/>
          <w:szCs w:val="21"/>
        </w:rPr>
      </w:pPr>
    </w:p>
    <w:p w14:paraId="442E70AE"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b/>
          <w:bCs/>
          <w:color w:val="222222"/>
          <w:sz w:val="21"/>
          <w:szCs w:val="21"/>
        </w:rPr>
        <w:t xml:space="preserve">4.4. </w:t>
      </w:r>
      <w:r w:rsidRPr="00862A3D">
        <w:rPr>
          <w:rFonts w:ascii="Helvetica" w:hAnsi="Helvetica" w:cs="Helvetica" w:hint="eastAsia"/>
          <w:b/>
          <w:bCs/>
          <w:color w:val="222222"/>
          <w:sz w:val="21"/>
          <w:szCs w:val="21"/>
        </w:rPr>
        <w:t>Влияние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ГГС</w:t>
      </w:r>
      <w:r w:rsidRPr="00862A3D">
        <w:rPr>
          <w:rFonts w:ascii="Helvetica" w:hAnsi="Helvetica" w:cs="Helvetica"/>
          <w:b/>
          <w:bCs/>
          <w:color w:val="222222"/>
          <w:sz w:val="21"/>
          <w:szCs w:val="21"/>
        </w:rPr>
        <w:t xml:space="preserve">-10 </w:t>
      </w:r>
      <w:r w:rsidRPr="00862A3D">
        <w:rPr>
          <w:rFonts w:ascii="Helvetica" w:hAnsi="Helvetica" w:cs="Helvetica" w:hint="eastAsia"/>
          <w:b/>
          <w:bCs/>
          <w:color w:val="222222"/>
          <w:sz w:val="21"/>
          <w:szCs w:val="21"/>
        </w:rPr>
        <w:t>на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радиочувствительность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плода</w:t>
      </w:r>
      <w:r w:rsidRPr="00862A3D">
        <w:rPr>
          <w:rFonts w:ascii="Helvetica" w:hAnsi="Helvetica" w:cs="Helvetica"/>
          <w:b/>
          <w:bCs/>
          <w:color w:val="222222"/>
          <w:sz w:val="21"/>
          <w:szCs w:val="21"/>
        </w:rPr>
        <w:t xml:space="preserve"> (19-</w:t>
      </w:r>
      <w:r w:rsidRPr="00862A3D">
        <w:rPr>
          <w:rFonts w:ascii="Helvetica" w:hAnsi="Helvetica" w:cs="Helvetica" w:hint="eastAsia"/>
          <w:b/>
          <w:bCs/>
          <w:color w:val="222222"/>
          <w:sz w:val="21"/>
          <w:szCs w:val="21"/>
        </w:rPr>
        <w:t>й</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день</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развития</w:t>
      </w:r>
      <w:r w:rsidRPr="00862A3D">
        <w:rPr>
          <w:rFonts w:ascii="Helvetica" w:hAnsi="Helvetica" w:cs="Helvetica"/>
          <w:b/>
          <w:bCs/>
          <w:color w:val="222222"/>
          <w:sz w:val="21"/>
          <w:szCs w:val="21"/>
        </w:rPr>
        <w:t>).</w:t>
      </w:r>
    </w:p>
    <w:p w14:paraId="44A59795" w14:textId="77777777" w:rsidR="00862A3D" w:rsidRPr="00862A3D" w:rsidRDefault="00862A3D" w:rsidP="00862A3D">
      <w:pPr>
        <w:rPr>
          <w:rFonts w:ascii="Helvetica" w:hAnsi="Helvetica" w:cs="Helvetica"/>
          <w:b/>
          <w:bCs/>
          <w:color w:val="222222"/>
          <w:sz w:val="21"/>
          <w:szCs w:val="21"/>
        </w:rPr>
      </w:pPr>
    </w:p>
    <w:p w14:paraId="1FB4F6D6" w14:textId="77777777" w:rsidR="00862A3D" w:rsidRPr="00862A3D" w:rsidRDefault="00862A3D" w:rsidP="00862A3D">
      <w:pPr>
        <w:rPr>
          <w:rFonts w:ascii="Helvetica" w:hAnsi="Helvetica" w:cs="Helvetica"/>
          <w:b/>
          <w:bCs/>
          <w:color w:val="222222"/>
          <w:sz w:val="21"/>
          <w:szCs w:val="21"/>
        </w:rPr>
      </w:pPr>
      <w:r w:rsidRPr="00862A3D">
        <w:rPr>
          <w:rFonts w:ascii="Helvetica" w:hAnsi="Helvetica" w:cs="Helvetica" w:hint="eastAsia"/>
          <w:b/>
          <w:bCs/>
          <w:color w:val="222222"/>
          <w:sz w:val="21"/>
          <w:szCs w:val="21"/>
        </w:rPr>
        <w:t>ГЛАВА</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У</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ОБСУЖДЕНИЕ</w:t>
      </w:r>
      <w:r w:rsidRPr="00862A3D">
        <w:rPr>
          <w:rFonts w:ascii="Helvetica" w:hAnsi="Helvetica" w:cs="Helvetica"/>
          <w:b/>
          <w:bCs/>
          <w:color w:val="222222"/>
          <w:sz w:val="21"/>
          <w:szCs w:val="21"/>
        </w:rPr>
        <w:t xml:space="preserve"> </w:t>
      </w:r>
      <w:r w:rsidRPr="00862A3D">
        <w:rPr>
          <w:rFonts w:ascii="Helvetica" w:hAnsi="Helvetica" w:cs="Helvetica" w:hint="eastAsia"/>
          <w:b/>
          <w:bCs/>
          <w:color w:val="222222"/>
          <w:sz w:val="21"/>
          <w:szCs w:val="21"/>
        </w:rPr>
        <w:t>РЕЗУЛЬТАТОВ</w:t>
      </w:r>
      <w:r w:rsidRPr="00862A3D">
        <w:rPr>
          <w:rFonts w:ascii="Helvetica" w:hAnsi="Helvetica" w:cs="Helvetica"/>
          <w:b/>
          <w:bCs/>
          <w:color w:val="222222"/>
          <w:sz w:val="21"/>
          <w:szCs w:val="21"/>
        </w:rPr>
        <w:t>.</w:t>
      </w:r>
    </w:p>
    <w:p w14:paraId="7C6E430F" w14:textId="77777777" w:rsidR="00862A3D" w:rsidRPr="00862A3D" w:rsidRDefault="00862A3D" w:rsidP="00862A3D">
      <w:pPr>
        <w:rPr>
          <w:rFonts w:ascii="Helvetica" w:hAnsi="Helvetica" w:cs="Helvetica"/>
          <w:b/>
          <w:bCs/>
          <w:color w:val="222222"/>
          <w:sz w:val="21"/>
          <w:szCs w:val="21"/>
        </w:rPr>
      </w:pPr>
    </w:p>
    <w:p w14:paraId="109CC004" w14:textId="2D0F960E" w:rsidR="00484EB4" w:rsidRPr="00862A3D" w:rsidRDefault="00862A3D" w:rsidP="00862A3D">
      <w:r w:rsidRPr="00862A3D">
        <w:rPr>
          <w:rFonts w:ascii="Helvetica" w:hAnsi="Helvetica" w:cs="Helvetica" w:hint="eastAsia"/>
          <w:b/>
          <w:bCs/>
          <w:color w:val="222222"/>
          <w:sz w:val="21"/>
          <w:szCs w:val="21"/>
        </w:rPr>
        <w:lastRenderedPageBreak/>
        <w:t>ВЫВОДЫ</w:t>
      </w:r>
      <w:r w:rsidRPr="00862A3D">
        <w:rPr>
          <w:rFonts w:ascii="Helvetica" w:hAnsi="Helvetica" w:cs="Helvetica"/>
          <w:b/>
          <w:bCs/>
          <w:color w:val="222222"/>
          <w:sz w:val="21"/>
          <w:szCs w:val="21"/>
        </w:rPr>
        <w:t>.</w:t>
      </w:r>
    </w:p>
    <w:sectPr w:rsidR="00484EB4" w:rsidRPr="00862A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21C4" w14:textId="77777777" w:rsidR="00EC0DEF" w:rsidRDefault="00EC0DEF">
      <w:pPr>
        <w:spacing w:after="0" w:line="240" w:lineRule="auto"/>
      </w:pPr>
      <w:r>
        <w:separator/>
      </w:r>
    </w:p>
  </w:endnote>
  <w:endnote w:type="continuationSeparator" w:id="0">
    <w:p w14:paraId="7D4F7C43" w14:textId="77777777" w:rsidR="00EC0DEF" w:rsidRDefault="00EC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B69F" w14:textId="77777777" w:rsidR="00EC0DEF" w:rsidRDefault="00EC0DEF"/>
    <w:p w14:paraId="75EBCA53" w14:textId="77777777" w:rsidR="00EC0DEF" w:rsidRDefault="00EC0DEF"/>
    <w:p w14:paraId="71BDC6D0" w14:textId="77777777" w:rsidR="00EC0DEF" w:rsidRDefault="00EC0DEF"/>
    <w:p w14:paraId="188112B9" w14:textId="77777777" w:rsidR="00EC0DEF" w:rsidRDefault="00EC0DEF"/>
    <w:p w14:paraId="2AB8121C" w14:textId="77777777" w:rsidR="00EC0DEF" w:rsidRDefault="00EC0DEF"/>
    <w:p w14:paraId="729B79E9" w14:textId="77777777" w:rsidR="00EC0DEF" w:rsidRDefault="00EC0DEF"/>
    <w:p w14:paraId="51A0D342" w14:textId="77777777" w:rsidR="00EC0DEF" w:rsidRDefault="00EC0D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A082C8" wp14:editId="70C62F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742FC" w14:textId="77777777" w:rsidR="00EC0DEF" w:rsidRDefault="00EC0D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082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1742FC" w14:textId="77777777" w:rsidR="00EC0DEF" w:rsidRDefault="00EC0D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D56F4F" w14:textId="77777777" w:rsidR="00EC0DEF" w:rsidRDefault="00EC0DEF"/>
    <w:p w14:paraId="141BE57F" w14:textId="77777777" w:rsidR="00EC0DEF" w:rsidRDefault="00EC0DEF"/>
    <w:p w14:paraId="0D3FEAAB" w14:textId="77777777" w:rsidR="00EC0DEF" w:rsidRDefault="00EC0D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1B7948" wp14:editId="7F08B4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BC0C4" w14:textId="77777777" w:rsidR="00EC0DEF" w:rsidRDefault="00EC0DEF"/>
                          <w:p w14:paraId="7C8F2014" w14:textId="77777777" w:rsidR="00EC0DEF" w:rsidRDefault="00EC0D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1B79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2BC0C4" w14:textId="77777777" w:rsidR="00EC0DEF" w:rsidRDefault="00EC0DEF"/>
                    <w:p w14:paraId="7C8F2014" w14:textId="77777777" w:rsidR="00EC0DEF" w:rsidRDefault="00EC0D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1A5811" w14:textId="77777777" w:rsidR="00EC0DEF" w:rsidRDefault="00EC0DEF"/>
    <w:p w14:paraId="55B17BFC" w14:textId="77777777" w:rsidR="00EC0DEF" w:rsidRDefault="00EC0DEF">
      <w:pPr>
        <w:rPr>
          <w:sz w:val="2"/>
          <w:szCs w:val="2"/>
        </w:rPr>
      </w:pPr>
    </w:p>
    <w:p w14:paraId="14EE5D66" w14:textId="77777777" w:rsidR="00EC0DEF" w:rsidRDefault="00EC0DEF"/>
    <w:p w14:paraId="1781C648" w14:textId="77777777" w:rsidR="00EC0DEF" w:rsidRDefault="00EC0DEF">
      <w:pPr>
        <w:spacing w:after="0" w:line="240" w:lineRule="auto"/>
      </w:pPr>
    </w:p>
  </w:footnote>
  <w:footnote w:type="continuationSeparator" w:id="0">
    <w:p w14:paraId="130507CD" w14:textId="77777777" w:rsidR="00EC0DEF" w:rsidRDefault="00EC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DE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4</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cp:revision>
  <cp:lastPrinted>2009-02-06T05:36:00Z</cp:lastPrinted>
  <dcterms:created xsi:type="dcterms:W3CDTF">2025-11-25T20:19:00Z</dcterms:created>
  <dcterms:modified xsi:type="dcterms:W3CDTF">2025-11-26T20:22:00Z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