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CB622B" w:rsidRDefault="00CB622B" w:rsidP="00CB622B">
      <w:r w:rsidRPr="00CB622B">
        <w:rPr>
          <w:rFonts w:ascii="Times New Roman" w:eastAsia="Arial Narrow" w:hAnsi="Times New Roman" w:cs="Times New Roman"/>
          <w:b/>
          <w:bCs/>
          <w:color w:val="000000"/>
          <w:kern w:val="0"/>
          <w:sz w:val="24"/>
          <w:lang w:val="uk-UA" w:eastAsia="uk-UA" w:bidi="uk-UA"/>
        </w:rPr>
        <w:t>Остафій-Тижай Мар’яна Мирославівна</w:t>
      </w:r>
      <w:r w:rsidRPr="00CB622B">
        <w:rPr>
          <w:rFonts w:ascii="Times New Roman" w:hAnsi="Times New Roman" w:cs="Times New Roman"/>
          <w:color w:val="000000"/>
          <w:kern w:val="0"/>
          <w:sz w:val="24"/>
          <w:szCs w:val="24"/>
          <w:lang w:val="uk-UA" w:eastAsia="uk-UA" w:bidi="uk-UA"/>
        </w:rPr>
        <w:t>, викладач Львів</w:t>
      </w:r>
      <w:r w:rsidRPr="00CB622B">
        <w:rPr>
          <w:rFonts w:ascii="Times New Roman" w:hAnsi="Times New Roman" w:cs="Times New Roman"/>
          <w:color w:val="000000"/>
          <w:kern w:val="0"/>
          <w:sz w:val="24"/>
          <w:szCs w:val="24"/>
          <w:lang w:val="uk-UA" w:eastAsia="uk-UA" w:bidi="uk-UA"/>
        </w:rPr>
        <w:softHyphen/>
        <w:t>ського коледжу легкої промисловості Київського націо</w:t>
      </w:r>
      <w:r w:rsidRPr="00CB622B">
        <w:rPr>
          <w:rFonts w:ascii="Times New Roman" w:hAnsi="Times New Roman" w:cs="Times New Roman"/>
          <w:color w:val="000000"/>
          <w:kern w:val="0"/>
          <w:sz w:val="24"/>
          <w:szCs w:val="24"/>
          <w:lang w:val="uk-UA" w:eastAsia="uk-UA" w:bidi="uk-UA"/>
        </w:rPr>
        <w:softHyphen/>
        <w:t>нального університету технологій та дизайну: «Фінансовий механізм державної підтримки підприємництва в Україні» (08.00.08 - гроші, фінанси і кредит). Спецрада Д 79.051.04 у Чернігівському національному технологічному університе</w:t>
      </w:r>
      <w:r w:rsidRPr="00CB622B">
        <w:rPr>
          <w:rFonts w:ascii="Times New Roman" w:hAnsi="Times New Roman" w:cs="Times New Roman"/>
          <w:color w:val="000000"/>
          <w:kern w:val="0"/>
          <w:sz w:val="24"/>
          <w:szCs w:val="24"/>
          <w:lang w:val="uk-UA" w:eastAsia="uk-UA" w:bidi="uk-UA"/>
        </w:rPr>
        <w:softHyphen/>
        <w:t>ті</w:t>
      </w:r>
    </w:p>
    <w:sectPr w:rsidR="00086D61" w:rsidRPr="00CB622B"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F7577-4F00-4948-B8A7-1FF5AA66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50</Words>
  <Characters>285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2020-05-20T12:11:00Z</dcterms:created>
  <dcterms:modified xsi:type="dcterms:W3CDTF">2020-05-22T09:51:00Z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