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D8262" w14:textId="77777777" w:rsidR="00DB56E3" w:rsidRDefault="00DB56E3" w:rsidP="00DB56E3">
      <w:pPr>
        <w:rPr>
          <w:rFonts w:ascii="Verdana" w:hAnsi="Verdana"/>
          <w:color w:val="000000"/>
          <w:sz w:val="18"/>
          <w:szCs w:val="18"/>
          <w:shd w:val="clear" w:color="auto" w:fill="FFFFFF"/>
        </w:rPr>
      </w:pPr>
      <w:r>
        <w:rPr>
          <w:rFonts w:ascii="Verdana" w:hAnsi="Verdana"/>
          <w:color w:val="000000"/>
          <w:sz w:val="18"/>
          <w:szCs w:val="18"/>
          <w:shd w:val="clear" w:color="auto" w:fill="FFFFFF"/>
        </w:rPr>
        <w:t>Теория и методология государственного аудита получателей федеральных бюджетных средств</w:t>
      </w:r>
    </w:p>
    <w:p w14:paraId="5E174F30" w14:textId="77777777" w:rsidR="00DB56E3" w:rsidRDefault="00DB56E3" w:rsidP="00DB56E3">
      <w:pPr>
        <w:rPr>
          <w:rFonts w:ascii="Verdana" w:hAnsi="Verdana"/>
          <w:color w:val="000000"/>
          <w:sz w:val="18"/>
          <w:szCs w:val="18"/>
          <w:shd w:val="clear" w:color="auto" w:fill="FFFFFF"/>
        </w:rPr>
      </w:pPr>
    </w:p>
    <w:p w14:paraId="3F45BA62" w14:textId="77777777" w:rsidR="00DB56E3" w:rsidRDefault="00DB56E3" w:rsidP="00DB56E3">
      <w:pPr>
        <w:rPr>
          <w:rFonts w:ascii="Verdana" w:hAnsi="Verdana"/>
          <w:color w:val="000000"/>
          <w:sz w:val="18"/>
          <w:szCs w:val="18"/>
          <w:shd w:val="clear" w:color="auto" w:fill="FFFFFF"/>
        </w:rPr>
      </w:pPr>
    </w:p>
    <w:p w14:paraId="61F55C72" w14:textId="77777777" w:rsidR="00DB56E3" w:rsidRDefault="00DB56E3" w:rsidP="00DB56E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Антипова, Татьяна Валентиновна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CE8788D" w14:textId="77777777" w:rsidR="00DB56E3" w:rsidRDefault="00DB56E3" w:rsidP="00DB56E3">
      <w:pPr>
        <w:spacing w:line="270" w:lineRule="atLeast"/>
        <w:rPr>
          <w:rFonts w:ascii="Verdana" w:hAnsi="Verdana"/>
          <w:color w:val="000000"/>
          <w:sz w:val="18"/>
          <w:szCs w:val="18"/>
        </w:rPr>
      </w:pPr>
      <w:r>
        <w:rPr>
          <w:rFonts w:ascii="Verdana" w:hAnsi="Verdana"/>
          <w:color w:val="000000"/>
          <w:sz w:val="18"/>
          <w:szCs w:val="18"/>
        </w:rPr>
        <w:t>2008</w:t>
      </w:r>
    </w:p>
    <w:p w14:paraId="1D658BB9" w14:textId="77777777" w:rsidR="00DB56E3" w:rsidRDefault="00DB56E3" w:rsidP="00DB56E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BADEB28" w14:textId="77777777" w:rsidR="00DB56E3" w:rsidRDefault="00DB56E3" w:rsidP="00DB56E3">
      <w:pPr>
        <w:spacing w:line="270" w:lineRule="atLeast"/>
        <w:rPr>
          <w:rFonts w:ascii="Verdana" w:hAnsi="Verdana"/>
          <w:color w:val="000000"/>
          <w:sz w:val="18"/>
          <w:szCs w:val="18"/>
        </w:rPr>
      </w:pPr>
      <w:r>
        <w:rPr>
          <w:rFonts w:ascii="Verdana" w:hAnsi="Verdana"/>
          <w:color w:val="000000"/>
          <w:sz w:val="18"/>
          <w:szCs w:val="18"/>
        </w:rPr>
        <w:t>Антипова, Татьяна Валентиновна</w:t>
      </w:r>
    </w:p>
    <w:p w14:paraId="3A234B27" w14:textId="77777777" w:rsidR="00DB56E3" w:rsidRDefault="00DB56E3" w:rsidP="00DB56E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706E70A" w14:textId="77777777" w:rsidR="00DB56E3" w:rsidRDefault="00DB56E3" w:rsidP="00DB56E3">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5EDA5C99" w14:textId="77777777" w:rsidR="00DB56E3" w:rsidRDefault="00DB56E3" w:rsidP="00DB56E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A1F3E0F" w14:textId="77777777" w:rsidR="00DB56E3" w:rsidRDefault="00DB56E3" w:rsidP="00DB56E3">
      <w:pPr>
        <w:spacing w:line="270" w:lineRule="atLeast"/>
        <w:rPr>
          <w:rFonts w:ascii="Verdana" w:hAnsi="Verdana"/>
          <w:color w:val="000000"/>
          <w:sz w:val="18"/>
          <w:szCs w:val="18"/>
        </w:rPr>
      </w:pPr>
      <w:r>
        <w:rPr>
          <w:rFonts w:ascii="Verdana" w:hAnsi="Verdana"/>
          <w:color w:val="000000"/>
          <w:sz w:val="18"/>
          <w:szCs w:val="18"/>
        </w:rPr>
        <w:t>Москва</w:t>
      </w:r>
    </w:p>
    <w:p w14:paraId="1B9CB58B" w14:textId="77777777" w:rsidR="00DB56E3" w:rsidRDefault="00DB56E3" w:rsidP="00DB56E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5ED6525" w14:textId="77777777" w:rsidR="00DB56E3" w:rsidRDefault="00DB56E3" w:rsidP="00DB56E3">
      <w:pPr>
        <w:spacing w:line="270" w:lineRule="atLeast"/>
        <w:rPr>
          <w:rFonts w:ascii="Verdana" w:hAnsi="Verdana"/>
          <w:color w:val="000000"/>
          <w:sz w:val="18"/>
          <w:szCs w:val="18"/>
        </w:rPr>
      </w:pPr>
      <w:r>
        <w:rPr>
          <w:rFonts w:ascii="Verdana" w:hAnsi="Verdana"/>
          <w:color w:val="000000"/>
          <w:sz w:val="18"/>
          <w:szCs w:val="18"/>
        </w:rPr>
        <w:t>08.00.12</w:t>
      </w:r>
    </w:p>
    <w:p w14:paraId="5F4E1980" w14:textId="77777777" w:rsidR="00DB56E3" w:rsidRDefault="00DB56E3" w:rsidP="00DB56E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2353444" w14:textId="77777777" w:rsidR="00DB56E3" w:rsidRDefault="00DB56E3" w:rsidP="00DB56E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E22FCB4" w14:textId="77777777" w:rsidR="00DB56E3" w:rsidRDefault="00DB56E3" w:rsidP="00DB56E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F4563B9" w14:textId="77777777" w:rsidR="00DB56E3" w:rsidRDefault="00DB56E3" w:rsidP="00DB56E3">
      <w:pPr>
        <w:spacing w:line="270" w:lineRule="atLeast"/>
        <w:rPr>
          <w:rFonts w:ascii="Verdana" w:hAnsi="Verdana"/>
          <w:color w:val="000000"/>
          <w:sz w:val="18"/>
          <w:szCs w:val="18"/>
        </w:rPr>
      </w:pPr>
      <w:r>
        <w:rPr>
          <w:rFonts w:ascii="Verdana" w:hAnsi="Verdana"/>
          <w:color w:val="000000"/>
          <w:sz w:val="18"/>
          <w:szCs w:val="18"/>
        </w:rPr>
        <w:t>369</w:t>
      </w:r>
    </w:p>
    <w:p w14:paraId="240FA459" w14:textId="77777777" w:rsidR="00DB56E3" w:rsidRDefault="00DB56E3" w:rsidP="00DB56E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Антипова, Татьяна Валентиновна</w:t>
      </w:r>
    </w:p>
    <w:p w14:paraId="0720B2CB"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C77BBAA"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w:t>
      </w:r>
      <w:r>
        <w:rPr>
          <w:rStyle w:val="WW8Num2z0"/>
          <w:rFonts w:ascii="Verdana" w:hAnsi="Verdana"/>
          <w:color w:val="000000"/>
          <w:sz w:val="18"/>
          <w:szCs w:val="18"/>
        </w:rPr>
        <w:t> </w:t>
      </w:r>
      <w:r>
        <w:rPr>
          <w:rStyle w:val="WW8Num3z0"/>
          <w:rFonts w:ascii="Verdana" w:hAnsi="Verdana"/>
          <w:color w:val="4682B4"/>
          <w:sz w:val="18"/>
          <w:szCs w:val="18"/>
        </w:rPr>
        <w:t>ТЕОРИЯ</w:t>
      </w:r>
      <w:r>
        <w:rPr>
          <w:rStyle w:val="WW8Num2z0"/>
          <w:rFonts w:ascii="Verdana" w:hAnsi="Verdana"/>
          <w:color w:val="000000"/>
          <w:sz w:val="18"/>
          <w:szCs w:val="18"/>
        </w:rPr>
        <w:t> </w:t>
      </w:r>
      <w:r>
        <w:rPr>
          <w:rFonts w:ascii="Verdana" w:hAnsi="Verdana"/>
          <w:color w:val="000000"/>
          <w:sz w:val="18"/>
          <w:szCs w:val="18"/>
        </w:rPr>
        <w:t>ОБРАЩЕНИЯ И УЧЕТА ФЕДЕРАЛЬНЫХ</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w:t>
      </w:r>
    </w:p>
    <w:p w14:paraId="686718C9"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I. ].</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процесс.</w:t>
      </w:r>
    </w:p>
    <w:p w14:paraId="562EC16B"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потоки бюджетных</w:t>
      </w:r>
      <w:r>
        <w:rPr>
          <w:rStyle w:val="WW8Num2z0"/>
          <w:rFonts w:ascii="Verdana" w:hAnsi="Verdana"/>
          <w:color w:val="000000"/>
          <w:sz w:val="18"/>
          <w:szCs w:val="18"/>
        </w:rPr>
        <w:t> </w:t>
      </w:r>
      <w:r>
        <w:rPr>
          <w:rStyle w:val="WW8Num3z0"/>
          <w:rFonts w:ascii="Verdana" w:hAnsi="Verdana"/>
          <w:color w:val="4682B4"/>
          <w:sz w:val="18"/>
          <w:szCs w:val="18"/>
        </w:rPr>
        <w:t>средств</w:t>
      </w:r>
      <w:r>
        <w:rPr>
          <w:rStyle w:val="WW8Num2z0"/>
          <w:rFonts w:ascii="Verdana" w:hAnsi="Verdana"/>
          <w:color w:val="000000"/>
          <w:sz w:val="18"/>
          <w:szCs w:val="18"/>
        </w:rPr>
        <w:t> </w:t>
      </w:r>
      <w:r>
        <w:rPr>
          <w:rFonts w:ascii="Verdana" w:hAnsi="Verdana"/>
          <w:color w:val="000000"/>
          <w:sz w:val="18"/>
          <w:szCs w:val="18"/>
        </w:rPr>
        <w:t>и их обращение.</w:t>
      </w:r>
    </w:p>
    <w:p w14:paraId="5ABEFD03"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Особенности учета потоков бюджетных средств.</w:t>
      </w:r>
    </w:p>
    <w:p w14:paraId="6BFD3F71"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 ТЕОРИЯ</w:t>
      </w:r>
      <w:r>
        <w:rPr>
          <w:rStyle w:val="WW8Num2z0"/>
          <w:rFonts w:ascii="Verdana" w:hAnsi="Verdana"/>
          <w:color w:val="000000"/>
          <w:sz w:val="18"/>
          <w:szCs w:val="18"/>
        </w:rPr>
        <w:t> </w:t>
      </w:r>
      <w:r>
        <w:rPr>
          <w:rStyle w:val="WW8Num3z0"/>
          <w:rFonts w:ascii="Verdana" w:hAnsi="Verdana"/>
          <w:color w:val="4682B4"/>
          <w:sz w:val="18"/>
          <w:szCs w:val="18"/>
        </w:rPr>
        <w:t>ГОСУДАРСТВЕННОГО</w:t>
      </w:r>
      <w:r>
        <w:rPr>
          <w:rStyle w:val="WW8Num2z0"/>
          <w:rFonts w:ascii="Verdana" w:hAnsi="Verdana"/>
          <w:color w:val="000000"/>
          <w:sz w:val="18"/>
          <w:szCs w:val="18"/>
        </w:rPr>
        <w:t> </w:t>
      </w:r>
      <w:r>
        <w:rPr>
          <w:rFonts w:ascii="Verdana" w:hAnsi="Verdana"/>
          <w:color w:val="000000"/>
          <w:sz w:val="18"/>
          <w:szCs w:val="18"/>
        </w:rPr>
        <w:t>АУДИТА.</w:t>
      </w:r>
    </w:p>
    <w:p w14:paraId="6D77CCB5"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II. 1. Сущность государственного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27F522EF"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Место и роль государственного аудита в системе государственного контроля</w:t>
      </w:r>
    </w:p>
    <w:p w14:paraId="0249E2F3"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Принципы государственного аудита.</w:t>
      </w:r>
    </w:p>
    <w:p w14:paraId="679439A0"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 ОРГАНИЗАЦИЯ ГОСУДАРСТВЕННОГО АУДИТА. ill. 1. Объекты государстве! шого аудита.1 з</w:t>
      </w:r>
    </w:p>
    <w:p w14:paraId="3C73958E"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III.2. Организация деяп-льности субъектов государственного аудита.</w:t>
      </w:r>
    </w:p>
    <w:p w14:paraId="393D3EAE"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Ш.З. Управление процессом государственного аудита.</w:t>
      </w:r>
    </w:p>
    <w:p w14:paraId="7D9A67BB"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IV.</w:t>
      </w:r>
      <w:r>
        <w:rPr>
          <w:rStyle w:val="WW8Num2z0"/>
          <w:rFonts w:ascii="Verdana" w:hAnsi="Verdana"/>
          <w:color w:val="000000"/>
          <w:sz w:val="18"/>
          <w:szCs w:val="18"/>
        </w:rPr>
        <w:t> </w:t>
      </w:r>
      <w:r>
        <w:rPr>
          <w:rStyle w:val="WW8Num3z0"/>
          <w:rFonts w:ascii="Verdana" w:hAnsi="Verdana"/>
          <w:color w:val="4682B4"/>
          <w:sz w:val="18"/>
          <w:szCs w:val="18"/>
        </w:rPr>
        <w:t>МЕТОДОЛОГИЯ</w:t>
      </w:r>
      <w:r>
        <w:rPr>
          <w:rStyle w:val="WW8Num2z0"/>
          <w:rFonts w:ascii="Verdana" w:hAnsi="Verdana"/>
          <w:color w:val="000000"/>
          <w:sz w:val="18"/>
          <w:szCs w:val="18"/>
        </w:rPr>
        <w:t> </w:t>
      </w:r>
      <w:r>
        <w:rPr>
          <w:rFonts w:ascii="Verdana" w:hAnsi="Verdana"/>
          <w:color w:val="000000"/>
          <w:sz w:val="18"/>
          <w:szCs w:val="18"/>
        </w:rPr>
        <w:t>ГОСУДАРСТВЕННОГО АУДИТА.</w:t>
      </w:r>
    </w:p>
    <w:p w14:paraId="278A7EED"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IV.1. Научные подходы и методы проведения государственного аудита.</w:t>
      </w:r>
    </w:p>
    <w:p w14:paraId="073405AB"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IV.2. Информационное обеспечение государственного аудита.</w:t>
      </w:r>
    </w:p>
    <w:p w14:paraId="71CA341B"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IV.3. Методика проведения государственного аудита.</w:t>
      </w:r>
    </w:p>
    <w:p w14:paraId="753DD87B"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IV.4. Классификация финансовых нарушений.</w:t>
      </w:r>
    </w:p>
    <w:p w14:paraId="60A6DD71"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V.</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ЭФФЕКТИВНОСТИ БЮДЖЕТОПОЛУЧАТЕЛЕЙ</w:t>
      </w:r>
    </w:p>
    <w:p w14:paraId="7C8A3481"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V. I. Сущность аудита эффективности.</w:t>
      </w:r>
    </w:p>
    <w:p w14:paraId="5D0D2DC0"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V.2. Оценка эффективности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бюджетополучателей</w:t>
      </w:r>
      <w:r>
        <w:rPr>
          <w:rFonts w:ascii="Verdana" w:hAnsi="Verdana"/>
          <w:color w:val="000000"/>
          <w:sz w:val="18"/>
          <w:szCs w:val="18"/>
        </w:rPr>
        <w:t>.</w:t>
      </w:r>
    </w:p>
    <w:p w14:paraId="5DA10660"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V.3. Методика аудита эффективности.</w:t>
      </w:r>
    </w:p>
    <w:p w14:paraId="057E72BC" w14:textId="77777777" w:rsidR="00DB56E3" w:rsidRDefault="00DB56E3" w:rsidP="00DB56E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"Теория и методология государственного аудита получателей федеральных бюджетных средств"</w:t>
      </w:r>
    </w:p>
    <w:p w14:paraId="5F045250"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Контроль за использованием средств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является в настоящее время одной из основных задач совершенствования государственного управления. Это, прежде всего, связано со значительным увеличением объемов и разнообразием форм использования</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финансирования и укреплением демократических основ управления. Во всем мире общество в лице</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Style w:val="WW8Num2z0"/>
          <w:rFonts w:ascii="Verdana" w:hAnsi="Verdana"/>
          <w:color w:val="000000"/>
          <w:sz w:val="18"/>
          <w:szCs w:val="18"/>
        </w:rPr>
        <w:t> </w:t>
      </w:r>
      <w:r>
        <w:rPr>
          <w:rFonts w:ascii="Verdana" w:hAnsi="Verdana"/>
          <w:color w:val="000000"/>
          <w:sz w:val="18"/>
          <w:szCs w:val="18"/>
        </w:rPr>
        <w:t>стремится контролировать рациональность использования средств бюджета. Этим объясняется то внимание, которое во всех странах и в международных организациях уделяется развитию контроля в общественном</w:t>
      </w:r>
      <w:r>
        <w:rPr>
          <w:rStyle w:val="WW8Num2z0"/>
          <w:rFonts w:ascii="Verdana" w:hAnsi="Verdana"/>
          <w:color w:val="000000"/>
          <w:sz w:val="18"/>
          <w:szCs w:val="18"/>
        </w:rPr>
        <w:t> </w:t>
      </w:r>
      <w:r>
        <w:rPr>
          <w:rStyle w:val="WW8Num3z0"/>
          <w:rFonts w:ascii="Verdana" w:hAnsi="Verdana"/>
          <w:color w:val="4682B4"/>
          <w:sz w:val="18"/>
          <w:szCs w:val="18"/>
        </w:rPr>
        <w:t>секторе</w:t>
      </w:r>
      <w:r>
        <w:rPr>
          <w:rFonts w:ascii="Verdana" w:hAnsi="Verdana"/>
          <w:color w:val="000000"/>
          <w:sz w:val="18"/>
          <w:szCs w:val="18"/>
        </w:rPr>
        <w:t>, где используются бюджетные средства. В последние годы многое сделано для совершенствования методологии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общественном секторе, организации учета и контроля за рациональным использованием общественных ресурсов.</w:t>
      </w:r>
    </w:p>
    <w:p w14:paraId="43D6B3DC"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Значительное влияние на развитие новых видов государственного финансового контроля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России оказывают мировой опыт, методология и практика Международной организации высших органов аудита (ИН-ТОСАИ), материалы и документы специальных семинаров и конгрессов по I проблемам аудита эффективности, проводимых</w:t>
      </w:r>
      <w:r>
        <w:rPr>
          <w:rStyle w:val="WW8Num2z0"/>
          <w:rFonts w:ascii="Verdana" w:hAnsi="Verdana"/>
          <w:color w:val="000000"/>
          <w:sz w:val="18"/>
          <w:szCs w:val="18"/>
        </w:rPr>
        <w:t> </w:t>
      </w:r>
      <w:r>
        <w:rPr>
          <w:rStyle w:val="WW8Num3z0"/>
          <w:rFonts w:ascii="Verdana" w:hAnsi="Verdana"/>
          <w:color w:val="4682B4"/>
          <w:sz w:val="18"/>
          <w:szCs w:val="18"/>
        </w:rPr>
        <w:t>ЕВРОСАИ</w:t>
      </w:r>
      <w:r>
        <w:rPr>
          <w:rStyle w:val="WW8Num2z0"/>
          <w:rFonts w:ascii="Verdana" w:hAnsi="Verdana"/>
          <w:color w:val="000000"/>
          <w:sz w:val="18"/>
          <w:szCs w:val="18"/>
        </w:rPr>
        <w:t> </w:t>
      </w:r>
      <w:r>
        <w:rPr>
          <w:rFonts w:ascii="Verdana" w:hAnsi="Verdana"/>
          <w:color w:val="000000"/>
          <w:sz w:val="18"/>
          <w:szCs w:val="18"/>
        </w:rPr>
        <w:t>, АЗОСАИ" и др. В 2007 году Международный комитет по разработке стандартов финансовой отчетности утвердил 26 специальных стандартов финансовой отчетности общественного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Методы контроля за использованием</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 регламентированы стандартами ИНТОСАИ, которые постоянно совершенствуются. Однако многие вопросы остаются неурегулированными и требуют научной проработки.</w:t>
      </w:r>
    </w:p>
    <w:p w14:paraId="1EBECEDF"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России с 2004 года начата</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реформа, основной целью которой является создание бюджетного механизма, ориентированного на ре</w:t>
      </w:r>
    </w:p>
    <w:p w14:paraId="19131396" w14:textId="77777777" w:rsidR="00DB56E3" w:rsidRDefault="00DB56E3" w:rsidP="00DB56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Европейская организация Высших органов аудита.</w:t>
      </w:r>
    </w:p>
    <w:p w14:paraId="0BE31B6A"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Азиатская организация Высших органов аудита. зультат, когда объем</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зависит от эффективности деятельности участников бюджетного процесса. В ходе реформы введена новая система бюджетного учета, приближенная к международным стандартам,</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с бюджетной классификацией и призванная обеспечить</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бюджетной отчетности. Одновременно проводится большая работа по усилению контроля за использованием бюджетных средств со стороны Счетной палаты РФ,</w:t>
      </w:r>
      <w:r>
        <w:rPr>
          <w:rStyle w:val="WW8Num2z0"/>
          <w:rFonts w:ascii="Verdana" w:hAnsi="Verdana"/>
          <w:color w:val="000000"/>
          <w:sz w:val="18"/>
          <w:szCs w:val="18"/>
        </w:rPr>
        <w:t> </w:t>
      </w:r>
      <w:r>
        <w:rPr>
          <w:rStyle w:val="WW8Num3z0"/>
          <w:rFonts w:ascii="Verdana" w:hAnsi="Verdana"/>
          <w:color w:val="4682B4"/>
          <w:sz w:val="18"/>
          <w:szCs w:val="18"/>
        </w:rPr>
        <w:t>Росфиннадзора</w:t>
      </w:r>
      <w:r>
        <w:rPr>
          <w:rFonts w:ascii="Verdana" w:hAnsi="Verdana"/>
          <w:color w:val="000000"/>
          <w:sz w:val="18"/>
          <w:szCs w:val="18"/>
        </w:rPr>
        <w:t>, финансово-надзорных органов, аудиторских организаций.</w:t>
      </w:r>
    </w:p>
    <w:p w14:paraId="229F74A5"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этих проблем постоянно возрастает в связи реализацией социальных программ, на которые выделяется большой объем бюджетных средств, направленных не только в учреждения общественного сектора, но и в</w:t>
      </w:r>
      <w:r>
        <w:rPr>
          <w:rStyle w:val="WW8Num2z0"/>
          <w:rFonts w:ascii="Verdana" w:hAnsi="Verdana"/>
          <w:color w:val="000000"/>
          <w:sz w:val="18"/>
          <w:szCs w:val="18"/>
        </w:rPr>
        <w:t> </w:t>
      </w:r>
      <w:r>
        <w:rPr>
          <w:rStyle w:val="WW8Num3z0"/>
          <w:rFonts w:ascii="Verdana" w:hAnsi="Verdana"/>
          <w:color w:val="4682B4"/>
          <w:sz w:val="18"/>
          <w:szCs w:val="18"/>
        </w:rPr>
        <w:t>некоммерческие</w:t>
      </w:r>
      <w:r>
        <w:rPr>
          <w:rStyle w:val="WW8Num2z0"/>
          <w:rFonts w:ascii="Verdana" w:hAnsi="Verdana"/>
          <w:color w:val="000000"/>
          <w:sz w:val="18"/>
          <w:szCs w:val="18"/>
        </w:rPr>
        <w:t> </w:t>
      </w:r>
      <w:r>
        <w:rPr>
          <w:rFonts w:ascii="Verdana" w:hAnsi="Verdana"/>
          <w:color w:val="000000"/>
          <w:sz w:val="18"/>
          <w:szCs w:val="18"/>
        </w:rPr>
        <w:t>организации, специализированные коммерческие организации, которые либо непосредственно участвуют в реализации социальных программ либо являются</w:t>
      </w:r>
      <w:r>
        <w:rPr>
          <w:rStyle w:val="WW8Num2z0"/>
          <w:rFonts w:ascii="Verdana" w:hAnsi="Verdana"/>
          <w:color w:val="000000"/>
          <w:sz w:val="18"/>
          <w:szCs w:val="18"/>
        </w:rPr>
        <w:t> </w:t>
      </w:r>
      <w:r>
        <w:rPr>
          <w:rStyle w:val="WW8Num3z0"/>
          <w:rFonts w:ascii="Verdana" w:hAnsi="Verdana"/>
          <w:color w:val="4682B4"/>
          <w:sz w:val="18"/>
          <w:szCs w:val="18"/>
        </w:rPr>
        <w:t>подрядчиками</w:t>
      </w:r>
      <w:r>
        <w:rPr>
          <w:rStyle w:val="WW8Num2z0"/>
          <w:rFonts w:ascii="Verdana" w:hAnsi="Verdana"/>
          <w:color w:val="000000"/>
          <w:sz w:val="18"/>
          <w:szCs w:val="18"/>
        </w:rPr>
        <w:t> </w:t>
      </w:r>
      <w:r>
        <w:rPr>
          <w:rFonts w:ascii="Verdana" w:hAnsi="Verdana"/>
          <w:color w:val="000000"/>
          <w:sz w:val="18"/>
          <w:szCs w:val="18"/>
        </w:rPr>
        <w:t>организаций, на которые возложена задача по реализации программ. Такая ситуация существенно расширяет объекты государственного финансового контроля и требует новых подходов к его организации, формам и методам.</w:t>
      </w:r>
    </w:p>
    <w:p w14:paraId="5A4AAE30"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Традиционно государственный финансовый контроль ориентирован на соблюдение</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направленности выделяемых бюджетных средств. Новой тенденцией в организации контроля стала оценка</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использования средств, выделяемым бюджетополучателям, т.е. развитие аудита эффективности. Новые задачи и направления государственного финансового контроля требуют перестройки всей работы субъектов контрольной деятельности, изменения методик проведения контрольных мероприятий и</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организационных структур. Вместе с тем именно такие изменения смогут повысить эффективность российской системы государственного финансового контроля, способствовать формированию в стране института государственного аудита с учетом современных международных требований. Эффективное использование возможностей государственного аудита может обеспечить совершенствование работы органов власти в интересах общества.</w:t>
      </w:r>
    </w:p>
    <w:p w14:paraId="7E0955E1"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Государственный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предполагает введение требований по формированию мнения государственного</w:t>
      </w:r>
      <w:r>
        <w:rPr>
          <w:rStyle w:val="WW8Num2z0"/>
          <w:rFonts w:ascii="Verdana" w:hAnsi="Verdana"/>
          <w:color w:val="000000"/>
          <w:sz w:val="18"/>
          <w:szCs w:val="18"/>
        </w:rPr>
        <w:t> </w:t>
      </w:r>
      <w:r>
        <w:rPr>
          <w:rStyle w:val="WW8Num3z0"/>
          <w:rFonts w:ascii="Verdana" w:hAnsi="Verdana"/>
          <w:color w:val="4682B4"/>
          <w:sz w:val="18"/>
          <w:szCs w:val="18"/>
        </w:rPr>
        <w:t>контролера</w:t>
      </w:r>
      <w:r>
        <w:rPr>
          <w:rStyle w:val="WW8Num2z0"/>
          <w:rFonts w:ascii="Verdana" w:hAnsi="Verdana"/>
          <w:color w:val="000000"/>
          <w:sz w:val="18"/>
          <w:szCs w:val="18"/>
        </w:rPr>
        <w:t> </w:t>
      </w:r>
      <w:r>
        <w:rPr>
          <w:rFonts w:ascii="Verdana" w:hAnsi="Verdana"/>
          <w:color w:val="000000"/>
          <w:sz w:val="18"/>
          <w:szCs w:val="18"/>
        </w:rPr>
        <w:t>(аудитора) в отношении достоверности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получателей</w:t>
      </w:r>
      <w:r>
        <w:rPr>
          <w:rStyle w:val="WW8Num2z0"/>
          <w:rFonts w:ascii="Verdana" w:hAnsi="Verdana"/>
          <w:color w:val="000000"/>
          <w:sz w:val="18"/>
          <w:szCs w:val="18"/>
        </w:rPr>
        <w:t> </w:t>
      </w:r>
      <w:r>
        <w:rPr>
          <w:rFonts w:ascii="Verdana" w:hAnsi="Verdana"/>
          <w:color w:val="000000"/>
          <w:sz w:val="18"/>
          <w:szCs w:val="18"/>
        </w:rPr>
        <w:t>бюджетных средств. Это обуславливает необходимость внедрения аудита в практику деятельности органов, входящих в российскую систему государственного финансового контроля, совершенствования его методологии и углубления контактов с независимыми</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w:t>
      </w:r>
    </w:p>
    <w:p w14:paraId="47308EE6"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Опыт становления и развития российского аудита показал, что существующие средства и методы не учитывают специфику бюджетного процесса и не могут быть в полной мере применимы к государственному</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получателей федеральных бюджетных средств. Необходима разработка методологии проверок получателей бюджетных средств с учетом имеющегося международного опыта, адаптированного к российским реалиям.</w:t>
      </w:r>
    </w:p>
    <w:p w14:paraId="2CE6F8A1"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темы. Вопросы финансового контроля активно освещались в научной литературе как советского, так и постсоветского периода. Но при переводе бюджетного процесса в России от "управления</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ресурсами (затратами)" на "управление результатами" требуется переосмысление теории и методологии финансового контроля.</w:t>
      </w:r>
    </w:p>
    <w:p w14:paraId="33DD019F"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Теоретико-методологические, правовые и методологические проблемы финансового контроля нашли отражение в работах</w:t>
      </w:r>
      <w:r>
        <w:rPr>
          <w:rStyle w:val="WW8Num2z0"/>
          <w:rFonts w:ascii="Verdana" w:hAnsi="Verdana"/>
          <w:color w:val="000000"/>
          <w:sz w:val="18"/>
          <w:szCs w:val="18"/>
        </w:rPr>
        <w:t> </w:t>
      </w:r>
      <w:r>
        <w:rPr>
          <w:rStyle w:val="WW8Num3z0"/>
          <w:rFonts w:ascii="Verdana" w:hAnsi="Verdana"/>
          <w:color w:val="4682B4"/>
          <w:sz w:val="18"/>
          <w:szCs w:val="18"/>
        </w:rPr>
        <w:t>Белобжецкого</w:t>
      </w:r>
      <w:r>
        <w:rPr>
          <w:rStyle w:val="WW8Num2z0"/>
          <w:rFonts w:ascii="Verdana" w:hAnsi="Verdana"/>
          <w:color w:val="000000"/>
          <w:sz w:val="18"/>
          <w:szCs w:val="18"/>
        </w:rPr>
        <w:t> </w:t>
      </w:r>
      <w:r>
        <w:rPr>
          <w:rFonts w:ascii="Verdana" w:hAnsi="Verdana"/>
          <w:color w:val="000000"/>
          <w:sz w:val="18"/>
          <w:szCs w:val="18"/>
        </w:rPr>
        <w:t>И.А., Бурцева В.В., Быстрякова А.Я.,</w:t>
      </w:r>
      <w:r>
        <w:rPr>
          <w:rStyle w:val="WW8Num2z0"/>
          <w:rFonts w:ascii="Verdana" w:hAnsi="Verdana"/>
          <w:color w:val="000000"/>
          <w:sz w:val="18"/>
          <w:szCs w:val="18"/>
        </w:rPr>
        <w:t> </w:t>
      </w:r>
      <w:r>
        <w:rPr>
          <w:rStyle w:val="WW8Num3z0"/>
          <w:rFonts w:ascii="Verdana" w:hAnsi="Verdana"/>
          <w:color w:val="4682B4"/>
          <w:sz w:val="18"/>
          <w:szCs w:val="18"/>
        </w:rPr>
        <w:t>Володина</w:t>
      </w:r>
      <w:r>
        <w:rPr>
          <w:rStyle w:val="WW8Num2z0"/>
          <w:rFonts w:ascii="Verdana" w:hAnsi="Verdana"/>
          <w:color w:val="000000"/>
          <w:sz w:val="18"/>
          <w:szCs w:val="18"/>
        </w:rPr>
        <w:t> </w:t>
      </w:r>
      <w:r>
        <w:rPr>
          <w:rFonts w:ascii="Verdana" w:hAnsi="Verdana"/>
          <w:color w:val="000000"/>
          <w:sz w:val="18"/>
          <w:szCs w:val="18"/>
        </w:rPr>
        <w:t>С.А., Данилевского Ю.А., Жукова В.А.,</w:t>
      </w:r>
      <w:r>
        <w:rPr>
          <w:rStyle w:val="WW8Num2z0"/>
          <w:rFonts w:ascii="Verdana" w:hAnsi="Verdana"/>
          <w:color w:val="000000"/>
          <w:sz w:val="18"/>
          <w:szCs w:val="18"/>
        </w:rPr>
        <w:t> </w:t>
      </w:r>
      <w:r>
        <w:rPr>
          <w:rStyle w:val="WW8Num3z0"/>
          <w:rFonts w:ascii="Verdana" w:hAnsi="Verdana"/>
          <w:color w:val="4682B4"/>
          <w:sz w:val="18"/>
          <w:szCs w:val="18"/>
        </w:rPr>
        <w:t>Князева</w:t>
      </w:r>
      <w:r>
        <w:rPr>
          <w:rStyle w:val="WW8Num2z0"/>
          <w:rFonts w:ascii="Verdana" w:hAnsi="Verdana"/>
          <w:color w:val="000000"/>
          <w:sz w:val="18"/>
          <w:szCs w:val="18"/>
        </w:rPr>
        <w:t> </w:t>
      </w:r>
      <w:r>
        <w:rPr>
          <w:rFonts w:ascii="Verdana" w:hAnsi="Verdana"/>
          <w:color w:val="000000"/>
          <w:sz w:val="18"/>
          <w:szCs w:val="18"/>
        </w:rPr>
        <w:t>В.Г., Овсянникова А.Л., Панскова В.Г.,</w:t>
      </w:r>
      <w:r>
        <w:rPr>
          <w:rStyle w:val="WW8Num2z0"/>
          <w:rFonts w:ascii="Verdana" w:hAnsi="Verdana"/>
          <w:color w:val="000000"/>
          <w:sz w:val="18"/>
          <w:szCs w:val="18"/>
        </w:rPr>
        <w:t> </w:t>
      </w:r>
      <w:r>
        <w:rPr>
          <w:rStyle w:val="WW8Num3z0"/>
          <w:rFonts w:ascii="Verdana" w:hAnsi="Verdana"/>
          <w:color w:val="4682B4"/>
          <w:sz w:val="18"/>
          <w:szCs w:val="18"/>
        </w:rPr>
        <w:t>Погосяна</w:t>
      </w:r>
      <w:r>
        <w:rPr>
          <w:rStyle w:val="WW8Num2z0"/>
          <w:rFonts w:ascii="Verdana" w:hAnsi="Verdana"/>
          <w:color w:val="000000"/>
          <w:sz w:val="18"/>
          <w:szCs w:val="18"/>
        </w:rPr>
        <w:t> </w:t>
      </w:r>
      <w:r>
        <w:rPr>
          <w:rFonts w:ascii="Verdana" w:hAnsi="Verdana"/>
          <w:color w:val="000000"/>
          <w:sz w:val="18"/>
          <w:szCs w:val="18"/>
        </w:rPr>
        <w:t>Н.Д., Мезенцевой Т.М., Опенышева С.П.,</w:t>
      </w:r>
      <w:r>
        <w:rPr>
          <w:rStyle w:val="WW8Num2z0"/>
          <w:rFonts w:ascii="Verdana" w:hAnsi="Verdana"/>
          <w:color w:val="000000"/>
          <w:sz w:val="18"/>
          <w:szCs w:val="18"/>
        </w:rPr>
        <w:t> </w:t>
      </w:r>
      <w:r>
        <w:rPr>
          <w:rStyle w:val="WW8Num3z0"/>
          <w:rFonts w:ascii="Verdana" w:hAnsi="Verdana"/>
          <w:color w:val="4682B4"/>
          <w:sz w:val="18"/>
          <w:szCs w:val="18"/>
        </w:rPr>
        <w:t>Павловой</w:t>
      </w:r>
      <w:r>
        <w:rPr>
          <w:rStyle w:val="WW8Num2z0"/>
          <w:rFonts w:ascii="Verdana" w:hAnsi="Verdana"/>
          <w:color w:val="000000"/>
          <w:sz w:val="18"/>
          <w:szCs w:val="18"/>
        </w:rPr>
        <w:t> </w:t>
      </w:r>
      <w:r>
        <w:rPr>
          <w:rFonts w:ascii="Verdana" w:hAnsi="Verdana"/>
          <w:color w:val="000000"/>
          <w:sz w:val="18"/>
          <w:szCs w:val="18"/>
        </w:rPr>
        <w:t>Л.П., Родионовой В.М., Романовского М.В.,</w:t>
      </w:r>
      <w:r>
        <w:rPr>
          <w:rStyle w:val="WW8Num2z0"/>
          <w:rFonts w:ascii="Verdana" w:hAnsi="Verdana"/>
          <w:color w:val="000000"/>
          <w:sz w:val="18"/>
          <w:szCs w:val="18"/>
        </w:rPr>
        <w:t> </w:t>
      </w:r>
      <w:r>
        <w:rPr>
          <w:rStyle w:val="WW8Num3z0"/>
          <w:rFonts w:ascii="Verdana" w:hAnsi="Verdana"/>
          <w:color w:val="4682B4"/>
          <w:sz w:val="18"/>
          <w:szCs w:val="18"/>
        </w:rPr>
        <w:t>Шохина</w:t>
      </w:r>
      <w:r>
        <w:rPr>
          <w:rStyle w:val="WW8Num2z0"/>
          <w:rFonts w:ascii="Verdana" w:hAnsi="Verdana"/>
          <w:color w:val="000000"/>
          <w:sz w:val="18"/>
          <w:szCs w:val="18"/>
        </w:rPr>
        <w:t> </w:t>
      </w:r>
      <w:r>
        <w:rPr>
          <w:rFonts w:ascii="Verdana" w:hAnsi="Verdana"/>
          <w:color w:val="000000"/>
          <w:sz w:val="18"/>
          <w:szCs w:val="18"/>
        </w:rPr>
        <w:t>А.Н. и др.</w:t>
      </w:r>
    </w:p>
    <w:p w14:paraId="4093EF07"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Теория финансового контроля в условиях рыночной экономики существенно обогащалась с развитием аудита как независимого контроля над деятельностью</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Большой вклад в развитие методологии и практики аудита внесли зарубежные ученые Р. Адаме, Д.К. Ро5 бертсон, А. Арене, Дж.</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Д.Р. Кармайкл и другие. Активно развиваются методологические и методические аспекты аудита в работе российских авторов С.Б.</w:t>
      </w:r>
      <w:r>
        <w:rPr>
          <w:rStyle w:val="WW8Num3z0"/>
          <w:rFonts w:ascii="Verdana" w:hAnsi="Verdana"/>
          <w:color w:val="4682B4"/>
          <w:sz w:val="18"/>
          <w:szCs w:val="18"/>
        </w:rPr>
        <w:t>Барнгольц</w:t>
      </w:r>
      <w:r>
        <w:rPr>
          <w:rFonts w:ascii="Verdana" w:hAnsi="Verdana"/>
          <w:color w:val="000000"/>
          <w:sz w:val="18"/>
          <w:szCs w:val="18"/>
        </w:rPr>
        <w:t>, Р.П. Булыги, О.В. Голосова, Е.М.</w:t>
      </w:r>
      <w:r>
        <w:rPr>
          <w:rStyle w:val="WW8Num2z0"/>
          <w:rFonts w:ascii="Verdana" w:hAnsi="Verdana"/>
          <w:color w:val="000000"/>
          <w:sz w:val="18"/>
          <w:szCs w:val="18"/>
        </w:rPr>
        <w:t> </w:t>
      </w:r>
      <w:r>
        <w:rPr>
          <w:rStyle w:val="WW8Num3z0"/>
          <w:rFonts w:ascii="Verdana" w:hAnsi="Verdana"/>
          <w:color w:val="4682B4"/>
          <w:sz w:val="18"/>
          <w:szCs w:val="18"/>
        </w:rPr>
        <w:t>Гутцайта</w:t>
      </w:r>
      <w:r>
        <w:rPr>
          <w:rFonts w:ascii="Verdana" w:hAnsi="Verdana"/>
          <w:color w:val="000000"/>
          <w:sz w:val="18"/>
          <w:szCs w:val="18"/>
        </w:rPr>
        <w:t>, Ю.А. Данилевского, Н.Т. Лабынцева,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Е.В. Негашева, М.Ф. Овсий-чук, Н.К.</w:t>
      </w:r>
      <w:r>
        <w:rPr>
          <w:rStyle w:val="WW8Num2z0"/>
          <w:rFonts w:ascii="Verdana" w:hAnsi="Verdana"/>
          <w:color w:val="000000"/>
          <w:sz w:val="18"/>
          <w:szCs w:val="18"/>
        </w:rPr>
        <w:t> </w:t>
      </w:r>
      <w:r>
        <w:rPr>
          <w:rStyle w:val="WW8Num3z0"/>
          <w:rFonts w:ascii="Verdana" w:hAnsi="Verdana"/>
          <w:color w:val="4682B4"/>
          <w:sz w:val="18"/>
          <w:szCs w:val="18"/>
        </w:rPr>
        <w:t>Рожковой</w:t>
      </w:r>
      <w:r>
        <w:rPr>
          <w:rFonts w:ascii="Verdana" w:hAnsi="Verdana"/>
          <w:color w:val="000000"/>
          <w:sz w:val="18"/>
          <w:szCs w:val="18"/>
        </w:rPr>
        <w:t>, В.И. Подольского, Н.А. Ремизова, Г.А.</w:t>
      </w:r>
      <w:r>
        <w:rPr>
          <w:rStyle w:val="WW8Num2z0"/>
          <w:rFonts w:ascii="Verdana" w:hAnsi="Verdana"/>
          <w:color w:val="000000"/>
          <w:sz w:val="18"/>
          <w:szCs w:val="18"/>
        </w:rPr>
        <w:t> </w:t>
      </w:r>
      <w:r>
        <w:rPr>
          <w:rStyle w:val="WW8Num3z0"/>
          <w:rFonts w:ascii="Verdana" w:hAnsi="Verdana"/>
          <w:color w:val="4682B4"/>
          <w:sz w:val="18"/>
          <w:szCs w:val="18"/>
        </w:rPr>
        <w:t>Скачко</w:t>
      </w:r>
      <w:r>
        <w:rPr>
          <w:rFonts w:ascii="Verdana" w:hAnsi="Verdana"/>
          <w:color w:val="000000"/>
          <w:sz w:val="18"/>
          <w:szCs w:val="18"/>
        </w:rPr>
        <w:t>, В.В. Скобары, В.П. Суйца, А.А.</w:t>
      </w:r>
      <w:r>
        <w:rPr>
          <w:rStyle w:val="WW8Num2z0"/>
          <w:rFonts w:ascii="Verdana" w:hAnsi="Verdana"/>
          <w:color w:val="000000"/>
          <w:sz w:val="18"/>
          <w:szCs w:val="18"/>
        </w:rPr>
        <w:t> </w:t>
      </w:r>
      <w:r>
        <w:rPr>
          <w:rStyle w:val="WW8Num3z0"/>
          <w:rFonts w:ascii="Verdana" w:hAnsi="Verdana"/>
          <w:color w:val="4682B4"/>
          <w:sz w:val="18"/>
          <w:szCs w:val="18"/>
        </w:rPr>
        <w:t>Терехова</w:t>
      </w:r>
      <w:r>
        <w:rPr>
          <w:rFonts w:ascii="Verdana" w:hAnsi="Verdana"/>
          <w:color w:val="000000"/>
          <w:sz w:val="18"/>
          <w:szCs w:val="18"/>
        </w:rPr>
        <w:t>, С.М. Шапигузова, А.Д. Шеремета и многие других ученых.</w:t>
      </w:r>
    </w:p>
    <w:p w14:paraId="0645B737"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Стали появляться работы, посвященные непосредственно государственному аудиту. Отсутствие единой точки зрения на сущность государственного аудита, различное ее толкование вызывает проблемы при оценке качества и формировании методик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отдельных хозяйственных операций. Методологические и методические вопросы государственного аудита до сих пор в недостаточной степени представлены в литературе, хотя и отражены в работах</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Ю.М., Ивановой Е.И., Рябухина С.Н.,</w:t>
      </w:r>
      <w:r>
        <w:rPr>
          <w:rStyle w:val="WW8Num2z0"/>
          <w:rFonts w:ascii="Verdana" w:hAnsi="Verdana"/>
          <w:color w:val="000000"/>
          <w:sz w:val="18"/>
          <w:szCs w:val="18"/>
        </w:rPr>
        <w:t> </w:t>
      </w:r>
      <w:r>
        <w:rPr>
          <w:rStyle w:val="WW8Num3z0"/>
          <w:rFonts w:ascii="Verdana" w:hAnsi="Verdana"/>
          <w:color w:val="4682B4"/>
          <w:sz w:val="18"/>
          <w:szCs w:val="18"/>
        </w:rPr>
        <w:t>Саунина</w:t>
      </w:r>
      <w:r>
        <w:rPr>
          <w:rStyle w:val="WW8Num2z0"/>
          <w:rFonts w:ascii="Verdana" w:hAnsi="Verdana"/>
          <w:color w:val="000000"/>
          <w:sz w:val="18"/>
          <w:szCs w:val="18"/>
        </w:rPr>
        <w:t> </w:t>
      </w:r>
      <w:r>
        <w:rPr>
          <w:rFonts w:ascii="Verdana" w:hAnsi="Verdana"/>
          <w:color w:val="000000"/>
          <w:sz w:val="18"/>
          <w:szCs w:val="18"/>
        </w:rPr>
        <w:t>А.Н., Степашина С.В., Столярова Н.С.,</w:t>
      </w:r>
      <w:r>
        <w:rPr>
          <w:rStyle w:val="WW8Num2z0"/>
          <w:rFonts w:ascii="Verdana" w:hAnsi="Verdana"/>
          <w:color w:val="000000"/>
          <w:sz w:val="18"/>
          <w:szCs w:val="18"/>
        </w:rPr>
        <w:t> </w:t>
      </w:r>
      <w:r>
        <w:rPr>
          <w:rStyle w:val="WW8Num3z0"/>
          <w:rFonts w:ascii="Verdana" w:hAnsi="Verdana"/>
          <w:color w:val="4682B4"/>
          <w:sz w:val="18"/>
          <w:szCs w:val="18"/>
        </w:rPr>
        <w:t>Шлейникова</w:t>
      </w:r>
      <w:r>
        <w:rPr>
          <w:rStyle w:val="WW8Num2z0"/>
          <w:rFonts w:ascii="Verdana" w:hAnsi="Verdana"/>
          <w:color w:val="000000"/>
          <w:sz w:val="18"/>
          <w:szCs w:val="18"/>
        </w:rPr>
        <w:t> </w:t>
      </w:r>
      <w:r>
        <w:rPr>
          <w:rFonts w:ascii="Verdana" w:hAnsi="Verdana"/>
          <w:color w:val="000000"/>
          <w:sz w:val="18"/>
          <w:szCs w:val="18"/>
        </w:rPr>
        <w:t>В.И. и др.</w:t>
      </w:r>
    </w:p>
    <w:p w14:paraId="3B925A06"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частности, требует совершенствования понятийный аппарат государственного аудита, в публикациях имеется множество терминологических разночтений. Усугубляется проблема еще и тем, что до сих пор не принят закон «</w:t>
      </w:r>
      <w:r>
        <w:rPr>
          <w:rStyle w:val="WW8Num3z0"/>
          <w:rFonts w:ascii="Verdana" w:hAnsi="Verdana"/>
          <w:color w:val="4682B4"/>
          <w:sz w:val="18"/>
          <w:szCs w:val="18"/>
        </w:rPr>
        <w:t>О государственном финансовом контроле</w:t>
      </w:r>
      <w:r>
        <w:rPr>
          <w:rFonts w:ascii="Verdana" w:hAnsi="Verdana"/>
          <w:color w:val="000000"/>
          <w:sz w:val="18"/>
          <w:szCs w:val="18"/>
        </w:rPr>
        <w:t>», в котором должны быть определены основные понятия, регламентирующие процесс контроля над движением бюджетных потоков. В теоретическом осмыслении нуждается определение сектора экономики, к которому относятся</w:t>
      </w:r>
      <w:r>
        <w:rPr>
          <w:rStyle w:val="WW8Num2z0"/>
          <w:rFonts w:ascii="Verdana" w:hAnsi="Verdana"/>
          <w:color w:val="000000"/>
          <w:sz w:val="18"/>
          <w:szCs w:val="18"/>
        </w:rPr>
        <w:t> </w:t>
      </w:r>
      <w:r>
        <w:rPr>
          <w:rStyle w:val="WW8Num3z0"/>
          <w:rFonts w:ascii="Verdana" w:hAnsi="Verdana"/>
          <w:color w:val="4682B4"/>
          <w:sz w:val="18"/>
          <w:szCs w:val="18"/>
        </w:rPr>
        <w:t>получатели</w:t>
      </w:r>
      <w:r>
        <w:rPr>
          <w:rStyle w:val="WW8Num2z0"/>
          <w:rFonts w:ascii="Verdana" w:hAnsi="Verdana"/>
          <w:color w:val="000000"/>
          <w:sz w:val="18"/>
          <w:szCs w:val="18"/>
        </w:rPr>
        <w:t> </w:t>
      </w:r>
      <w:r>
        <w:rPr>
          <w:rFonts w:ascii="Verdana" w:hAnsi="Verdana"/>
          <w:color w:val="000000"/>
          <w:sz w:val="18"/>
          <w:szCs w:val="18"/>
        </w:rPr>
        <w:t>бюджетных средств. В российской законодательной базе отсутствуют исчерпывающие определения таких понятий как: «общественный</w:t>
      </w:r>
      <w:r>
        <w:rPr>
          <w:rStyle w:val="WW8Num2z0"/>
          <w:rFonts w:ascii="Verdana" w:hAnsi="Verdana"/>
          <w:color w:val="000000"/>
          <w:sz w:val="18"/>
          <w:szCs w:val="18"/>
        </w:rPr>
        <w:t> </w:t>
      </w:r>
      <w:r>
        <w:rPr>
          <w:rStyle w:val="WW8Num3z0"/>
          <w:rFonts w:ascii="Verdana" w:hAnsi="Verdana"/>
          <w:color w:val="4682B4"/>
          <w:sz w:val="18"/>
          <w:szCs w:val="18"/>
        </w:rPr>
        <w:t>сектор</w:t>
      </w:r>
      <w:r>
        <w:rPr>
          <w:rFonts w:ascii="Verdana" w:hAnsi="Verdana"/>
          <w:color w:val="000000"/>
          <w:sz w:val="18"/>
          <w:szCs w:val="18"/>
        </w:rPr>
        <w:t>», «</w:t>
      </w:r>
      <w:r>
        <w:rPr>
          <w:rStyle w:val="WW8Num3z0"/>
          <w:rFonts w:ascii="Verdana" w:hAnsi="Verdana"/>
          <w:color w:val="4682B4"/>
          <w:sz w:val="18"/>
          <w:szCs w:val="18"/>
        </w:rPr>
        <w:t>бюджетные средства</w:t>
      </w:r>
      <w:r>
        <w:rPr>
          <w:rFonts w:ascii="Verdana" w:hAnsi="Verdana"/>
          <w:color w:val="000000"/>
          <w:sz w:val="18"/>
          <w:szCs w:val="18"/>
        </w:rPr>
        <w:t>», «</w:t>
      </w:r>
      <w:r>
        <w:rPr>
          <w:rStyle w:val="WW8Num3z0"/>
          <w:rFonts w:ascii="Verdana" w:hAnsi="Verdana"/>
          <w:color w:val="4682B4"/>
          <w:sz w:val="18"/>
          <w:szCs w:val="18"/>
        </w:rPr>
        <w:t>государственный аудит</w:t>
      </w:r>
      <w:r>
        <w:rPr>
          <w:rFonts w:ascii="Verdana" w:hAnsi="Verdana"/>
          <w:color w:val="000000"/>
          <w:sz w:val="18"/>
          <w:szCs w:val="18"/>
        </w:rPr>
        <w:t>», «</w:t>
      </w:r>
      <w:r>
        <w:rPr>
          <w:rStyle w:val="WW8Num3z0"/>
          <w:rFonts w:ascii="Verdana" w:hAnsi="Verdana"/>
          <w:color w:val="4682B4"/>
          <w:sz w:val="18"/>
          <w:szCs w:val="18"/>
        </w:rPr>
        <w:t>нецелевое</w:t>
      </w:r>
      <w:r>
        <w:rPr>
          <w:rStyle w:val="WW8Num2z0"/>
          <w:rFonts w:ascii="Verdana" w:hAnsi="Verdana"/>
          <w:color w:val="000000"/>
          <w:sz w:val="18"/>
          <w:szCs w:val="18"/>
        </w:rPr>
        <w:t> </w:t>
      </w:r>
      <w:r>
        <w:rPr>
          <w:rFonts w:ascii="Verdana" w:hAnsi="Verdana"/>
          <w:color w:val="000000"/>
          <w:sz w:val="18"/>
          <w:szCs w:val="18"/>
        </w:rPr>
        <w:t>использование бюджетных средств», «</w:t>
      </w:r>
      <w:r>
        <w:rPr>
          <w:rStyle w:val="WW8Num3z0"/>
          <w:rFonts w:ascii="Verdana" w:hAnsi="Verdana"/>
          <w:color w:val="4682B4"/>
          <w:sz w:val="18"/>
          <w:szCs w:val="18"/>
        </w:rPr>
        <w:t>финансовые нарушения</w:t>
      </w:r>
      <w:r>
        <w:rPr>
          <w:rFonts w:ascii="Verdana" w:hAnsi="Verdana"/>
          <w:color w:val="000000"/>
          <w:sz w:val="18"/>
          <w:szCs w:val="18"/>
        </w:rPr>
        <w:t>» и др.</w:t>
      </w:r>
    </w:p>
    <w:p w14:paraId="789475FD" w14:textId="77777777" w:rsidR="00DB56E3" w:rsidRDefault="00DB56E3" w:rsidP="00DB56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разработки теории государственного аудита, отвечающей современным условиям развития бюджетного процесса, практическая востребованность его научного обоснования и в то же время отсутствие 6 целостной научно-обоснованной методологии, неразработанность ряда принципиальных вопросов, методик проверок обусловили выбор темы диссертации, ее цель и задачи.</w:t>
      </w:r>
    </w:p>
    <w:p w14:paraId="727F54A2"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исследования является развитие теории и методологии государственного аудита распределения и использования бюджетных средств их</w:t>
      </w:r>
      <w:r>
        <w:rPr>
          <w:rStyle w:val="WW8Num2z0"/>
          <w:rFonts w:ascii="Verdana" w:hAnsi="Verdana"/>
          <w:color w:val="000000"/>
          <w:sz w:val="18"/>
          <w:szCs w:val="18"/>
        </w:rPr>
        <w:t> </w:t>
      </w:r>
      <w:r>
        <w:rPr>
          <w:rStyle w:val="WW8Num3z0"/>
          <w:rFonts w:ascii="Verdana" w:hAnsi="Verdana"/>
          <w:color w:val="4682B4"/>
          <w:sz w:val="18"/>
          <w:szCs w:val="18"/>
        </w:rPr>
        <w:t>получателями</w:t>
      </w:r>
      <w:r>
        <w:rPr>
          <w:rFonts w:ascii="Verdana" w:hAnsi="Verdana"/>
          <w:color w:val="000000"/>
          <w:sz w:val="18"/>
          <w:szCs w:val="18"/>
        </w:rPr>
        <w:t xml:space="preserve">, </w:t>
      </w:r>
      <w:r>
        <w:rPr>
          <w:rFonts w:ascii="Verdana" w:hAnsi="Verdana"/>
          <w:color w:val="000000"/>
          <w:sz w:val="18"/>
          <w:szCs w:val="18"/>
        </w:rPr>
        <w:lastRenderedPageBreak/>
        <w:t>позволяющих формировать методики аудиторских проверок достоверности отчетности и уровня эффективности (результативности) использования бюджетных средств. Для реализации поставленной цели в диссертации поставлены следующие</w:t>
      </w:r>
      <w:r>
        <w:rPr>
          <w:rStyle w:val="WW8Num2z0"/>
          <w:rFonts w:ascii="Verdana" w:hAnsi="Verdana"/>
          <w:color w:val="000000"/>
          <w:sz w:val="18"/>
          <w:szCs w:val="18"/>
        </w:rPr>
        <w:t> </w:t>
      </w:r>
      <w:r>
        <w:rPr>
          <w:rStyle w:val="WW8Num3z0"/>
          <w:rFonts w:ascii="Verdana" w:hAnsi="Verdana"/>
          <w:color w:val="4682B4"/>
          <w:sz w:val="18"/>
          <w:szCs w:val="18"/>
        </w:rPr>
        <w:t>подцели</w:t>
      </w:r>
      <w:r>
        <w:rPr>
          <w:rStyle w:val="WW8Num2z0"/>
          <w:rFonts w:ascii="Verdana" w:hAnsi="Verdana"/>
          <w:color w:val="000000"/>
          <w:sz w:val="18"/>
          <w:szCs w:val="18"/>
        </w:rPr>
        <w:t> </w:t>
      </w:r>
      <w:r>
        <w:rPr>
          <w:rFonts w:ascii="Verdana" w:hAnsi="Verdana"/>
          <w:color w:val="000000"/>
          <w:sz w:val="18"/>
          <w:szCs w:val="18"/>
        </w:rPr>
        <w:t>и задачи:</w:t>
      </w:r>
    </w:p>
    <w:p w14:paraId="19DEB015"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Подцель</w:t>
      </w:r>
      <w:r>
        <w:rPr>
          <w:rStyle w:val="WW8Num2z0"/>
          <w:rFonts w:ascii="Verdana" w:hAnsi="Verdana"/>
          <w:color w:val="000000"/>
          <w:sz w:val="18"/>
          <w:szCs w:val="18"/>
        </w:rPr>
        <w:t> </w:t>
      </w:r>
      <w:r>
        <w:rPr>
          <w:rFonts w:ascii="Verdana" w:hAnsi="Verdana"/>
          <w:color w:val="000000"/>
          <w:sz w:val="18"/>
          <w:szCs w:val="18"/>
        </w:rPr>
        <w:t>1. Разработать концепцию государственного аудита получателей федерального бюджетных средств. Для этого:</w:t>
      </w:r>
    </w:p>
    <w:p w14:paraId="0F15D865" w14:textId="77777777" w:rsidR="00DB56E3" w:rsidRDefault="00DB56E3" w:rsidP="00DB56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порядок реализации бюджетного процесса в РФ и тенденции его совершенствования;</w:t>
      </w:r>
    </w:p>
    <w:p w14:paraId="541B4819" w14:textId="77777777" w:rsidR="00DB56E3" w:rsidRDefault="00DB56E3" w:rsidP="00DB56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понятийный аппарат государственного аудита получателей федеральных бюджетных средств;</w:t>
      </w:r>
    </w:p>
    <w:p w14:paraId="35A9C3C5" w14:textId="77777777" w:rsidR="00DB56E3" w:rsidRDefault="00DB56E3" w:rsidP="00DB56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классификацию объектов государственного аудита;</w:t>
      </w:r>
    </w:p>
    <w:p w14:paraId="4CC82A7E"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сформировать модель финансирования</w:t>
      </w:r>
      <w:r>
        <w:rPr>
          <w:rStyle w:val="WW8Num2z0"/>
          <w:rFonts w:ascii="Verdana" w:hAnsi="Verdana"/>
          <w:color w:val="000000"/>
          <w:sz w:val="18"/>
          <w:szCs w:val="18"/>
        </w:rPr>
        <w:t> </w:t>
      </w:r>
      <w:r>
        <w:rPr>
          <w:rStyle w:val="WW8Num3z0"/>
          <w:rFonts w:ascii="Verdana" w:hAnsi="Verdana"/>
          <w:color w:val="4682B4"/>
          <w:sz w:val="18"/>
          <w:szCs w:val="18"/>
        </w:rPr>
        <w:t>бюджетополучателей</w:t>
      </w:r>
      <w:r>
        <w:rPr>
          <w:rFonts w:ascii="Verdana" w:hAnsi="Verdana"/>
          <w:color w:val="000000"/>
          <w:sz w:val="18"/>
          <w:szCs w:val="18"/>
        </w:rPr>
        <w:t>.</w:t>
      </w:r>
    </w:p>
    <w:p w14:paraId="3612FA04" w14:textId="77777777" w:rsidR="00DB56E3" w:rsidRDefault="00DB56E3" w:rsidP="00DB56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сформулировать концепцию государственного аудита получателей федеральных бюджетных средств, предлагаемую для нормативного утверждения.</w:t>
      </w:r>
    </w:p>
    <w:p w14:paraId="110E47EB" w14:textId="77777777" w:rsidR="00DB56E3" w:rsidRDefault="00DB56E3" w:rsidP="00DB56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Подцель 2. Разработать организационно-методические основы проведения государственного аудита получателей федеральных бюджетных средств:</w:t>
      </w:r>
    </w:p>
    <w:p w14:paraId="6BE9BB64" w14:textId="77777777" w:rsidR="00DB56E3" w:rsidRDefault="00DB56E3" w:rsidP="00DB56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сетевую модель управления процессом государственного аудита, учитывающую фактор времени при выполнении контрольных мероприятий;</w:t>
      </w:r>
    </w:p>
    <w:p w14:paraId="00C6CDF0" w14:textId="77777777" w:rsidR="00DB56E3" w:rsidRDefault="00DB56E3" w:rsidP="00DB56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сформировать общую методику проверки получателей федеральных бюджетных средств и методику аудита эффективности бюджетополучателей.</w:t>
      </w:r>
    </w:p>
    <w:p w14:paraId="65D72529" w14:textId="77777777" w:rsidR="00DB56E3" w:rsidRDefault="00DB56E3" w:rsidP="00DB56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Подцель 3. Обосновать методологическую базу для проведения аудита эффективности бюджетополучателей:</w:t>
      </w:r>
    </w:p>
    <w:p w14:paraId="09B97FD9" w14:textId="77777777" w:rsidR="00DB56E3" w:rsidRDefault="00DB56E3" w:rsidP="00DB56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систему показателей эффективности деятельности бюджетополучателей и сформировать на ее основе модель оценки эффективности деятельности бюджетополучателей;</w:t>
      </w:r>
    </w:p>
    <w:p w14:paraId="2C6A60A1" w14:textId="77777777" w:rsidR="00DB56E3" w:rsidRDefault="00DB56E3" w:rsidP="00DB56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классифицировать финансовые нарушения, выявляемые в процессе проведения государственного аудита.</w:t>
      </w:r>
    </w:p>
    <w:p w14:paraId="0809CE31" w14:textId="77777777" w:rsidR="00DB56E3" w:rsidRDefault="00DB56E3" w:rsidP="00DB56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 Объектом исследования являются процессы распределения федеральных бюджетных средств и контроля за их использованием.</w:t>
      </w:r>
    </w:p>
    <w:p w14:paraId="7B37EF23"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исследования выступает теория, методология и организация государственного аудита распределения и использования бюджетных средств</w:t>
      </w:r>
      <w:r>
        <w:rPr>
          <w:rStyle w:val="WW8Num2z0"/>
          <w:rFonts w:ascii="Verdana" w:hAnsi="Verdana"/>
          <w:color w:val="000000"/>
          <w:sz w:val="18"/>
          <w:szCs w:val="18"/>
        </w:rPr>
        <w:t> </w:t>
      </w:r>
      <w:r>
        <w:rPr>
          <w:rStyle w:val="WW8Num3z0"/>
          <w:rFonts w:ascii="Verdana" w:hAnsi="Verdana"/>
          <w:color w:val="4682B4"/>
          <w:sz w:val="18"/>
          <w:szCs w:val="18"/>
        </w:rPr>
        <w:t>бюджетополучателями</w:t>
      </w:r>
      <w:r>
        <w:rPr>
          <w:rFonts w:ascii="Verdana" w:hAnsi="Verdana"/>
          <w:color w:val="000000"/>
          <w:sz w:val="18"/>
          <w:szCs w:val="18"/>
        </w:rPr>
        <w:t>.</w:t>
      </w:r>
    </w:p>
    <w:p w14:paraId="2BDDFA8B" w14:textId="77777777" w:rsidR="00DB56E3" w:rsidRDefault="00DB56E3" w:rsidP="00DB56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базой исследования являются теоретические положения фундаментальных концепций финансового контроля, представленные в трудах отечественных и зарубежных ученых, системный анализ регулирования государственного финансового контроля на основе изучения законодательных актов, указов Президента Российской Федерации, постановлений Правительства, нормативно-методических и инструктивных документов, зарубежные стандарты по регулированию государственного аудита, материалы международных организаций.</w:t>
      </w:r>
    </w:p>
    <w:p w14:paraId="7DE15E77"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проведении исследования использовались официальные доступные для широкой общественности материалы Министерства финансов РФ, Счетной палаты РФ, Росфиннадзора, контрольно-счетных и финансовых органов субъектов федерации, аудиторских организаций. Автор опиралась на положения, изложенные в научной литературе по финансовому контролю, аудиту,</w:t>
      </w:r>
      <w:r>
        <w:rPr>
          <w:rStyle w:val="WW8Num2z0"/>
          <w:rFonts w:ascii="Verdana" w:hAnsi="Verdana"/>
          <w:color w:val="000000"/>
          <w:sz w:val="18"/>
          <w:szCs w:val="18"/>
        </w:rPr>
        <w:t> </w:t>
      </w:r>
      <w:r>
        <w:rPr>
          <w:rStyle w:val="WW8Num3z0"/>
          <w:rFonts w:ascii="Verdana" w:hAnsi="Verdana"/>
          <w:color w:val="4682B4"/>
          <w:sz w:val="18"/>
          <w:szCs w:val="18"/>
        </w:rPr>
        <w:t>бюджетному</w:t>
      </w:r>
      <w:r>
        <w:rPr>
          <w:rStyle w:val="WW8Num2z0"/>
          <w:rFonts w:ascii="Verdana" w:hAnsi="Verdana"/>
          <w:color w:val="000000"/>
          <w:sz w:val="18"/>
          <w:szCs w:val="18"/>
        </w:rPr>
        <w:t> </w:t>
      </w:r>
      <w:r>
        <w:rPr>
          <w:rFonts w:ascii="Verdana" w:hAnsi="Verdana"/>
          <w:color w:val="000000"/>
          <w:sz w:val="18"/>
          <w:szCs w:val="18"/>
        </w:rPr>
        <w:t>бухгалтерскому учету российских и зарубежных авторов. При исследовании использовались общенаучные методы познания и специальные приемы обработки данных: сравнение, группировка, классификация, синтез, системный подход, обобщение и систематизации, логического моделирования.</w:t>
      </w:r>
    </w:p>
    <w:p w14:paraId="49F1EF5E"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выполнено в рамках п. 1.3. Методология учета, контроля и анализа финансовых результатов; п. 2.1. Методология и технология аудита, п. 2.4. Методология разработки программ аудита и плана проверок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 по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6178D7F7" w14:textId="77777777" w:rsidR="00DB56E3" w:rsidRDefault="00DB56E3" w:rsidP="00DB56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исследования состоит в решении научной проблемы разработки теории и </w:t>
      </w:r>
      <w:r>
        <w:rPr>
          <w:rFonts w:ascii="Verdana" w:hAnsi="Verdana"/>
          <w:color w:val="000000"/>
          <w:sz w:val="18"/>
          <w:szCs w:val="18"/>
        </w:rPr>
        <w:lastRenderedPageBreak/>
        <w:t>методологии государственного аудита получателей федеральных бюджетных средств.</w:t>
      </w:r>
    </w:p>
    <w:p w14:paraId="7402115E" w14:textId="77777777" w:rsidR="00DB56E3" w:rsidRDefault="00DB56E3" w:rsidP="00DB56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научные результаты исследования состоят в следующем.</w:t>
      </w:r>
    </w:p>
    <w:p w14:paraId="0E613FE8" w14:textId="77777777" w:rsidR="00DB56E3" w:rsidRDefault="00DB56E3" w:rsidP="00DB56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На основе анализа бюджетного процесса предложена схема мониторинга бюджетных потоков, позволяющая сформировать информационную составляющую государственного аудита, и выявлены пробелы в нормативно-правовом регулировании контроля исполнения федерального бюджета.</w:t>
      </w:r>
    </w:p>
    <w:p w14:paraId="43DD6B64"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Уточнен понятийный аппарат государственного аудита получателей бюджетных средств по следующим позициям: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средства» и «</w:t>
      </w:r>
      <w:r>
        <w:rPr>
          <w:rStyle w:val="WW8Num3z0"/>
          <w:rFonts w:ascii="Verdana" w:hAnsi="Verdana"/>
          <w:color w:val="4682B4"/>
          <w:sz w:val="18"/>
          <w:szCs w:val="18"/>
        </w:rPr>
        <w:t>операция с бюджетными средствами</w:t>
      </w:r>
      <w:r>
        <w:rPr>
          <w:rFonts w:ascii="Verdana" w:hAnsi="Verdana"/>
          <w:color w:val="000000"/>
          <w:sz w:val="18"/>
          <w:szCs w:val="18"/>
        </w:rPr>
        <w:t>»; «</w:t>
      </w:r>
      <w:r>
        <w:rPr>
          <w:rStyle w:val="WW8Num3z0"/>
          <w:rFonts w:ascii="Verdana" w:hAnsi="Verdana"/>
          <w:color w:val="4682B4"/>
          <w:sz w:val="18"/>
          <w:szCs w:val="18"/>
        </w:rPr>
        <w:t>поток бюджетных средств</w:t>
      </w:r>
      <w:r>
        <w:rPr>
          <w:rFonts w:ascii="Verdana" w:hAnsi="Verdana"/>
          <w:color w:val="000000"/>
          <w:sz w:val="18"/>
          <w:szCs w:val="18"/>
        </w:rPr>
        <w:t>», «</w:t>
      </w:r>
      <w:r>
        <w:rPr>
          <w:rStyle w:val="WW8Num3z0"/>
          <w:rFonts w:ascii="Verdana" w:hAnsi="Verdana"/>
          <w:color w:val="4682B4"/>
          <w:sz w:val="18"/>
          <w:szCs w:val="18"/>
        </w:rPr>
        <w:t>получатели бюджетных средств</w:t>
      </w:r>
      <w:r>
        <w:rPr>
          <w:rFonts w:ascii="Verdana" w:hAnsi="Verdana"/>
          <w:color w:val="000000"/>
          <w:sz w:val="18"/>
          <w:szCs w:val="18"/>
        </w:rPr>
        <w:t>»; «</w:t>
      </w:r>
      <w:r>
        <w:rPr>
          <w:rStyle w:val="WW8Num3z0"/>
          <w:rFonts w:ascii="Verdana" w:hAnsi="Verdana"/>
          <w:color w:val="4682B4"/>
          <w:sz w:val="18"/>
          <w:szCs w:val="18"/>
        </w:rPr>
        <w:t>государственный аудит</w:t>
      </w:r>
      <w:r>
        <w:rPr>
          <w:rFonts w:ascii="Verdana" w:hAnsi="Verdana"/>
          <w:color w:val="000000"/>
          <w:sz w:val="18"/>
          <w:szCs w:val="18"/>
        </w:rPr>
        <w:t>»; «</w:t>
      </w:r>
      <w:r>
        <w:rPr>
          <w:rStyle w:val="WW8Num3z0"/>
          <w:rFonts w:ascii="Verdana" w:hAnsi="Verdana"/>
          <w:color w:val="4682B4"/>
          <w:sz w:val="18"/>
          <w:szCs w:val="18"/>
        </w:rPr>
        <w:t>финансовые нарушения</w:t>
      </w:r>
      <w:r>
        <w:rPr>
          <w:rFonts w:ascii="Verdana" w:hAnsi="Verdana"/>
          <w:color w:val="000000"/>
          <w:sz w:val="18"/>
          <w:szCs w:val="18"/>
        </w:rPr>
        <w:t>».</w:t>
      </w:r>
    </w:p>
    <w:p w14:paraId="206DB971" w14:textId="77777777" w:rsidR="00DB56E3" w:rsidRDefault="00DB56E3" w:rsidP="00DB56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Предложена классификация объектов государственного аудита с учетом их организационно-правовых форм, соответствующая разделению деятельности государства на сектора экономики, принятому в международной практике.</w:t>
      </w:r>
    </w:p>
    <w:p w14:paraId="2C6FDCEC"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Сформирована модель финансирования бюджетополучателей, центральной идеей которой является выделение средств на</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имущества, с учетом критериев распределения объема и оценки выполнения ключевого критерия финансирования, соответствия финансирования установленным правилам, непрерывности совершенствования процесса финансирования, учета фактора времени при</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Fonts w:ascii="Verdana" w:hAnsi="Verdana"/>
          <w:color w:val="000000"/>
          <w:sz w:val="18"/>
          <w:szCs w:val="18"/>
        </w:rPr>
        <w:t>, ответственности за результаты финансирования.</w:t>
      </w:r>
    </w:p>
    <w:p w14:paraId="5A7B1E67"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На основе анализа международных стандартов сформулирована концепция государственного аудита, в рамках которой создается информационная база принятия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по контролю над потоками бюджетных средств с целью обеспечения повышения результативности бюджетных расходов и контроля соответствия финансовых и материальных потоков.</w:t>
      </w:r>
    </w:p>
    <w:p w14:paraId="404A38FF"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Разработана сетевая модель управления процессом государственного аудита с учетом фактора времени при выполнении контрольных мероприятий, позволяющая</w:t>
      </w:r>
      <w:r>
        <w:rPr>
          <w:rStyle w:val="WW8Num2z0"/>
          <w:rFonts w:ascii="Verdana" w:hAnsi="Verdana"/>
          <w:color w:val="000000"/>
          <w:sz w:val="18"/>
          <w:szCs w:val="18"/>
        </w:rPr>
        <w:t> </w:t>
      </w:r>
      <w:r>
        <w:rPr>
          <w:rStyle w:val="WW8Num3z0"/>
          <w:rFonts w:ascii="Verdana" w:hAnsi="Verdana"/>
          <w:color w:val="4682B4"/>
          <w:sz w:val="18"/>
          <w:szCs w:val="18"/>
        </w:rPr>
        <w:t>скоординировать</w:t>
      </w:r>
      <w:r>
        <w:rPr>
          <w:rStyle w:val="WW8Num2z0"/>
          <w:rFonts w:ascii="Verdana" w:hAnsi="Verdana"/>
          <w:color w:val="000000"/>
          <w:sz w:val="18"/>
          <w:szCs w:val="18"/>
        </w:rPr>
        <w:t> </w:t>
      </w:r>
      <w:r>
        <w:rPr>
          <w:rFonts w:ascii="Verdana" w:hAnsi="Verdana"/>
          <w:color w:val="000000"/>
          <w:sz w:val="18"/>
          <w:szCs w:val="18"/>
        </w:rPr>
        <w:t>действия структурных подразделений органа государственного аудита.</w:t>
      </w:r>
    </w:p>
    <w:p w14:paraId="7A7977D5"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Сформированы общая методика проведения проверок бюджетополучателей, основанная на пооперационном подходе к процессу государственного аудита, методика аудита эффективности,</w:t>
      </w:r>
      <w:r>
        <w:rPr>
          <w:rStyle w:val="WW8Num2z0"/>
          <w:rFonts w:ascii="Verdana" w:hAnsi="Verdana"/>
          <w:color w:val="000000"/>
          <w:sz w:val="18"/>
          <w:szCs w:val="18"/>
        </w:rPr>
        <w:t> </w:t>
      </w:r>
      <w:r>
        <w:rPr>
          <w:rStyle w:val="WW8Num3z0"/>
          <w:rFonts w:ascii="Verdana" w:hAnsi="Verdana"/>
          <w:color w:val="4682B4"/>
          <w:sz w:val="18"/>
          <w:szCs w:val="18"/>
        </w:rPr>
        <w:t>увязанная</w:t>
      </w:r>
      <w:r>
        <w:rPr>
          <w:rStyle w:val="WW8Num2z0"/>
          <w:rFonts w:ascii="Verdana" w:hAnsi="Verdana"/>
          <w:color w:val="000000"/>
          <w:sz w:val="18"/>
          <w:szCs w:val="18"/>
        </w:rPr>
        <w:t> </w:t>
      </w:r>
      <w:r>
        <w:rPr>
          <w:rFonts w:ascii="Verdana" w:hAnsi="Verdana"/>
          <w:color w:val="000000"/>
          <w:sz w:val="18"/>
          <w:szCs w:val="18"/>
        </w:rPr>
        <w:t>с системой показателей эффективности деятельности бюджетополучателей и включающая проверку эффективности использования федеральных ресурсов, в т.ч.</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что особенно важно при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научных и проектно-конструкторских организаций.</w:t>
      </w:r>
    </w:p>
    <w:p w14:paraId="20F7277C"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Разработана система показателей эффективности деятельности бюджетополучателей, состоящая из трех групп показателей: достижения социальных результатов; достижения прямых результатов деятельности и эффективности использования ресурсов. Итоговым результатом системы показателей является интегральная оценка эффективности (результативности) деятельности бюджетополучателей. Предложена модель оценки эффективности деятельности бюджетополучателей, учитывающая взаимосвязь государственной</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политики и приоритетов социального развития с системой показателей эффективности деятельности.</w:t>
      </w:r>
    </w:p>
    <w:p w14:paraId="44B27253" w14:textId="77777777" w:rsidR="00DB56E3" w:rsidRDefault="00DB56E3" w:rsidP="00DB56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Классифицированы финансовые нарушения, выявляемые в результате проведения государственного аудита получателей бюджетных средств. Классификация получена в результате обобщения и анализа соблюдения установленных норм и правил в процессе использования бюджетных</w:t>
      </w:r>
    </w:p>
    <w:p w14:paraId="0CD8AF6D" w14:textId="77777777" w:rsidR="00DB56E3" w:rsidRDefault="00DB56E3" w:rsidP="00DB56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средств.</w:t>
      </w:r>
    </w:p>
    <w:p w14:paraId="6FCE90D5"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и практическая значимость исследования. Научная значимость исследования заключается в развитии методологии, методики и организации государственного аудита получателей федеральных бюджетных средств, направленная на оценку результативности использования, полноты и</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освоения бюджетных средств и</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 xml:space="preserve">использования приобретенного за счет бюджетных средств имущества. Выводы и предложения, содержащиеся в </w:t>
      </w:r>
      <w:r>
        <w:rPr>
          <w:rFonts w:ascii="Verdana" w:hAnsi="Verdana"/>
          <w:color w:val="000000"/>
          <w:sz w:val="18"/>
          <w:szCs w:val="18"/>
        </w:rPr>
        <w:lastRenderedPageBreak/>
        <w:t>диссертации, направлены на решение научной проблемы, имеющей социально-экономическое значение — разработана методология и концепция, предложен комплекс механизмов 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аудита эффективности использования бюджетных средств.</w:t>
      </w:r>
    </w:p>
    <w:p w14:paraId="629729F9" w14:textId="77777777" w:rsidR="00DB56E3" w:rsidRDefault="00DB56E3" w:rsidP="00DB56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заключается в том, что ее положения ориентированы на широкий круг специалистов по аудиту и пользователей аудиторских услуг. Предложенные теоретико-методологические подходы могут быть использованы для разработки аудиторских стандартов на федеральном и региональном уровнях в целях обеспечения реализации государственных и общественных функций аудита. Практическое значение в частности имеют:</w:t>
      </w:r>
    </w:p>
    <w:p w14:paraId="5C321331" w14:textId="77777777" w:rsidR="00DB56E3" w:rsidRDefault="00DB56E3" w:rsidP="00DB56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рекомендации по применению методов признания доходов и расходов,</w:t>
      </w:r>
    </w:p>
    <w:p w14:paraId="0817218F"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результаты анализа состава</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и финансовых активов, принятых в отечественной и международной практике;</w:t>
      </w:r>
    </w:p>
    <w:p w14:paraId="7A6F2DDB"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рекомендации по порядку</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при приобретении имущества за счет бюджетных средств;</w:t>
      </w:r>
    </w:p>
    <w:p w14:paraId="163F32A2" w14:textId="77777777" w:rsidR="00DB56E3" w:rsidRDefault="00DB56E3" w:rsidP="00DB56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 определения финансового результата бюджетных учреждений.</w:t>
      </w:r>
    </w:p>
    <w:p w14:paraId="11861EF0"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методология и методические решения могут быть использованы органами государственного и</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управления при текущем и</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планировании распределения бюджетных средств и контроле за</w:t>
      </w:r>
      <w:r>
        <w:rPr>
          <w:rStyle w:val="WW8Num2z0"/>
          <w:rFonts w:ascii="Verdana" w:hAnsi="Verdana"/>
          <w:color w:val="000000"/>
          <w:sz w:val="18"/>
          <w:szCs w:val="18"/>
        </w:rPr>
        <w:t> </w:t>
      </w:r>
      <w:r>
        <w:rPr>
          <w:rStyle w:val="WW8Num3z0"/>
          <w:rFonts w:ascii="Verdana" w:hAnsi="Verdana"/>
          <w:color w:val="4682B4"/>
          <w:sz w:val="18"/>
          <w:szCs w:val="18"/>
        </w:rPr>
        <w:t>результативностью</w:t>
      </w:r>
      <w:r>
        <w:rPr>
          <w:rStyle w:val="WW8Num2z0"/>
          <w:rFonts w:ascii="Verdana" w:hAnsi="Verdana"/>
          <w:color w:val="000000"/>
          <w:sz w:val="18"/>
          <w:szCs w:val="18"/>
        </w:rPr>
        <w:t> </w:t>
      </w:r>
      <w:r>
        <w:rPr>
          <w:rFonts w:ascii="Verdana" w:hAnsi="Verdana"/>
          <w:color w:val="000000"/>
          <w:sz w:val="18"/>
          <w:szCs w:val="18"/>
        </w:rPr>
        <w:t>их использования.</w:t>
      </w:r>
    </w:p>
    <w:p w14:paraId="615D857F" w14:textId="77777777" w:rsidR="00DB56E3" w:rsidRDefault="00DB56E3" w:rsidP="00DB56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могут быть использованы</w:t>
      </w:r>
    </w:p>
    <w:p w14:paraId="5BD74EB3" w14:textId="77777777" w:rsidR="00DB56E3" w:rsidRDefault="00DB56E3" w:rsidP="00DB56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 в преподавании ряда экономических и правовых дисциплин, в системе подготовки и повышении квалификации специалистов.</w:t>
      </w:r>
    </w:p>
    <w:p w14:paraId="6DF302A4"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Разработанные системы показателей эффективности деятельности бюджетополучателей и сетевая модель прошли апробацию и приняты к внедрению в бюджетных учреждениях:</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Пермский государственный технический университет</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межрайонная</w:t>
      </w:r>
      <w:r>
        <w:rPr>
          <w:rStyle w:val="WW8Num2z0"/>
          <w:rFonts w:ascii="Verdana" w:hAnsi="Verdana"/>
          <w:color w:val="000000"/>
          <w:sz w:val="18"/>
          <w:szCs w:val="18"/>
        </w:rPr>
        <w:t> </w:t>
      </w:r>
      <w:r>
        <w:rPr>
          <w:rFonts w:ascii="Verdana" w:hAnsi="Verdana"/>
          <w:color w:val="000000"/>
          <w:sz w:val="18"/>
          <w:szCs w:val="18"/>
        </w:rPr>
        <w:t>инспекция Федеральной налоговой службы № 2 по Республике Бурятия, ГУ «Московский центр социально-профессиональной адаптации и переподготовки граждан, уволенных с военной службы, и членов их семей», Санкт-Петербургское государственное учреждение культуры «Санкт-Петербургский государственный академический театр оперы и балета им. М.П.Мусоргского - Михайловский театр»,</w:t>
      </w:r>
      <w:r>
        <w:rPr>
          <w:rStyle w:val="WW8Num2z0"/>
          <w:rFonts w:ascii="Verdana" w:hAnsi="Verdana"/>
          <w:color w:val="000000"/>
          <w:sz w:val="18"/>
          <w:szCs w:val="18"/>
        </w:rPr>
        <w:t> </w:t>
      </w:r>
      <w:r>
        <w:rPr>
          <w:rStyle w:val="WW8Num3z0"/>
          <w:rFonts w:ascii="Verdana" w:hAnsi="Verdana"/>
          <w:color w:val="4682B4"/>
          <w:sz w:val="18"/>
          <w:szCs w:val="18"/>
        </w:rPr>
        <w:t>ГУЗ</w:t>
      </w:r>
      <w:r>
        <w:rPr>
          <w:rStyle w:val="WW8Num2z0"/>
          <w:rFonts w:ascii="Verdana" w:hAnsi="Verdana"/>
          <w:color w:val="000000"/>
          <w:sz w:val="18"/>
          <w:szCs w:val="18"/>
        </w:rPr>
        <w:t> </w:t>
      </w:r>
      <w:r>
        <w:rPr>
          <w:rFonts w:ascii="Verdana" w:hAnsi="Verdana"/>
          <w:color w:val="000000"/>
          <w:sz w:val="18"/>
          <w:szCs w:val="18"/>
        </w:rPr>
        <w:t>«Ордена «</w:t>
      </w:r>
      <w:r>
        <w:rPr>
          <w:rStyle w:val="WW8Num3z0"/>
          <w:rFonts w:ascii="Verdana" w:hAnsi="Verdana"/>
          <w:color w:val="4682B4"/>
          <w:sz w:val="18"/>
          <w:szCs w:val="18"/>
        </w:rPr>
        <w:t>Знак Почета</w:t>
      </w:r>
      <w:r>
        <w:rPr>
          <w:rFonts w:ascii="Verdana" w:hAnsi="Verdana"/>
          <w:color w:val="000000"/>
          <w:sz w:val="18"/>
          <w:szCs w:val="18"/>
        </w:rPr>
        <w:t>» Пермская краевая клиническая больница», что подтверждено соответствующими справками.</w:t>
      </w:r>
    </w:p>
    <w:p w14:paraId="1EB930B6"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докладывались на международных форумах, конференциях, семинарах, в том числе на Международной научно-практической конференции «</w:t>
      </w:r>
      <w:r>
        <w:rPr>
          <w:rStyle w:val="WW8Num3z0"/>
          <w:rFonts w:ascii="Verdana" w:hAnsi="Verdana"/>
          <w:color w:val="4682B4"/>
          <w:sz w:val="18"/>
          <w:szCs w:val="18"/>
        </w:rPr>
        <w:t>Пробелы в Российском законодательстве</w:t>
      </w:r>
      <w:r>
        <w:rPr>
          <w:rFonts w:ascii="Verdana" w:hAnsi="Verdana"/>
          <w:color w:val="000000"/>
          <w:sz w:val="18"/>
          <w:szCs w:val="18"/>
        </w:rPr>
        <w:t>» (Н.Новгород, 14-15.09.2007), на Международной научно-практической конференции «Образование, экономика, право: традиции и</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(г.Москва, 20-21.11.2007), на Международной научно-практической конференции «V Омские торгово-экономические чтения - 2007» (г.Омск, 20.12.2007).</w:t>
      </w:r>
    </w:p>
    <w:p w14:paraId="418E7595"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внедрены в практику учебного процесса в Институте государственной службы, Институте сокращенных программ</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Финансовая академия при Правительстве Российской федерации</w:t>
      </w:r>
      <w:r>
        <w:rPr>
          <w:rFonts w:ascii="Verdana" w:hAnsi="Verdana"/>
          <w:color w:val="000000"/>
          <w:sz w:val="18"/>
          <w:szCs w:val="18"/>
        </w:rPr>
        <w:t>» при преподавании дисциплин «</w:t>
      </w:r>
      <w:r>
        <w:rPr>
          <w:rStyle w:val="WW8Num3z0"/>
          <w:rFonts w:ascii="Verdana" w:hAnsi="Verdana"/>
          <w:color w:val="4682B4"/>
          <w:sz w:val="18"/>
          <w:szCs w:val="18"/>
        </w:rPr>
        <w:t>Контроль и ревизия</w:t>
      </w:r>
      <w:r>
        <w:rPr>
          <w:rFonts w:ascii="Verdana" w:hAnsi="Verdana"/>
          <w:color w:val="000000"/>
          <w:sz w:val="18"/>
          <w:szCs w:val="18"/>
        </w:rPr>
        <w:t>», «</w:t>
      </w:r>
      <w:r>
        <w:rPr>
          <w:rStyle w:val="WW8Num3z0"/>
          <w:rFonts w:ascii="Verdana" w:hAnsi="Verdana"/>
          <w:color w:val="4682B4"/>
          <w:sz w:val="18"/>
          <w:szCs w:val="18"/>
        </w:rPr>
        <w:t>Государственный финансовый контроль</w:t>
      </w:r>
      <w:r>
        <w:rPr>
          <w:rFonts w:ascii="Verdana" w:hAnsi="Verdana"/>
          <w:color w:val="000000"/>
          <w:sz w:val="18"/>
          <w:szCs w:val="18"/>
        </w:rPr>
        <w:t>». .</w:t>
      </w:r>
    </w:p>
    <w:p w14:paraId="1141A934" w14:textId="77777777" w:rsidR="00DB56E3" w:rsidRDefault="00DB56E3" w:rsidP="00DB56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опубликованы в 2-х монографиях и 73 научных статьях общим объемом 74,5 п.л., в том числе 10 статей (4,2 п.л.) в журналах, рекомендованных ВАК.</w:t>
      </w:r>
    </w:p>
    <w:p w14:paraId="1F04DBBA" w14:textId="77777777" w:rsidR="00DB56E3" w:rsidRDefault="00DB56E3" w:rsidP="00DB56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пяти глав, заключения, списка литературы и приложений.</w:t>
      </w:r>
    </w:p>
    <w:p w14:paraId="186E2C04" w14:textId="77777777" w:rsidR="00DB56E3" w:rsidRDefault="00DB56E3" w:rsidP="00DB56E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Антипова, Татьяна Валентиновна</w:t>
      </w:r>
    </w:p>
    <w:p w14:paraId="559B46D4" w14:textId="77777777" w:rsidR="00DB56E3" w:rsidRDefault="00DB56E3" w:rsidP="00DB56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0F927C1"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любом обществе, любом государстве необходим контроль за</w:t>
      </w:r>
      <w:r>
        <w:rPr>
          <w:rStyle w:val="WW8Num2z0"/>
          <w:rFonts w:ascii="Verdana" w:hAnsi="Verdana"/>
          <w:color w:val="000000"/>
          <w:sz w:val="18"/>
          <w:szCs w:val="18"/>
        </w:rPr>
        <w:t> </w:t>
      </w:r>
      <w:r>
        <w:rPr>
          <w:rStyle w:val="WW8Num3z0"/>
          <w:rFonts w:ascii="Verdana" w:hAnsi="Verdana"/>
          <w:color w:val="4682B4"/>
          <w:sz w:val="18"/>
          <w:szCs w:val="18"/>
        </w:rPr>
        <w:t>расходованием</w:t>
      </w:r>
      <w:r>
        <w:rPr>
          <w:rStyle w:val="WW8Num2z0"/>
          <w:rFonts w:ascii="Verdana" w:hAnsi="Verdana"/>
          <w:color w:val="000000"/>
          <w:sz w:val="18"/>
          <w:szCs w:val="18"/>
        </w:rPr>
        <w:t> </w:t>
      </w:r>
      <w:r>
        <w:rPr>
          <w:rFonts w:ascii="Verdana" w:hAnsi="Verdana"/>
          <w:color w:val="000000"/>
          <w:sz w:val="18"/>
          <w:szCs w:val="18"/>
        </w:rPr>
        <w:t xml:space="preserve">государственных средств. Этот контроль должен вестись на уровне государства. Система контроля является подсистемой социального управления и во многом обеспечивает сохранение системой ее </w:t>
      </w:r>
      <w:r>
        <w:rPr>
          <w:rFonts w:ascii="Verdana" w:hAnsi="Verdana"/>
          <w:color w:val="000000"/>
          <w:sz w:val="18"/>
          <w:szCs w:val="18"/>
        </w:rPr>
        <w:lastRenderedPageBreak/>
        <w:t>качественных характеристик, функционирования и развития. Организация и функционирование эффективной системы государственного финансового контроля - обязательный и непременный элемент государственной финансовой политики.</w:t>
      </w:r>
    </w:p>
    <w:p w14:paraId="3176F0CE"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Организационно-экономическими предпосылками возникновения государственного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являются следующие причины. Одной из главных причин распространения трудностей и негативных процессов в социально-экономическом развитии России, которые проявились в последние годы, явилась недооценка роли контроля, несовершенство некоторых звеньев в системе контрольной работы. В настоящее время в России существующая система государственного финансового контроля функционирует недостаточно эффективно. Совершенно очевидно, такое положение нельзя считать нормальным, это значительно ослабляет российскую государственность и является одной из основных причин ее низкой</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Fonts w:ascii="Verdana" w:hAnsi="Verdana"/>
          <w:color w:val="000000"/>
          <w:sz w:val="18"/>
          <w:szCs w:val="18"/>
        </w:rPr>
        <w:t>. В принятом на заседании межведомственной комиссии Совета Безопасности решении отмечено, что сегодня финансовые нарушения, их суммарный объем и количество стали представлять угрозу для национальной безопасности страны. Следует отметить, что ревизиями и проверками охвачено лишь около 30% всего объема средств,</w:t>
      </w:r>
      <w:r>
        <w:rPr>
          <w:rStyle w:val="WW8Num2z0"/>
          <w:rFonts w:ascii="Verdana" w:hAnsi="Verdana"/>
          <w:color w:val="000000"/>
          <w:sz w:val="18"/>
          <w:szCs w:val="18"/>
        </w:rPr>
        <w:t> </w:t>
      </w:r>
      <w:r>
        <w:rPr>
          <w:rStyle w:val="WW8Num3z0"/>
          <w:rFonts w:ascii="Verdana" w:hAnsi="Verdana"/>
          <w:color w:val="4682B4"/>
          <w:sz w:val="18"/>
          <w:szCs w:val="18"/>
        </w:rPr>
        <w:t>профинансированных</w:t>
      </w:r>
      <w:r>
        <w:rPr>
          <w:rStyle w:val="WW8Num2z0"/>
          <w:rFonts w:ascii="Verdana" w:hAnsi="Verdana"/>
          <w:color w:val="000000"/>
          <w:sz w:val="18"/>
          <w:szCs w:val="18"/>
        </w:rPr>
        <w:t> </w:t>
      </w:r>
      <w:r>
        <w:rPr>
          <w:rFonts w:ascii="Verdana" w:hAnsi="Verdana"/>
          <w:color w:val="000000"/>
          <w:sz w:val="18"/>
          <w:szCs w:val="18"/>
        </w:rPr>
        <w:t>из федерального бюджета.</w:t>
      </w:r>
    </w:p>
    <w:p w14:paraId="3B00D292"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повышения эффективности государственного аудита необходим четкий понятийный аппарат, который в настоящее время не прописан в законодательно-нормативной базе и имеет разное толкование в научной литературе, что не позволяет отстаивать интересы государства в ходе судебных процессов, возбуждаемых по инициативе нарушителей</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правовых норм. Поскольку государственный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является частью бюджетного процесса, в работе предложено уточнение понятий, составляющих основу</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процесса: бюджетные средства, операция с</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средствами, поток бюджетных средств, государственный аудит,</w:t>
      </w:r>
      <w:r>
        <w:rPr>
          <w:rStyle w:val="WW8Num2z0"/>
          <w:rFonts w:ascii="Verdana" w:hAnsi="Verdana"/>
          <w:color w:val="000000"/>
          <w:sz w:val="18"/>
          <w:szCs w:val="18"/>
        </w:rPr>
        <w:t> </w:t>
      </w:r>
      <w:r>
        <w:rPr>
          <w:rStyle w:val="WW8Num3z0"/>
          <w:rFonts w:ascii="Verdana" w:hAnsi="Verdana"/>
          <w:color w:val="4682B4"/>
          <w:sz w:val="18"/>
          <w:szCs w:val="18"/>
        </w:rPr>
        <w:t>получатели</w:t>
      </w:r>
      <w:r>
        <w:rPr>
          <w:rStyle w:val="WW8Num2z0"/>
          <w:rFonts w:ascii="Verdana" w:hAnsi="Verdana"/>
          <w:color w:val="000000"/>
          <w:sz w:val="18"/>
          <w:szCs w:val="18"/>
        </w:rPr>
        <w:t> </w:t>
      </w:r>
      <w:r>
        <w:rPr>
          <w:rFonts w:ascii="Verdana" w:hAnsi="Verdana"/>
          <w:color w:val="000000"/>
          <w:sz w:val="18"/>
          <w:szCs w:val="18"/>
        </w:rPr>
        <w:t>федеральных бюджетных средств (бюджетополучатели), финансовое нарушение.</w:t>
      </w:r>
    </w:p>
    <w:p w14:paraId="299B0CAC"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Объектами государственного аудита являются</w:t>
      </w:r>
      <w:r>
        <w:rPr>
          <w:rStyle w:val="WW8Num2z0"/>
          <w:rFonts w:ascii="Verdana" w:hAnsi="Verdana"/>
          <w:color w:val="000000"/>
          <w:sz w:val="18"/>
          <w:szCs w:val="18"/>
        </w:rPr>
        <w:t> </w:t>
      </w:r>
      <w:r>
        <w:rPr>
          <w:rStyle w:val="WW8Num3z0"/>
          <w:rFonts w:ascii="Verdana" w:hAnsi="Verdana"/>
          <w:color w:val="4682B4"/>
          <w:sz w:val="18"/>
          <w:szCs w:val="18"/>
        </w:rPr>
        <w:t>бюджетополучатели</w:t>
      </w:r>
      <w:r>
        <w:rPr>
          <w:rFonts w:ascii="Verdana" w:hAnsi="Verdana"/>
          <w:color w:val="000000"/>
          <w:sz w:val="18"/>
          <w:szCs w:val="18"/>
        </w:rPr>
        <w:t>, классификация которых произведена в зависимости от принадлежности к</w:t>
      </w:r>
      <w:r>
        <w:rPr>
          <w:rStyle w:val="WW8Num2z0"/>
          <w:rFonts w:ascii="Verdana" w:hAnsi="Verdana"/>
          <w:color w:val="000000"/>
          <w:sz w:val="18"/>
          <w:szCs w:val="18"/>
        </w:rPr>
        <w:t> </w:t>
      </w:r>
      <w:r>
        <w:rPr>
          <w:rStyle w:val="WW8Num3z0"/>
          <w:rFonts w:ascii="Verdana" w:hAnsi="Verdana"/>
          <w:color w:val="4682B4"/>
          <w:sz w:val="18"/>
          <w:szCs w:val="18"/>
        </w:rPr>
        <w:t>сектору</w:t>
      </w:r>
      <w:r>
        <w:rPr>
          <w:rStyle w:val="WW8Num2z0"/>
          <w:rFonts w:ascii="Verdana" w:hAnsi="Verdana"/>
          <w:color w:val="000000"/>
          <w:sz w:val="18"/>
          <w:szCs w:val="18"/>
        </w:rPr>
        <w:t> </w:t>
      </w:r>
      <w:r>
        <w:rPr>
          <w:rFonts w:ascii="Verdana" w:hAnsi="Verdana"/>
          <w:color w:val="000000"/>
          <w:sz w:val="18"/>
          <w:szCs w:val="18"/>
        </w:rPr>
        <w:t>экономики и от организационно-правовой формы и схематично изображена в работе. Общее будущее для государственного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состоит в переходе от политической подотчетности к</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подотчетности в достижении общественного</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Fonts w:ascii="Verdana" w:hAnsi="Verdana"/>
          <w:color w:val="000000"/>
          <w:sz w:val="18"/>
          <w:szCs w:val="18"/>
        </w:rPr>
        <w:t>.</w:t>
      </w:r>
    </w:p>
    <w:p w14:paraId="3C41EFF6"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источником правового обеспечения государственного аудита должна стать нормативно-правовая база. Действующая нормативно-правовая база имеет ряд существенных недостатков: государственный аудит</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не определен; не стандартизирован, нет общих правил контроля; нормативно-правовые акты содержат много отсылочных норм. Порой для того, чтобы определить норму, регламентирующую конкретный вопрос, приходится по кругу просматривать десятки, а то и сотни нормативно-правовых актов; некоторые подзаконные нормативно-правовые акты противоречат законодательной базе; излишняя динамичность нормативно-правовой базы. Не успеваешь осмыслить один нормативно-правовой акт, как выходит уже другой, отменяющий первый и т.д.</w:t>
      </w:r>
    </w:p>
    <w:p w14:paraId="489F832A"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Особенности организации государственного аудита</w:t>
      </w:r>
      <w:r>
        <w:rPr>
          <w:rStyle w:val="WW8Num2z0"/>
          <w:rFonts w:ascii="Verdana" w:hAnsi="Verdana"/>
          <w:color w:val="000000"/>
          <w:sz w:val="18"/>
          <w:szCs w:val="18"/>
        </w:rPr>
        <w:t> </w:t>
      </w:r>
      <w:r>
        <w:rPr>
          <w:rStyle w:val="WW8Num3z0"/>
          <w:rFonts w:ascii="Verdana" w:hAnsi="Verdana"/>
          <w:color w:val="4682B4"/>
          <w:sz w:val="18"/>
          <w:szCs w:val="18"/>
        </w:rPr>
        <w:t>бюджетополучателей</w:t>
      </w:r>
      <w:r>
        <w:rPr>
          <w:rStyle w:val="WW8Num2z0"/>
          <w:rFonts w:ascii="Verdana" w:hAnsi="Verdana"/>
          <w:color w:val="000000"/>
          <w:sz w:val="18"/>
          <w:szCs w:val="18"/>
        </w:rPr>
        <w:t> </w:t>
      </w:r>
      <w:r>
        <w:rPr>
          <w:rFonts w:ascii="Verdana" w:hAnsi="Verdana"/>
          <w:color w:val="000000"/>
          <w:sz w:val="18"/>
          <w:szCs w:val="18"/>
        </w:rPr>
        <w:t>состоят в следующем. Субъектом государственного аудита должен быть специальный орган государственной власти. Для успешной деятельности немаловажно определить стратегию создаваемого органа государственного аудита. Стратегия государственного аудита есть способ реализации теории</w:t>
      </w:r>
    </w:p>
    <w:p w14:paraId="2A77B116"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339 государственного аудита в практической деятельности. Стратегия позволяет осознанно искать и использовать себе во</w:t>
      </w:r>
      <w:r>
        <w:rPr>
          <w:rStyle w:val="WW8Num2z0"/>
          <w:rFonts w:ascii="Verdana" w:hAnsi="Verdana"/>
          <w:color w:val="000000"/>
          <w:sz w:val="18"/>
          <w:szCs w:val="18"/>
        </w:rPr>
        <w:t> </w:t>
      </w:r>
      <w:r>
        <w:rPr>
          <w:rStyle w:val="WW8Num3z0"/>
          <w:rFonts w:ascii="Verdana" w:hAnsi="Verdana"/>
          <w:color w:val="4682B4"/>
          <w:sz w:val="18"/>
          <w:szCs w:val="18"/>
        </w:rPr>
        <w:t>благо</w:t>
      </w:r>
      <w:r>
        <w:rPr>
          <w:rStyle w:val="WW8Num2z0"/>
          <w:rFonts w:ascii="Verdana" w:hAnsi="Verdana"/>
          <w:color w:val="000000"/>
          <w:sz w:val="18"/>
          <w:szCs w:val="18"/>
        </w:rPr>
        <w:t> </w:t>
      </w:r>
      <w:r>
        <w:rPr>
          <w:rFonts w:ascii="Verdana" w:hAnsi="Verdana"/>
          <w:color w:val="000000"/>
          <w:sz w:val="18"/>
          <w:szCs w:val="18"/>
        </w:rPr>
        <w:t>любые благоприятные стечения обстоятельств. Суть стратегии государственного аудита — в получении исчерпывающего представления о состоянии объекта без того, чтобы сплошным порядком контролировать все и вся. Следует выявить сеть символических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участков (критических точек) контроля, наблюдая за которыми</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в состоянии вникнуть в деятельность</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w:t>
      </w:r>
    </w:p>
    <w:p w14:paraId="4CD14FC4"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понимания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аудируемых</w:t>
      </w:r>
      <w:r>
        <w:rPr>
          <w:rStyle w:val="WW8Num2z0"/>
          <w:rFonts w:ascii="Verdana" w:hAnsi="Verdana"/>
          <w:color w:val="000000"/>
          <w:sz w:val="18"/>
          <w:szCs w:val="18"/>
        </w:rPr>
        <w:t> </w:t>
      </w:r>
      <w:r>
        <w:rPr>
          <w:rFonts w:ascii="Verdana" w:hAnsi="Verdana"/>
          <w:color w:val="000000"/>
          <w:sz w:val="18"/>
          <w:szCs w:val="18"/>
        </w:rPr>
        <w:t>лиц определена модель финансирования бюджетополучателей. Поскольку</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 это непрерывный и повторяющийся из года в год процесс, модель</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представляется в работе в виде диаграммы. Центральной идеей модели финансирования является выделение бюджетных средств на</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 xml:space="preserve">и использование государственного имущества, причем в его состав включаются не только основные средства, но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и непроизведенные активы.</w:t>
      </w:r>
    </w:p>
    <w:p w14:paraId="14EDE394"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Контроль за распределением и использованием бюджетных средств должен обеспечивать уверенность, что бюджетополучатели достигают целей, поставленных при их обеспечении</w:t>
      </w:r>
      <w:r>
        <w:rPr>
          <w:rStyle w:val="WW8Num2z0"/>
          <w:rFonts w:ascii="Verdana" w:hAnsi="Verdana"/>
          <w:color w:val="000000"/>
          <w:sz w:val="18"/>
          <w:szCs w:val="18"/>
        </w:rPr>
        <w:t> </w:t>
      </w:r>
      <w:r>
        <w:rPr>
          <w:rStyle w:val="WW8Num3z0"/>
          <w:rFonts w:ascii="Verdana" w:hAnsi="Verdana"/>
          <w:color w:val="4682B4"/>
          <w:sz w:val="18"/>
          <w:szCs w:val="18"/>
        </w:rPr>
        <w:t>ассигнованиями</w:t>
      </w:r>
      <w:r>
        <w:rPr>
          <w:rFonts w:ascii="Verdana" w:hAnsi="Verdana"/>
          <w:color w:val="000000"/>
          <w:sz w:val="18"/>
          <w:szCs w:val="18"/>
        </w:rPr>
        <w:t>. Для этого автором разработана концепция государственного аудита, основой которой является то, что государственный аудит осуществляется непрерывно в процессе движения бюджетных средств, проводится</w:t>
      </w:r>
      <w:r>
        <w:rPr>
          <w:rStyle w:val="WW8Num2z0"/>
          <w:rFonts w:ascii="Verdana" w:hAnsi="Verdana"/>
          <w:color w:val="000000"/>
          <w:sz w:val="18"/>
          <w:szCs w:val="18"/>
        </w:rPr>
        <w:t> </w:t>
      </w:r>
      <w:r>
        <w:rPr>
          <w:rStyle w:val="WW8Num3z0"/>
          <w:rFonts w:ascii="Verdana" w:hAnsi="Verdana"/>
          <w:color w:val="4682B4"/>
          <w:sz w:val="18"/>
          <w:szCs w:val="18"/>
        </w:rPr>
        <w:t>высококвалифицированными</w:t>
      </w:r>
      <w:r>
        <w:rPr>
          <w:rFonts w:ascii="Verdana" w:hAnsi="Verdana"/>
          <w:color w:val="000000"/>
          <w:sz w:val="18"/>
          <w:szCs w:val="18"/>
        </w:rPr>
        <w:t>специалистами, влияет на обеспечение сохранности и эффективности использования государственных ресурсов, способствует своевременному обнаружению и предотвращению финансовых нарушений. В результате диссертационного исследования, автором установлено, что процесс осуществления государственного аудита можно условно разбить на четыре этапа: подготовительный;</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Fonts w:ascii="Verdana" w:hAnsi="Verdana"/>
          <w:color w:val="000000"/>
          <w:sz w:val="18"/>
          <w:szCs w:val="18"/>
        </w:rPr>
        <w:t>; рабочий; реализационный.</w:t>
      </w:r>
    </w:p>
    <w:p w14:paraId="05406249" w14:textId="77777777" w:rsidR="00DB56E3" w:rsidRDefault="00DB56E3" w:rsidP="00DB56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системного и последовательного повышения эффективности государственного аудита, необходимо иметь адекватную модель того, как</w:t>
      </w:r>
    </w:p>
    <w:p w14:paraId="120742DE"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340 осуществляется управление процессом государственного аудита, какие изменения и в какой последовательности нужно внести в систему управления. Модель управления процессом государственного аудита представляет собой временную сетевую диаграмму. Базу для формирования сетевой модели составляет пронумерованный перечень проверок бюджетополучателей, подлежащих государственному</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w:t>
      </w:r>
    </w:p>
    <w:p w14:paraId="3B9D08E7"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Методологическое обеспечение государственного аудита состоит в разработке автором общей методики проверок, представляющей собой последовательность контрольных действий, методы сбора и обработки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 и выводов, сделанных на основе результатов проверки. Эта методика выполняется в процессе рабочего этапа государственного аудита и включает в себя аудит эффективности.</w:t>
      </w:r>
    </w:p>
    <w:p w14:paraId="126B5FFC"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Особенность управления государственной</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Style w:val="WW8Num2z0"/>
          <w:rFonts w:ascii="Verdana" w:hAnsi="Verdana"/>
          <w:color w:val="000000"/>
          <w:sz w:val="18"/>
          <w:szCs w:val="18"/>
        </w:rPr>
        <w:t> </w:t>
      </w:r>
      <w:r>
        <w:rPr>
          <w:rFonts w:ascii="Verdana" w:hAnsi="Verdana"/>
          <w:color w:val="000000"/>
          <w:sz w:val="18"/>
          <w:szCs w:val="18"/>
        </w:rPr>
        <w:t>связана со специфическими методами оценки эффективности функционирования бюджетополучателей. Бюджетополучатели - это особый тип организаций, эффективность деятельности которых не может быть оценена такими же показателями, как деятельность частного сектора.</w:t>
      </w:r>
    </w:p>
    <w:p w14:paraId="3C4E06C3"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Показатели, отобранные для оценки состояния в различных аспектах деятельности, должны не только отражать прогресс в конкретной области, но и обеспечивать реализацию общей миссии и комплексной стратегии</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политики.</w:t>
      </w:r>
    </w:p>
    <w:p w14:paraId="186633DE"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Отсутствие информации о применении системы показателей не позволяет понять как эта система может и должна использоваться в оценке эффективности деятельности бюджетополучателей, составлении</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и других контекстах. С этой целью необходимо осуществлять контроль и оценку достижения показателей в ходе аудита эффективности.</w:t>
      </w:r>
    </w:p>
    <w:p w14:paraId="23E09B00"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аудита эффективности могут быть использованы при разработке (</w:t>
      </w:r>
      <w:r>
        <w:rPr>
          <w:rStyle w:val="WW8Num3z0"/>
          <w:rFonts w:ascii="Verdana" w:hAnsi="Verdana"/>
          <w:color w:val="4682B4"/>
          <w:sz w:val="18"/>
          <w:szCs w:val="18"/>
        </w:rPr>
        <w:t>корректировке</w:t>
      </w:r>
      <w:r>
        <w:rPr>
          <w:rFonts w:ascii="Verdana" w:hAnsi="Verdana"/>
          <w:color w:val="000000"/>
          <w:sz w:val="18"/>
          <w:szCs w:val="18"/>
        </w:rPr>
        <w:t>) бюджетной политики, при определении целей и объемов финансирования. Результаты аудита эффективности могут дать представление о том, как сформулировать, описать и использовать систему</w:t>
      </w:r>
    </w:p>
    <w:p w14:paraId="7AA7102F"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341 показателей в той мере, которая совместима с государственной бюджетной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Style w:val="WW8Num2z0"/>
          <w:rFonts w:ascii="Verdana" w:hAnsi="Verdana"/>
          <w:color w:val="000000"/>
          <w:sz w:val="18"/>
          <w:szCs w:val="18"/>
        </w:rPr>
        <w:t> </w:t>
      </w:r>
      <w:r>
        <w:rPr>
          <w:rFonts w:ascii="Verdana" w:hAnsi="Verdana"/>
          <w:color w:val="000000"/>
          <w:sz w:val="18"/>
          <w:szCs w:val="18"/>
        </w:rPr>
        <w:t>и приоритетами социального развития.</w:t>
      </w:r>
    </w:p>
    <w:p w14:paraId="7624DC53"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система показателей, служащая мерой измерения эффективности деятельности бюджетополучателей, должна быть</w:t>
      </w:r>
      <w:r>
        <w:rPr>
          <w:rStyle w:val="WW8Num2z0"/>
          <w:rFonts w:ascii="Verdana" w:hAnsi="Verdana"/>
          <w:color w:val="000000"/>
          <w:sz w:val="18"/>
          <w:szCs w:val="18"/>
        </w:rPr>
        <w:t> </w:t>
      </w:r>
      <w:r>
        <w:rPr>
          <w:rStyle w:val="WW8Num3z0"/>
          <w:rFonts w:ascii="Verdana" w:hAnsi="Verdana"/>
          <w:color w:val="4682B4"/>
          <w:sz w:val="18"/>
          <w:szCs w:val="18"/>
        </w:rPr>
        <w:t>увязана</w:t>
      </w:r>
      <w:r>
        <w:rPr>
          <w:rStyle w:val="WW8Num2z0"/>
          <w:rFonts w:ascii="Verdana" w:hAnsi="Verdana"/>
          <w:color w:val="000000"/>
          <w:sz w:val="18"/>
          <w:szCs w:val="18"/>
        </w:rPr>
        <w:t> </w:t>
      </w:r>
      <w:r>
        <w:rPr>
          <w:rFonts w:ascii="Verdana" w:hAnsi="Verdana"/>
          <w:color w:val="000000"/>
          <w:sz w:val="18"/>
          <w:szCs w:val="18"/>
        </w:rPr>
        <w:t>с государственной бюджетной политикой и приоритетами социального развития, с результатами аудита эффективности, являющегося неотъемлемой составной частью государственного аудита. Эта взаимосвязь отражена в модели оценки эффективности.</w:t>
      </w:r>
    </w:p>
    <w:p w14:paraId="7F2542BA" w14:textId="77777777" w:rsidR="00DB56E3" w:rsidRDefault="00DB56E3" w:rsidP="00DB56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При определении эффективности деятельности следует, во-первых, рассматривать соответствие полученного результата поставленной социально-экономической цели, а также степень этого соответствия; во-вторых, как достижение поставленной цели связано с уровнем организации процесса деятельности бюджетополучателей и, в-третьих, с определенными объемам» использования ресурсов, которые желательно оптимизировать. Таким образом, систему показателей эффективности деятельности можно разделить на три группы: показатели достижения социальных </w:t>
      </w:r>
      <w:r>
        <w:rPr>
          <w:rFonts w:ascii="Verdana" w:hAnsi="Verdana"/>
          <w:color w:val="000000"/>
          <w:sz w:val="18"/>
          <w:szCs w:val="18"/>
        </w:rPr>
        <w:lastRenderedPageBreak/>
        <w:t>результатов; показатели достижения прямых результатов деятельности и показатели эффективности использования ресурсов.</w:t>
      </w:r>
    </w:p>
    <w:p w14:paraId="537DCD09"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Итогом формирования системы показателей служит интегральный показатель, представляющий собой</w:t>
      </w:r>
      <w:r>
        <w:rPr>
          <w:rStyle w:val="WW8Num2z0"/>
          <w:rFonts w:ascii="Verdana" w:hAnsi="Verdana"/>
          <w:color w:val="000000"/>
          <w:sz w:val="18"/>
          <w:szCs w:val="18"/>
        </w:rPr>
        <w:t> </w:t>
      </w:r>
      <w:r>
        <w:rPr>
          <w:rStyle w:val="WW8Num3z0"/>
          <w:rFonts w:ascii="Verdana" w:hAnsi="Verdana"/>
          <w:color w:val="4682B4"/>
          <w:sz w:val="18"/>
          <w:szCs w:val="18"/>
        </w:rPr>
        <w:t>сводную</w:t>
      </w:r>
      <w:r>
        <w:rPr>
          <w:rStyle w:val="WW8Num2z0"/>
          <w:rFonts w:ascii="Verdana" w:hAnsi="Verdana"/>
          <w:color w:val="000000"/>
          <w:sz w:val="18"/>
          <w:szCs w:val="18"/>
        </w:rPr>
        <w:t> </w:t>
      </w:r>
      <w:r>
        <w:rPr>
          <w:rFonts w:ascii="Verdana" w:hAnsi="Verdana"/>
          <w:color w:val="000000"/>
          <w:sz w:val="18"/>
          <w:szCs w:val="18"/>
        </w:rPr>
        <w:t>характеристику системы показателей. Формула расчета интегрального показателя может быть различной -от простого сложения значений показателей до интеграла от функции, аргументом которой являются показатели. Выбор формулы расчета может быть сделан в зависимости от количества показателей, разносторонности деятельности бюджетополучателей и пр. факторов.</w:t>
      </w:r>
    </w:p>
    <w:p w14:paraId="1C2FA8AA"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теоретического и эмпирического анализа финансовых нарушений, допущенных</w:t>
      </w:r>
      <w:r>
        <w:rPr>
          <w:rStyle w:val="WW8Num2z0"/>
          <w:rFonts w:ascii="Verdana" w:hAnsi="Verdana"/>
          <w:color w:val="000000"/>
          <w:sz w:val="18"/>
          <w:szCs w:val="18"/>
        </w:rPr>
        <w:t> </w:t>
      </w:r>
      <w:r>
        <w:rPr>
          <w:rStyle w:val="WW8Num3z0"/>
          <w:rFonts w:ascii="Verdana" w:hAnsi="Verdana"/>
          <w:color w:val="4682B4"/>
          <w:sz w:val="18"/>
          <w:szCs w:val="18"/>
        </w:rPr>
        <w:t>бюджетополучателями</w:t>
      </w:r>
      <w:r>
        <w:rPr>
          <w:rFonts w:ascii="Verdana" w:hAnsi="Verdana"/>
          <w:color w:val="000000"/>
          <w:sz w:val="18"/>
          <w:szCs w:val="18"/>
        </w:rPr>
        <w:t>, представлена их классификация. Установлено, что нарушения бюджетного законодательства в зависимости от наличия общественного вреда можно подразделить на формальные и существенные, а в зависимости от вида нарушений - на две группы: органи</w:t>
      </w:r>
    </w:p>
    <w:p w14:paraId="6B6645CA"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342</w:t>
      </w:r>
      <w:r>
        <w:rPr>
          <w:rStyle w:val="WW8Num2z0"/>
          <w:rFonts w:ascii="Verdana" w:hAnsi="Verdana"/>
          <w:color w:val="000000"/>
          <w:sz w:val="18"/>
          <w:szCs w:val="18"/>
        </w:rPr>
        <w:t> </w:t>
      </w:r>
      <w:r>
        <w:rPr>
          <w:rStyle w:val="WW8Num3z0"/>
          <w:rFonts w:ascii="Verdana" w:hAnsi="Verdana"/>
          <w:color w:val="4682B4"/>
          <w:sz w:val="18"/>
          <w:szCs w:val="18"/>
        </w:rPr>
        <w:t>зационные</w:t>
      </w:r>
      <w:r>
        <w:rPr>
          <w:rStyle w:val="WW8Num2z0"/>
          <w:rFonts w:ascii="Verdana" w:hAnsi="Verdana"/>
          <w:color w:val="000000"/>
          <w:sz w:val="18"/>
          <w:szCs w:val="18"/>
        </w:rPr>
        <w:t> </w:t>
      </w:r>
      <w:r>
        <w:rPr>
          <w:rFonts w:ascii="Verdana" w:hAnsi="Verdana"/>
          <w:color w:val="000000"/>
          <w:sz w:val="18"/>
          <w:szCs w:val="18"/>
        </w:rPr>
        <w:t>и методические. Классификация финансовых нарушений служит для целей повышения эффективности государственного аудита.</w:t>
      </w:r>
    </w:p>
    <w:p w14:paraId="4D9053E3" w14:textId="77777777" w:rsidR="00DB56E3" w:rsidRDefault="00DB56E3" w:rsidP="00DB56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Рассмотрев проблемы, возникающие при осуществлении государственного аудита, автором установлены основные факторы, влияющие на его эффективность:</w:t>
      </w:r>
    </w:p>
    <w:p w14:paraId="34EF0EE5" w14:textId="77777777" w:rsidR="00DB56E3" w:rsidRDefault="00DB56E3" w:rsidP="00DB56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Четкое законодательное регулирование деятельности в сфере государственного аудита;</w:t>
      </w:r>
    </w:p>
    <w:p w14:paraId="521B4274" w14:textId="77777777" w:rsidR="00DB56E3" w:rsidRDefault="00DB56E3" w:rsidP="00DB56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Взаимодействие между органами государственного аудита, государством и бюджетополучателями;</w:t>
      </w:r>
    </w:p>
    <w:p w14:paraId="7AD13F1E" w14:textId="77777777" w:rsidR="00DB56E3" w:rsidRDefault="00DB56E3" w:rsidP="00DB56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Рациональное распределение бюджетных средств;</w:t>
      </w:r>
    </w:p>
    <w:p w14:paraId="486F6014" w14:textId="77777777" w:rsidR="00DB56E3" w:rsidRDefault="00DB56E3" w:rsidP="00DB56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Полнота отражения в учете всех операций с бюджетными средствами во взаимосвязи с материальными потоками;</w:t>
      </w:r>
    </w:p>
    <w:p w14:paraId="73C5B49B" w14:textId="77777777" w:rsidR="00DB56E3" w:rsidRDefault="00DB56E3" w:rsidP="00DB56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государственного аудита;</w:t>
      </w:r>
    </w:p>
    <w:p w14:paraId="02AE9A3E"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 субъекта государственного аудита, обеспечивающая ясное определение полномочий, ответственности и должностных обязанностей;</w:t>
      </w:r>
    </w:p>
    <w:p w14:paraId="7F6000C8" w14:textId="77777777" w:rsidR="00DB56E3" w:rsidRDefault="00DB56E3" w:rsidP="00DB56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Эффективная организация труда работников государственного аудита.</w:t>
      </w:r>
    </w:p>
    <w:p w14:paraId="210AE4B5" w14:textId="77777777" w:rsidR="00DB56E3" w:rsidRDefault="00DB56E3" w:rsidP="00DB56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аспектов теоретико-методологических основ государственного аудита и организационно-экономических предпосылок его совершенствования должен привести к обеспечению результативности государственного аудита при проведении контроля бюджетополучателей. Государственный аудит может служить одним из</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государства и общества в решении сложной оптимизационной задачи - обеспечить модернизационный прорыв в развитии российской экономики.</w:t>
      </w:r>
    </w:p>
    <w:p w14:paraId="39F4BB76" w14:textId="77777777" w:rsidR="00DB56E3" w:rsidRDefault="00DB56E3" w:rsidP="00DB56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Организация эффективно действующей системы государственного аудита является насущным требованием современной общественно-политической и социально-экономической ситуации в России.</w:t>
      </w:r>
    </w:p>
    <w:p w14:paraId="7CC8712F" w14:textId="77777777" w:rsidR="00DB56E3" w:rsidRDefault="00DB56E3" w:rsidP="00DB56E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Антипова, Татьяна Валентиновна, 2008 год</w:t>
      </w:r>
    </w:p>
    <w:p w14:paraId="30AB17AE"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Азарникова</w:t>
      </w:r>
      <w:r>
        <w:rPr>
          <w:rStyle w:val="WW8Num2z0"/>
          <w:rFonts w:ascii="Verdana" w:hAnsi="Verdana"/>
          <w:color w:val="000000"/>
          <w:sz w:val="18"/>
          <w:szCs w:val="18"/>
        </w:rPr>
        <w:t> </w:t>
      </w:r>
      <w:r>
        <w:rPr>
          <w:rFonts w:ascii="Verdana" w:hAnsi="Verdana"/>
          <w:color w:val="000000"/>
          <w:sz w:val="18"/>
          <w:szCs w:val="18"/>
        </w:rPr>
        <w:t>И.В. Современная система бюджетного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 основные направления ее совершенствования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бюджетных и</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 2002, № 20.</w:t>
      </w:r>
    </w:p>
    <w:p w14:paraId="2EB82E93"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Акперов</w:t>
      </w:r>
      <w:r>
        <w:rPr>
          <w:rStyle w:val="WW8Num2z0"/>
          <w:rFonts w:ascii="Verdana" w:hAnsi="Verdana"/>
          <w:color w:val="000000"/>
          <w:sz w:val="18"/>
          <w:szCs w:val="18"/>
        </w:rPr>
        <w:t> </w:t>
      </w:r>
      <w:r>
        <w:rPr>
          <w:rFonts w:ascii="Verdana" w:hAnsi="Verdana"/>
          <w:color w:val="000000"/>
          <w:sz w:val="18"/>
          <w:szCs w:val="18"/>
        </w:rPr>
        <w:t>М.Г. Казначейская система исполнения</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в РФ. М.: «</w:t>
      </w:r>
      <w:r>
        <w:rPr>
          <w:rStyle w:val="WW8Num3z0"/>
          <w:rFonts w:ascii="Verdana" w:hAnsi="Verdana"/>
          <w:color w:val="4682B4"/>
          <w:sz w:val="18"/>
          <w:szCs w:val="18"/>
        </w:rPr>
        <w:t>Финансы и статистика</w:t>
      </w:r>
      <w:r>
        <w:rPr>
          <w:rFonts w:ascii="Verdana" w:hAnsi="Verdana"/>
          <w:color w:val="000000"/>
          <w:sz w:val="18"/>
          <w:szCs w:val="18"/>
        </w:rPr>
        <w:t>», 2003.</w:t>
      </w:r>
    </w:p>
    <w:p w14:paraId="6ADF985D"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Антипова</w:t>
      </w:r>
      <w:r>
        <w:rPr>
          <w:rStyle w:val="WW8Num2z0"/>
          <w:rFonts w:ascii="Verdana" w:hAnsi="Verdana"/>
          <w:color w:val="000000"/>
          <w:sz w:val="18"/>
          <w:szCs w:val="18"/>
        </w:rPr>
        <w:t> </w:t>
      </w:r>
      <w:r>
        <w:rPr>
          <w:rFonts w:ascii="Verdana" w:hAnsi="Verdana"/>
          <w:color w:val="000000"/>
          <w:sz w:val="18"/>
          <w:szCs w:val="18"/>
        </w:rPr>
        <w:t>Т.В. Проверка расчетов с</w:t>
      </w:r>
      <w:r>
        <w:rPr>
          <w:rStyle w:val="WW8Num2z0"/>
          <w:rFonts w:ascii="Verdana" w:hAnsi="Verdana"/>
          <w:color w:val="000000"/>
          <w:sz w:val="18"/>
          <w:szCs w:val="18"/>
        </w:rPr>
        <w:t> </w:t>
      </w:r>
      <w:r>
        <w:rPr>
          <w:rStyle w:val="WW8Num3z0"/>
          <w:rFonts w:ascii="Verdana" w:hAnsi="Verdana"/>
          <w:color w:val="4682B4"/>
          <w:sz w:val="18"/>
          <w:szCs w:val="18"/>
        </w:rPr>
        <w:t>подотчетными</w:t>
      </w:r>
      <w:r>
        <w:rPr>
          <w:rStyle w:val="WW8Num2z0"/>
          <w:rFonts w:ascii="Verdana" w:hAnsi="Verdana"/>
          <w:color w:val="000000"/>
          <w:sz w:val="18"/>
          <w:szCs w:val="18"/>
        </w:rPr>
        <w:t> </w:t>
      </w:r>
      <w:r>
        <w:rPr>
          <w:rFonts w:ascii="Verdana" w:hAnsi="Verdana"/>
          <w:color w:val="000000"/>
          <w:sz w:val="18"/>
          <w:szCs w:val="18"/>
        </w:rPr>
        <w:t>лицами в бюджетных учреждениях //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и некоммерческих организациях, 2001, № 9.</w:t>
      </w:r>
    </w:p>
    <w:p w14:paraId="1EE51542"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Антипова</w:t>
      </w:r>
      <w:r>
        <w:rPr>
          <w:rStyle w:val="WW8Num2z0"/>
          <w:rFonts w:ascii="Verdana" w:hAnsi="Verdana"/>
          <w:color w:val="000000"/>
          <w:sz w:val="18"/>
          <w:szCs w:val="18"/>
        </w:rPr>
        <w:t> </w:t>
      </w:r>
      <w:r>
        <w:rPr>
          <w:rFonts w:ascii="Verdana" w:hAnsi="Verdana"/>
          <w:color w:val="000000"/>
          <w:sz w:val="18"/>
          <w:szCs w:val="18"/>
        </w:rPr>
        <w:t>Т.В. Аудит бюджетополучателей. Новосибирск, САФБД, 2008.</w:t>
      </w:r>
    </w:p>
    <w:p w14:paraId="556D46FD"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Антипова</w:t>
      </w:r>
      <w:r>
        <w:rPr>
          <w:rStyle w:val="WW8Num2z0"/>
          <w:rFonts w:ascii="Verdana" w:hAnsi="Verdana"/>
          <w:color w:val="000000"/>
          <w:sz w:val="18"/>
          <w:szCs w:val="18"/>
        </w:rPr>
        <w:t> </w:t>
      </w:r>
      <w:r>
        <w:rPr>
          <w:rFonts w:ascii="Verdana" w:hAnsi="Verdana"/>
          <w:color w:val="000000"/>
          <w:sz w:val="18"/>
          <w:szCs w:val="18"/>
        </w:rPr>
        <w:t>Т.В. Ревизии бюджетополучателей. Организация и методология. Анализ последствий. Пермь:</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Гармония</w:t>
      </w:r>
      <w:r>
        <w:rPr>
          <w:rFonts w:ascii="Verdana" w:hAnsi="Verdana"/>
          <w:color w:val="000000"/>
          <w:sz w:val="18"/>
          <w:szCs w:val="18"/>
        </w:rPr>
        <w:t>», 2005.</w:t>
      </w:r>
    </w:p>
    <w:p w14:paraId="5C4932B9"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Style w:val="WW8Num2z0"/>
          <w:rFonts w:ascii="Verdana" w:hAnsi="Verdana"/>
          <w:color w:val="000000"/>
          <w:sz w:val="18"/>
          <w:szCs w:val="18"/>
        </w:rPr>
        <w:t> </w:t>
      </w:r>
      <w:r>
        <w:rPr>
          <w:rFonts w:ascii="Verdana" w:hAnsi="Verdana"/>
          <w:color w:val="000000"/>
          <w:sz w:val="18"/>
          <w:szCs w:val="18"/>
        </w:rPr>
        <w:t>Г.А. Организация времени, — СПб.: Питер, 2006.</w:t>
      </w:r>
    </w:p>
    <w:p w14:paraId="7F2BC2BD"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конспект лекций В. А.</w:t>
      </w:r>
      <w:r>
        <w:rPr>
          <w:rStyle w:val="WW8Num2z0"/>
          <w:rFonts w:ascii="Verdana" w:hAnsi="Verdana"/>
          <w:color w:val="000000"/>
          <w:sz w:val="18"/>
          <w:szCs w:val="18"/>
        </w:rPr>
        <w:t> </w:t>
      </w:r>
      <w:r>
        <w:rPr>
          <w:rStyle w:val="WW8Num3z0"/>
          <w:rFonts w:ascii="Verdana" w:hAnsi="Verdana"/>
          <w:color w:val="4682B4"/>
          <w:sz w:val="18"/>
          <w:szCs w:val="18"/>
        </w:rPr>
        <w:t>Ерофеева</w:t>
      </w:r>
      <w:r>
        <w:rPr>
          <w:rFonts w:ascii="Verdana" w:hAnsi="Verdana"/>
          <w:color w:val="000000"/>
          <w:sz w:val="18"/>
          <w:szCs w:val="18"/>
        </w:rPr>
        <w:t>, В. А. Пискунов, Т. А.</w:t>
      </w:r>
      <w:r>
        <w:rPr>
          <w:rStyle w:val="WW8Num2z0"/>
          <w:rFonts w:ascii="Verdana" w:hAnsi="Verdana"/>
          <w:color w:val="000000"/>
          <w:sz w:val="18"/>
          <w:szCs w:val="18"/>
        </w:rPr>
        <w:t> </w:t>
      </w:r>
      <w:r>
        <w:rPr>
          <w:rStyle w:val="WW8Num3z0"/>
          <w:rFonts w:ascii="Verdana" w:hAnsi="Verdana"/>
          <w:color w:val="4682B4"/>
          <w:sz w:val="18"/>
          <w:szCs w:val="18"/>
        </w:rPr>
        <w:t>Битюкова</w:t>
      </w:r>
      <w:r>
        <w:rPr>
          <w:rStyle w:val="WW8Num2z0"/>
          <w:rFonts w:ascii="Verdana" w:hAnsi="Verdana"/>
          <w:color w:val="000000"/>
          <w:sz w:val="18"/>
          <w:szCs w:val="18"/>
        </w:rPr>
        <w:t> </w:t>
      </w:r>
      <w:r>
        <w:rPr>
          <w:rFonts w:ascii="Verdana" w:hAnsi="Verdana"/>
          <w:color w:val="000000"/>
          <w:sz w:val="18"/>
          <w:szCs w:val="18"/>
        </w:rPr>
        <w:t>Москва: Высшее образование, 2007.</w:t>
      </w:r>
    </w:p>
    <w:p w14:paraId="4CDABD34"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 Аудит: учеб. М. В. Мельник и др. ; под ред. М. В. Мельник.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2006.</w:t>
      </w:r>
    </w:p>
    <w:p w14:paraId="7E994722"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Аудит: учеб. для студентов вузов. А. 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В. П. Суйц. -М.: ИНФРА-М, 2007.</w:t>
      </w:r>
    </w:p>
    <w:p w14:paraId="594ADBFC"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Аудит:: учебник для студентов высших учебных заведений, обучающихся по экономическим специальностям / В. И. Подольский и др.; под ред. В. И. Подольского.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2008.</w:t>
      </w:r>
    </w:p>
    <w:p w14:paraId="27E63D79"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Аудит эффективности в рыночной экономике: учеб. пособие Е. И.</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М. В. Мельник, В. И.</w:t>
      </w:r>
      <w:r>
        <w:rPr>
          <w:rStyle w:val="WW8Num2z0"/>
          <w:rFonts w:ascii="Verdana" w:hAnsi="Verdana"/>
          <w:color w:val="000000"/>
          <w:sz w:val="18"/>
          <w:szCs w:val="18"/>
        </w:rPr>
        <w:t> </w:t>
      </w:r>
      <w:r>
        <w:rPr>
          <w:rStyle w:val="WW8Num3z0"/>
          <w:rFonts w:ascii="Verdana" w:hAnsi="Verdana"/>
          <w:color w:val="4682B4"/>
          <w:sz w:val="18"/>
          <w:szCs w:val="18"/>
        </w:rPr>
        <w:t>Шлейников</w:t>
      </w:r>
      <w:r>
        <w:rPr>
          <w:rStyle w:val="WW8Num2z0"/>
          <w:rFonts w:ascii="Verdana" w:hAnsi="Verdana"/>
          <w:color w:val="000000"/>
          <w:sz w:val="18"/>
          <w:szCs w:val="18"/>
        </w:rPr>
        <w:t> </w:t>
      </w:r>
      <w:r>
        <w:rPr>
          <w:rFonts w:ascii="Verdana" w:hAnsi="Verdana"/>
          <w:color w:val="000000"/>
          <w:sz w:val="18"/>
          <w:szCs w:val="18"/>
        </w:rPr>
        <w:t>; под ред. С. И. Гайдаржи. —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w:t>
      </w:r>
    </w:p>
    <w:p w14:paraId="46D10626"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Аудит: учеб. М. В. Мельник и др. ; под ред. М. В. Мельник.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2006.</w:t>
      </w:r>
    </w:p>
    <w:p w14:paraId="5BE5CCAD"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Аудит: Учебник для вузов/В .И.По дольский, Г.Б.</w:t>
      </w:r>
      <w:r>
        <w:rPr>
          <w:rStyle w:val="WW8Num2z0"/>
          <w:rFonts w:ascii="Verdana" w:hAnsi="Verdana"/>
          <w:color w:val="000000"/>
          <w:sz w:val="18"/>
          <w:szCs w:val="18"/>
        </w:rPr>
        <w:t> </w:t>
      </w:r>
      <w:r>
        <w:rPr>
          <w:rStyle w:val="WW8Num3z0"/>
          <w:rFonts w:ascii="Verdana" w:hAnsi="Verdana"/>
          <w:color w:val="4682B4"/>
          <w:sz w:val="18"/>
          <w:szCs w:val="18"/>
        </w:rPr>
        <w:t>Поляк</w:t>
      </w:r>
      <w:r>
        <w:rPr>
          <w:rFonts w:ascii="Verdana" w:hAnsi="Verdana"/>
          <w:color w:val="000000"/>
          <w:sz w:val="18"/>
          <w:szCs w:val="18"/>
        </w:rPr>
        <w:t>, А.А.Савин и др.; Под ред. проф. В.И.Подольского. М.:ЮНИТИ-ДАНА, 2000.</w:t>
      </w:r>
    </w:p>
    <w:p w14:paraId="19E9DFC4"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Ахполов</w:t>
      </w:r>
      <w:r>
        <w:rPr>
          <w:rStyle w:val="WW8Num2z0"/>
          <w:rFonts w:ascii="Verdana" w:hAnsi="Verdana"/>
          <w:color w:val="000000"/>
          <w:sz w:val="18"/>
          <w:szCs w:val="18"/>
        </w:rPr>
        <w:t> </w:t>
      </w:r>
      <w:r>
        <w:rPr>
          <w:rFonts w:ascii="Verdana" w:hAnsi="Verdana"/>
          <w:color w:val="000000"/>
          <w:sz w:val="18"/>
          <w:szCs w:val="18"/>
        </w:rPr>
        <w:t>А.А. Эффективный контроль эффективная экономика //</w:t>
      </w:r>
      <w:r>
        <w:rPr>
          <w:rStyle w:val="WW8Num3z0"/>
          <w:rFonts w:ascii="Verdana" w:hAnsi="Verdana"/>
          <w:color w:val="4682B4"/>
          <w:sz w:val="18"/>
          <w:szCs w:val="18"/>
        </w:rPr>
        <w:t>Бюджет</w:t>
      </w:r>
      <w:r>
        <w:rPr>
          <w:rFonts w:ascii="Verdana" w:hAnsi="Verdana"/>
          <w:color w:val="000000"/>
          <w:sz w:val="18"/>
          <w:szCs w:val="18"/>
        </w:rPr>
        <w:t>, 2002,№ 1.</w:t>
      </w:r>
    </w:p>
    <w:p w14:paraId="3C3A30A7"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Баттрик Р. Техника принятия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СПб: Питер, 2006.</w:t>
      </w:r>
    </w:p>
    <w:p w14:paraId="1F695754"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Финансовый контроль и новый</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механизм. М.: Финансы и статистика, 1989.</w:t>
      </w:r>
    </w:p>
    <w:p w14:paraId="2747F122"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Белолипецкий</w:t>
      </w:r>
      <w:r>
        <w:rPr>
          <w:rStyle w:val="WW8Num2z0"/>
          <w:rFonts w:ascii="Verdana" w:hAnsi="Verdana"/>
          <w:color w:val="000000"/>
          <w:sz w:val="18"/>
          <w:szCs w:val="18"/>
        </w:rPr>
        <w:t> </w:t>
      </w:r>
      <w:r>
        <w:rPr>
          <w:rFonts w:ascii="Verdana" w:hAnsi="Verdana"/>
          <w:color w:val="000000"/>
          <w:sz w:val="18"/>
          <w:szCs w:val="18"/>
        </w:rPr>
        <w:t>В.Г. О совершенствовании государственного финансового контроля в России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1998, № 4, С.49.</w:t>
      </w:r>
    </w:p>
    <w:p w14:paraId="0DFA60FF"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Контроль и ревизия в отраслях народного хозяйства: Учебник. М.: Финансы и статистика, 1992.</w:t>
      </w:r>
    </w:p>
    <w:p w14:paraId="5967E097"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Теория финансово-хозяйственного контроля. М.: Финансы и статистика, 1991.</w:t>
      </w:r>
    </w:p>
    <w:p w14:paraId="011FE56A"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Берн Э. Групповая психотерапия. М.: Академический проект,2000.</w:t>
      </w:r>
    </w:p>
    <w:p w14:paraId="3FB0BDD8"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Бещенцев Ю.Е.</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помощник и партнер // Бюджет, 2002,1.</w:t>
      </w:r>
    </w:p>
    <w:p w14:paraId="7A6FD2FF"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Богословский М. Областная реформа Петра Великого, Провинция, 1719 1727 гг. // М., 1902.</w:t>
      </w:r>
    </w:p>
    <w:p w14:paraId="2EFE698A"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Боссиди</w:t>
      </w:r>
      <w:r>
        <w:rPr>
          <w:rStyle w:val="WW8Num2z0"/>
          <w:rFonts w:ascii="Verdana" w:hAnsi="Verdana"/>
          <w:color w:val="000000"/>
          <w:sz w:val="18"/>
          <w:szCs w:val="18"/>
        </w:rPr>
        <w:t> </w:t>
      </w:r>
      <w:r>
        <w:rPr>
          <w:rFonts w:ascii="Verdana" w:hAnsi="Verdana"/>
          <w:color w:val="000000"/>
          <w:sz w:val="18"/>
          <w:szCs w:val="18"/>
        </w:rPr>
        <w:t>JL, Чаран Р. Искусство</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управления. -М.: ООО Издательство «</w:t>
      </w:r>
      <w:r>
        <w:rPr>
          <w:rStyle w:val="WW8Num3z0"/>
          <w:rFonts w:ascii="Verdana" w:hAnsi="Verdana"/>
          <w:color w:val="4682B4"/>
          <w:sz w:val="18"/>
          <w:szCs w:val="18"/>
        </w:rPr>
        <w:t>Добрая книга</w:t>
      </w:r>
      <w:r>
        <w:rPr>
          <w:rFonts w:ascii="Verdana" w:hAnsi="Verdana"/>
          <w:color w:val="000000"/>
          <w:sz w:val="18"/>
          <w:szCs w:val="18"/>
        </w:rPr>
        <w:t>», 2005.</w:t>
      </w:r>
    </w:p>
    <w:p w14:paraId="712391FF"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Брайчева</w:t>
      </w:r>
      <w:r>
        <w:rPr>
          <w:rStyle w:val="WW8Num2z0"/>
          <w:rFonts w:ascii="Verdana" w:hAnsi="Verdana"/>
          <w:color w:val="000000"/>
          <w:sz w:val="18"/>
          <w:szCs w:val="18"/>
        </w:rPr>
        <w:t> </w:t>
      </w:r>
      <w:r>
        <w:rPr>
          <w:rFonts w:ascii="Verdana" w:hAnsi="Verdana"/>
          <w:color w:val="000000"/>
          <w:sz w:val="18"/>
          <w:szCs w:val="18"/>
        </w:rPr>
        <w:t>Т.В. Государственные финансы. Спб, 2001.</w:t>
      </w:r>
    </w:p>
    <w:p w14:paraId="7CA4CCAF"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Брег С. Настольная книга финансового директора / Стивен М.345</w:t>
      </w:r>
    </w:p>
    <w:p w14:paraId="594D48E3"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Брег; Пер. с англ.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2005.</w:t>
      </w:r>
    </w:p>
    <w:p w14:paraId="04F21B4A"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Брюйн X. Управление по результатам в государственном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 Пер. с англ. -М.: Институт комплексных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исследований, 2005.</w:t>
      </w:r>
    </w:p>
    <w:p w14:paraId="570D8BCC"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Государственный финансовый контроль: Методология и организация.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2000.</w:t>
      </w:r>
    </w:p>
    <w:p w14:paraId="3DB8E781"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Бухгалтерский учет, анализ и аудит деятельности</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организаций / В. И.</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А. Ю. Петров, Г. А.</w:t>
      </w:r>
      <w:r>
        <w:rPr>
          <w:rStyle w:val="WW8Num2z0"/>
          <w:rFonts w:ascii="Verdana" w:hAnsi="Verdana"/>
          <w:color w:val="000000"/>
          <w:sz w:val="18"/>
          <w:szCs w:val="18"/>
        </w:rPr>
        <w:t> </w:t>
      </w:r>
      <w:r>
        <w:rPr>
          <w:rStyle w:val="WW8Num3z0"/>
          <w:rFonts w:ascii="Verdana" w:hAnsi="Verdana"/>
          <w:color w:val="4682B4"/>
          <w:sz w:val="18"/>
          <w:szCs w:val="18"/>
        </w:rPr>
        <w:t>Скачко</w:t>
      </w:r>
      <w:r>
        <w:rPr>
          <w:rFonts w:ascii="Verdana" w:hAnsi="Verdana"/>
          <w:color w:val="000000"/>
          <w:sz w:val="18"/>
          <w:szCs w:val="18"/>
        </w:rPr>
        <w:t>. М.: Финансы и статистика, 2008.</w:t>
      </w:r>
    </w:p>
    <w:p w14:paraId="799603E5"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организации. Учет и налоги./Сост. А.Ю.Денисов, В.Г.Соломонович.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«ДИС», 1997.</w:t>
      </w:r>
    </w:p>
    <w:p w14:paraId="0B2065B3"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Видяпин</w:t>
      </w:r>
      <w:r>
        <w:rPr>
          <w:rStyle w:val="WW8Num2z0"/>
          <w:rFonts w:ascii="Verdana" w:hAnsi="Verdana"/>
          <w:color w:val="000000"/>
          <w:sz w:val="18"/>
          <w:szCs w:val="18"/>
        </w:rPr>
        <w:t> </w:t>
      </w:r>
      <w:r>
        <w:rPr>
          <w:rFonts w:ascii="Verdana" w:hAnsi="Verdana"/>
          <w:color w:val="000000"/>
          <w:sz w:val="18"/>
          <w:szCs w:val="18"/>
        </w:rPr>
        <w:t>В.И., Барсукова И.В. Теория финансово-хозяйственного контроля. -М.:</w:t>
      </w:r>
      <w:r>
        <w:rPr>
          <w:rStyle w:val="WW8Num2z0"/>
          <w:rFonts w:ascii="Verdana" w:hAnsi="Verdana"/>
          <w:color w:val="000000"/>
          <w:sz w:val="18"/>
          <w:szCs w:val="18"/>
        </w:rPr>
        <w:t> </w:t>
      </w:r>
      <w:r>
        <w:rPr>
          <w:rStyle w:val="WW8Num3z0"/>
          <w:rFonts w:ascii="Verdana" w:hAnsi="Verdana"/>
          <w:color w:val="4682B4"/>
          <w:sz w:val="18"/>
          <w:szCs w:val="18"/>
        </w:rPr>
        <w:t>МИНХ</w:t>
      </w:r>
      <w:r>
        <w:rPr>
          <w:rFonts w:ascii="Verdana" w:hAnsi="Verdana"/>
          <w:color w:val="000000"/>
          <w:sz w:val="18"/>
          <w:szCs w:val="18"/>
        </w:rPr>
        <w:t>, 1998.</w:t>
      </w:r>
    </w:p>
    <w:p w14:paraId="74EA4117"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П.Л., Ливщиц В.Н., Смоляк С.А. Оценка эффективности инвестиционных проектов: теория и практика. : Учебное пособие. -М.: Дело, 2004.</w:t>
      </w:r>
    </w:p>
    <w:p w14:paraId="59D010FB"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О.С. Стратегическое управление: Учебник. М.: Гардарики, 2002.</w:t>
      </w:r>
    </w:p>
    <w:p w14:paraId="1E285051"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Власова</w:t>
      </w:r>
      <w:r>
        <w:rPr>
          <w:rStyle w:val="WW8Num2z0"/>
          <w:rFonts w:ascii="Verdana" w:hAnsi="Verdana"/>
          <w:color w:val="000000"/>
          <w:sz w:val="18"/>
          <w:szCs w:val="18"/>
        </w:rPr>
        <w:t> </w:t>
      </w:r>
      <w:r>
        <w:rPr>
          <w:rFonts w:ascii="Verdana" w:hAnsi="Verdana"/>
          <w:color w:val="000000"/>
          <w:sz w:val="18"/>
          <w:szCs w:val="18"/>
        </w:rPr>
        <w:t>Т.Ю., Кириллова М.В. Казначейская система исполнения бюджета: контроль за направлениями</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бюджетных средств // Бухгалтерский учет в бюджетных и некоммерческих организациях, 2002, № 13.</w:t>
      </w:r>
    </w:p>
    <w:p w14:paraId="0B9DF2D2"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Вознесенский</w:t>
      </w:r>
      <w:r>
        <w:rPr>
          <w:rStyle w:val="WW8Num2z0"/>
          <w:rFonts w:ascii="Verdana" w:hAnsi="Verdana"/>
          <w:color w:val="000000"/>
          <w:sz w:val="18"/>
          <w:szCs w:val="18"/>
        </w:rPr>
        <w:t> </w:t>
      </w:r>
      <w:r>
        <w:rPr>
          <w:rFonts w:ascii="Verdana" w:hAnsi="Verdana"/>
          <w:color w:val="000000"/>
          <w:sz w:val="18"/>
          <w:szCs w:val="18"/>
        </w:rPr>
        <w:t>Э.А. Финансовый контроль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Юридическая литература, 1973.</w:t>
      </w:r>
    </w:p>
    <w:p w14:paraId="45790907"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Всеподданнейший отчет государственного</w:t>
      </w:r>
      <w:r>
        <w:rPr>
          <w:rStyle w:val="WW8Num2z0"/>
          <w:rFonts w:ascii="Verdana" w:hAnsi="Verdana"/>
          <w:color w:val="000000"/>
          <w:sz w:val="18"/>
          <w:szCs w:val="18"/>
        </w:rPr>
        <w:t> </w:t>
      </w:r>
      <w:r>
        <w:rPr>
          <w:rStyle w:val="WW8Num3z0"/>
          <w:rFonts w:ascii="Verdana" w:hAnsi="Verdana"/>
          <w:color w:val="4682B4"/>
          <w:sz w:val="18"/>
          <w:szCs w:val="18"/>
        </w:rPr>
        <w:t>контролера</w:t>
      </w:r>
      <w:r>
        <w:rPr>
          <w:rStyle w:val="WW8Num2z0"/>
          <w:rFonts w:ascii="Verdana" w:hAnsi="Verdana"/>
          <w:color w:val="000000"/>
          <w:sz w:val="18"/>
          <w:szCs w:val="18"/>
        </w:rPr>
        <w:t> </w:t>
      </w:r>
      <w:r>
        <w:rPr>
          <w:rFonts w:ascii="Verdana" w:hAnsi="Verdana"/>
          <w:color w:val="000000"/>
          <w:sz w:val="18"/>
          <w:szCs w:val="18"/>
        </w:rPr>
        <w:t>за 1892346год//СПб, 1893.</w:t>
      </w:r>
    </w:p>
    <w:p w14:paraId="4F5C27DC"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Вязигин</w:t>
      </w:r>
      <w:r>
        <w:rPr>
          <w:rStyle w:val="WW8Num2z0"/>
          <w:rFonts w:ascii="Verdana" w:hAnsi="Verdana"/>
          <w:color w:val="000000"/>
          <w:sz w:val="18"/>
          <w:szCs w:val="18"/>
        </w:rPr>
        <w:t> </w:t>
      </w:r>
      <w:r>
        <w:rPr>
          <w:rFonts w:ascii="Verdana" w:hAnsi="Verdana"/>
          <w:color w:val="000000"/>
          <w:sz w:val="18"/>
          <w:szCs w:val="18"/>
        </w:rPr>
        <w:t>А.В. Оценка персонала высшего и среднего звена. — М.: Вершина, 2006.</w:t>
      </w:r>
    </w:p>
    <w:p w14:paraId="1D72065B"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Гаджинский</w:t>
      </w:r>
      <w:r>
        <w:rPr>
          <w:rStyle w:val="WW8Num2z0"/>
          <w:rFonts w:ascii="Verdana" w:hAnsi="Verdana"/>
          <w:color w:val="000000"/>
          <w:sz w:val="18"/>
          <w:szCs w:val="18"/>
        </w:rPr>
        <w:t> </w:t>
      </w:r>
      <w:r>
        <w:rPr>
          <w:rFonts w:ascii="Verdana" w:hAnsi="Verdana"/>
          <w:color w:val="000000"/>
          <w:sz w:val="18"/>
          <w:szCs w:val="18"/>
        </w:rPr>
        <w:t>A.M. Организация взаимодействия: Учебник для ВУЗов. М.:</w:t>
      </w:r>
      <w:r>
        <w:rPr>
          <w:rStyle w:val="WW8Num2z0"/>
          <w:rFonts w:ascii="Verdana" w:hAnsi="Verdana"/>
          <w:color w:val="000000"/>
          <w:sz w:val="18"/>
          <w:szCs w:val="18"/>
        </w:rPr>
        <w:t> </w:t>
      </w:r>
      <w:r>
        <w:rPr>
          <w:rStyle w:val="WW8Num3z0"/>
          <w:rFonts w:ascii="Verdana" w:hAnsi="Verdana"/>
          <w:color w:val="4682B4"/>
          <w:sz w:val="18"/>
          <w:szCs w:val="18"/>
        </w:rPr>
        <w:t>НТК</w:t>
      </w:r>
      <w:r>
        <w:rPr>
          <w:rStyle w:val="WW8Num2z0"/>
          <w:rFonts w:ascii="Verdana" w:hAnsi="Verdana"/>
          <w:color w:val="000000"/>
          <w:sz w:val="18"/>
          <w:szCs w:val="18"/>
        </w:rPr>
        <w:t> </w:t>
      </w:r>
      <w:r>
        <w:rPr>
          <w:rFonts w:ascii="Verdana" w:hAnsi="Verdana"/>
          <w:color w:val="000000"/>
          <w:sz w:val="18"/>
          <w:szCs w:val="18"/>
        </w:rPr>
        <w:t>«Дашков и К0», 2004.</w:t>
      </w:r>
    </w:p>
    <w:p w14:paraId="3A6A85F5"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Гарнов</w:t>
      </w:r>
      <w:r>
        <w:rPr>
          <w:rStyle w:val="WW8Num2z0"/>
          <w:rFonts w:ascii="Verdana" w:hAnsi="Verdana"/>
          <w:color w:val="000000"/>
          <w:sz w:val="18"/>
          <w:szCs w:val="18"/>
        </w:rPr>
        <w:t> </w:t>
      </w:r>
      <w:r>
        <w:rPr>
          <w:rFonts w:ascii="Verdana" w:hAnsi="Verdana"/>
          <w:color w:val="000000"/>
          <w:sz w:val="18"/>
          <w:szCs w:val="18"/>
        </w:rPr>
        <w:t>И. Учетная политика в</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учреждении // "Финансовая газета". 2002. - N 26.</w:t>
      </w:r>
    </w:p>
    <w:p w14:paraId="23A1EAFC"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Галимова</w:t>
      </w:r>
      <w:r>
        <w:rPr>
          <w:rStyle w:val="WW8Num2z0"/>
          <w:rFonts w:ascii="Verdana" w:hAnsi="Verdana"/>
          <w:color w:val="000000"/>
          <w:sz w:val="18"/>
          <w:szCs w:val="18"/>
        </w:rPr>
        <w:t> </w:t>
      </w:r>
      <w:r>
        <w:rPr>
          <w:rFonts w:ascii="Verdana" w:hAnsi="Verdana"/>
          <w:color w:val="000000"/>
          <w:sz w:val="18"/>
          <w:szCs w:val="18"/>
        </w:rPr>
        <w:t>Г.А. О налогообложении бюджетополучателей // Финансы. 2002.-№ 8.</w:t>
      </w:r>
    </w:p>
    <w:p w14:paraId="15C09D5E"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Гершун</w:t>
      </w:r>
      <w:r>
        <w:rPr>
          <w:rStyle w:val="WW8Num2z0"/>
          <w:rFonts w:ascii="Verdana" w:hAnsi="Verdana"/>
          <w:color w:val="000000"/>
          <w:sz w:val="18"/>
          <w:szCs w:val="18"/>
        </w:rPr>
        <w:t> </w:t>
      </w:r>
      <w:r>
        <w:rPr>
          <w:rFonts w:ascii="Verdana" w:hAnsi="Verdana"/>
          <w:color w:val="000000"/>
          <w:sz w:val="18"/>
          <w:szCs w:val="18"/>
        </w:rPr>
        <w:t>А., Горский М. Технологии</w:t>
      </w:r>
      <w:r>
        <w:rPr>
          <w:rStyle w:val="WW8Num2z0"/>
          <w:rFonts w:ascii="Verdana" w:hAnsi="Verdana"/>
          <w:color w:val="000000"/>
          <w:sz w:val="18"/>
          <w:szCs w:val="18"/>
        </w:rPr>
        <w:t> </w:t>
      </w:r>
      <w:r>
        <w:rPr>
          <w:rStyle w:val="WW8Num3z0"/>
          <w:rFonts w:ascii="Verdana" w:hAnsi="Verdana"/>
          <w:color w:val="4682B4"/>
          <w:sz w:val="18"/>
          <w:szCs w:val="18"/>
        </w:rPr>
        <w:t>сбалансированного</w:t>
      </w:r>
      <w:r>
        <w:rPr>
          <w:rStyle w:val="WW8Num2z0"/>
          <w:rFonts w:ascii="Verdana" w:hAnsi="Verdana"/>
          <w:color w:val="000000"/>
          <w:sz w:val="18"/>
          <w:szCs w:val="18"/>
        </w:rPr>
        <w:t> </w:t>
      </w:r>
      <w:r>
        <w:rPr>
          <w:rFonts w:ascii="Verdana" w:hAnsi="Verdana"/>
          <w:color w:val="000000"/>
          <w:sz w:val="18"/>
          <w:szCs w:val="18"/>
        </w:rPr>
        <w:t>управления. -М.: ЗАО «Олимп-Бизнес», 2006.</w:t>
      </w:r>
    </w:p>
    <w:p w14:paraId="1961CE22"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42.</w:t>
      </w:r>
      <w:r>
        <w:rPr>
          <w:rStyle w:val="WW8Num2z0"/>
          <w:rFonts w:ascii="Verdana" w:hAnsi="Verdana"/>
          <w:color w:val="000000"/>
          <w:sz w:val="18"/>
          <w:szCs w:val="18"/>
        </w:rPr>
        <w:t> </w:t>
      </w:r>
      <w:r>
        <w:rPr>
          <w:rStyle w:val="WW8Num3z0"/>
          <w:rFonts w:ascii="Verdana" w:hAnsi="Verdana"/>
          <w:color w:val="4682B4"/>
          <w:sz w:val="18"/>
          <w:szCs w:val="18"/>
        </w:rPr>
        <w:t>Голосов</w:t>
      </w:r>
      <w:r>
        <w:rPr>
          <w:rStyle w:val="WW8Num2z0"/>
          <w:rFonts w:ascii="Verdana" w:hAnsi="Verdana"/>
          <w:color w:val="000000"/>
          <w:sz w:val="18"/>
          <w:szCs w:val="18"/>
        </w:rPr>
        <w:t> </w:t>
      </w:r>
      <w:r>
        <w:rPr>
          <w:rFonts w:ascii="Verdana" w:hAnsi="Verdana"/>
          <w:color w:val="000000"/>
          <w:sz w:val="18"/>
          <w:szCs w:val="18"/>
        </w:rPr>
        <w:t>О.В., ред. Информационное обеспечение управления экономикой : Сб. науч. тр.</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акад. при Правительстве Рос. Федерации; Под. общ. ред. О.В. Голосова. М.: Фин. акад. при Правительстве РФ, 1999.</w:t>
      </w:r>
    </w:p>
    <w:p w14:paraId="582D9D8E"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Голубцов</w:t>
      </w:r>
      <w:r>
        <w:rPr>
          <w:rStyle w:val="WW8Num2z0"/>
          <w:rFonts w:ascii="Verdana" w:hAnsi="Verdana"/>
          <w:color w:val="000000"/>
          <w:sz w:val="18"/>
          <w:szCs w:val="18"/>
        </w:rPr>
        <w:t> </w:t>
      </w:r>
      <w:r>
        <w:rPr>
          <w:rFonts w:ascii="Verdana" w:hAnsi="Verdana"/>
          <w:color w:val="000000"/>
          <w:sz w:val="18"/>
          <w:szCs w:val="18"/>
        </w:rPr>
        <w:t>А.Н., Горячева В.Г., Пройдакова Е.В. Экономическая безопасность регионов</w:t>
      </w:r>
      <w:r>
        <w:rPr>
          <w:rStyle w:val="WW8Num2z0"/>
          <w:rFonts w:ascii="Verdana" w:hAnsi="Verdana"/>
          <w:color w:val="000000"/>
          <w:sz w:val="18"/>
          <w:szCs w:val="18"/>
        </w:rPr>
        <w:t> </w:t>
      </w:r>
      <w:r>
        <w:rPr>
          <w:rStyle w:val="WW8Num3z0"/>
          <w:rFonts w:ascii="Verdana" w:hAnsi="Verdana"/>
          <w:color w:val="4682B4"/>
          <w:sz w:val="18"/>
          <w:szCs w:val="18"/>
        </w:rPr>
        <w:t>Приволжского</w:t>
      </w:r>
      <w:r>
        <w:rPr>
          <w:rStyle w:val="WW8Num2z0"/>
          <w:rFonts w:ascii="Verdana" w:hAnsi="Verdana"/>
          <w:color w:val="000000"/>
          <w:sz w:val="18"/>
          <w:szCs w:val="18"/>
        </w:rPr>
        <w:t> </w:t>
      </w:r>
      <w:r>
        <w:rPr>
          <w:rFonts w:ascii="Verdana" w:hAnsi="Verdana"/>
          <w:color w:val="000000"/>
          <w:sz w:val="18"/>
          <w:szCs w:val="18"/>
        </w:rPr>
        <w:t>Федерального округа // Вопросы статистики. 2005. - № 5.</w:t>
      </w:r>
    </w:p>
    <w:p w14:paraId="69023B0F"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Государственное регулирование рыночной экономики: Учеб. пособие. -М.: Дело, 2001.</w:t>
      </w:r>
    </w:p>
    <w:p w14:paraId="15A08C90"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Государственный финансовый контроль за исполнением федерального бюджета по расходам на социальную сферу и науку : Практ. пособие / Рос.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акад. им. Г. В. Плеханова ; Подгот. Ю. Н. Беляев и др.. -М.:,1997.</w:t>
      </w:r>
    </w:p>
    <w:p w14:paraId="4B3D292F"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Е.Ю. Проблемы правового регулирования государственного финансового контроля. М.: Финансы и статистика, 2000.347</w:t>
      </w:r>
    </w:p>
    <w:p w14:paraId="0461C4BF"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Гринева</w:t>
      </w:r>
      <w:r>
        <w:rPr>
          <w:rStyle w:val="WW8Num2z0"/>
          <w:rFonts w:ascii="Verdana" w:hAnsi="Verdana"/>
          <w:color w:val="000000"/>
          <w:sz w:val="18"/>
          <w:szCs w:val="18"/>
        </w:rPr>
        <w:t> </w:t>
      </w:r>
      <w:r>
        <w:rPr>
          <w:rFonts w:ascii="Verdana" w:hAnsi="Verdana"/>
          <w:color w:val="000000"/>
          <w:sz w:val="18"/>
          <w:szCs w:val="18"/>
        </w:rPr>
        <w:t>Е.Ф., Громова Т.Н. Французско-русский словарь. М.: «</w:t>
      </w:r>
      <w:r>
        <w:rPr>
          <w:rStyle w:val="WW8Num3z0"/>
          <w:rFonts w:ascii="Verdana" w:hAnsi="Verdana"/>
          <w:color w:val="4682B4"/>
          <w:sz w:val="18"/>
          <w:szCs w:val="18"/>
        </w:rPr>
        <w:t>Цитадель</w:t>
      </w:r>
      <w:r>
        <w:rPr>
          <w:rFonts w:ascii="Verdana" w:hAnsi="Verdana"/>
          <w:color w:val="000000"/>
          <w:sz w:val="18"/>
          <w:szCs w:val="18"/>
        </w:rPr>
        <w:t>» при участии «</w:t>
      </w:r>
      <w:r>
        <w:rPr>
          <w:rStyle w:val="WW8Num3z0"/>
          <w:rFonts w:ascii="Verdana" w:hAnsi="Verdana"/>
          <w:color w:val="4682B4"/>
          <w:sz w:val="18"/>
          <w:szCs w:val="18"/>
        </w:rPr>
        <w:t>Триада</w:t>
      </w:r>
      <w:r>
        <w:rPr>
          <w:rFonts w:ascii="Verdana" w:hAnsi="Verdana"/>
          <w:color w:val="000000"/>
          <w:sz w:val="18"/>
          <w:szCs w:val="18"/>
        </w:rPr>
        <w:t>», Лтд», 1996.</w:t>
      </w:r>
    </w:p>
    <w:p w14:paraId="35C5909B"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Проверка использования и сохранности материальных ценностей: Практ. пособие / Данилевский Ю. А. М.:ФИПК, 1992.</w:t>
      </w:r>
    </w:p>
    <w:p w14:paraId="77494D24"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Ревизия расчетных операций: Практ. пособие / Данилевский Ю. А. М.: ФИПК, 1992.</w:t>
      </w:r>
    </w:p>
    <w:p w14:paraId="52215F2E"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Государственного аудита централизованных</w:t>
      </w:r>
      <w:r>
        <w:rPr>
          <w:rStyle w:val="WW8Num2z0"/>
          <w:rFonts w:ascii="Verdana" w:hAnsi="Verdana"/>
          <w:color w:val="000000"/>
          <w:sz w:val="18"/>
          <w:szCs w:val="18"/>
        </w:rPr>
        <w:t> </w:t>
      </w:r>
      <w:r>
        <w:rPr>
          <w:rStyle w:val="WW8Num3z0"/>
          <w:rFonts w:ascii="Verdana" w:hAnsi="Verdana"/>
          <w:color w:val="4682B4"/>
          <w:sz w:val="18"/>
          <w:szCs w:val="18"/>
        </w:rPr>
        <w:t>бухгалтерий</w:t>
      </w:r>
      <w:r>
        <w:rPr>
          <w:rStyle w:val="WW8Num2z0"/>
          <w:rFonts w:ascii="Verdana" w:hAnsi="Verdana"/>
          <w:color w:val="000000"/>
          <w:sz w:val="18"/>
          <w:szCs w:val="18"/>
        </w:rPr>
        <w:t> </w:t>
      </w:r>
      <w:r>
        <w:rPr>
          <w:rFonts w:ascii="Verdana" w:hAnsi="Verdana"/>
          <w:color w:val="000000"/>
          <w:sz w:val="18"/>
          <w:szCs w:val="18"/>
        </w:rPr>
        <w:t>бюджетных учреждений / Ю. А. Данилевский. М. :Финансы и статистика, 1981.</w:t>
      </w:r>
    </w:p>
    <w:p w14:paraId="654D4059"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Проблемы становления государственного финансового контроля // Бухгалтерский учет. 1996. - № 3.</w:t>
      </w:r>
    </w:p>
    <w:p w14:paraId="5FAA91F6"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Мезенцева Т.М. Финансовый контроль в отраслях народного хозяйства при различных формах</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М.: Финансы и статистика, 1992.</w:t>
      </w:r>
    </w:p>
    <w:p w14:paraId="2DAE7F55"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Овсянников JI.H. Система государственного финансового контроля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России // Бухгалтерский учет. 1999. - № 3.</w:t>
      </w:r>
    </w:p>
    <w:p w14:paraId="1A57A81D"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Н.А.,</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Аудит: Учеб. пособие. -М.:</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ФБК-ПРЕСС, 1999.</w:t>
      </w:r>
    </w:p>
    <w:p w14:paraId="2FD917E9"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Дегтярев А., Маликов Р.</w:t>
      </w:r>
      <w:r>
        <w:rPr>
          <w:rStyle w:val="WW8Num2z0"/>
          <w:rFonts w:ascii="Verdana" w:hAnsi="Verdana"/>
          <w:color w:val="000000"/>
          <w:sz w:val="18"/>
          <w:szCs w:val="18"/>
        </w:rPr>
        <w:t> </w:t>
      </w:r>
      <w:r>
        <w:rPr>
          <w:rStyle w:val="WW8Num3z0"/>
          <w:rFonts w:ascii="Verdana" w:hAnsi="Verdana"/>
          <w:color w:val="4682B4"/>
          <w:sz w:val="18"/>
          <w:szCs w:val="18"/>
        </w:rPr>
        <w:t>Институциональный</w:t>
      </w:r>
      <w:r>
        <w:rPr>
          <w:rStyle w:val="WW8Num2z0"/>
          <w:rFonts w:ascii="Verdana" w:hAnsi="Verdana"/>
          <w:color w:val="000000"/>
          <w:sz w:val="18"/>
          <w:szCs w:val="18"/>
        </w:rPr>
        <w:t> </w:t>
      </w:r>
      <w:r>
        <w:rPr>
          <w:rFonts w:ascii="Verdana" w:hAnsi="Verdana"/>
          <w:color w:val="000000"/>
          <w:sz w:val="18"/>
          <w:szCs w:val="18"/>
        </w:rPr>
        <w:t>анализ деловой коррупции в России // Вопросы экономики, № 10, 2005.</w:t>
      </w:r>
    </w:p>
    <w:p w14:paraId="3677020A"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Джуэлл JI. Индустриально-организационная психология. Учебник для ВУЗов. СПб.: Питер, 2001.</w:t>
      </w:r>
    </w:p>
    <w:p w14:paraId="0E95FC8C"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Питер Ф. Задачи менеджмента в XXI веке.: Пер. с англ.: Уч. Пособие. -М.: ИД «</w:t>
      </w:r>
      <w:r>
        <w:rPr>
          <w:rStyle w:val="WW8Num3z0"/>
          <w:rFonts w:ascii="Verdana" w:hAnsi="Verdana"/>
          <w:color w:val="4682B4"/>
          <w:sz w:val="18"/>
          <w:szCs w:val="18"/>
        </w:rPr>
        <w:t>Вильяме</w:t>
      </w:r>
      <w:r>
        <w:rPr>
          <w:rFonts w:ascii="Verdana" w:hAnsi="Verdana"/>
          <w:color w:val="000000"/>
          <w:sz w:val="18"/>
          <w:szCs w:val="18"/>
        </w:rPr>
        <w:t>», 2000.</w:t>
      </w:r>
    </w:p>
    <w:p w14:paraId="2B064234"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Зигерт В., Ланг Л. Руководить без конфликтов: Сокр. Пер. с нем. Науч. Ред. А.Л.Журавлев. М.: Экономика, 1990.</w:t>
      </w:r>
    </w:p>
    <w:p w14:paraId="2A269956"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Иберла К. Факторный анализ. М.: Финансы и статистика, 1980.</w:t>
      </w:r>
    </w:p>
    <w:p w14:paraId="25D546EB"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Е.И. Информационные ресурсы государственного аудита (теория и практика). Монография. М.:</w:t>
      </w:r>
      <w:r>
        <w:rPr>
          <w:rStyle w:val="WW8Num2z0"/>
          <w:rFonts w:ascii="Verdana" w:hAnsi="Verdana"/>
          <w:color w:val="000000"/>
          <w:sz w:val="18"/>
          <w:szCs w:val="18"/>
        </w:rPr>
        <w:t> </w:t>
      </w:r>
      <w:r>
        <w:rPr>
          <w:rStyle w:val="WW8Num3z0"/>
          <w:rFonts w:ascii="Verdana" w:hAnsi="Verdana"/>
          <w:color w:val="4682B4"/>
          <w:sz w:val="18"/>
          <w:szCs w:val="18"/>
        </w:rPr>
        <w:t>ИИЦ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Статистика России</w:t>
      </w:r>
      <w:r>
        <w:rPr>
          <w:rFonts w:ascii="Verdana" w:hAnsi="Verdana"/>
          <w:color w:val="000000"/>
          <w:sz w:val="18"/>
          <w:szCs w:val="18"/>
        </w:rPr>
        <w:t>», 2008.</w:t>
      </w:r>
    </w:p>
    <w:p w14:paraId="020E7493"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Е.И., Мельник М.В., Шлейников В.И. Аудит эффективности в рыночной экономике: Учеб. пособие для студентов, обучающихся по специальностям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 Под ред. С.И. Гайдаржи. М.: Кнорус, 2007.</w:t>
      </w:r>
    </w:p>
    <w:p w14:paraId="7F9ADEA6"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Ирвин Д. Финансовый контроль. М.: Финансы и статистика,1998.</w:t>
      </w:r>
    </w:p>
    <w:p w14:paraId="735C8FCC"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Иткин</w:t>
      </w:r>
      <w:r>
        <w:rPr>
          <w:rStyle w:val="WW8Num2z0"/>
          <w:rFonts w:ascii="Verdana" w:hAnsi="Verdana"/>
          <w:color w:val="000000"/>
          <w:sz w:val="18"/>
          <w:szCs w:val="18"/>
        </w:rPr>
        <w:t> </w:t>
      </w:r>
      <w:r>
        <w:rPr>
          <w:rFonts w:ascii="Verdana" w:hAnsi="Verdana"/>
          <w:color w:val="000000"/>
          <w:sz w:val="18"/>
          <w:szCs w:val="18"/>
        </w:rPr>
        <w:t>Ю.М. Организация финансового контроля в переходный период</w:t>
      </w:r>
      <w:r>
        <w:rPr>
          <w:rStyle w:val="WW8Num2z0"/>
          <w:rFonts w:ascii="Verdana" w:hAnsi="Verdana"/>
          <w:color w:val="000000"/>
          <w:sz w:val="18"/>
          <w:szCs w:val="18"/>
        </w:rPr>
        <w:t> </w:t>
      </w:r>
      <w:r>
        <w:rPr>
          <w:rStyle w:val="WW8Num3z0"/>
          <w:rFonts w:ascii="Verdana" w:hAnsi="Verdana"/>
          <w:color w:val="4682B4"/>
          <w:sz w:val="18"/>
          <w:szCs w:val="18"/>
        </w:rPr>
        <w:t>крыночной</w:t>
      </w:r>
      <w:r>
        <w:rPr>
          <w:rStyle w:val="WW8Num2z0"/>
          <w:rFonts w:ascii="Verdana" w:hAnsi="Verdana"/>
          <w:color w:val="000000"/>
          <w:sz w:val="18"/>
          <w:szCs w:val="18"/>
        </w:rPr>
        <w:t> </w:t>
      </w:r>
      <w:r>
        <w:rPr>
          <w:rFonts w:ascii="Verdana" w:hAnsi="Verdana"/>
          <w:color w:val="000000"/>
          <w:sz w:val="18"/>
          <w:szCs w:val="18"/>
        </w:rPr>
        <w:t>экономике. М.: Финансы и статистика, 1991.</w:t>
      </w:r>
    </w:p>
    <w:p w14:paraId="410581DE"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Каплан</w:t>
      </w:r>
      <w:r>
        <w:rPr>
          <w:rStyle w:val="WW8Num2z0"/>
          <w:rFonts w:ascii="Verdana" w:hAnsi="Verdana"/>
          <w:color w:val="000000"/>
          <w:sz w:val="18"/>
          <w:szCs w:val="18"/>
        </w:rPr>
        <w:t> </w:t>
      </w:r>
      <w:r>
        <w:rPr>
          <w:rFonts w:ascii="Verdana" w:hAnsi="Verdana"/>
          <w:color w:val="000000"/>
          <w:sz w:val="18"/>
          <w:szCs w:val="18"/>
        </w:rPr>
        <w:t>Р.С., Нортон Д.П. Организация, ориентированная на стратегию / Пер. с англ.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2004.</w:t>
      </w:r>
    </w:p>
    <w:p w14:paraId="0B53E5C3"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Кастельс М. Информационная эпоха: Экономика, общество и культура: Пер. с англ. Под науч. ред. О.И. Шкаратана.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2000.</w:t>
      </w:r>
    </w:p>
    <w:p w14:paraId="2CA22197"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Князев</w:t>
      </w:r>
      <w:r>
        <w:rPr>
          <w:rStyle w:val="WW8Num2z0"/>
          <w:rFonts w:ascii="Verdana" w:hAnsi="Verdana"/>
          <w:color w:val="000000"/>
          <w:sz w:val="18"/>
          <w:szCs w:val="18"/>
        </w:rPr>
        <w:t> </w:t>
      </w:r>
      <w:r>
        <w:rPr>
          <w:rFonts w:ascii="Verdana" w:hAnsi="Verdana"/>
          <w:color w:val="000000"/>
          <w:sz w:val="18"/>
          <w:szCs w:val="18"/>
        </w:rPr>
        <w:t>С.Н. Управление: искусство, наука, практика: Учеб. пособие/С.Н.Князев. -Мн.: Армита-Маркетинг,</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2002.</w:t>
      </w:r>
    </w:p>
    <w:p w14:paraId="62EF56B9"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Константинов Ю.П. Аудит. Учебное пособие -М.: «</w:t>
      </w:r>
      <w:r>
        <w:rPr>
          <w:rStyle w:val="WW8Num3z0"/>
          <w:rFonts w:ascii="Verdana" w:hAnsi="Verdana"/>
          <w:color w:val="4682B4"/>
          <w:sz w:val="18"/>
          <w:szCs w:val="18"/>
        </w:rPr>
        <w:t>Издательство ПРИОР</w:t>
      </w:r>
      <w:r>
        <w:rPr>
          <w:rFonts w:ascii="Verdana" w:hAnsi="Verdana"/>
          <w:color w:val="000000"/>
          <w:sz w:val="18"/>
          <w:szCs w:val="18"/>
        </w:rPr>
        <w:t>», 2000.</w:t>
      </w:r>
    </w:p>
    <w:p w14:paraId="12DEF23E"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68. Контроль и ревизия: : учебное пособие для студентов, обучающихся по специальностям "Финансы и статистика", "Бухгалтерский учет, анализ и аудит",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 М. Ф.</w:t>
      </w:r>
      <w:r>
        <w:rPr>
          <w:rStyle w:val="WW8Num2z0"/>
          <w:rFonts w:ascii="Verdana" w:hAnsi="Verdana"/>
          <w:color w:val="000000"/>
          <w:sz w:val="18"/>
          <w:szCs w:val="18"/>
        </w:rPr>
        <w:t> </w:t>
      </w:r>
      <w:r>
        <w:rPr>
          <w:rStyle w:val="WW8Num3z0"/>
          <w:rFonts w:ascii="Verdana" w:hAnsi="Verdana"/>
          <w:color w:val="4682B4"/>
          <w:sz w:val="18"/>
          <w:szCs w:val="18"/>
        </w:rPr>
        <w:t>Овсийчук</w:t>
      </w:r>
      <w:r>
        <w:rPr>
          <w:rFonts w:ascii="Verdana" w:hAnsi="Verdana"/>
          <w:color w:val="000000"/>
          <w:sz w:val="18"/>
          <w:szCs w:val="18"/>
        </w:rPr>
        <w:t>. ; под ред. М. Ф. Овсийчук. -М.: КноРус , 2007.</w:t>
      </w:r>
    </w:p>
    <w:p w14:paraId="0DFFF1BE"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Коняев</w:t>
      </w:r>
      <w:r>
        <w:rPr>
          <w:rStyle w:val="WW8Num2z0"/>
          <w:rFonts w:ascii="Verdana" w:hAnsi="Verdana"/>
          <w:color w:val="000000"/>
          <w:sz w:val="18"/>
          <w:szCs w:val="18"/>
        </w:rPr>
        <w:t> </w:t>
      </w:r>
      <w:r>
        <w:rPr>
          <w:rFonts w:ascii="Verdana" w:hAnsi="Verdana"/>
          <w:color w:val="000000"/>
          <w:sz w:val="18"/>
          <w:szCs w:val="18"/>
        </w:rPr>
        <w:t>А.И. Финансовый контроль в дореволюционной России (очерки истории).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1959.</w:t>
      </w:r>
    </w:p>
    <w:p w14:paraId="2EE9C8DC"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Кочерин</w:t>
      </w:r>
      <w:r>
        <w:rPr>
          <w:rStyle w:val="WW8Num2z0"/>
          <w:rFonts w:ascii="Verdana" w:hAnsi="Verdana"/>
          <w:color w:val="000000"/>
          <w:sz w:val="18"/>
          <w:szCs w:val="18"/>
        </w:rPr>
        <w:t> </w:t>
      </w:r>
      <w:r>
        <w:rPr>
          <w:rFonts w:ascii="Verdana" w:hAnsi="Verdana"/>
          <w:color w:val="000000"/>
          <w:sz w:val="18"/>
          <w:szCs w:val="18"/>
        </w:rPr>
        <w:t>Е.А. Контроль как функция управления. М.: Знание,1982.</w:t>
      </w:r>
    </w:p>
    <w:p w14:paraId="59CB7AA9"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Кочерин</w:t>
      </w:r>
      <w:r>
        <w:rPr>
          <w:rStyle w:val="WW8Num2z0"/>
          <w:rFonts w:ascii="Verdana" w:hAnsi="Verdana"/>
          <w:color w:val="000000"/>
          <w:sz w:val="18"/>
          <w:szCs w:val="18"/>
        </w:rPr>
        <w:t> </w:t>
      </w:r>
      <w:r>
        <w:rPr>
          <w:rFonts w:ascii="Verdana" w:hAnsi="Verdana"/>
          <w:color w:val="000000"/>
          <w:sz w:val="18"/>
          <w:szCs w:val="18"/>
        </w:rPr>
        <w:t>Е.А. Основы государственного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контроля. М.: Филинъ, 2000.</w:t>
      </w:r>
    </w:p>
    <w:p w14:paraId="6E2D7DF5"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Крамаровский JI.M. Ревизия и контроль: Учебник для вузов. -М.: Финансы и статистика, 1988.</w:t>
      </w:r>
    </w:p>
    <w:p w14:paraId="624614AA"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А.В. Сущность, организация и перспективы государственного финансового контроля в РФ / А.В.Крикунов; М-во образования РФ, С.-Петербургский гос. Ун-т экономики и финансов. СПб.: Изд-во С-Петерб. Гос. Ун-та экономики и финансов, 2001.</w:t>
      </w:r>
    </w:p>
    <w:p w14:paraId="3593B6EB"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Кужельный</w:t>
      </w:r>
      <w:r>
        <w:rPr>
          <w:rStyle w:val="WW8Num2z0"/>
          <w:rFonts w:ascii="Verdana" w:hAnsi="Verdana"/>
          <w:color w:val="000000"/>
          <w:sz w:val="18"/>
          <w:szCs w:val="18"/>
        </w:rPr>
        <w:t> </w:t>
      </w:r>
      <w:r>
        <w:rPr>
          <w:rFonts w:ascii="Verdana" w:hAnsi="Verdana"/>
          <w:color w:val="000000"/>
          <w:sz w:val="18"/>
          <w:szCs w:val="18"/>
        </w:rPr>
        <w:t>Н.В. Бухгалтерский учет и его контрольные функции. -М.: Финансы и статистика, 1985.77.</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ПСС.</w:t>
      </w:r>
    </w:p>
    <w:p w14:paraId="7EDD2431"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Лимская</w:t>
      </w:r>
      <w:r>
        <w:rPr>
          <w:rStyle w:val="WW8Num2z0"/>
          <w:rFonts w:ascii="Verdana" w:hAnsi="Verdana"/>
          <w:color w:val="000000"/>
          <w:sz w:val="18"/>
          <w:szCs w:val="18"/>
        </w:rPr>
        <w:t> </w:t>
      </w:r>
      <w:r>
        <w:rPr>
          <w:rFonts w:ascii="Verdana" w:hAnsi="Verdana"/>
          <w:color w:val="000000"/>
          <w:sz w:val="18"/>
          <w:szCs w:val="18"/>
        </w:rPr>
        <w:t>декларация руководящих принципов контро-ля//Контроллинг. 1991. - №1.</w:t>
      </w:r>
    </w:p>
    <w:p w14:paraId="04C26F4E"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Максимо</w:t>
      </w:r>
      <w:r>
        <w:rPr>
          <w:rStyle w:val="WW8Num2z0"/>
          <w:rFonts w:ascii="Verdana" w:hAnsi="Verdana"/>
          <w:color w:val="000000"/>
          <w:sz w:val="18"/>
          <w:szCs w:val="18"/>
        </w:rPr>
        <w:t> </w:t>
      </w:r>
      <w:r>
        <w:rPr>
          <w:rFonts w:ascii="Verdana" w:hAnsi="Verdana"/>
          <w:color w:val="000000"/>
          <w:sz w:val="18"/>
          <w:szCs w:val="18"/>
        </w:rPr>
        <w:t>В. Энг, Фрэнсис А.Лис, Лоуренс Дж.</w:t>
      </w:r>
      <w:r>
        <w:rPr>
          <w:rStyle w:val="WW8Num2z0"/>
          <w:rFonts w:ascii="Verdana" w:hAnsi="Verdana"/>
          <w:color w:val="000000"/>
          <w:sz w:val="18"/>
          <w:szCs w:val="18"/>
        </w:rPr>
        <w:t> </w:t>
      </w:r>
      <w:r>
        <w:rPr>
          <w:rStyle w:val="WW8Num3z0"/>
          <w:rFonts w:ascii="Verdana" w:hAnsi="Verdana"/>
          <w:color w:val="4682B4"/>
          <w:sz w:val="18"/>
          <w:szCs w:val="18"/>
        </w:rPr>
        <w:t>Мауер</w:t>
      </w:r>
      <w:r>
        <w:rPr>
          <w:rFonts w:ascii="Verdana" w:hAnsi="Verdana"/>
          <w:color w:val="000000"/>
          <w:sz w:val="18"/>
          <w:szCs w:val="18"/>
        </w:rPr>
        <w:t>. Мировые финансы: Пер. с англ. — М.:000 Издательско-консалтинговая компания «ДеКА», 1998.</w:t>
      </w:r>
    </w:p>
    <w:p w14:paraId="3234AE6C"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Маркина</w:t>
      </w:r>
      <w:r>
        <w:rPr>
          <w:rStyle w:val="WW8Num2z0"/>
          <w:rFonts w:ascii="Verdana" w:hAnsi="Verdana"/>
          <w:color w:val="000000"/>
          <w:sz w:val="18"/>
          <w:szCs w:val="18"/>
        </w:rPr>
        <w:t> </w:t>
      </w:r>
      <w:r>
        <w:rPr>
          <w:rFonts w:ascii="Verdana" w:hAnsi="Verdana"/>
          <w:color w:val="000000"/>
          <w:sz w:val="18"/>
          <w:szCs w:val="18"/>
        </w:rPr>
        <w:t>Е.В. Бюджет и внебюджетные фонды: Практикум: Учеб. пособие. -М.: Финансовая академия при Правительстве РФ, 1999.</w:t>
      </w:r>
    </w:p>
    <w:p w14:paraId="2A1429B8"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Маркс К., Энгельс Ф. Собрание сочинений, 2е изд.</w:t>
      </w:r>
    </w:p>
    <w:p w14:paraId="6291526E"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Мацкевичюс</w:t>
      </w:r>
      <w:r>
        <w:rPr>
          <w:rStyle w:val="WW8Num2z0"/>
          <w:rFonts w:ascii="Verdana" w:hAnsi="Verdana"/>
          <w:color w:val="000000"/>
          <w:sz w:val="18"/>
          <w:szCs w:val="18"/>
        </w:rPr>
        <w:t> </w:t>
      </w:r>
      <w:r>
        <w:rPr>
          <w:rFonts w:ascii="Verdana" w:hAnsi="Verdana"/>
          <w:color w:val="000000"/>
          <w:sz w:val="18"/>
          <w:szCs w:val="18"/>
        </w:rPr>
        <w:t>И.С., Лакис В.И. Ревизия в системе экономического контроля. М.: Финансы и статистика, 1988.</w:t>
      </w:r>
    </w:p>
    <w:p w14:paraId="7C1436F3"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 В. Анализ и оценка систем управления на предприятиях. М.: Финансы и статистика, 1990.</w:t>
      </w:r>
    </w:p>
    <w:p w14:paraId="2E8D052F"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 В. Анализ развития производственно-хозяйственных организаций в странах членах</w:t>
      </w:r>
      <w:r>
        <w:rPr>
          <w:rStyle w:val="WW8Num2z0"/>
          <w:rFonts w:ascii="Verdana" w:hAnsi="Verdana"/>
          <w:color w:val="000000"/>
          <w:sz w:val="18"/>
          <w:szCs w:val="18"/>
        </w:rPr>
        <w:t> </w:t>
      </w:r>
      <w:r>
        <w:rPr>
          <w:rStyle w:val="WW8Num3z0"/>
          <w:rFonts w:ascii="Verdana" w:hAnsi="Verdana"/>
          <w:color w:val="4682B4"/>
          <w:sz w:val="18"/>
          <w:szCs w:val="18"/>
        </w:rPr>
        <w:t>СЭВ</w:t>
      </w:r>
      <w:r>
        <w:rPr>
          <w:rFonts w:ascii="Verdana" w:hAnsi="Verdana"/>
          <w:color w:val="000000"/>
          <w:sz w:val="18"/>
          <w:szCs w:val="18"/>
        </w:rPr>
        <w:t>. - М.: Финансы и статистика, 1986.</w:t>
      </w:r>
    </w:p>
    <w:p w14:paraId="730CAE1E"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Ревизия и контроль: Тесты и задачи : Учеб. пособие М.: ИД ФБК-Пресс, 2004.</w:t>
      </w:r>
    </w:p>
    <w:p w14:paraId="4880B121"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 В. Ревизия и контроль: Учеб. пособие/Под ред. М.В. Мельник М.: ИД ФБК-Пресс, 2003.</w:t>
      </w:r>
    </w:p>
    <w:p w14:paraId="0C181F20"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 В., Пантелеев А. С., Звездин A. JI. Ревизия и контроль тесты и задачи : учеб. пособие М.: КноРус, 2006.</w:t>
      </w:r>
    </w:p>
    <w:p w14:paraId="146EC3D4"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 В., Пантелеев А. С.,</w:t>
      </w:r>
      <w:r>
        <w:rPr>
          <w:rStyle w:val="WW8Num2z0"/>
          <w:rFonts w:ascii="Verdana" w:hAnsi="Verdana"/>
          <w:color w:val="000000"/>
          <w:sz w:val="18"/>
          <w:szCs w:val="18"/>
        </w:rPr>
        <w:t> </w:t>
      </w:r>
      <w:r>
        <w:rPr>
          <w:rStyle w:val="WW8Num3z0"/>
          <w:rFonts w:ascii="Verdana" w:hAnsi="Verdana"/>
          <w:color w:val="4682B4"/>
          <w:sz w:val="18"/>
          <w:szCs w:val="18"/>
        </w:rPr>
        <w:t>Звездин</w:t>
      </w:r>
      <w:r>
        <w:rPr>
          <w:rStyle w:val="WW8Num2z0"/>
          <w:rFonts w:ascii="Verdana" w:hAnsi="Verdana"/>
          <w:color w:val="000000"/>
          <w:sz w:val="18"/>
          <w:szCs w:val="18"/>
        </w:rPr>
        <w:t> </w:t>
      </w:r>
      <w:r>
        <w:rPr>
          <w:rFonts w:ascii="Verdana" w:hAnsi="Verdana"/>
          <w:color w:val="000000"/>
          <w:sz w:val="18"/>
          <w:szCs w:val="18"/>
        </w:rPr>
        <w:t>А. Л. Ревизия и контроль: учеб. пособие. М.: КноРус, 2006.</w:t>
      </w:r>
    </w:p>
    <w:p w14:paraId="785B4E24"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учеб. пособие для студентов вузов, обучающихся по специальностям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w:t>
      </w:r>
      <w:r>
        <w:rPr>
          <w:rStyle w:val="WW8Num3z0"/>
          <w:rFonts w:ascii="Verdana" w:hAnsi="Verdana"/>
          <w:color w:val="4682B4"/>
          <w:sz w:val="18"/>
          <w:szCs w:val="18"/>
        </w:rPr>
        <w:t>Финансы и кредит</w:t>
      </w:r>
      <w:r>
        <w:rPr>
          <w:rFonts w:ascii="Verdana" w:hAnsi="Verdana"/>
          <w:color w:val="000000"/>
          <w:sz w:val="18"/>
          <w:szCs w:val="18"/>
        </w:rPr>
        <w:t>», «Налоги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 М.В. Мельник, В.Г.</w:t>
      </w:r>
      <w:r>
        <w:rPr>
          <w:rStyle w:val="WW8Num2z0"/>
          <w:rFonts w:ascii="Verdana" w:hAnsi="Verdana"/>
          <w:color w:val="000000"/>
          <w:sz w:val="18"/>
          <w:szCs w:val="18"/>
        </w:rPr>
        <w:t> </w:t>
      </w:r>
      <w:r>
        <w:rPr>
          <w:rStyle w:val="WW8Num3z0"/>
          <w:rFonts w:ascii="Verdana" w:hAnsi="Verdana"/>
          <w:color w:val="4682B4"/>
          <w:sz w:val="18"/>
          <w:szCs w:val="18"/>
        </w:rPr>
        <w:t>Когденко</w:t>
      </w:r>
      <w:r>
        <w:rPr>
          <w:rFonts w:ascii="Verdana" w:hAnsi="Verdana"/>
          <w:color w:val="000000"/>
          <w:sz w:val="18"/>
          <w:szCs w:val="18"/>
        </w:rPr>
        <w:t>. -М.: ЮНИТИ-ДАНА, 2007.</w:t>
      </w:r>
    </w:p>
    <w:p w14:paraId="61D1A8C5"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Милюков</w:t>
      </w:r>
      <w:r>
        <w:rPr>
          <w:rStyle w:val="WW8Num2z0"/>
          <w:rFonts w:ascii="Verdana" w:hAnsi="Verdana"/>
          <w:color w:val="000000"/>
          <w:sz w:val="18"/>
          <w:szCs w:val="18"/>
        </w:rPr>
        <w:t> </w:t>
      </w:r>
      <w:r>
        <w:rPr>
          <w:rFonts w:ascii="Verdana" w:hAnsi="Verdana"/>
          <w:color w:val="000000"/>
          <w:sz w:val="18"/>
          <w:szCs w:val="18"/>
        </w:rPr>
        <w:t>А.И. Совершенствование управления народным хозяйством. М.: Плакат, 1984.</w:t>
      </w:r>
    </w:p>
    <w:p w14:paraId="43448AC6"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Миргородская</w:t>
      </w:r>
      <w:r>
        <w:rPr>
          <w:rStyle w:val="WW8Num2z0"/>
          <w:rFonts w:ascii="Verdana" w:hAnsi="Verdana"/>
          <w:color w:val="000000"/>
          <w:sz w:val="18"/>
          <w:szCs w:val="18"/>
        </w:rPr>
        <w:t> </w:t>
      </w:r>
      <w:r>
        <w:rPr>
          <w:rFonts w:ascii="Verdana" w:hAnsi="Verdana"/>
          <w:color w:val="000000"/>
          <w:sz w:val="18"/>
          <w:szCs w:val="18"/>
        </w:rPr>
        <w:t>Т. В. Аудит: учебное пособие. М.: КноРус, 2007.</w:t>
      </w:r>
    </w:p>
    <w:p w14:paraId="378C956A"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Михеева Е., Рогов В., Титова О. По букве закона. //«Компьютер и</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2001, № 7.</w:t>
      </w:r>
    </w:p>
    <w:p w14:paraId="274CC1ED"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Модели финансирования вузов: анализ и оценка (науч. труды</w:t>
      </w:r>
      <w:r>
        <w:rPr>
          <w:rStyle w:val="WW8Num2z0"/>
          <w:rFonts w:ascii="Verdana" w:hAnsi="Verdana"/>
          <w:color w:val="000000"/>
          <w:sz w:val="18"/>
          <w:szCs w:val="18"/>
        </w:rPr>
        <w:t> </w:t>
      </w:r>
      <w:r>
        <w:rPr>
          <w:rStyle w:val="WW8Num3z0"/>
          <w:rFonts w:ascii="Verdana" w:hAnsi="Verdana"/>
          <w:color w:val="4682B4"/>
          <w:sz w:val="18"/>
          <w:szCs w:val="18"/>
        </w:rPr>
        <w:t>ИЭПП</w:t>
      </w:r>
      <w:r>
        <w:rPr>
          <w:rStyle w:val="WW8Num2z0"/>
          <w:rFonts w:ascii="Verdana" w:hAnsi="Verdana"/>
          <w:color w:val="000000"/>
          <w:sz w:val="18"/>
          <w:szCs w:val="18"/>
        </w:rPr>
        <w:t> </w:t>
      </w:r>
      <w:r>
        <w:rPr>
          <w:rFonts w:ascii="Verdana" w:hAnsi="Verdana"/>
          <w:color w:val="000000"/>
          <w:sz w:val="18"/>
          <w:szCs w:val="18"/>
        </w:rPr>
        <w:t>№ 93) / Под ред. С.А. Белякова. М.: ИЭПП, 2005.</w:t>
      </w:r>
    </w:p>
    <w:p w14:paraId="46B86056"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Моргенстерн Дж. Тайм менеджмент. Искусство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управления своим временем и своей жизнью. М.: ООО «Издательство «</w:t>
      </w:r>
      <w:r>
        <w:rPr>
          <w:rStyle w:val="WW8Num3z0"/>
          <w:rFonts w:ascii="Verdana" w:hAnsi="Verdana"/>
          <w:color w:val="4682B4"/>
          <w:sz w:val="18"/>
          <w:szCs w:val="18"/>
        </w:rPr>
        <w:t>Добрая книга</w:t>
      </w:r>
      <w:r>
        <w:rPr>
          <w:rFonts w:ascii="Verdana" w:hAnsi="Verdana"/>
          <w:color w:val="000000"/>
          <w:sz w:val="18"/>
          <w:szCs w:val="18"/>
        </w:rPr>
        <w:t>», 2006.</w:t>
      </w:r>
    </w:p>
    <w:p w14:paraId="2A54A8C6"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А.С., Гаджиев Н.Г. Контроль в условиях рыночной экономики. М.: Финансы и статистика, 1994.</w:t>
      </w:r>
    </w:p>
    <w:p w14:paraId="0CDB6C21"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Новый Большой англо-русский словарь: В 3 т. / Ю.Д.Апресян, Э.М.Медникова, А.В.Петрова и др.; Под общ. Рук. Ю.Д.Апресяна и Э.М.Медниковой. -М.: Рус. яз., 1999.</w:t>
      </w:r>
    </w:p>
    <w:p w14:paraId="58CFEA4E"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Овсянников Л. Государственный финансовый контроль: кому он нужен? //Президентский контроль, 1996, № 5.</w:t>
      </w:r>
    </w:p>
    <w:p w14:paraId="3B5C94A4"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Овсянников</w:t>
      </w:r>
      <w:r>
        <w:rPr>
          <w:rStyle w:val="WW8Num2z0"/>
          <w:rFonts w:ascii="Verdana" w:hAnsi="Verdana"/>
          <w:color w:val="000000"/>
          <w:sz w:val="18"/>
          <w:szCs w:val="18"/>
        </w:rPr>
        <w:t> </w:t>
      </w:r>
      <w:r>
        <w:rPr>
          <w:rFonts w:ascii="Verdana" w:hAnsi="Verdana"/>
          <w:color w:val="000000"/>
          <w:sz w:val="18"/>
          <w:szCs w:val="18"/>
        </w:rPr>
        <w:t>Л.Н. Время узаконить ревизию // Финансы. 1997,</w:t>
      </w:r>
    </w:p>
    <w:p w14:paraId="69BF3D67"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Ольве</w:t>
      </w:r>
      <w:r>
        <w:rPr>
          <w:rFonts w:ascii="Verdana" w:hAnsi="Verdana"/>
          <w:color w:val="000000"/>
          <w:sz w:val="18"/>
          <w:szCs w:val="18"/>
        </w:rPr>
        <w:t>, Нильс-Горан, Рой, Жан, Ветер, Магнус. Сбалансирован351ная система показателей. Практическое руководство по использованию: Пер. с англ. — М.: Издательский дом «</w:t>
      </w:r>
      <w:r>
        <w:rPr>
          <w:rStyle w:val="WW8Num3z0"/>
          <w:rFonts w:ascii="Verdana" w:hAnsi="Verdana"/>
          <w:color w:val="4682B4"/>
          <w:sz w:val="18"/>
          <w:szCs w:val="18"/>
        </w:rPr>
        <w:t>Вильяме</w:t>
      </w:r>
      <w:r>
        <w:rPr>
          <w:rFonts w:ascii="Verdana" w:hAnsi="Verdana"/>
          <w:color w:val="000000"/>
          <w:sz w:val="18"/>
          <w:szCs w:val="18"/>
        </w:rPr>
        <w:t>», 2006.</w:t>
      </w:r>
    </w:p>
    <w:p w14:paraId="68A392D9"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97. Основы аудита: Учеб. пособие / Под ред. М.В. Мельник. М.: ИНФРА-М, 2008.</w:t>
      </w:r>
    </w:p>
    <w:p w14:paraId="66458764"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Основы государства и права: Учеб. пособие. Под общей редакцией С.А. Комарова. -М.: Манускрипт, Русь-90, 1996.</w:t>
      </w:r>
    </w:p>
    <w:p w14:paraId="1467EB23"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Основы экономики и управления производством. — М.: Экономика, 1973.</w:t>
      </w:r>
    </w:p>
    <w:p w14:paraId="71B44F17"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А.В. Оценка эффективности бюджетных расходов. Федеральный справочник. М.: ЗАО «Родина-Про», 2004.</w:t>
      </w:r>
    </w:p>
    <w:p w14:paraId="2D4B1A18"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JI. Трактат о счетах и записях / Под ред. Я.В. Соколова. М.: Финансы и статистика, 1984.</w:t>
      </w:r>
    </w:p>
    <w:p w14:paraId="3534E48F"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План финансов М.М.Сперанского. Сборник русского исторического общества// СПб., 1885, т. 45.</w:t>
      </w:r>
    </w:p>
    <w:p w14:paraId="4931139F"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Плущевская</w:t>
      </w:r>
      <w:r>
        <w:rPr>
          <w:rStyle w:val="WW8Num2z0"/>
          <w:rFonts w:ascii="Verdana" w:hAnsi="Verdana"/>
          <w:color w:val="000000"/>
          <w:sz w:val="18"/>
          <w:szCs w:val="18"/>
        </w:rPr>
        <w:t> </w:t>
      </w:r>
      <w:r>
        <w:rPr>
          <w:rFonts w:ascii="Verdana" w:hAnsi="Verdana"/>
          <w:color w:val="000000"/>
          <w:sz w:val="18"/>
          <w:szCs w:val="18"/>
        </w:rPr>
        <w:t>Ю., Старикова JI. Исследование финансовых потоков в Российской экономике // Вопросы экономики, 1997, № 12.</w:t>
      </w:r>
    </w:p>
    <w:p w14:paraId="7ACA9426"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Основы аудита : : Пособие для подгот. к ква-лификац. экзамену на аттестат проф.</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Утв. решением Президиума Совета по проф. образованию. Протокол № 03/-02 от 05.03.2002 г. / В.И. Подольский, А.А.</w:t>
      </w:r>
      <w:r>
        <w:rPr>
          <w:rStyle w:val="WW8Num2z0"/>
          <w:rFonts w:ascii="Verdana" w:hAnsi="Verdana"/>
          <w:color w:val="000000"/>
          <w:sz w:val="18"/>
          <w:szCs w:val="18"/>
        </w:rPr>
        <w:t> </w:t>
      </w:r>
      <w:r>
        <w:rPr>
          <w:rStyle w:val="WW8Num3z0"/>
          <w:rFonts w:ascii="Verdana" w:hAnsi="Verdana"/>
          <w:color w:val="4682B4"/>
          <w:sz w:val="18"/>
          <w:szCs w:val="18"/>
        </w:rPr>
        <w:t>Савин</w:t>
      </w:r>
      <w:r>
        <w:rPr>
          <w:rFonts w:ascii="Verdana" w:hAnsi="Verdana"/>
          <w:color w:val="000000"/>
          <w:sz w:val="18"/>
          <w:szCs w:val="18"/>
        </w:rPr>
        <w:t>, JI.B. Сотникова, 2002.</w:t>
      </w:r>
    </w:p>
    <w:p w14:paraId="48A26A65"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Покровский</w:t>
      </w:r>
      <w:r>
        <w:rPr>
          <w:rStyle w:val="WW8Num2z0"/>
          <w:rFonts w:ascii="Verdana" w:hAnsi="Verdana"/>
          <w:color w:val="000000"/>
          <w:sz w:val="18"/>
          <w:szCs w:val="18"/>
        </w:rPr>
        <w:t> </w:t>
      </w:r>
      <w:r>
        <w:rPr>
          <w:rFonts w:ascii="Verdana" w:hAnsi="Verdana"/>
          <w:color w:val="000000"/>
          <w:sz w:val="18"/>
          <w:szCs w:val="18"/>
        </w:rPr>
        <w:t>Н.М. Очерк истории русской культуры. Ч. 2. М.: Изд-во "Мир", 1918.</w:t>
      </w:r>
    </w:p>
    <w:p w14:paraId="19D87072"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Полное собрание законов. Собрание первое, т. IV, N 2330.</w:t>
      </w:r>
    </w:p>
    <w:p w14:paraId="1F5E9165"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Полное собрание законов. Собрание первое, т. V, N 3255.</w:t>
      </w:r>
    </w:p>
    <w:p w14:paraId="09FC8A37"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Полное собрание законов. Собрание второе, т. XI, N 9812.</w:t>
      </w:r>
    </w:p>
    <w:p w14:paraId="384F0E23"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Е. Майкл. Конкурентная стратегия: Методика анализа отраслей и</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Style w:val="WW8Num2z0"/>
          <w:rFonts w:ascii="Verdana" w:hAnsi="Verdana"/>
          <w:color w:val="000000"/>
          <w:sz w:val="18"/>
          <w:szCs w:val="18"/>
        </w:rPr>
        <w:t> </w:t>
      </w:r>
      <w:r>
        <w:rPr>
          <w:rFonts w:ascii="Verdana" w:hAnsi="Verdana"/>
          <w:color w:val="000000"/>
          <w:sz w:val="18"/>
          <w:szCs w:val="18"/>
        </w:rPr>
        <w:t>/ Пер. с англ.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2005.</w:t>
      </w:r>
    </w:p>
    <w:p w14:paraId="4BDE2A5C"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Правовые акты в сфере</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М.: НПО «</w:t>
      </w:r>
      <w:r>
        <w:rPr>
          <w:rStyle w:val="WW8Num3z0"/>
          <w:rFonts w:ascii="Verdana" w:hAnsi="Verdana"/>
          <w:color w:val="4682B4"/>
          <w:sz w:val="18"/>
          <w:szCs w:val="18"/>
        </w:rPr>
        <w:t>Вычислительная математика и информатика</w:t>
      </w:r>
      <w:r>
        <w:rPr>
          <w:rFonts w:ascii="Verdana" w:hAnsi="Verdana"/>
          <w:color w:val="000000"/>
          <w:sz w:val="18"/>
          <w:szCs w:val="18"/>
        </w:rPr>
        <w:t>», 1999.</w:t>
      </w:r>
    </w:p>
    <w:p w14:paraId="250BD681"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Практикум по</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и финансовому менеджменту: учебное по352собие. А. Е.</w:t>
      </w:r>
      <w:r>
        <w:rPr>
          <w:rStyle w:val="WW8Num2z0"/>
          <w:rFonts w:ascii="Verdana" w:hAnsi="Verdana"/>
          <w:color w:val="000000"/>
          <w:sz w:val="18"/>
          <w:szCs w:val="18"/>
        </w:rPr>
        <w:t> </w:t>
      </w:r>
      <w:r>
        <w:rPr>
          <w:rStyle w:val="WW8Num3z0"/>
          <w:rFonts w:ascii="Verdana" w:hAnsi="Verdana"/>
          <w:color w:val="4682B4"/>
          <w:sz w:val="18"/>
          <w:szCs w:val="18"/>
        </w:rPr>
        <w:t>Суглобов</w:t>
      </w:r>
      <w:r>
        <w:rPr>
          <w:rFonts w:ascii="Verdana" w:hAnsi="Verdana"/>
          <w:color w:val="000000"/>
          <w:sz w:val="18"/>
          <w:szCs w:val="18"/>
        </w:rPr>
        <w:t>, В. В. Нитецкий, Т. А.</w:t>
      </w:r>
      <w:r>
        <w:rPr>
          <w:rStyle w:val="WW8Num2z0"/>
          <w:rFonts w:ascii="Verdana" w:hAnsi="Verdana"/>
          <w:color w:val="000000"/>
          <w:sz w:val="18"/>
          <w:szCs w:val="18"/>
        </w:rPr>
        <w:t> </w:t>
      </w:r>
      <w:r>
        <w:rPr>
          <w:rStyle w:val="WW8Num3z0"/>
          <w:rFonts w:ascii="Verdana" w:hAnsi="Verdana"/>
          <w:color w:val="4682B4"/>
          <w:sz w:val="18"/>
          <w:szCs w:val="18"/>
        </w:rPr>
        <w:t>Козенкова</w:t>
      </w:r>
      <w:r>
        <w:rPr>
          <w:rFonts w:ascii="Verdana" w:hAnsi="Verdana"/>
          <w:color w:val="000000"/>
          <w:sz w:val="18"/>
          <w:szCs w:val="18"/>
        </w:rPr>
        <w:t>. М.: КноРус, 2007.</w:t>
      </w:r>
    </w:p>
    <w:p w14:paraId="5230C67D"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Практический аудит: Учеб. пособие/под ред. Н.Д.Бровкиной, М.В.Мельник. М.: ИНФРА-М, 2006.</w:t>
      </w:r>
    </w:p>
    <w:p w14:paraId="343B8905"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Преобразование государственной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СПб., 1861, ч. III.</w:t>
      </w:r>
    </w:p>
    <w:p w14:paraId="6B0455F6"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Психология управления: Курс лекций / Л.К.Аверченко, Г.М.Залесов, Р.И.Мокшанцев, В.М.Николаенко; Отв. ред. М.В.Удальцова. — Новосибирск: Изд-во</w:t>
      </w:r>
      <w:r>
        <w:rPr>
          <w:rStyle w:val="WW8Num2z0"/>
          <w:rFonts w:ascii="Verdana" w:hAnsi="Verdana"/>
          <w:color w:val="000000"/>
          <w:sz w:val="18"/>
          <w:szCs w:val="18"/>
        </w:rPr>
        <w:t> </w:t>
      </w:r>
      <w:r>
        <w:rPr>
          <w:rStyle w:val="WW8Num3z0"/>
          <w:rFonts w:ascii="Verdana" w:hAnsi="Verdana"/>
          <w:color w:val="4682B4"/>
          <w:sz w:val="18"/>
          <w:szCs w:val="18"/>
        </w:rPr>
        <w:t>НГАЭиУ</w:t>
      </w:r>
      <w:r>
        <w:rPr>
          <w:rFonts w:ascii="Verdana" w:hAnsi="Verdana"/>
          <w:color w:val="000000"/>
          <w:sz w:val="18"/>
          <w:szCs w:val="18"/>
        </w:rPr>
        <w:t>; М.: ИНФРА-М, 1997.</w:t>
      </w:r>
    </w:p>
    <w:p w14:paraId="2062B3B5"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Пыткин</w:t>
      </w:r>
      <w:r>
        <w:rPr>
          <w:rStyle w:val="WW8Num2z0"/>
          <w:rFonts w:ascii="Verdana" w:hAnsi="Verdana"/>
          <w:color w:val="000000"/>
          <w:sz w:val="18"/>
          <w:szCs w:val="18"/>
        </w:rPr>
        <w:t> </w:t>
      </w:r>
      <w:r>
        <w:rPr>
          <w:rFonts w:ascii="Verdana" w:hAnsi="Verdana"/>
          <w:color w:val="000000"/>
          <w:sz w:val="18"/>
          <w:szCs w:val="18"/>
        </w:rPr>
        <w:t>А.Н., Антипова Т.В. Теоретико-методологические основы государственного финансового контроля. Пермь: Изд-во</w:t>
      </w:r>
      <w:r>
        <w:rPr>
          <w:rStyle w:val="WW8Num2z0"/>
          <w:rFonts w:ascii="Verdana" w:hAnsi="Verdana"/>
          <w:color w:val="000000"/>
          <w:sz w:val="18"/>
          <w:szCs w:val="18"/>
        </w:rPr>
        <w:t> </w:t>
      </w:r>
      <w:r>
        <w:rPr>
          <w:rStyle w:val="WW8Num3z0"/>
          <w:rFonts w:ascii="Verdana" w:hAnsi="Verdana"/>
          <w:color w:val="4682B4"/>
          <w:sz w:val="18"/>
          <w:szCs w:val="18"/>
        </w:rPr>
        <w:t>ПГТУ</w:t>
      </w:r>
      <w:r>
        <w:rPr>
          <w:rFonts w:ascii="Verdana" w:hAnsi="Verdana"/>
          <w:color w:val="000000"/>
          <w:sz w:val="18"/>
          <w:szCs w:val="18"/>
        </w:rPr>
        <w:t>, 2003.</w:t>
      </w:r>
    </w:p>
    <w:p w14:paraId="0594EB9E"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Разработка</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Практическое руководство с примерами / Под ред. A.M.</w:t>
      </w:r>
      <w:r>
        <w:rPr>
          <w:rStyle w:val="WW8Num2z0"/>
          <w:rFonts w:ascii="Verdana" w:hAnsi="Verdana"/>
          <w:color w:val="000000"/>
          <w:sz w:val="18"/>
          <w:szCs w:val="18"/>
        </w:rPr>
        <w:t> </w:t>
      </w:r>
      <w:r>
        <w:rPr>
          <w:rStyle w:val="WW8Num3z0"/>
          <w:rFonts w:ascii="Verdana" w:hAnsi="Verdana"/>
          <w:color w:val="4682B4"/>
          <w:sz w:val="18"/>
          <w:szCs w:val="18"/>
        </w:rPr>
        <w:t>Гершуна</w:t>
      </w:r>
      <w:r>
        <w:rPr>
          <w:rFonts w:ascii="Verdana" w:hAnsi="Verdana"/>
          <w:color w:val="000000"/>
          <w:sz w:val="18"/>
          <w:szCs w:val="18"/>
        </w:rPr>
        <w:t>, Ю.С. Нефедьевой. М.: ЗАО «Олимп-Бизнес», 2005.</w:t>
      </w:r>
    </w:p>
    <w:p w14:paraId="3D1FBD1A"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Разу H.JL, Якутии Ю.В. Организация</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М.: АКДИ «</w:t>
      </w:r>
      <w:r>
        <w:rPr>
          <w:rStyle w:val="WW8Num3z0"/>
          <w:rFonts w:ascii="Verdana" w:hAnsi="Verdana"/>
          <w:color w:val="4682B4"/>
          <w:sz w:val="18"/>
          <w:szCs w:val="18"/>
        </w:rPr>
        <w:t>Экономика и жизнь</w:t>
      </w:r>
      <w:r>
        <w:rPr>
          <w:rFonts w:ascii="Verdana" w:hAnsi="Verdana"/>
          <w:color w:val="000000"/>
          <w:sz w:val="18"/>
          <w:szCs w:val="18"/>
        </w:rPr>
        <w:t>», 1994.</w:t>
      </w:r>
    </w:p>
    <w:p w14:paraId="05A66AD6"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Робертсон Дж. Аудит. Пер. с англ. — М.: KPMG,</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w:t>
      </w:r>
      <w:r>
        <w:rPr>
          <w:rStyle w:val="WW8Num3z0"/>
          <w:rFonts w:ascii="Verdana" w:hAnsi="Verdana"/>
          <w:color w:val="4682B4"/>
          <w:sz w:val="18"/>
          <w:szCs w:val="18"/>
        </w:rPr>
        <w:t>Контакт</w:t>
      </w:r>
      <w:r>
        <w:rPr>
          <w:rFonts w:ascii="Verdana" w:hAnsi="Verdana"/>
          <w:color w:val="000000"/>
          <w:sz w:val="18"/>
          <w:szCs w:val="18"/>
        </w:rPr>
        <w:t>», 1993.</w:t>
      </w:r>
    </w:p>
    <w:p w14:paraId="5C5D45CB"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Бухгалтерский учет и контроль в бюджетных учреждениях: учеб. для студентов. М. ИД ФБК-Пресс, 2004.</w:t>
      </w:r>
    </w:p>
    <w:p w14:paraId="014B637A"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Шлейников В.И. Финансовый контроль: Учебник. М.: ИД ФБК-ПРЕСС, 2002.</w:t>
      </w:r>
    </w:p>
    <w:p w14:paraId="4433F3EC"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Сакович</w:t>
      </w:r>
      <w:r>
        <w:rPr>
          <w:rStyle w:val="WW8Num2z0"/>
          <w:rFonts w:ascii="Verdana" w:hAnsi="Verdana"/>
          <w:color w:val="000000"/>
          <w:sz w:val="18"/>
          <w:szCs w:val="18"/>
        </w:rPr>
        <w:t> </w:t>
      </w:r>
      <w:r>
        <w:rPr>
          <w:rFonts w:ascii="Verdana" w:hAnsi="Verdana"/>
          <w:color w:val="000000"/>
          <w:sz w:val="18"/>
          <w:szCs w:val="18"/>
        </w:rPr>
        <w:t>В.А. Государственный контроль в России, его история и современное устройство в связи с изложением</w:t>
      </w:r>
      <w:r>
        <w:rPr>
          <w:rStyle w:val="WW8Num2z0"/>
          <w:rFonts w:ascii="Verdana" w:hAnsi="Verdana"/>
          <w:color w:val="000000"/>
          <w:sz w:val="18"/>
          <w:szCs w:val="18"/>
        </w:rPr>
        <w:t> </w:t>
      </w:r>
      <w:r>
        <w:rPr>
          <w:rStyle w:val="WW8Num3z0"/>
          <w:rFonts w:ascii="Verdana" w:hAnsi="Verdana"/>
          <w:color w:val="4682B4"/>
          <w:sz w:val="18"/>
          <w:szCs w:val="18"/>
        </w:rPr>
        <w:t>сметной</w:t>
      </w:r>
      <w:r>
        <w:rPr>
          <w:rStyle w:val="WW8Num2z0"/>
          <w:rFonts w:ascii="Verdana" w:hAnsi="Verdana"/>
          <w:color w:val="000000"/>
          <w:sz w:val="18"/>
          <w:szCs w:val="18"/>
        </w:rPr>
        <w:t> </w:t>
      </w:r>
      <w:r>
        <w:rPr>
          <w:rFonts w:ascii="Verdana" w:hAnsi="Verdana"/>
          <w:color w:val="000000"/>
          <w:sz w:val="18"/>
          <w:szCs w:val="18"/>
        </w:rPr>
        <w:t>системы кассового порядка и устройства государственной отчетности. СПб, 1896.</w:t>
      </w:r>
    </w:p>
    <w:p w14:paraId="18216BD8"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Саунин</w:t>
      </w:r>
      <w:r>
        <w:rPr>
          <w:rStyle w:val="WW8Num2z0"/>
          <w:rFonts w:ascii="Verdana" w:hAnsi="Verdana"/>
          <w:color w:val="000000"/>
          <w:sz w:val="18"/>
          <w:szCs w:val="18"/>
        </w:rPr>
        <w:t> </w:t>
      </w:r>
      <w:r>
        <w:rPr>
          <w:rFonts w:ascii="Verdana" w:hAnsi="Verdana"/>
          <w:color w:val="000000"/>
          <w:sz w:val="18"/>
          <w:szCs w:val="18"/>
        </w:rPr>
        <w:t>А.Н. Аудит эффективности в государственном финансо353вом контроле. -M.: ИД «</w:t>
      </w:r>
      <w:r>
        <w:rPr>
          <w:rStyle w:val="WW8Num3z0"/>
          <w:rFonts w:ascii="Verdana" w:hAnsi="Verdana"/>
          <w:color w:val="4682B4"/>
          <w:sz w:val="18"/>
          <w:szCs w:val="18"/>
        </w:rPr>
        <w:t>Финансовый контроль</w:t>
      </w:r>
      <w:r>
        <w:rPr>
          <w:rFonts w:ascii="Verdana" w:hAnsi="Verdana"/>
          <w:color w:val="000000"/>
          <w:sz w:val="18"/>
          <w:szCs w:val="18"/>
        </w:rPr>
        <w:t>», 2004.</w:t>
      </w:r>
    </w:p>
    <w:p w14:paraId="55330ADE"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Сборник инструкций учреждениям государственного контроля. -СПб., 1894.</w:t>
      </w:r>
    </w:p>
    <w:p w14:paraId="2234D8D7"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Семь ключевых принципов управления</w:t>
      </w:r>
      <w:r>
        <w:rPr>
          <w:rStyle w:val="WW8Num2z0"/>
          <w:rFonts w:ascii="Verdana" w:hAnsi="Verdana"/>
          <w:color w:val="000000"/>
          <w:sz w:val="18"/>
          <w:szCs w:val="18"/>
        </w:rPr>
        <w:t> </w:t>
      </w:r>
      <w:r>
        <w:rPr>
          <w:rStyle w:val="WW8Num3z0"/>
          <w:rFonts w:ascii="Verdana" w:hAnsi="Verdana"/>
          <w:color w:val="4682B4"/>
          <w:sz w:val="18"/>
          <w:szCs w:val="18"/>
        </w:rPr>
        <w:t>стратегическими</w:t>
      </w:r>
      <w:r>
        <w:rPr>
          <w:rStyle w:val="WW8Num2z0"/>
          <w:rFonts w:ascii="Verdana" w:hAnsi="Verdana"/>
          <w:color w:val="000000"/>
          <w:sz w:val="18"/>
          <w:szCs w:val="18"/>
        </w:rPr>
        <w:t> </w:t>
      </w:r>
      <w:r>
        <w:rPr>
          <w:rFonts w:ascii="Verdana" w:hAnsi="Verdana"/>
          <w:color w:val="000000"/>
          <w:sz w:val="18"/>
          <w:szCs w:val="18"/>
        </w:rPr>
        <w:t>клиентами / Шерман С., Сперри Дж., Риз С. -М.: ИД Гребенникова, 2005.</w:t>
      </w:r>
    </w:p>
    <w:p w14:paraId="606F830D"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Сертаков А.С. Управление временем в проекте по внедрению системы</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 Менеджмент в России и за рубежом. 2005. - № 6.</w:t>
      </w:r>
    </w:p>
    <w:p w14:paraId="3103667C"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Скачко</w:t>
      </w:r>
      <w:r>
        <w:rPr>
          <w:rStyle w:val="WW8Num2z0"/>
          <w:rFonts w:ascii="Verdana" w:hAnsi="Verdana"/>
          <w:color w:val="000000"/>
          <w:sz w:val="18"/>
          <w:szCs w:val="18"/>
        </w:rPr>
        <w:t> </w:t>
      </w:r>
      <w:r>
        <w:rPr>
          <w:rFonts w:ascii="Verdana" w:hAnsi="Verdana"/>
          <w:color w:val="000000"/>
          <w:sz w:val="18"/>
          <w:szCs w:val="18"/>
        </w:rPr>
        <w:t>Г.А. Методология и методика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органах управления государственных</w:t>
      </w:r>
      <w:r>
        <w:rPr>
          <w:rStyle w:val="WW8Num2z0"/>
          <w:rFonts w:ascii="Verdana" w:hAnsi="Verdana"/>
          <w:color w:val="000000"/>
          <w:sz w:val="18"/>
          <w:szCs w:val="18"/>
        </w:rPr>
        <w:t> </w:t>
      </w:r>
      <w:r>
        <w:rPr>
          <w:rStyle w:val="WW8Num3z0"/>
          <w:rFonts w:ascii="Verdana" w:hAnsi="Verdana"/>
          <w:color w:val="4682B4"/>
          <w:sz w:val="18"/>
          <w:szCs w:val="18"/>
        </w:rPr>
        <w:t>внебюджетных</w:t>
      </w:r>
      <w:r>
        <w:rPr>
          <w:rStyle w:val="WW8Num2z0"/>
          <w:rFonts w:ascii="Verdana" w:hAnsi="Verdana"/>
          <w:color w:val="000000"/>
          <w:sz w:val="18"/>
          <w:szCs w:val="18"/>
        </w:rPr>
        <w:t> </w:t>
      </w:r>
      <w:r>
        <w:rPr>
          <w:rFonts w:ascii="Verdana" w:hAnsi="Verdana"/>
          <w:color w:val="000000"/>
          <w:sz w:val="18"/>
          <w:szCs w:val="18"/>
        </w:rPr>
        <w:t>фондов Российской федерации. М.: Бухгалтерский учет, 2004.</w:t>
      </w:r>
    </w:p>
    <w:p w14:paraId="6A7F77F0"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127.</w:t>
      </w:r>
      <w:r>
        <w:rPr>
          <w:rStyle w:val="WW8Num2z0"/>
          <w:rFonts w:ascii="Verdana" w:hAnsi="Verdana"/>
          <w:color w:val="000000"/>
          <w:sz w:val="18"/>
          <w:szCs w:val="18"/>
        </w:rPr>
        <w:t> </w:t>
      </w:r>
      <w:r>
        <w:rPr>
          <w:rStyle w:val="WW8Num3z0"/>
          <w:rFonts w:ascii="Verdana" w:hAnsi="Verdana"/>
          <w:color w:val="4682B4"/>
          <w:sz w:val="18"/>
          <w:szCs w:val="18"/>
        </w:rPr>
        <w:t>Смета</w:t>
      </w:r>
      <w:r>
        <w:rPr>
          <w:rStyle w:val="WW8Num2z0"/>
          <w:rFonts w:ascii="Verdana" w:hAnsi="Verdana"/>
          <w:color w:val="000000"/>
          <w:sz w:val="18"/>
          <w:szCs w:val="18"/>
        </w:rPr>
        <w:t> </w:t>
      </w:r>
      <w:r>
        <w:rPr>
          <w:rFonts w:ascii="Verdana" w:hAnsi="Verdana"/>
          <w:color w:val="000000"/>
          <w:sz w:val="18"/>
          <w:szCs w:val="18"/>
        </w:rPr>
        <w:t>расходов по государственному контролю на 1864 г. -СПб, 1864.</w:t>
      </w:r>
    </w:p>
    <w:p w14:paraId="37292AAC"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Смышляева</w:t>
      </w:r>
      <w:r>
        <w:rPr>
          <w:rStyle w:val="WW8Num2z0"/>
          <w:rFonts w:ascii="Verdana" w:hAnsi="Verdana"/>
          <w:color w:val="000000"/>
          <w:sz w:val="18"/>
          <w:szCs w:val="18"/>
        </w:rPr>
        <w:t> </w:t>
      </w:r>
      <w:r>
        <w:rPr>
          <w:rFonts w:ascii="Verdana" w:hAnsi="Verdana"/>
          <w:color w:val="000000"/>
          <w:sz w:val="18"/>
          <w:szCs w:val="18"/>
        </w:rPr>
        <w:t>С.В. Типичные бухгалтерские ошибки. Практика их выявления и исправления. Анализ последствий. —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2001.</w:t>
      </w:r>
    </w:p>
    <w:p w14:paraId="4156E552"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Учебное пособие для вузов // М., Аудит, ЮНИТИ, 1996.</w:t>
      </w:r>
    </w:p>
    <w:p w14:paraId="3DA856A7"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Г.А. Ревизия и контроль</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бюджетных учреждений. М.: Финансы и статистика, 1983.</w:t>
      </w:r>
    </w:p>
    <w:p w14:paraId="7E1112AA"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Г.А. Экономический контроль в системе управления. -М.: Финансы и статистика, 1986.</w:t>
      </w:r>
    </w:p>
    <w:p w14:paraId="70060754"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Соменков</w:t>
      </w:r>
      <w:r>
        <w:rPr>
          <w:rStyle w:val="WW8Num2z0"/>
          <w:rFonts w:ascii="Verdana" w:hAnsi="Verdana"/>
          <w:color w:val="000000"/>
          <w:sz w:val="18"/>
          <w:szCs w:val="18"/>
        </w:rPr>
        <w:t> </w:t>
      </w:r>
      <w:r>
        <w:rPr>
          <w:rFonts w:ascii="Verdana" w:hAnsi="Verdana"/>
          <w:color w:val="000000"/>
          <w:sz w:val="18"/>
          <w:szCs w:val="18"/>
        </w:rPr>
        <w:t>А.Д. Государственный контроль в</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сфере России и зарубежных стран. М.: МЗ Пресс, 2004.</w:t>
      </w:r>
    </w:p>
    <w:p w14:paraId="32542038"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Сорос</w:t>
      </w:r>
      <w:r>
        <w:rPr>
          <w:rStyle w:val="WW8Num2z0"/>
          <w:rFonts w:ascii="Verdana" w:hAnsi="Verdana"/>
          <w:color w:val="000000"/>
          <w:sz w:val="18"/>
          <w:szCs w:val="18"/>
        </w:rPr>
        <w:t> </w:t>
      </w:r>
      <w:r>
        <w:rPr>
          <w:rFonts w:ascii="Verdana" w:hAnsi="Verdana"/>
          <w:color w:val="000000"/>
          <w:sz w:val="18"/>
          <w:szCs w:val="18"/>
        </w:rPr>
        <w:t>Дж. Алхимия финансов. М.: Инфра-М, 1996.</w:t>
      </w:r>
    </w:p>
    <w:p w14:paraId="6064E42D"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Степашин</w:t>
      </w:r>
      <w:r>
        <w:rPr>
          <w:rStyle w:val="WW8Num2z0"/>
          <w:rFonts w:ascii="Verdana" w:hAnsi="Verdana"/>
          <w:color w:val="000000"/>
          <w:sz w:val="18"/>
          <w:szCs w:val="18"/>
        </w:rPr>
        <w:t> </w:t>
      </w:r>
      <w:r>
        <w:rPr>
          <w:rFonts w:ascii="Verdana" w:hAnsi="Verdana"/>
          <w:color w:val="000000"/>
          <w:sz w:val="18"/>
          <w:szCs w:val="18"/>
        </w:rPr>
        <w:t>С.В. Государственный аудит и экономика будущего. -М.: Наука, 2008.</w:t>
      </w:r>
    </w:p>
    <w:p w14:paraId="19927867"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Степашин</w:t>
      </w:r>
      <w:r>
        <w:rPr>
          <w:rStyle w:val="WW8Num2z0"/>
          <w:rFonts w:ascii="Verdana" w:hAnsi="Verdana"/>
          <w:color w:val="000000"/>
          <w:sz w:val="18"/>
          <w:szCs w:val="18"/>
        </w:rPr>
        <w:t> </w:t>
      </w:r>
      <w:r>
        <w:rPr>
          <w:rFonts w:ascii="Verdana" w:hAnsi="Verdana"/>
          <w:color w:val="000000"/>
          <w:sz w:val="18"/>
          <w:szCs w:val="18"/>
        </w:rPr>
        <w:t>С.В., Столяров Н.С., Шохин С.О.,</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В.А. Государственный финансовый контроль: Учебник для вузов. СПб.: Питер, 2004.</w:t>
      </w:r>
    </w:p>
    <w:p w14:paraId="2321CA08"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Стиглиц</w:t>
      </w:r>
      <w:r>
        <w:rPr>
          <w:rStyle w:val="WW8Num2z0"/>
          <w:rFonts w:ascii="Verdana" w:hAnsi="Verdana"/>
          <w:color w:val="000000"/>
          <w:sz w:val="18"/>
          <w:szCs w:val="18"/>
        </w:rPr>
        <w:t> </w:t>
      </w:r>
      <w:r>
        <w:rPr>
          <w:rFonts w:ascii="Verdana" w:hAnsi="Verdana"/>
          <w:color w:val="000000"/>
          <w:sz w:val="18"/>
          <w:szCs w:val="18"/>
        </w:rPr>
        <w:t>Дж.Ю. Экономика государственного сектора/Пер. с354англ. —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w:t>
      </w:r>
    </w:p>
    <w:p w14:paraId="62505ABD"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Стражев</w:t>
      </w:r>
      <w:r>
        <w:rPr>
          <w:rStyle w:val="WW8Num2z0"/>
          <w:rFonts w:ascii="Verdana" w:hAnsi="Verdana"/>
          <w:color w:val="000000"/>
          <w:sz w:val="18"/>
          <w:szCs w:val="18"/>
        </w:rPr>
        <w:t> </w:t>
      </w:r>
      <w:r>
        <w:rPr>
          <w:rFonts w:ascii="Verdana" w:hAnsi="Verdana"/>
          <w:color w:val="000000"/>
          <w:sz w:val="18"/>
          <w:szCs w:val="18"/>
        </w:rPr>
        <w:t>В.И. Учет, анализ и контроль в условиях рыночной экономики. — М.: Финансы и статистика, 1992.</w:t>
      </w:r>
    </w:p>
    <w:p w14:paraId="3FB5E997"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Стрик Д. Государственные финансы Канады:Пер. с англ./Дж.Стрик; Под общ. ред. А.Л.Кудрина, В.Д.Дзгоева; [Предисл. В.А.Спелова]; М-во финансов РФ и др. — М.: Экономика, 2000.</w:t>
      </w:r>
    </w:p>
    <w:p w14:paraId="40CF1308"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Строков</w:t>
      </w:r>
      <w:r>
        <w:rPr>
          <w:rStyle w:val="WW8Num2z0"/>
          <w:rFonts w:ascii="Verdana" w:hAnsi="Verdana"/>
          <w:color w:val="000000"/>
          <w:sz w:val="18"/>
          <w:szCs w:val="18"/>
        </w:rPr>
        <w:t> </w:t>
      </w:r>
      <w:r>
        <w:rPr>
          <w:rFonts w:ascii="Verdana" w:hAnsi="Verdana"/>
          <w:color w:val="000000"/>
          <w:sz w:val="18"/>
          <w:szCs w:val="18"/>
        </w:rPr>
        <w:t>А.И. Современные теоретические проблемы бюджетной системы РФ и механизма ее функционирования // Бухгалтерский учет в бюджетных и некоммерческих организациях, 2002, № 19.</w:t>
      </w:r>
    </w:p>
    <w:p w14:paraId="6319F731"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Суслов</w:t>
      </w:r>
      <w:r>
        <w:rPr>
          <w:rStyle w:val="WW8Num2z0"/>
          <w:rFonts w:ascii="Verdana" w:hAnsi="Verdana"/>
          <w:color w:val="000000"/>
          <w:sz w:val="18"/>
          <w:szCs w:val="18"/>
        </w:rPr>
        <w:t> </w:t>
      </w:r>
      <w:r>
        <w:rPr>
          <w:rFonts w:ascii="Verdana" w:hAnsi="Verdana"/>
          <w:color w:val="000000"/>
          <w:sz w:val="18"/>
          <w:szCs w:val="18"/>
        </w:rPr>
        <w:t>Д.А. Анализ управления бюджетной системой России в начале XXI века. М.: Издательская группа «</w:t>
      </w:r>
      <w:r>
        <w:rPr>
          <w:rStyle w:val="WW8Num3z0"/>
          <w:rFonts w:ascii="Verdana" w:hAnsi="Verdana"/>
          <w:color w:val="4682B4"/>
          <w:sz w:val="18"/>
          <w:szCs w:val="18"/>
        </w:rPr>
        <w:t>Юрист</w:t>
      </w:r>
      <w:r>
        <w:rPr>
          <w:rFonts w:ascii="Verdana" w:hAnsi="Verdana"/>
          <w:color w:val="000000"/>
          <w:sz w:val="18"/>
          <w:szCs w:val="18"/>
        </w:rPr>
        <w:t>», 2004.</w:t>
      </w:r>
    </w:p>
    <w:p w14:paraId="762CF21B"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Сырых</w:t>
      </w:r>
      <w:r>
        <w:rPr>
          <w:rStyle w:val="WW8Num2z0"/>
          <w:rFonts w:ascii="Verdana" w:hAnsi="Verdana"/>
          <w:color w:val="000000"/>
          <w:sz w:val="18"/>
          <w:szCs w:val="18"/>
        </w:rPr>
        <w:t> </w:t>
      </w:r>
      <w:r>
        <w:rPr>
          <w:rFonts w:ascii="Verdana" w:hAnsi="Verdana"/>
          <w:color w:val="000000"/>
          <w:sz w:val="18"/>
          <w:szCs w:val="18"/>
        </w:rPr>
        <w:t>В.М. Теория государства и права: Учебник. ~ М.: Юридический дом «</w:t>
      </w:r>
      <w:r>
        <w:rPr>
          <w:rStyle w:val="WW8Num3z0"/>
          <w:rFonts w:ascii="Verdana" w:hAnsi="Verdana"/>
          <w:color w:val="4682B4"/>
          <w:sz w:val="18"/>
          <w:szCs w:val="18"/>
        </w:rPr>
        <w:t>Юстицинформ</w:t>
      </w:r>
      <w:r>
        <w:rPr>
          <w:rFonts w:ascii="Verdana" w:hAnsi="Verdana"/>
          <w:color w:val="000000"/>
          <w:sz w:val="18"/>
          <w:szCs w:val="18"/>
        </w:rPr>
        <w:t>», 2001.</w:t>
      </w:r>
    </w:p>
    <w:p w14:paraId="3550F7CF"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Таралин</w:t>
      </w:r>
      <w:r>
        <w:rPr>
          <w:rStyle w:val="WW8Num2z0"/>
          <w:rFonts w:ascii="Verdana" w:hAnsi="Verdana"/>
          <w:color w:val="000000"/>
          <w:sz w:val="18"/>
          <w:szCs w:val="18"/>
        </w:rPr>
        <w:t> </w:t>
      </w:r>
      <w:r>
        <w:rPr>
          <w:rFonts w:ascii="Verdana" w:hAnsi="Verdana"/>
          <w:color w:val="000000"/>
          <w:sz w:val="18"/>
          <w:szCs w:val="18"/>
        </w:rPr>
        <w:t>Ю.Н. Высшие органы государственного контроля //</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1991, №1.</w:t>
      </w:r>
    </w:p>
    <w:p w14:paraId="7E3F9FBB"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A.M. Государственный контроль в России. М.: Континент, 2008.</w:t>
      </w:r>
    </w:p>
    <w:p w14:paraId="69DFB979"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Телегина</w:t>
      </w:r>
      <w:r>
        <w:rPr>
          <w:rStyle w:val="WW8Num2z0"/>
          <w:rFonts w:ascii="Verdana" w:hAnsi="Verdana"/>
          <w:color w:val="000000"/>
          <w:sz w:val="18"/>
          <w:szCs w:val="18"/>
        </w:rPr>
        <w:t> </w:t>
      </w:r>
      <w:r>
        <w:rPr>
          <w:rFonts w:ascii="Verdana" w:hAnsi="Verdana"/>
          <w:color w:val="000000"/>
          <w:sz w:val="18"/>
          <w:szCs w:val="18"/>
        </w:rPr>
        <w:t>Ж.А. Финансы бюджетных учреждений. Учебное пособие. -М., 2004.</w:t>
      </w:r>
    </w:p>
    <w:p w14:paraId="46DB5091"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Управление социально-экономическим развитием России: концепции, цели, механизмы / Рук. Авт. кол.:Д.С.Львов, А.Г.Поршнев; Гос. Унт упр., Отд-ние экономики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-М.: ЗАО «Изд-во «</w:t>
      </w:r>
      <w:r>
        <w:rPr>
          <w:rStyle w:val="WW8Num3z0"/>
          <w:rFonts w:ascii="Verdana" w:hAnsi="Verdana"/>
          <w:color w:val="4682B4"/>
          <w:sz w:val="18"/>
          <w:szCs w:val="18"/>
        </w:rPr>
        <w:t>Экономика</w:t>
      </w:r>
      <w:r>
        <w:rPr>
          <w:rFonts w:ascii="Verdana" w:hAnsi="Verdana"/>
          <w:color w:val="000000"/>
          <w:sz w:val="18"/>
          <w:szCs w:val="18"/>
        </w:rPr>
        <w:t>»», 2002.</w:t>
      </w:r>
    </w:p>
    <w:p w14:paraId="66AE9CF2"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Урал на рубеже веков: проблемы и прогнозы социально-экономического развития/Институт экономики УрО РАН, под общ. Ред. А.И.</w:t>
      </w:r>
      <w:r>
        <w:rPr>
          <w:rStyle w:val="WW8Num2z0"/>
          <w:rFonts w:ascii="Verdana" w:hAnsi="Verdana"/>
          <w:color w:val="000000"/>
          <w:sz w:val="18"/>
          <w:szCs w:val="18"/>
        </w:rPr>
        <w:t> </w:t>
      </w:r>
      <w:r>
        <w:rPr>
          <w:rStyle w:val="WW8Num3z0"/>
          <w:rFonts w:ascii="Verdana" w:hAnsi="Verdana"/>
          <w:color w:val="4682B4"/>
          <w:sz w:val="18"/>
          <w:szCs w:val="18"/>
        </w:rPr>
        <w:t>Татаркина</w:t>
      </w:r>
      <w:r>
        <w:rPr>
          <w:rFonts w:ascii="Verdana" w:hAnsi="Verdana"/>
          <w:color w:val="000000"/>
          <w:sz w:val="18"/>
          <w:szCs w:val="18"/>
        </w:rPr>
        <w:t>. М.: ОАО «НПО Издательство «</w:t>
      </w:r>
      <w:r>
        <w:rPr>
          <w:rStyle w:val="WW8Num3z0"/>
          <w:rFonts w:ascii="Verdana" w:hAnsi="Verdana"/>
          <w:color w:val="4682B4"/>
          <w:sz w:val="18"/>
          <w:szCs w:val="18"/>
        </w:rPr>
        <w:t>Экономика</w:t>
      </w:r>
      <w:r>
        <w:rPr>
          <w:rFonts w:ascii="Verdana" w:hAnsi="Verdana"/>
          <w:color w:val="000000"/>
          <w:sz w:val="18"/>
          <w:szCs w:val="18"/>
        </w:rPr>
        <w:t>», 1999.</w:t>
      </w:r>
    </w:p>
    <w:p w14:paraId="53C7DAB0"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Фадейкина</w:t>
      </w:r>
      <w:r>
        <w:rPr>
          <w:rStyle w:val="WW8Num2z0"/>
          <w:rFonts w:ascii="Verdana" w:hAnsi="Verdana"/>
          <w:color w:val="000000"/>
          <w:sz w:val="18"/>
          <w:szCs w:val="18"/>
        </w:rPr>
        <w:t> </w:t>
      </w:r>
      <w:r>
        <w:rPr>
          <w:rFonts w:ascii="Verdana" w:hAnsi="Verdana"/>
          <w:color w:val="000000"/>
          <w:sz w:val="18"/>
          <w:szCs w:val="18"/>
        </w:rPr>
        <w:t>Н.В. Финансовый контроль в сфере государственного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Новосибирск: СИФ БД, 2002.</w:t>
      </w:r>
    </w:p>
    <w:p w14:paraId="351D658F"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Финансовый анализ: система показателей и методика проведения: учеб. пособие М. 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В. В. Бердников; под ред. М. В. Мельник. — М.: Экономистъ, 2006.</w:t>
      </w:r>
    </w:p>
    <w:p w14:paraId="43CDEDB3"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Финансовый контроль и новые информационные технологии: Материалы Международной научно-практической конференции. М.: «</w:t>
      </w:r>
      <w:r>
        <w:rPr>
          <w:rStyle w:val="WW8Num3z0"/>
          <w:rFonts w:ascii="Verdana" w:hAnsi="Verdana"/>
          <w:color w:val="4682B4"/>
          <w:sz w:val="18"/>
          <w:szCs w:val="18"/>
        </w:rPr>
        <w:t>Финансовый контроль</w:t>
      </w:r>
      <w:r>
        <w:rPr>
          <w:rFonts w:ascii="Verdana" w:hAnsi="Verdana"/>
          <w:color w:val="000000"/>
          <w:sz w:val="18"/>
          <w:szCs w:val="18"/>
        </w:rPr>
        <w:t>», 2002.</w:t>
      </w:r>
    </w:p>
    <w:p w14:paraId="4E24C232"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Финансы: Учебное пособие / Под ред. проф. A.M. Ковалевой. -М.: Финансы и статистика, 1996.</w:t>
      </w:r>
    </w:p>
    <w:p w14:paraId="733ACDA8"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Фленов</w:t>
      </w:r>
      <w:r>
        <w:rPr>
          <w:rStyle w:val="WW8Num2z0"/>
          <w:rFonts w:ascii="Verdana" w:hAnsi="Verdana"/>
          <w:color w:val="000000"/>
          <w:sz w:val="18"/>
          <w:szCs w:val="18"/>
        </w:rPr>
        <w:t> </w:t>
      </w:r>
      <w:r>
        <w:rPr>
          <w:rFonts w:ascii="Verdana" w:hAnsi="Verdana"/>
          <w:color w:val="000000"/>
          <w:sz w:val="18"/>
          <w:szCs w:val="18"/>
        </w:rPr>
        <w:t>С.И. Организация и методика аудита финансово-хозяйственной деятельности объединений (предприятий). — М: Финансы и статистика, 1987.</w:t>
      </w:r>
    </w:p>
    <w:p w14:paraId="31F0898A"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Французско-русский словарь активного типа / В.Г.Гак, Ж.Триомф, Г.Г.Соколова и др.; Под ред. В.Г.Гака и Ж.Триомфа. М.: Рус.яз., 2000.</w:t>
      </w:r>
    </w:p>
    <w:p w14:paraId="73D92EFF"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Хенш ILL,</w:t>
      </w:r>
      <w:r>
        <w:rPr>
          <w:rStyle w:val="WW8Num2z0"/>
          <w:rFonts w:ascii="Verdana" w:hAnsi="Verdana"/>
          <w:color w:val="000000"/>
          <w:sz w:val="18"/>
          <w:szCs w:val="18"/>
        </w:rPr>
        <w:t> </w:t>
      </w:r>
      <w:r>
        <w:rPr>
          <w:rStyle w:val="WW8Num3z0"/>
          <w:rFonts w:ascii="Verdana" w:hAnsi="Verdana"/>
          <w:color w:val="4682B4"/>
          <w:sz w:val="18"/>
          <w:szCs w:val="18"/>
        </w:rPr>
        <w:t>Блинов</w:t>
      </w:r>
      <w:r>
        <w:rPr>
          <w:rStyle w:val="WW8Num2z0"/>
          <w:rFonts w:ascii="Verdana" w:hAnsi="Verdana"/>
          <w:color w:val="000000"/>
          <w:sz w:val="18"/>
          <w:szCs w:val="18"/>
        </w:rPr>
        <w:t> </w:t>
      </w:r>
      <w:r>
        <w:rPr>
          <w:rFonts w:ascii="Verdana" w:hAnsi="Verdana"/>
          <w:color w:val="000000"/>
          <w:sz w:val="18"/>
          <w:szCs w:val="18"/>
        </w:rPr>
        <w:t>Д.В. Менеджмент качества без трудностей. -Екатеринбург, 2004.</w:t>
      </w:r>
    </w:p>
    <w:p w14:paraId="6DECF1DB"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Хорина</w:t>
      </w:r>
      <w:r>
        <w:rPr>
          <w:rStyle w:val="WW8Num2z0"/>
          <w:rFonts w:ascii="Verdana" w:hAnsi="Verdana"/>
          <w:color w:val="000000"/>
          <w:sz w:val="18"/>
          <w:szCs w:val="18"/>
        </w:rPr>
        <w:t> </w:t>
      </w:r>
      <w:r>
        <w:rPr>
          <w:rFonts w:ascii="Verdana" w:hAnsi="Verdana"/>
          <w:color w:val="000000"/>
          <w:sz w:val="18"/>
          <w:szCs w:val="18"/>
        </w:rPr>
        <w:t>Л.Я. Правовое обеспечение контроля исполнения федерального бюджета.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2004.</w:t>
      </w:r>
    </w:p>
    <w:p w14:paraId="36075D43"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155.</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Ван Дж.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М.: Финансы и статистика, 2001.</w:t>
      </w:r>
    </w:p>
    <w:p w14:paraId="5391B32C"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аспект: Пер. с англ./Под ред. Я.В.Соколова. М.: Финансы и статистика, 1995.</w:t>
      </w:r>
    </w:p>
    <w:p w14:paraId="1793850A"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Хрестоматия по теории государства и права, политологии, исто356рии политических и правовых учений: Пособие для вузов, юридических и гуманитарных факультетов. -М.: «</w:t>
      </w:r>
      <w:r>
        <w:rPr>
          <w:rStyle w:val="WW8Num3z0"/>
          <w:rFonts w:ascii="Verdana" w:hAnsi="Verdana"/>
          <w:color w:val="4682B4"/>
          <w:sz w:val="18"/>
          <w:szCs w:val="18"/>
        </w:rPr>
        <w:t>Издательство ПРИОР</w:t>
      </w:r>
      <w:r>
        <w:rPr>
          <w:rFonts w:ascii="Verdana" w:hAnsi="Verdana"/>
          <w:color w:val="000000"/>
          <w:sz w:val="18"/>
          <w:szCs w:val="18"/>
        </w:rPr>
        <w:t>», 2000.</w:t>
      </w:r>
    </w:p>
    <w:p w14:paraId="1163933F"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Центральный государственный архив древних актов (ЦГАДА), ф. 137, Боярские и городские книги, Белоозеро, 2.</w:t>
      </w:r>
    </w:p>
    <w:p w14:paraId="34149DB9"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Цитович</w:t>
      </w:r>
      <w:r>
        <w:rPr>
          <w:rStyle w:val="WW8Num2z0"/>
          <w:rFonts w:ascii="Verdana" w:hAnsi="Verdana"/>
          <w:color w:val="000000"/>
          <w:sz w:val="18"/>
          <w:szCs w:val="18"/>
        </w:rPr>
        <w:t> </w:t>
      </w:r>
      <w:r>
        <w:rPr>
          <w:rFonts w:ascii="Verdana" w:hAnsi="Verdana"/>
          <w:color w:val="000000"/>
          <w:sz w:val="18"/>
          <w:szCs w:val="18"/>
        </w:rPr>
        <w:t>В.И. Согласованность или кризис. — Пермь, ИПК «</w:t>
      </w:r>
      <w:r>
        <w:rPr>
          <w:rStyle w:val="WW8Num3z0"/>
          <w:rFonts w:ascii="Verdana" w:hAnsi="Verdana"/>
          <w:color w:val="4682B4"/>
          <w:sz w:val="18"/>
          <w:szCs w:val="18"/>
        </w:rPr>
        <w:t>Звезда</w:t>
      </w:r>
      <w:r>
        <w:rPr>
          <w:rFonts w:ascii="Verdana" w:hAnsi="Verdana"/>
          <w:color w:val="000000"/>
          <w:sz w:val="18"/>
          <w:szCs w:val="18"/>
        </w:rPr>
        <w:t>», 1999.</w:t>
      </w:r>
    </w:p>
    <w:p w14:paraId="15F380C6"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Черноморд</w:t>
      </w:r>
      <w:r>
        <w:rPr>
          <w:rStyle w:val="WW8Num2z0"/>
          <w:rFonts w:ascii="Verdana" w:hAnsi="Verdana"/>
          <w:color w:val="000000"/>
          <w:sz w:val="18"/>
          <w:szCs w:val="18"/>
        </w:rPr>
        <w:t> </w:t>
      </w:r>
      <w:r>
        <w:rPr>
          <w:rFonts w:ascii="Verdana" w:hAnsi="Verdana"/>
          <w:color w:val="000000"/>
          <w:sz w:val="18"/>
          <w:szCs w:val="18"/>
        </w:rPr>
        <w:t>П.В. Государственный финансовый контроль в процессе формирования и исполнения бюджета / П. В.</w:t>
      </w:r>
      <w:r>
        <w:rPr>
          <w:rStyle w:val="WW8Num2z0"/>
          <w:rFonts w:ascii="Verdana" w:hAnsi="Verdana"/>
          <w:color w:val="000000"/>
          <w:sz w:val="18"/>
          <w:szCs w:val="18"/>
        </w:rPr>
        <w:t> </w:t>
      </w:r>
      <w:r>
        <w:rPr>
          <w:rStyle w:val="WW8Num3z0"/>
          <w:rFonts w:ascii="Verdana" w:hAnsi="Verdana"/>
          <w:color w:val="4682B4"/>
          <w:sz w:val="18"/>
          <w:szCs w:val="18"/>
        </w:rPr>
        <w:t>Черноморд</w:t>
      </w:r>
      <w:r>
        <w:rPr>
          <w:rFonts w:ascii="Verdana" w:hAnsi="Verdana"/>
          <w:color w:val="000000"/>
          <w:sz w:val="18"/>
          <w:szCs w:val="18"/>
        </w:rPr>
        <w:t>; С.-Петерб. гос. ун-т экономики и финансов. СПб.: Изд-во С-Петерб. Гос. Ун-та экономики и финансов, 1997.</w:t>
      </w:r>
    </w:p>
    <w:p w14:paraId="399FF91B"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Черноморд</w:t>
      </w:r>
      <w:r>
        <w:rPr>
          <w:rStyle w:val="WW8Num2z0"/>
          <w:rFonts w:ascii="Verdana" w:hAnsi="Verdana"/>
          <w:color w:val="000000"/>
          <w:sz w:val="18"/>
          <w:szCs w:val="18"/>
        </w:rPr>
        <w:t> </w:t>
      </w:r>
      <w:r>
        <w:rPr>
          <w:rFonts w:ascii="Verdana" w:hAnsi="Verdana"/>
          <w:color w:val="000000"/>
          <w:sz w:val="18"/>
          <w:szCs w:val="18"/>
        </w:rPr>
        <w:t>П.В. Финансовый контроль и учет в условиях перехода экономики к рыночным отношениям: Учебное пособие. М.: ФИПК, 1992.</w:t>
      </w:r>
    </w:p>
    <w:p w14:paraId="49245E18"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Шамхалов Ф. Государство и экономика. Власть и бизнес. М.: Экономика, 1999.</w:t>
      </w:r>
    </w:p>
    <w:p w14:paraId="133A9E08"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Шекшня</w:t>
      </w:r>
      <w:r>
        <w:rPr>
          <w:rStyle w:val="WW8Num2z0"/>
          <w:rFonts w:ascii="Verdana" w:hAnsi="Verdana"/>
          <w:color w:val="000000"/>
          <w:sz w:val="18"/>
          <w:szCs w:val="18"/>
        </w:rPr>
        <w:t> </w:t>
      </w:r>
      <w:r>
        <w:rPr>
          <w:rFonts w:ascii="Verdana" w:hAnsi="Verdana"/>
          <w:color w:val="000000"/>
          <w:sz w:val="18"/>
          <w:szCs w:val="18"/>
        </w:rPr>
        <w:t>С.В. Управление персоналом современной организации. Учебно-практическое пособие. М.: ЗАО «Бизнес-школа «Интел-Синтез», 1998.</w:t>
      </w:r>
    </w:p>
    <w:p w14:paraId="4ACD4E2E"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Негашев Е.В. Методика финансового анализа. -М.: Инфра-М, 2000.</w:t>
      </w:r>
    </w:p>
    <w:p w14:paraId="413D1A2B"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Городилов М.А. Аудит: теория и практика применения международных стандартов: Учебное пособие. — Пермь: Изд-во Пермского университета, 2002.</w:t>
      </w:r>
    </w:p>
    <w:p w14:paraId="6021CD32"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Шорина</w:t>
      </w:r>
      <w:r>
        <w:rPr>
          <w:rStyle w:val="WW8Num2z0"/>
          <w:rFonts w:ascii="Verdana" w:hAnsi="Verdana"/>
          <w:color w:val="000000"/>
          <w:sz w:val="18"/>
          <w:szCs w:val="18"/>
        </w:rPr>
        <w:t> </w:t>
      </w:r>
      <w:r>
        <w:rPr>
          <w:rFonts w:ascii="Verdana" w:hAnsi="Verdana"/>
          <w:color w:val="000000"/>
          <w:sz w:val="18"/>
          <w:szCs w:val="18"/>
        </w:rPr>
        <w:t>Е.В. Контроль за деятельностью органов государственного управления в СССР/Ин-т государства и права. М.: Наука, 1980.</w:t>
      </w:r>
    </w:p>
    <w:p w14:paraId="0BC9CE62"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Проблемы и перспективы развития финансового контроля в РФ. М.: Финансы и статистика, 1999.</w:t>
      </w:r>
    </w:p>
    <w:p w14:paraId="57FF498F"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Эффективность бюджетно-финансового контроля. -М.: АО Издательская группа «</w:t>
      </w:r>
      <w:r>
        <w:rPr>
          <w:rStyle w:val="WW8Num3z0"/>
          <w:rFonts w:ascii="Verdana" w:hAnsi="Verdana"/>
          <w:color w:val="4682B4"/>
          <w:sz w:val="18"/>
          <w:szCs w:val="18"/>
        </w:rPr>
        <w:t>Прогресс</w:t>
      </w:r>
      <w:r>
        <w:rPr>
          <w:rFonts w:ascii="Verdana" w:hAnsi="Verdana"/>
          <w:color w:val="000000"/>
          <w:sz w:val="18"/>
          <w:szCs w:val="18"/>
        </w:rPr>
        <w:t>», 1995.</w:t>
      </w:r>
    </w:p>
    <w:p w14:paraId="77B5E97C"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Экономико-политический справочник. 2-ое изд. "Страны и ре357гионы мира". М.: Проспект, 2005.</w:t>
      </w:r>
    </w:p>
    <w:p w14:paraId="18CB2187"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Экономическая энциклопедия /Научно-ред. совет изд-ва «</w:t>
      </w:r>
      <w:r>
        <w:rPr>
          <w:rStyle w:val="WW8Num3z0"/>
          <w:rFonts w:ascii="Verdana" w:hAnsi="Verdana"/>
          <w:color w:val="4682B4"/>
          <w:sz w:val="18"/>
          <w:szCs w:val="18"/>
        </w:rPr>
        <w:t>Экономика</w:t>
      </w:r>
      <w:r>
        <w:rPr>
          <w:rFonts w:ascii="Verdana" w:hAnsi="Verdana"/>
          <w:color w:val="000000"/>
          <w:sz w:val="18"/>
          <w:szCs w:val="18"/>
        </w:rPr>
        <w:t>»; Ин-т экон. РАН; Гл. ред. Л.И.Абалкин.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 1999.</w:t>
      </w:r>
    </w:p>
    <w:p w14:paraId="43D1E5AD"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AGA's Mission Supports Education and Research to Advance Government Accountability // The Journal of Government Financial Management. 2006.VoI 55, Iss. 2.</w:t>
      </w:r>
    </w:p>
    <w:p w14:paraId="6664E913"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Allen Schick, The Federal Budget: Politics, Policy, Process. Brooking Institution, Washington, DC, 1995.</w:t>
      </w:r>
    </w:p>
    <w:p w14:paraId="484E65D4"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An Audit Quality Control System: Essential Elements. GAO/OP4.1.6.</w:t>
      </w:r>
    </w:p>
    <w:p w14:paraId="02A54D63"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Audit Federal Financial Controls: Sooner RatherThan Later? Would Sarbanes-Oxley benefit federal financial management? Cornelius E Tierney, Edward F Kearney, Roldan Fernandez // The Journal of Government Financial Management. 2004. Vol. 53, Iss. 4.</w:t>
      </w:r>
    </w:p>
    <w:p w14:paraId="1A967A80"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Berkowitz S. J. Assessing and documenting internal controls over financial reporting // The Journal of Government Financial Management. 2005. Vol. 54, Iss. 3.</w:t>
      </w:r>
    </w:p>
    <w:p w14:paraId="19E64870"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Berner M. "The Federal budget's core and periphery: patterns of budget outcomes" // Journal of Public Budgeting, Accounting &amp; Financial Management. 2005.Vol 17, Iss. 4.</w:t>
      </w:r>
    </w:p>
    <w:p w14:paraId="3275A331"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Boje Larsen, «One measurement is better than 1,000 opinions: is it?», Managerial Auditing Journal (2001), no. 2.</w:t>
      </w:r>
    </w:p>
    <w:p w14:paraId="6602529C"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Canning, M. and O'Dwyer, B. (2001), "Professional accounting bodies' disciplinary procedures: accountable, transparent and in the public interest?", The European Accounting Review, Vol. 10 No. 4, pp. 725-49.</w:t>
      </w:r>
    </w:p>
    <w:p w14:paraId="02281347"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Chan, Y. C. L. "Performance measurement and adoption of balanced scorecard: A survey of municipal governments in the USA and Canada." International Journal of Public sector Management. 17 (2004).</w:t>
      </w:r>
    </w:p>
    <w:p w14:paraId="56782DC9"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180. Chenhall, R. H. "Integrative strategic performance measurement sys358terns, strategic alignment of manufacturing, learning and strategic outcomes: an exploratory study. Accounting, Organizations and Society 30 (2005).</w:t>
      </w:r>
    </w:p>
    <w:p w14:paraId="5B814B31"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Conrad, L. (2005), "A structuration analysis of accounting systems and systems of accountability in the privatised gas industry", Critical Perspectives on Accounting, Vol. 16 No. 1, pp. 1-26.</w:t>
      </w:r>
    </w:p>
    <w:p w14:paraId="0A2E791C"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David Osborne and Peter Plastrik, The Reinventor's Fieldbook. Tools for Transforming Your Government, Jossey Bass, San Francisco, 2000.</w:t>
      </w:r>
    </w:p>
    <w:p w14:paraId="33E8E6A3"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Dijkstra A.G. «Performance measurement in foreign aid», in Beleid-sanalyse (2000).</w:t>
      </w:r>
    </w:p>
    <w:p w14:paraId="08E4CF4A"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Distilled from Paul Martens, Amerika-Amsterdam v.v. Nether lands School of Public Administration (NSOB), The Hague, 2001.</w:t>
      </w:r>
    </w:p>
    <w:p w14:paraId="4CF0F5B7"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Edward В Fiske and Helen F. Ladd, When Schools Compete. A Cautionary Tale, The Brooking Institution, Washington, 2000.</w:t>
      </w:r>
    </w:p>
    <w:p w14:paraId="530F5149"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English, L. "Emasculating public accountability in the name of competition: transformation of state audit in Victoria", Critical Perspectives on Accounting, 2003, Vol. 14 Nos 1/2.</w:t>
      </w:r>
    </w:p>
    <w:p w14:paraId="0DAE3544"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Frerks G. «Performance measurement in foreign policy: security policy, proper governance, conflict prevention and human rights», in Towards result-oriented accountability, Ministry of Foreign Affairs, The Hague, 2000.</w:t>
      </w:r>
    </w:p>
    <w:p w14:paraId="6F3E19B6"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Gaebler Ted et al. Positive Outcomes. Raising The Bar On Government Reinvention, Chatelaine Press, Burke, Virginia 1999.</w:t>
      </w:r>
    </w:p>
    <w:p w14:paraId="3C6D5B2C"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Geert Boeckaert, Dieter Hoes and Wim Ulens. Prestatienieetsyste-men in de overheid: een internationale vergelijking. Die Keure, Bruges, 2000.</w:t>
      </w:r>
    </w:p>
    <w:p w14:paraId="4A4F6ACB"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Hans Broere. Symbol City, Netherlands School of Public Administration (NSOB), The Hague. 2001.</w:t>
      </w:r>
    </w:p>
    <w:p w14:paraId="63C0D658"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Hans de Bruijn and Claire de Neree tot Babberich, Oppositcs Attract, Competing Values in Knowledge Management, Lemma, Utrecht, 2000.</w:t>
      </w:r>
    </w:p>
    <w:p w14:paraId="77EBDDAF"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Hartmann, F. G. H. &amp; Moers, F. "Testing contingency hypotheses in budgetary research using moderated regression analysis: a second look." Accounting, Organizations and Society. 28 (2003).359</w:t>
      </w:r>
    </w:p>
    <w:p w14:paraId="2EA47C1C"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Health management performance: A review of measures and indicators. Van Peursem K. A., Pratt M. J., Lawrence S. R. // Accounting, Auditing &amp; Accountability Journal. Bradford: 1995.Vol 8, Iss. 5.</w:t>
      </w:r>
    </w:p>
    <w:p w14:paraId="773A099F"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Hopper, Т., Cooper, D., Lowe, Т., Capps, T. and Mouritsen, J. (1986), "Management control and worker resistance in the NCB: financial control in the labour process", in Knights, D. and Willmott, H. (Eds), Managing the Labour Process, Gower, Aldershot.</w:t>
      </w:r>
    </w:p>
    <w:p w14:paraId="08901599"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Ittner, C. D. &amp; Larcker, D. F. "Quality strategy, strategic control systems and organizational performance." Accounting Organizations and Society, 22 (1997).</w:t>
      </w:r>
    </w:p>
    <w:p w14:paraId="1A993360"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J.A. de Bruijn. E.F. ten Heuvelhof and R.J. in 4 Veld, Process Management. Why Project Management Fails in Complex Decision Making Processes, Kluwer Academic Publishers, Dordrecht, 2002.</w:t>
      </w:r>
    </w:p>
    <w:p w14:paraId="0254A479"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James Q. Wilson, Bureaucracy: What Government Agencies Do and Why They Do It, Basic Books. New York, 2000.</w:t>
      </w:r>
    </w:p>
    <w:p w14:paraId="04366B16"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Jeroen Trommclen. «Negentig procent moet dood», in de Volkskrant, 8 February 2001.</w:t>
      </w:r>
    </w:p>
    <w:p w14:paraId="36B6D627"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John F. Witte. The Market Approach to Education: An Analysis of America's First Voucher Program, Princeton University Press, Princeton 2000.</w:t>
      </w:r>
    </w:p>
    <w:p w14:paraId="1F42789E"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John Videler, «De domme willekeur van het beoordelingssys-teem", in Academische Boekengids (2001).</w:t>
      </w:r>
    </w:p>
    <w:p w14:paraId="541A0383"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Kaplan R.S., Norton D.P. Using the Balansed Scorecard as a Strategic Managment System // Harvard Business Review, January-February, 1996.</w:t>
      </w:r>
    </w:p>
    <w:p w14:paraId="0505A8B0"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Keating E.K., Fischer M., Gordon T.P., Greenlee J. "The single audit act: how compliant are nonprofit organizations?" // Journal of Public Budgeting, Accounting &amp; Financial Management. Fall 2005.Vol.17, Iss. 3; pg. 285, 25360pgs</w:t>
      </w:r>
    </w:p>
    <w:p w14:paraId="45251139"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Lai Hong Chung el al, «The influence of subsidiary context and head office strategic management style on control of MNCs: the experience in Australia». Accounting. Auditing and Accountability Journal (2000). vol. 13. no. 5.</w:t>
      </w:r>
    </w:p>
    <w:p w14:paraId="3A1294C5"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204. Langfield-Smith, K. "Management control systems and strategy: A critical review." Accounting, Organizations and Society 22 (1997).</w:t>
      </w:r>
    </w:p>
    <w:p w14:paraId="75E213F8"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Leeuw F.L. «Onbedoelde nevenefTecten van outputsturing, controle en toezicht?», Raad voor Maatschappelijke Ontwikkellng, Aansprekend burger-schap, RMO, The Hague 2000.</w:t>
      </w:r>
    </w:p>
    <w:p w14:paraId="7D24F917"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M. Goddard. R. Mannion and P. Smith (2000), «Enhancing performance in health care: a theoretical perspective on agency and the role of information», Economics of Health Care Systems, vol. 9 issue 2.</w:t>
      </w:r>
    </w:p>
    <w:p w14:paraId="0E74EC0F"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P. Bordewijk and H.L Klaasen, Don't Think You Can Measure Us. VNO uitgevers. The Hague, 2000.</w:t>
      </w:r>
    </w:p>
    <w:p w14:paraId="3690A2F0"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P. Van der Knaap "Resultaatgerichte verantwoordelijkheid" Bestwrskunde, Elsevier, The Hague, 2000.</w:t>
      </w:r>
    </w:p>
    <w:p w14:paraId="65C7A076"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Performing GAO's Work: Where To Find Guidance and Help GAO/OP-4.1.7. Revised August 1993.</w:t>
      </w:r>
    </w:p>
    <w:p w14:paraId="3663AF73"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Robert D. Behn and Peter A. Kant, «Strategies for avoiding the pitfalls of performance contracting», Public Productivity and Management Review (1999), vol. 22, no. 4.</w:t>
      </w:r>
    </w:p>
    <w:p w14:paraId="294EADCA"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Shute D., Adams J.A., Charters J.R.P. "Linking Functions and Processes to Business Strategy: The Government Core Assessment Process" // The Journal of Government Financial Management. 2006.Том55, Iss. 3.</w:t>
      </w:r>
    </w:p>
    <w:p w14:paraId="4A6DDE25"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Sterck M., Bouckaert G. "International Audit Trends in the Public361</w:t>
      </w:r>
    </w:p>
    <w:p w14:paraId="73F02162"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Sector" // The Internal Auditor. Aug 2006.Vol.63, Iss. 4.223. «Structure versus appraisal in the audit process: a test of Kinney's classification». Managerial Auditing Journal (2001), vol. 16, no. 1.</w:t>
      </w:r>
    </w:p>
    <w:p w14:paraId="5E3D94AD"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Uddin S., Tsamenyi M. "Public sector reforms and the public interest: A case study of accounting control changes and performance monitoring in a Ghanaian state-owned enterprise". Accounting, Auditing &amp; Accountability Journal (2005), vol. 18, iss. 5.</w:t>
      </w:r>
    </w:p>
    <w:p w14:paraId="7B7D9639"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Uit de hoek van accountancy: H. den Boer and L.C. van Zutphen, Business Control and Auditing, Schoonhoven; J.G.W. Broen, A.C. de Jongand A.A. Kooijmans, Besturing en behcersing, Kluwer, Deventer, 2002.</w:t>
      </w:r>
    </w:p>
    <w:p w14:paraId="1BF8FFB2"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United States General Accounting Office: GAO: Accounting and Financial Management Division Financial Audit Manual GAO/AFMD-12.19.5A. June 1992.</w:t>
      </w:r>
    </w:p>
    <w:p w14:paraId="3A761439"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United States General Accounting Office: GAO: Financial Audit Manual. GAO-Ol-281G. December 2000.</w:t>
      </w:r>
    </w:p>
    <w:p w14:paraId="5EF2B043"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United States General Accounting Office: GAO: Government Auditing Standards. GAO-03-673G. June 2003.</w:t>
      </w:r>
    </w:p>
    <w:p w14:paraId="1F60E737"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United States General Accounting Office: GAO: GAO-01 -1008G.</w:t>
      </w:r>
    </w:p>
    <w:p w14:paraId="6392D988"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United States General Accounting Office: GAO: GAO-06-729G.</w:t>
      </w:r>
    </w:p>
    <w:p w14:paraId="13B02B39"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USA Standards for Internal Control in the Federal Government. GAO/AIMD-OO-21.3.1. November 1999</w:t>
      </w:r>
    </w:p>
    <w:p w14:paraId="6876E400"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Wiley J. &amp; Sons. Federal Government Auditing: Laws, Regulations, Standarts, Practices &amp; Sarbanes-Oxley. 2005.</w:t>
      </w:r>
    </w:p>
    <w:p w14:paraId="3415B9FA"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William M. Rohe, Richard E. Adams, and Thomas A. Arcury, «Community policing and planning» // Journal of the American Planning Assoca-tion. 2001. Vol. 67, no. 1.</w:t>
      </w:r>
    </w:p>
    <w:p w14:paraId="408C8DD4" w14:textId="77777777" w:rsidR="00DB56E3" w:rsidRDefault="00DB56E3" w:rsidP="00DB56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Wim Veen, Flexibel onderwijs voor nieuwe generalies stude-renden, Delft University of Technology, (OUT). Delft. 2001.</w:t>
      </w:r>
    </w:p>
    <w:p w14:paraId="0ED4079C" w14:textId="3CE959A6" w:rsidR="008C55BB" w:rsidRPr="00DB56E3" w:rsidRDefault="00DB56E3" w:rsidP="00DB56E3">
      <w:r>
        <w:rPr>
          <w:rFonts w:ascii="Verdana" w:hAnsi="Verdana"/>
          <w:color w:val="000000"/>
          <w:sz w:val="18"/>
          <w:szCs w:val="18"/>
        </w:rPr>
        <w:br/>
      </w:r>
      <w:r>
        <w:rPr>
          <w:rFonts w:ascii="Verdana" w:hAnsi="Verdana"/>
          <w:color w:val="000000"/>
          <w:sz w:val="18"/>
          <w:szCs w:val="18"/>
        </w:rPr>
        <w:br/>
      </w:r>
      <w:bookmarkStart w:id="0" w:name="_GoBack"/>
      <w:bookmarkEnd w:id="0"/>
    </w:p>
    <w:sectPr w:rsidR="008C55BB" w:rsidRPr="00DB56E3"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D501B" w14:textId="77777777" w:rsidR="0023764B" w:rsidRDefault="0023764B">
      <w:pPr>
        <w:spacing w:after="0" w:line="240" w:lineRule="auto"/>
      </w:pPr>
      <w:r>
        <w:separator/>
      </w:r>
    </w:p>
  </w:endnote>
  <w:endnote w:type="continuationSeparator" w:id="0">
    <w:p w14:paraId="56E4FDA3" w14:textId="77777777" w:rsidR="0023764B" w:rsidRDefault="00237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A8078" w14:textId="77777777" w:rsidR="0023764B" w:rsidRDefault="0023764B">
      <w:pPr>
        <w:spacing w:after="0" w:line="240" w:lineRule="auto"/>
      </w:pPr>
      <w:r>
        <w:separator/>
      </w:r>
    </w:p>
  </w:footnote>
  <w:footnote w:type="continuationSeparator" w:id="0">
    <w:p w14:paraId="567D7EAE" w14:textId="77777777" w:rsidR="0023764B" w:rsidRDefault="002376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4B"/>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6049"/>
    <w:rsid w:val="00AE7E1D"/>
    <w:rsid w:val="00AF0F3D"/>
    <w:rsid w:val="00AF119A"/>
    <w:rsid w:val="00AF157C"/>
    <w:rsid w:val="00AF1A02"/>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134"/>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307B1-F50E-43F1-9512-B5D4915FE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9976</TotalTime>
  <Pages>17</Pages>
  <Words>8817</Words>
  <Characters>50263</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58963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564</cp:revision>
  <cp:lastPrinted>2009-02-06T05:36:00Z</cp:lastPrinted>
  <dcterms:created xsi:type="dcterms:W3CDTF">2016-05-04T14:28:00Z</dcterms:created>
  <dcterms:modified xsi:type="dcterms:W3CDTF">2016-07-15T10:35:00Z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