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EA" w:rsidRDefault="001842EA" w:rsidP="001842E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Козак Тарас Мирославович, </w:t>
      </w:r>
      <w:r>
        <w:rPr>
          <w:rFonts w:ascii="CIDFont+F4" w:hAnsi="CIDFont+F4" w:cs="CIDFont+F4"/>
          <w:kern w:val="0"/>
          <w:sz w:val="28"/>
          <w:szCs w:val="28"/>
          <w:lang w:eastAsia="ru-RU"/>
        </w:rPr>
        <w:t>президент Інвестиційної групи «УНІВЕР»,</w:t>
      </w:r>
    </w:p>
    <w:p w:rsidR="001842EA" w:rsidRDefault="001842EA" w:rsidP="001842E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«Реформування системи пенсійного забезпечення в</w:t>
      </w:r>
    </w:p>
    <w:p w:rsidR="001842EA" w:rsidRDefault="001842EA" w:rsidP="001842E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умовах демографічної кризи в Україні» (281 Публічне управління та</w:t>
      </w:r>
    </w:p>
    <w:p w:rsidR="001842EA" w:rsidRDefault="001842EA" w:rsidP="001842E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адміністрування). Спеціалізована вчена рада ДФ 26.810.016</w:t>
      </w:r>
    </w:p>
    <w:p w:rsidR="001842EA" w:rsidRDefault="001842EA" w:rsidP="001842E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 Національній академії державного управління при Президентові</w:t>
      </w:r>
    </w:p>
    <w:p w:rsidR="004A5337" w:rsidRPr="001842EA" w:rsidRDefault="001842EA" w:rsidP="001842EA">
      <w:r>
        <w:rPr>
          <w:rFonts w:ascii="CIDFont+F4" w:hAnsi="CIDFont+F4" w:cs="CIDFont+F4"/>
          <w:kern w:val="0"/>
          <w:sz w:val="28"/>
          <w:szCs w:val="28"/>
          <w:lang w:eastAsia="ru-RU"/>
        </w:rPr>
        <w:t>України</w:t>
      </w:r>
    </w:p>
    <w:sectPr w:rsidR="004A5337" w:rsidRPr="001842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1842EA" w:rsidRPr="001842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56261-9EF9-4719-959D-C4465ECC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2021-11-11T17:50:00Z</dcterms:created>
  <dcterms:modified xsi:type="dcterms:W3CDTF">2021-11-11T21:43:00Z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