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AC99A" w14:textId="3D9441C0" w:rsidR="00352DAA" w:rsidRDefault="00CF4311" w:rsidP="00CF431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Варава Людмила Анатоліївна. Переживання особистістю почуття самотності в стані соціальної депривації. : Дис... канд. наук: 19.00.01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p w14:paraId="73120DEE" w14:textId="77777777" w:rsidR="00CF4311" w:rsidRPr="00CF4311" w:rsidRDefault="00CF4311" w:rsidP="00CF43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F43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Варава Л.А. Переживання особистістю почуття самотності в стані соціальної депривації. – </w:t>
      </w:r>
      <w:r w:rsidRPr="00CF4311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16AD6431" w14:textId="77777777" w:rsidR="00CF4311" w:rsidRPr="00CF4311" w:rsidRDefault="00CF4311" w:rsidP="00CF43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F431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психологічних наук за спеціальністю 19.00.01 – загальна психологія, історія психології. – Інститут психології ім. Г.С. Костюка АПН України, Київ, 2009.</w:t>
      </w:r>
    </w:p>
    <w:p w14:paraId="14E961AD" w14:textId="77777777" w:rsidR="00CF4311" w:rsidRPr="00CF4311" w:rsidRDefault="00CF4311" w:rsidP="00CF43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F431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Дисертаційне дослідження присвячено визначенню особливостей переживання почуття самотності, що стає провідним фактором негативного психологічного стану особистості які виникають в наслідок соціальної депривації (на прикладі ВІЛ-інфікованих). Показано, що переживання почуття самотності представляє собою багатогранне, суб’єктивно значуще утворення, яке може мати як негативне, так і позитивне емоційне забарвлення. Визначено параметри через які характеризуються особливості переживання почуття самотності.</w:t>
      </w:r>
    </w:p>
    <w:p w14:paraId="5854F453" w14:textId="77777777" w:rsidR="00CF4311" w:rsidRPr="00CF4311" w:rsidRDefault="00CF4311" w:rsidP="00CF43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F4311">
        <w:rPr>
          <w:rFonts w:ascii="Times New Roman" w:eastAsia="Times New Roman" w:hAnsi="Times New Roman" w:cs="Times New Roman"/>
          <w:color w:val="000000"/>
          <w:sz w:val="27"/>
          <w:szCs w:val="27"/>
        </w:rPr>
        <w:t>Доведено, що в стані соціальної депривації та стигматизації особистості виникає негативне переживання самотності, що відчувається через соціальне відчуження, власну непотрібність для оточуючих, безглуздість особистого існування. Під впливом визначених факторів ВІЛ-інфікована людина попадає в низку негативних особистісних змін. Розроблено програму по ресоціалізації хворих на ВІЛ, що реалізується в послідовній системі психологічної роботи з використанням технологій індивідуального консультування, тренінгів, груп само- та взаємодопомоги.</w:t>
      </w:r>
    </w:p>
    <w:p w14:paraId="6DE6F128" w14:textId="77777777" w:rsidR="00CF4311" w:rsidRPr="00CF4311" w:rsidRDefault="00CF4311" w:rsidP="00CF4311"/>
    <w:sectPr w:rsidR="00CF4311" w:rsidRPr="00CF43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C486" w14:textId="77777777" w:rsidR="001A70C5" w:rsidRDefault="001A70C5">
      <w:pPr>
        <w:spacing w:after="0" w:line="240" w:lineRule="auto"/>
      </w:pPr>
      <w:r>
        <w:separator/>
      </w:r>
    </w:p>
  </w:endnote>
  <w:endnote w:type="continuationSeparator" w:id="0">
    <w:p w14:paraId="26159FA0" w14:textId="77777777" w:rsidR="001A70C5" w:rsidRDefault="001A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AFA4" w14:textId="77777777" w:rsidR="001A70C5" w:rsidRDefault="001A70C5">
      <w:pPr>
        <w:spacing w:after="0" w:line="240" w:lineRule="auto"/>
      </w:pPr>
      <w:r>
        <w:separator/>
      </w:r>
    </w:p>
  </w:footnote>
  <w:footnote w:type="continuationSeparator" w:id="0">
    <w:p w14:paraId="5FFD2EA5" w14:textId="77777777" w:rsidR="001A70C5" w:rsidRDefault="001A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70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0C5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46031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9203</cp:revision>
  <dcterms:created xsi:type="dcterms:W3CDTF">2024-06-20T08:51:00Z</dcterms:created>
  <dcterms:modified xsi:type="dcterms:W3CDTF">2024-08-07T19:53:00Z</dcterms:modified>
  <cp:category/>
</cp:coreProperties>
</file>