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E257"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t>Алиева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Джарият</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Гаджиевна</w:t>
      </w:r>
      <w:r w:rsidRPr="00187A37">
        <w:rPr>
          <w:rFonts w:ascii="Helvetica" w:hAnsi="Helvetica" w:cs="Helvetica"/>
          <w:b/>
          <w:bCs/>
          <w:color w:val="222222"/>
          <w:sz w:val="21"/>
          <w:szCs w:val="21"/>
        </w:rPr>
        <w:t>.</w:t>
      </w:r>
    </w:p>
    <w:p w14:paraId="21411D37"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t>Механическое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моделирование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движений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конечности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под</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воздействием</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w:t>
      </w:r>
      <w:r w:rsidRPr="00187A37">
        <w:rPr>
          <w:rFonts w:ascii="Helvetica" w:hAnsi="Helvetica" w:cs="Helvetica"/>
          <w:b/>
          <w:bCs/>
          <w:color w:val="222222"/>
          <w:sz w:val="21"/>
          <w:szCs w:val="21"/>
        </w:rPr>
        <w:t>-</w:t>
      </w:r>
      <w:r w:rsidRPr="00187A37">
        <w:rPr>
          <w:rFonts w:ascii="Helvetica" w:hAnsi="Helvetica" w:cs="Helvetica" w:hint="eastAsia"/>
          <w:b/>
          <w:bCs/>
          <w:color w:val="222222"/>
          <w:sz w:val="21"/>
          <w:szCs w:val="21"/>
        </w:rPr>
        <w:t>антагонистов</w:t>
      </w:r>
      <w:r w:rsidRPr="00187A37">
        <w:rPr>
          <w:rFonts w:ascii="Helvetica" w:hAnsi="Helvetica" w:cs="Helvetica"/>
          <w:b/>
          <w:bCs/>
          <w:color w:val="222222"/>
          <w:sz w:val="21"/>
          <w:szCs w:val="21"/>
        </w:rPr>
        <w:t xml:space="preserve"> : </w:t>
      </w:r>
      <w:r w:rsidRPr="00187A37">
        <w:rPr>
          <w:rFonts w:ascii="Helvetica" w:hAnsi="Helvetica" w:cs="Helvetica" w:hint="eastAsia"/>
          <w:b/>
          <w:bCs/>
          <w:color w:val="222222"/>
          <w:sz w:val="21"/>
          <w:szCs w:val="21"/>
        </w:rPr>
        <w:t>диссертация</w:t>
      </w:r>
      <w:r w:rsidRPr="00187A37">
        <w:rPr>
          <w:rFonts w:ascii="Helvetica" w:hAnsi="Helvetica" w:cs="Helvetica"/>
          <w:b/>
          <w:bCs/>
          <w:color w:val="222222"/>
          <w:sz w:val="21"/>
          <w:szCs w:val="21"/>
        </w:rPr>
        <w:t xml:space="preserve"> ... </w:t>
      </w:r>
      <w:r w:rsidRPr="00187A37">
        <w:rPr>
          <w:rFonts w:ascii="Helvetica" w:hAnsi="Helvetica" w:cs="Helvetica" w:hint="eastAsia"/>
          <w:b/>
          <w:bCs/>
          <w:color w:val="222222"/>
          <w:sz w:val="21"/>
          <w:szCs w:val="21"/>
        </w:rPr>
        <w:t>кандидата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физико</w:t>
      </w:r>
      <w:r w:rsidRPr="00187A37">
        <w:rPr>
          <w:rFonts w:ascii="Helvetica" w:hAnsi="Helvetica" w:cs="Helvetica"/>
          <w:b/>
          <w:bCs/>
          <w:color w:val="222222"/>
          <w:sz w:val="21"/>
          <w:szCs w:val="21"/>
        </w:rPr>
        <w:t>-</w:t>
      </w:r>
      <w:r w:rsidRPr="00187A37">
        <w:rPr>
          <w:rFonts w:ascii="Helvetica" w:hAnsi="Helvetica" w:cs="Helvetica" w:hint="eastAsia"/>
          <w:b/>
          <w:bCs/>
          <w:color w:val="222222"/>
          <w:sz w:val="21"/>
          <w:szCs w:val="21"/>
        </w:rPr>
        <w:t>математических</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наук</w:t>
      </w:r>
      <w:r w:rsidRPr="00187A37">
        <w:rPr>
          <w:rFonts w:ascii="Helvetica" w:hAnsi="Helvetica" w:cs="Helvetica"/>
          <w:b/>
          <w:bCs/>
          <w:color w:val="222222"/>
          <w:sz w:val="21"/>
          <w:szCs w:val="21"/>
        </w:rPr>
        <w:t xml:space="preserve"> : 01.02.01. - </w:t>
      </w:r>
      <w:r w:rsidRPr="00187A37">
        <w:rPr>
          <w:rFonts w:ascii="Helvetica" w:hAnsi="Helvetica" w:cs="Helvetica" w:hint="eastAsia"/>
          <w:b/>
          <w:bCs/>
          <w:color w:val="222222"/>
          <w:sz w:val="21"/>
          <w:szCs w:val="21"/>
        </w:rPr>
        <w:t>Москва</w:t>
      </w:r>
      <w:r w:rsidRPr="00187A37">
        <w:rPr>
          <w:rFonts w:ascii="Helvetica" w:hAnsi="Helvetica" w:cs="Helvetica"/>
          <w:b/>
          <w:bCs/>
          <w:color w:val="222222"/>
          <w:sz w:val="21"/>
          <w:szCs w:val="21"/>
        </w:rPr>
        <w:t xml:space="preserve">, 1984. - 102 </w:t>
      </w:r>
      <w:r w:rsidRPr="00187A37">
        <w:rPr>
          <w:rFonts w:ascii="Helvetica" w:hAnsi="Helvetica" w:cs="Helvetica" w:hint="eastAsia"/>
          <w:b/>
          <w:bCs/>
          <w:color w:val="222222"/>
          <w:sz w:val="21"/>
          <w:szCs w:val="21"/>
        </w:rPr>
        <w:t>с</w:t>
      </w:r>
      <w:r w:rsidRPr="00187A37">
        <w:rPr>
          <w:rFonts w:ascii="Helvetica" w:hAnsi="Helvetica" w:cs="Helvetica"/>
          <w:b/>
          <w:bCs/>
          <w:color w:val="222222"/>
          <w:sz w:val="21"/>
          <w:szCs w:val="21"/>
        </w:rPr>
        <w:t xml:space="preserve">. : </w:t>
      </w:r>
      <w:r w:rsidRPr="00187A37">
        <w:rPr>
          <w:rFonts w:ascii="Helvetica" w:hAnsi="Helvetica" w:cs="Helvetica" w:hint="eastAsia"/>
          <w:b/>
          <w:bCs/>
          <w:color w:val="222222"/>
          <w:sz w:val="21"/>
          <w:szCs w:val="21"/>
        </w:rPr>
        <w:t>ил</w:t>
      </w:r>
      <w:r w:rsidRPr="00187A37">
        <w:rPr>
          <w:rFonts w:ascii="Helvetica" w:hAnsi="Helvetica" w:cs="Helvetica"/>
          <w:b/>
          <w:bCs/>
          <w:color w:val="222222"/>
          <w:sz w:val="21"/>
          <w:szCs w:val="21"/>
        </w:rPr>
        <w:t>.</w:t>
      </w:r>
    </w:p>
    <w:p w14:paraId="5A0A9953"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t>больше</w:t>
      </w:r>
    </w:p>
    <w:p w14:paraId="63A8F6E4"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t>Цитаты</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из</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текста</w:t>
      </w:r>
      <w:r w:rsidRPr="00187A37">
        <w:rPr>
          <w:rFonts w:ascii="Helvetica" w:hAnsi="Helvetica" w:cs="Helvetica"/>
          <w:b/>
          <w:bCs/>
          <w:color w:val="222222"/>
          <w:sz w:val="21"/>
          <w:szCs w:val="21"/>
        </w:rPr>
        <w:t>:</w:t>
      </w:r>
    </w:p>
    <w:p w14:paraId="64147EB0"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t>стр</w:t>
      </w:r>
      <w:r w:rsidRPr="00187A37">
        <w:rPr>
          <w:rFonts w:ascii="Helvetica" w:hAnsi="Helvetica" w:cs="Helvetica"/>
          <w:b/>
          <w:bCs/>
          <w:color w:val="222222"/>
          <w:sz w:val="21"/>
          <w:szCs w:val="21"/>
        </w:rPr>
        <w:t>. 1</w:t>
      </w:r>
    </w:p>
    <w:p w14:paraId="014D1B6E"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t>М</w:t>
      </w:r>
      <w:r w:rsidRPr="00187A37">
        <w:rPr>
          <w:rFonts w:ascii="Helvetica" w:hAnsi="Helvetica" w:cs="Helvetica"/>
          <w:b/>
          <w:bCs/>
          <w:color w:val="222222"/>
          <w:sz w:val="21"/>
          <w:szCs w:val="21"/>
        </w:rPr>
        <w:t>.</w:t>
      </w:r>
      <w:r w:rsidRPr="00187A37">
        <w:rPr>
          <w:rFonts w:ascii="Helvetica" w:hAnsi="Helvetica" w:cs="Helvetica" w:hint="eastAsia"/>
          <w:b/>
          <w:bCs/>
          <w:color w:val="222222"/>
          <w:sz w:val="21"/>
          <w:szCs w:val="21"/>
        </w:rPr>
        <w:t>В</w:t>
      </w:r>
      <w:r w:rsidRPr="00187A37">
        <w:rPr>
          <w:rFonts w:ascii="Helvetica" w:hAnsi="Helvetica" w:cs="Helvetica"/>
          <w:b/>
          <w:bCs/>
          <w:color w:val="222222"/>
          <w:sz w:val="21"/>
          <w:szCs w:val="21"/>
        </w:rPr>
        <w:t>.</w:t>
      </w:r>
      <w:r w:rsidRPr="00187A37">
        <w:rPr>
          <w:rFonts w:ascii="Helvetica" w:hAnsi="Helvetica" w:cs="Helvetica" w:hint="eastAsia"/>
          <w:b/>
          <w:bCs/>
          <w:color w:val="222222"/>
          <w:sz w:val="21"/>
          <w:szCs w:val="21"/>
        </w:rPr>
        <w:t>ЛОМОНОСОВА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Механико</w:t>
      </w:r>
      <w:r w:rsidRPr="00187A37">
        <w:rPr>
          <w:rFonts w:ascii="Helvetica" w:hAnsi="Helvetica" w:cs="Helvetica"/>
          <w:b/>
          <w:bCs/>
          <w:color w:val="222222"/>
          <w:sz w:val="21"/>
          <w:szCs w:val="21"/>
        </w:rPr>
        <w:t>-</w:t>
      </w:r>
      <w:r w:rsidRPr="00187A37">
        <w:rPr>
          <w:rFonts w:ascii="Helvetica" w:hAnsi="Helvetica" w:cs="Helvetica" w:hint="eastAsia"/>
          <w:b/>
          <w:bCs/>
          <w:color w:val="222222"/>
          <w:sz w:val="21"/>
          <w:szCs w:val="21"/>
        </w:rPr>
        <w:t>математический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факультет</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Кафедра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прикладной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механики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На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правах</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рукописи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УДК</w:t>
      </w:r>
      <w:r w:rsidRPr="00187A37">
        <w:rPr>
          <w:rFonts w:ascii="Helvetica" w:hAnsi="Helvetica" w:cs="Helvetica"/>
          <w:b/>
          <w:bCs/>
          <w:color w:val="222222"/>
          <w:sz w:val="21"/>
          <w:szCs w:val="21"/>
        </w:rPr>
        <w:t xml:space="preserve"> 531/533+576.72 </w:t>
      </w:r>
      <w:r w:rsidRPr="00187A37">
        <w:rPr>
          <w:rFonts w:ascii="Helvetica" w:hAnsi="Helvetica" w:cs="Helvetica" w:hint="eastAsia"/>
          <w:b/>
          <w:bCs/>
          <w:color w:val="222222"/>
          <w:sz w:val="21"/>
          <w:szCs w:val="21"/>
        </w:rPr>
        <w:t>АЖЕВА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Джарият</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Гаджиевна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МЕХАНИЧЕСКОЕ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МОДЕЛИРОВАНИЕ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ДВИЖЕНИЙ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КОНЕЧНОСТИ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ПОД</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ВОЗДЕЙСТВИЕМ</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w:t>
      </w:r>
      <w:r w:rsidRPr="00187A37">
        <w:rPr>
          <w:rFonts w:ascii="Helvetica" w:hAnsi="Helvetica" w:cs="Helvetica"/>
          <w:b/>
          <w:bCs/>
          <w:color w:val="222222"/>
          <w:sz w:val="21"/>
          <w:szCs w:val="21"/>
        </w:rPr>
        <w:t>-</w:t>
      </w:r>
      <w:r w:rsidRPr="00187A37">
        <w:rPr>
          <w:rFonts w:ascii="Helvetica" w:hAnsi="Helvetica" w:cs="Helvetica" w:hint="eastAsia"/>
          <w:b/>
          <w:bCs/>
          <w:color w:val="222222"/>
          <w:sz w:val="21"/>
          <w:szCs w:val="21"/>
        </w:rPr>
        <w:t>АНТАГОНИСТОВ</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Специальность</w:t>
      </w:r>
      <w:r w:rsidRPr="00187A37">
        <w:rPr>
          <w:rFonts w:ascii="Helvetica" w:hAnsi="Helvetica" w:cs="Helvetica"/>
          <w:b/>
          <w:bCs/>
          <w:color w:val="222222"/>
          <w:sz w:val="21"/>
          <w:szCs w:val="21"/>
        </w:rPr>
        <w:t xml:space="preserve"> -01,02.01 - </w:t>
      </w:r>
      <w:r w:rsidRPr="00187A37">
        <w:rPr>
          <w:rFonts w:ascii="Helvetica" w:hAnsi="Helvetica" w:cs="Helvetica" w:hint="eastAsia"/>
          <w:b/>
          <w:bCs/>
          <w:color w:val="222222"/>
          <w:sz w:val="21"/>
          <w:szCs w:val="21"/>
        </w:rPr>
        <w:t>теоретическая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механика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р</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т</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ц</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на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соискание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ученой</w:t>
      </w:r>
    </w:p>
    <w:p w14:paraId="0621F73F"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t>стр</w:t>
      </w:r>
      <w:r w:rsidRPr="00187A37">
        <w:rPr>
          <w:rFonts w:ascii="Helvetica" w:hAnsi="Helvetica" w:cs="Helvetica"/>
          <w:b/>
          <w:bCs/>
          <w:color w:val="222222"/>
          <w:sz w:val="21"/>
          <w:szCs w:val="21"/>
        </w:rPr>
        <w:t>. 2</w:t>
      </w:r>
    </w:p>
    <w:p w14:paraId="6016ECC6"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t>СОДЕРЖАНИЕ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стр</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Введение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ГЛАВА</w:t>
      </w:r>
      <w:r w:rsidRPr="00187A37">
        <w:rPr>
          <w:rFonts w:ascii="Helvetica" w:hAnsi="Helvetica" w:cs="Helvetica"/>
          <w:b/>
          <w:bCs/>
          <w:color w:val="222222"/>
          <w:sz w:val="21"/>
          <w:szCs w:val="21"/>
        </w:rPr>
        <w:t xml:space="preserve"> I. </w:t>
      </w:r>
      <w:r w:rsidRPr="00187A37">
        <w:rPr>
          <w:rFonts w:ascii="Helvetica" w:hAnsi="Helvetica" w:cs="Helvetica" w:hint="eastAsia"/>
          <w:b/>
          <w:bCs/>
          <w:color w:val="222222"/>
          <w:sz w:val="21"/>
          <w:szCs w:val="21"/>
        </w:rPr>
        <w:t>Структура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функционирование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нервно</w:t>
      </w:r>
      <w:r w:rsidRPr="00187A37">
        <w:rPr>
          <w:rFonts w:ascii="Helvetica" w:hAnsi="Helvetica" w:cs="Helvetica"/>
          <w:b/>
          <w:bCs/>
          <w:color w:val="222222"/>
          <w:sz w:val="21"/>
          <w:szCs w:val="21"/>
        </w:rPr>
        <w:t>-</w:t>
      </w:r>
      <w:r w:rsidRPr="00187A37">
        <w:rPr>
          <w:rFonts w:ascii="Helvetica" w:hAnsi="Helvetica" w:cs="Helvetica" w:hint="eastAsia"/>
          <w:b/>
          <w:bCs/>
          <w:color w:val="222222"/>
          <w:sz w:val="21"/>
          <w:szCs w:val="21"/>
        </w:rPr>
        <w:t>мышечной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системы</w:t>
      </w:r>
      <w:r w:rsidRPr="00187A37">
        <w:rPr>
          <w:rFonts w:ascii="Helvetica" w:hAnsi="Helvetica" w:cs="Helvetica"/>
          <w:b/>
          <w:bCs/>
          <w:color w:val="222222"/>
          <w:sz w:val="21"/>
          <w:szCs w:val="21"/>
        </w:rPr>
        <w:t xml:space="preserve"> 1.1. </w:t>
      </w:r>
      <w:r w:rsidRPr="00187A37">
        <w:rPr>
          <w:rFonts w:ascii="Helvetica" w:hAnsi="Helvetica" w:cs="Helvetica" w:hint="eastAsia"/>
          <w:b/>
          <w:bCs/>
          <w:color w:val="222222"/>
          <w:sz w:val="21"/>
          <w:szCs w:val="21"/>
        </w:rPr>
        <w:t>Строение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скелетных</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w:t>
      </w:r>
      <w:r w:rsidRPr="00187A37">
        <w:rPr>
          <w:rFonts w:ascii="Helvetica" w:hAnsi="Helvetica" w:cs="Helvetica"/>
          <w:b/>
          <w:bCs/>
          <w:color w:val="222222"/>
          <w:sz w:val="21"/>
          <w:szCs w:val="21"/>
        </w:rPr>
        <w:t xml:space="preserve"> 1.2. </w:t>
      </w:r>
      <w:r w:rsidRPr="00187A37">
        <w:rPr>
          <w:rFonts w:ascii="Helvetica" w:hAnsi="Helvetica" w:cs="Helvetica" w:hint="eastAsia"/>
          <w:b/>
          <w:bCs/>
          <w:color w:val="222222"/>
          <w:sz w:val="21"/>
          <w:szCs w:val="21"/>
        </w:rPr>
        <w:t>Иннервация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w:t>
      </w:r>
      <w:r w:rsidRPr="00187A37">
        <w:rPr>
          <w:rFonts w:ascii="Helvetica" w:hAnsi="Helvetica" w:cs="Helvetica"/>
          <w:b/>
          <w:bCs/>
          <w:color w:val="222222"/>
          <w:sz w:val="21"/>
          <w:szCs w:val="21"/>
        </w:rPr>
        <w:t xml:space="preserve"> 1.3. </w:t>
      </w:r>
      <w:r w:rsidRPr="00187A37">
        <w:rPr>
          <w:rFonts w:ascii="Helvetica" w:hAnsi="Helvetica" w:cs="Helvetica" w:hint="eastAsia"/>
          <w:b/>
          <w:bCs/>
          <w:color w:val="222222"/>
          <w:sz w:val="21"/>
          <w:szCs w:val="21"/>
        </w:rPr>
        <w:t>Сенсорное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обеспечение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двигательного</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аппарата</w:t>
      </w:r>
      <w:r w:rsidRPr="00187A37">
        <w:rPr>
          <w:rFonts w:ascii="Helvetica" w:hAnsi="Helvetica" w:cs="Helvetica"/>
          <w:b/>
          <w:bCs/>
          <w:color w:val="222222"/>
          <w:sz w:val="21"/>
          <w:szCs w:val="21"/>
        </w:rPr>
        <w:t xml:space="preserve"> 1.4. </w:t>
      </w:r>
      <w:r w:rsidRPr="00187A37">
        <w:rPr>
          <w:rFonts w:ascii="Helvetica" w:hAnsi="Helvetica" w:cs="Helvetica" w:hint="eastAsia"/>
          <w:b/>
          <w:bCs/>
          <w:color w:val="222222"/>
          <w:sz w:val="21"/>
          <w:szCs w:val="21"/>
        </w:rPr>
        <w:t>Стрзгктурная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схема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системы</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управления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движением</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конечности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на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спинальном</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уровне</w:t>
      </w:r>
      <w:r w:rsidRPr="00187A37">
        <w:rPr>
          <w:rFonts w:ascii="Helvetica" w:hAnsi="Helvetica" w:cs="Helvetica"/>
          <w:b/>
          <w:bCs/>
          <w:color w:val="222222"/>
          <w:sz w:val="21"/>
          <w:szCs w:val="21"/>
        </w:rPr>
        <w:t xml:space="preserve"> 1.5. </w:t>
      </w:r>
      <w:r w:rsidRPr="00187A37">
        <w:rPr>
          <w:rFonts w:ascii="Helvetica" w:hAnsi="Helvetica" w:cs="Helvetica" w:hint="eastAsia"/>
          <w:b/>
          <w:bCs/>
          <w:color w:val="222222"/>
          <w:sz w:val="21"/>
          <w:szCs w:val="21"/>
        </w:rPr>
        <w:t>Механические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свойства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w:t>
      </w:r>
      <w:r w:rsidRPr="00187A37">
        <w:rPr>
          <w:rFonts w:ascii="Helvetica" w:hAnsi="Helvetica" w:cs="Helvetica"/>
          <w:b/>
          <w:bCs/>
          <w:color w:val="222222"/>
          <w:sz w:val="21"/>
          <w:szCs w:val="21"/>
        </w:rPr>
        <w:t>,..</w:t>
      </w:r>
      <w:r w:rsidRPr="00187A37">
        <w:rPr>
          <w:rFonts w:ascii="Helvetica" w:hAnsi="Helvetica" w:cs="Helvetica" w:hint="eastAsia"/>
          <w:b/>
          <w:bCs/>
          <w:color w:val="222222"/>
          <w:sz w:val="21"/>
          <w:szCs w:val="21"/>
        </w:rPr>
        <w:t>•</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ГЛАВА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Механическая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модель</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скелетной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мышцы</w:t>
      </w:r>
      <w:r w:rsidRPr="00187A37">
        <w:rPr>
          <w:rFonts w:ascii="Helvetica" w:hAnsi="Helvetica" w:cs="Helvetica"/>
          <w:b/>
          <w:bCs/>
          <w:color w:val="222222"/>
          <w:sz w:val="21"/>
          <w:szCs w:val="21"/>
        </w:rPr>
        <w:t xml:space="preserve"> 2.1. </w:t>
      </w:r>
      <w:r w:rsidRPr="00187A37">
        <w:rPr>
          <w:rFonts w:ascii="Helvetica" w:hAnsi="Helvetica" w:cs="Helvetica" w:hint="eastAsia"/>
          <w:b/>
          <w:bCs/>
          <w:color w:val="222222"/>
          <w:sz w:val="21"/>
          <w:szCs w:val="21"/>
        </w:rPr>
        <w:t>Существующие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подходы</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к</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описанию</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функци­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онирования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скелетных</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w:t>
      </w:r>
      <w:r w:rsidRPr="00187A37">
        <w:rPr>
          <w:rFonts w:ascii="Helvetica" w:hAnsi="Helvetica" w:cs="Helvetica"/>
          <w:b/>
          <w:bCs/>
          <w:color w:val="222222"/>
          <w:sz w:val="21"/>
          <w:szCs w:val="21"/>
        </w:rPr>
        <w:t xml:space="preserve"> 2.2....</w:t>
      </w:r>
    </w:p>
    <w:p w14:paraId="6A8658CD"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t>стр</w:t>
      </w:r>
      <w:r w:rsidRPr="00187A37">
        <w:rPr>
          <w:rFonts w:ascii="Helvetica" w:hAnsi="Helvetica" w:cs="Helvetica"/>
          <w:b/>
          <w:bCs/>
          <w:color w:val="222222"/>
          <w:sz w:val="21"/>
          <w:szCs w:val="21"/>
        </w:rPr>
        <w:t>. 53</w:t>
      </w:r>
    </w:p>
    <w:p w14:paraId="3F09AE81"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t>обозэимук</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задачу</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отвлечемся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от</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реального</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объекта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исследования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при­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мем</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упрощенную</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модель</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конечности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систему</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обслуживающую</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заданный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класс</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движений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заменим</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парой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w:t>
      </w:r>
      <w:r w:rsidRPr="00187A37">
        <w:rPr>
          <w:rFonts w:ascii="Helvetica" w:hAnsi="Helvetica" w:cs="Helvetica"/>
          <w:b/>
          <w:bCs/>
          <w:color w:val="222222"/>
          <w:sz w:val="21"/>
          <w:szCs w:val="21"/>
        </w:rPr>
        <w:t>-</w:t>
      </w:r>
      <w:r w:rsidRPr="00187A37">
        <w:rPr>
          <w:rFonts w:ascii="Helvetica" w:hAnsi="Helvetica" w:cs="Helvetica" w:hint="eastAsia"/>
          <w:b/>
          <w:bCs/>
          <w:color w:val="222222"/>
          <w:sz w:val="21"/>
          <w:szCs w:val="21"/>
        </w:rPr>
        <w:t>антагонистов</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каждая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из</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которых</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обслуживает</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одну</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степень</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свободы</w:t>
      </w:r>
      <w:r w:rsidRPr="00187A37">
        <w:rPr>
          <w:rFonts w:ascii="Helvetica" w:hAnsi="Helvetica" w:cs="Helvetica"/>
          <w:b/>
          <w:bCs/>
          <w:color w:val="222222"/>
          <w:sz w:val="21"/>
          <w:szCs w:val="21"/>
        </w:rPr>
        <w:t xml:space="preserve">. 3.1.I. </w:t>
      </w:r>
      <w:r w:rsidRPr="00187A37">
        <w:rPr>
          <w:rFonts w:ascii="Helvetica" w:hAnsi="Helvetica" w:cs="Helvetica" w:hint="eastAsia"/>
          <w:b/>
          <w:bCs/>
          <w:color w:val="222222"/>
          <w:sz w:val="21"/>
          <w:szCs w:val="21"/>
        </w:rPr>
        <w:t>Кинематика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конечности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При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моделировании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простей­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ших</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движений</w:t>
      </w:r>
    </w:p>
    <w:p w14:paraId="71785244" w14:textId="77777777" w:rsidR="00187A37" w:rsidRPr="00187A37" w:rsidRDefault="00187A37" w:rsidP="00187A37">
      <w:pPr>
        <w:rPr>
          <w:rFonts w:ascii="Helvetica" w:hAnsi="Helvetica" w:cs="Helvetica"/>
          <w:b/>
          <w:bCs/>
          <w:color w:val="222222"/>
          <w:sz w:val="21"/>
          <w:szCs w:val="21"/>
        </w:rPr>
      </w:pPr>
    </w:p>
    <w:p w14:paraId="2FF8FEE1"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t>Оглавление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диссертации</w:t>
      </w:r>
    </w:p>
    <w:p w14:paraId="7E56C118"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lastRenderedPageBreak/>
        <w:t>кандидат</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физико</w:t>
      </w:r>
      <w:r w:rsidRPr="00187A37">
        <w:rPr>
          <w:rFonts w:ascii="Helvetica" w:hAnsi="Helvetica" w:cs="Helvetica"/>
          <w:b/>
          <w:bCs/>
          <w:color w:val="222222"/>
          <w:sz w:val="21"/>
          <w:szCs w:val="21"/>
        </w:rPr>
        <w:t>-</w:t>
      </w:r>
      <w:r w:rsidRPr="00187A37">
        <w:rPr>
          <w:rFonts w:ascii="Helvetica" w:hAnsi="Helvetica" w:cs="Helvetica" w:hint="eastAsia"/>
          <w:b/>
          <w:bCs/>
          <w:color w:val="222222"/>
          <w:sz w:val="21"/>
          <w:szCs w:val="21"/>
        </w:rPr>
        <w:t>математических</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наук</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Алиева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Джарият</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Гаджиевна</w:t>
      </w:r>
    </w:p>
    <w:p w14:paraId="613AC13C"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t>Введение</w:t>
      </w:r>
      <w:r w:rsidRPr="00187A37">
        <w:rPr>
          <w:rFonts w:ascii="Helvetica" w:hAnsi="Helvetica" w:cs="Helvetica"/>
          <w:b/>
          <w:bCs/>
          <w:color w:val="222222"/>
          <w:sz w:val="21"/>
          <w:szCs w:val="21"/>
        </w:rPr>
        <w:t>.</w:t>
      </w:r>
    </w:p>
    <w:p w14:paraId="2613FD08" w14:textId="77777777" w:rsidR="00187A37" w:rsidRPr="00187A37" w:rsidRDefault="00187A37" w:rsidP="00187A37">
      <w:pPr>
        <w:rPr>
          <w:rFonts w:ascii="Helvetica" w:hAnsi="Helvetica" w:cs="Helvetica"/>
          <w:b/>
          <w:bCs/>
          <w:color w:val="222222"/>
          <w:sz w:val="21"/>
          <w:szCs w:val="21"/>
        </w:rPr>
      </w:pPr>
    </w:p>
    <w:p w14:paraId="67DED466"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t>ГЛАВА</w:t>
      </w:r>
      <w:r w:rsidRPr="00187A37">
        <w:rPr>
          <w:rFonts w:ascii="Helvetica" w:hAnsi="Helvetica" w:cs="Helvetica"/>
          <w:b/>
          <w:bCs/>
          <w:color w:val="222222"/>
          <w:sz w:val="21"/>
          <w:szCs w:val="21"/>
        </w:rPr>
        <w:t xml:space="preserve"> I. </w:t>
      </w:r>
      <w:r w:rsidRPr="00187A37">
        <w:rPr>
          <w:rFonts w:ascii="Helvetica" w:hAnsi="Helvetica" w:cs="Helvetica" w:hint="eastAsia"/>
          <w:b/>
          <w:bCs/>
          <w:color w:val="222222"/>
          <w:sz w:val="21"/>
          <w:szCs w:val="21"/>
        </w:rPr>
        <w:t>Структура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функционирование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нервно</w:t>
      </w:r>
      <w:r w:rsidRPr="00187A37">
        <w:rPr>
          <w:rFonts w:ascii="Helvetica" w:hAnsi="Helvetica" w:cs="Helvetica"/>
          <w:b/>
          <w:bCs/>
          <w:color w:val="222222"/>
          <w:sz w:val="21"/>
          <w:szCs w:val="21"/>
        </w:rPr>
        <w:t>-</w:t>
      </w:r>
      <w:r w:rsidRPr="00187A37">
        <w:rPr>
          <w:rFonts w:ascii="Helvetica" w:hAnsi="Helvetica" w:cs="Helvetica" w:hint="eastAsia"/>
          <w:b/>
          <w:bCs/>
          <w:color w:val="222222"/>
          <w:sz w:val="21"/>
          <w:szCs w:val="21"/>
        </w:rPr>
        <w:t>мышечной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системы</w:t>
      </w:r>
      <w:r w:rsidRPr="00187A37">
        <w:rPr>
          <w:rFonts w:ascii="Helvetica" w:hAnsi="Helvetica" w:cs="Helvetica"/>
          <w:b/>
          <w:bCs/>
          <w:color w:val="222222"/>
          <w:sz w:val="21"/>
          <w:szCs w:val="21"/>
        </w:rPr>
        <w:t>.</w:t>
      </w:r>
    </w:p>
    <w:p w14:paraId="6A874B9B" w14:textId="77777777" w:rsidR="00187A37" w:rsidRPr="00187A37" w:rsidRDefault="00187A37" w:rsidP="00187A37">
      <w:pPr>
        <w:rPr>
          <w:rFonts w:ascii="Helvetica" w:hAnsi="Helvetica" w:cs="Helvetica"/>
          <w:b/>
          <w:bCs/>
          <w:color w:val="222222"/>
          <w:sz w:val="21"/>
          <w:szCs w:val="21"/>
        </w:rPr>
      </w:pPr>
    </w:p>
    <w:p w14:paraId="636C717E"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I</w:t>
      </w:r>
      <w:r w:rsidRPr="00187A37">
        <w:rPr>
          <w:rFonts w:ascii="Helvetica" w:hAnsi="Helvetica" w:cs="Helvetica" w:hint="eastAsia"/>
          <w:b/>
          <w:bCs/>
          <w:color w:val="222222"/>
          <w:sz w:val="21"/>
          <w:szCs w:val="21"/>
        </w:rPr>
        <w:t>Л</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Строение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скелетных</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w:t>
      </w:r>
      <w:r w:rsidRPr="00187A37">
        <w:rPr>
          <w:rFonts w:ascii="Helvetica" w:hAnsi="Helvetica" w:cs="Helvetica"/>
          <w:b/>
          <w:bCs/>
          <w:color w:val="222222"/>
          <w:sz w:val="21"/>
          <w:szCs w:val="21"/>
        </w:rPr>
        <w:t>.</w:t>
      </w:r>
    </w:p>
    <w:p w14:paraId="524AD619" w14:textId="77777777" w:rsidR="00187A37" w:rsidRPr="00187A37" w:rsidRDefault="00187A37" w:rsidP="00187A37">
      <w:pPr>
        <w:rPr>
          <w:rFonts w:ascii="Helvetica" w:hAnsi="Helvetica" w:cs="Helvetica"/>
          <w:b/>
          <w:bCs/>
          <w:color w:val="222222"/>
          <w:sz w:val="21"/>
          <w:szCs w:val="21"/>
        </w:rPr>
      </w:pPr>
    </w:p>
    <w:p w14:paraId="1C04696E"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1.2. </w:t>
      </w:r>
      <w:r w:rsidRPr="00187A37">
        <w:rPr>
          <w:rFonts w:ascii="Helvetica" w:hAnsi="Helvetica" w:cs="Helvetica" w:hint="eastAsia"/>
          <w:b/>
          <w:bCs/>
          <w:color w:val="222222"/>
          <w:sz w:val="21"/>
          <w:szCs w:val="21"/>
        </w:rPr>
        <w:t>Иннервация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w:t>
      </w:r>
      <w:r w:rsidRPr="00187A37">
        <w:rPr>
          <w:rFonts w:ascii="Helvetica" w:hAnsi="Helvetica" w:cs="Helvetica"/>
          <w:b/>
          <w:bCs/>
          <w:color w:val="222222"/>
          <w:sz w:val="21"/>
          <w:szCs w:val="21"/>
        </w:rPr>
        <w:t>.</w:t>
      </w:r>
    </w:p>
    <w:p w14:paraId="704D6D76" w14:textId="77777777" w:rsidR="00187A37" w:rsidRPr="00187A37" w:rsidRDefault="00187A37" w:rsidP="00187A37">
      <w:pPr>
        <w:rPr>
          <w:rFonts w:ascii="Helvetica" w:hAnsi="Helvetica" w:cs="Helvetica"/>
          <w:b/>
          <w:bCs/>
          <w:color w:val="222222"/>
          <w:sz w:val="21"/>
          <w:szCs w:val="21"/>
        </w:rPr>
      </w:pPr>
    </w:p>
    <w:p w14:paraId="656D332A"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1.3. </w:t>
      </w:r>
      <w:r w:rsidRPr="00187A37">
        <w:rPr>
          <w:rFonts w:ascii="Helvetica" w:hAnsi="Helvetica" w:cs="Helvetica" w:hint="eastAsia"/>
          <w:b/>
          <w:bCs/>
          <w:color w:val="222222"/>
          <w:sz w:val="21"/>
          <w:szCs w:val="21"/>
        </w:rPr>
        <w:t>Сенсорное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обеспечение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двигательного</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аппарата</w:t>
      </w:r>
      <w:r w:rsidRPr="00187A37">
        <w:rPr>
          <w:rFonts w:ascii="Helvetica" w:hAnsi="Helvetica" w:cs="Helvetica"/>
          <w:b/>
          <w:bCs/>
          <w:color w:val="222222"/>
          <w:sz w:val="21"/>
          <w:szCs w:val="21"/>
        </w:rPr>
        <w:t>.</w:t>
      </w:r>
    </w:p>
    <w:p w14:paraId="2950B04B" w14:textId="77777777" w:rsidR="00187A37" w:rsidRPr="00187A37" w:rsidRDefault="00187A37" w:rsidP="00187A37">
      <w:pPr>
        <w:rPr>
          <w:rFonts w:ascii="Helvetica" w:hAnsi="Helvetica" w:cs="Helvetica"/>
          <w:b/>
          <w:bCs/>
          <w:color w:val="222222"/>
          <w:sz w:val="21"/>
          <w:szCs w:val="21"/>
        </w:rPr>
      </w:pPr>
    </w:p>
    <w:p w14:paraId="17880584"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1.4. </w:t>
      </w:r>
      <w:r w:rsidRPr="00187A37">
        <w:rPr>
          <w:rFonts w:ascii="Helvetica" w:hAnsi="Helvetica" w:cs="Helvetica" w:hint="eastAsia"/>
          <w:b/>
          <w:bCs/>
          <w:color w:val="222222"/>
          <w:sz w:val="21"/>
          <w:szCs w:val="21"/>
        </w:rPr>
        <w:t>Структурная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схема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системы</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управления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движением</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конечности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на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спинальном</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уровне</w:t>
      </w:r>
      <w:r w:rsidRPr="00187A37">
        <w:rPr>
          <w:rFonts w:ascii="Helvetica" w:hAnsi="Helvetica" w:cs="Helvetica"/>
          <w:b/>
          <w:bCs/>
          <w:color w:val="222222"/>
          <w:sz w:val="21"/>
          <w:szCs w:val="21"/>
        </w:rPr>
        <w:t>.</w:t>
      </w:r>
    </w:p>
    <w:p w14:paraId="58484B61" w14:textId="77777777" w:rsidR="00187A37" w:rsidRPr="00187A37" w:rsidRDefault="00187A37" w:rsidP="00187A37">
      <w:pPr>
        <w:rPr>
          <w:rFonts w:ascii="Helvetica" w:hAnsi="Helvetica" w:cs="Helvetica"/>
          <w:b/>
          <w:bCs/>
          <w:color w:val="222222"/>
          <w:sz w:val="21"/>
          <w:szCs w:val="21"/>
        </w:rPr>
      </w:pPr>
    </w:p>
    <w:p w14:paraId="6880AB71"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1.5. </w:t>
      </w:r>
      <w:r w:rsidRPr="00187A37">
        <w:rPr>
          <w:rFonts w:ascii="Helvetica" w:hAnsi="Helvetica" w:cs="Helvetica" w:hint="eastAsia"/>
          <w:b/>
          <w:bCs/>
          <w:color w:val="222222"/>
          <w:sz w:val="21"/>
          <w:szCs w:val="21"/>
        </w:rPr>
        <w:t>Механические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свойства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w:t>
      </w:r>
      <w:r w:rsidRPr="00187A37">
        <w:rPr>
          <w:rFonts w:ascii="Helvetica" w:hAnsi="Helvetica" w:cs="Helvetica"/>
          <w:b/>
          <w:bCs/>
          <w:color w:val="222222"/>
          <w:sz w:val="21"/>
          <w:szCs w:val="21"/>
        </w:rPr>
        <w:t>.</w:t>
      </w:r>
    </w:p>
    <w:p w14:paraId="2B3DFAC6" w14:textId="77777777" w:rsidR="00187A37" w:rsidRPr="00187A37" w:rsidRDefault="00187A37" w:rsidP="00187A37">
      <w:pPr>
        <w:rPr>
          <w:rFonts w:ascii="Helvetica" w:hAnsi="Helvetica" w:cs="Helvetica"/>
          <w:b/>
          <w:bCs/>
          <w:color w:val="222222"/>
          <w:sz w:val="21"/>
          <w:szCs w:val="21"/>
        </w:rPr>
      </w:pPr>
    </w:p>
    <w:p w14:paraId="03CA46EA"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t>ГЛАВА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Механическая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модель</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скелетной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мышцы</w:t>
      </w:r>
      <w:r w:rsidRPr="00187A37">
        <w:rPr>
          <w:rFonts w:ascii="Helvetica" w:hAnsi="Helvetica" w:cs="Helvetica"/>
          <w:b/>
          <w:bCs/>
          <w:color w:val="222222"/>
          <w:sz w:val="21"/>
          <w:szCs w:val="21"/>
        </w:rPr>
        <w:t>.</w:t>
      </w:r>
    </w:p>
    <w:p w14:paraId="020F2F57" w14:textId="77777777" w:rsidR="00187A37" w:rsidRPr="00187A37" w:rsidRDefault="00187A37" w:rsidP="00187A37">
      <w:pPr>
        <w:rPr>
          <w:rFonts w:ascii="Helvetica" w:hAnsi="Helvetica" w:cs="Helvetica"/>
          <w:b/>
          <w:bCs/>
          <w:color w:val="222222"/>
          <w:sz w:val="21"/>
          <w:szCs w:val="21"/>
        </w:rPr>
      </w:pPr>
    </w:p>
    <w:p w14:paraId="1B97D627"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2.1. </w:t>
      </w:r>
      <w:r w:rsidRPr="00187A37">
        <w:rPr>
          <w:rFonts w:ascii="Helvetica" w:hAnsi="Helvetica" w:cs="Helvetica" w:hint="eastAsia"/>
          <w:b/>
          <w:bCs/>
          <w:color w:val="222222"/>
          <w:sz w:val="21"/>
          <w:szCs w:val="21"/>
        </w:rPr>
        <w:t>Существующие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подходы</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к</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описанию</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функционирования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скелетных</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w:t>
      </w:r>
      <w:r w:rsidRPr="00187A37">
        <w:rPr>
          <w:rFonts w:ascii="Helvetica" w:hAnsi="Helvetica" w:cs="Helvetica"/>
          <w:b/>
          <w:bCs/>
          <w:color w:val="222222"/>
          <w:sz w:val="21"/>
          <w:szCs w:val="21"/>
        </w:rPr>
        <w:t>.</w:t>
      </w:r>
    </w:p>
    <w:p w14:paraId="2AFF5CD4" w14:textId="77777777" w:rsidR="00187A37" w:rsidRPr="00187A37" w:rsidRDefault="00187A37" w:rsidP="00187A37">
      <w:pPr>
        <w:rPr>
          <w:rFonts w:ascii="Helvetica" w:hAnsi="Helvetica" w:cs="Helvetica"/>
          <w:b/>
          <w:bCs/>
          <w:color w:val="222222"/>
          <w:sz w:val="21"/>
          <w:szCs w:val="21"/>
        </w:rPr>
      </w:pPr>
    </w:p>
    <w:p w14:paraId="21990683"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2.2. </w:t>
      </w:r>
      <w:r w:rsidRPr="00187A37">
        <w:rPr>
          <w:rFonts w:ascii="Helvetica" w:hAnsi="Helvetica" w:cs="Helvetica" w:hint="eastAsia"/>
          <w:b/>
          <w:bCs/>
          <w:color w:val="222222"/>
          <w:sz w:val="21"/>
          <w:szCs w:val="21"/>
        </w:rPr>
        <w:t>Математические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описания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работы</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скелетной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мышцы</w:t>
      </w:r>
      <w:r w:rsidRPr="00187A37">
        <w:rPr>
          <w:rFonts w:ascii="Helvetica" w:hAnsi="Helvetica" w:cs="Helvetica"/>
          <w:b/>
          <w:bCs/>
          <w:color w:val="222222"/>
          <w:sz w:val="21"/>
          <w:szCs w:val="21"/>
        </w:rPr>
        <w:t>.</w:t>
      </w:r>
    </w:p>
    <w:p w14:paraId="069B8CBC" w14:textId="77777777" w:rsidR="00187A37" w:rsidRPr="00187A37" w:rsidRDefault="00187A37" w:rsidP="00187A37">
      <w:pPr>
        <w:rPr>
          <w:rFonts w:ascii="Helvetica" w:hAnsi="Helvetica" w:cs="Helvetica"/>
          <w:b/>
          <w:bCs/>
          <w:color w:val="222222"/>
          <w:sz w:val="21"/>
          <w:szCs w:val="21"/>
        </w:rPr>
      </w:pPr>
    </w:p>
    <w:p w14:paraId="1872C42B"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2.3. </w:t>
      </w:r>
      <w:r w:rsidRPr="00187A37">
        <w:rPr>
          <w:rFonts w:ascii="Helvetica" w:hAnsi="Helvetica" w:cs="Helvetica" w:hint="eastAsia"/>
          <w:b/>
          <w:bCs/>
          <w:color w:val="222222"/>
          <w:sz w:val="21"/>
          <w:szCs w:val="21"/>
        </w:rPr>
        <w:t>Модель</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мышцы</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как</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механического</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привода</w:t>
      </w:r>
      <w:r w:rsidRPr="00187A37">
        <w:rPr>
          <w:rFonts w:ascii="Helvetica" w:hAnsi="Helvetica" w:cs="Helvetica"/>
          <w:b/>
          <w:bCs/>
          <w:color w:val="222222"/>
          <w:sz w:val="21"/>
          <w:szCs w:val="21"/>
        </w:rPr>
        <w:t>.</w:t>
      </w:r>
    </w:p>
    <w:p w14:paraId="05DC5E1F" w14:textId="77777777" w:rsidR="00187A37" w:rsidRPr="00187A37" w:rsidRDefault="00187A37" w:rsidP="00187A37">
      <w:pPr>
        <w:rPr>
          <w:rFonts w:ascii="Helvetica" w:hAnsi="Helvetica" w:cs="Helvetica"/>
          <w:b/>
          <w:bCs/>
          <w:color w:val="222222"/>
          <w:sz w:val="21"/>
          <w:szCs w:val="21"/>
        </w:rPr>
      </w:pPr>
    </w:p>
    <w:p w14:paraId="72137D16"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2.3.1. </w:t>
      </w:r>
      <w:r w:rsidRPr="00187A37">
        <w:rPr>
          <w:rFonts w:ascii="Helvetica" w:hAnsi="Helvetica" w:cs="Helvetica" w:hint="eastAsia"/>
          <w:b/>
          <w:bCs/>
          <w:color w:val="222222"/>
          <w:sz w:val="21"/>
          <w:szCs w:val="21"/>
        </w:rPr>
        <w:t>Характеристика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уровня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возбуждения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мышцы</w:t>
      </w:r>
      <w:r w:rsidRPr="00187A37">
        <w:rPr>
          <w:rFonts w:ascii="Helvetica" w:hAnsi="Helvetica" w:cs="Helvetica"/>
          <w:b/>
          <w:bCs/>
          <w:color w:val="222222"/>
          <w:sz w:val="21"/>
          <w:szCs w:val="21"/>
        </w:rPr>
        <w:t>.</w:t>
      </w:r>
    </w:p>
    <w:p w14:paraId="70B2AD2D" w14:textId="77777777" w:rsidR="00187A37" w:rsidRPr="00187A37" w:rsidRDefault="00187A37" w:rsidP="00187A37">
      <w:pPr>
        <w:rPr>
          <w:rFonts w:ascii="Helvetica" w:hAnsi="Helvetica" w:cs="Helvetica"/>
          <w:b/>
          <w:bCs/>
          <w:color w:val="222222"/>
          <w:sz w:val="21"/>
          <w:szCs w:val="21"/>
        </w:rPr>
      </w:pPr>
    </w:p>
    <w:p w14:paraId="11AA7EAD"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2.3.2. </w:t>
      </w:r>
      <w:r w:rsidRPr="00187A37">
        <w:rPr>
          <w:rFonts w:ascii="Helvetica" w:hAnsi="Helvetica" w:cs="Helvetica" w:hint="eastAsia"/>
          <w:b/>
          <w:bCs/>
          <w:color w:val="222222"/>
          <w:sz w:val="21"/>
          <w:szCs w:val="21"/>
        </w:rPr>
        <w:t>Приближенное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представление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основных</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функциональных</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характеристик</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модели</w:t>
      </w:r>
      <w:r w:rsidRPr="00187A37">
        <w:rPr>
          <w:rFonts w:ascii="Helvetica" w:hAnsi="Helvetica" w:cs="Helvetica"/>
          <w:b/>
          <w:bCs/>
          <w:color w:val="222222"/>
          <w:sz w:val="21"/>
          <w:szCs w:val="21"/>
        </w:rPr>
        <w:t>.</w:t>
      </w:r>
    </w:p>
    <w:p w14:paraId="54CA78E8" w14:textId="77777777" w:rsidR="00187A37" w:rsidRPr="00187A37" w:rsidRDefault="00187A37" w:rsidP="00187A37">
      <w:pPr>
        <w:rPr>
          <w:rFonts w:ascii="Helvetica" w:hAnsi="Helvetica" w:cs="Helvetica"/>
          <w:b/>
          <w:bCs/>
          <w:color w:val="222222"/>
          <w:sz w:val="21"/>
          <w:szCs w:val="21"/>
        </w:rPr>
      </w:pPr>
    </w:p>
    <w:p w14:paraId="768D2FC0"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2.4. </w:t>
      </w:r>
      <w:r w:rsidRPr="00187A37">
        <w:rPr>
          <w:rFonts w:ascii="Helvetica" w:hAnsi="Helvetica" w:cs="Helvetica" w:hint="eastAsia"/>
          <w:b/>
          <w:bCs/>
          <w:color w:val="222222"/>
          <w:sz w:val="21"/>
          <w:szCs w:val="21"/>
        </w:rPr>
        <w:t>Возможная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механическая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интерпретация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модели</w:t>
      </w:r>
      <w:r w:rsidRPr="00187A37">
        <w:rPr>
          <w:rFonts w:ascii="Helvetica" w:hAnsi="Helvetica" w:cs="Helvetica"/>
          <w:b/>
          <w:bCs/>
          <w:color w:val="222222"/>
          <w:sz w:val="21"/>
          <w:szCs w:val="21"/>
        </w:rPr>
        <w:t>.</w:t>
      </w:r>
    </w:p>
    <w:p w14:paraId="216DBFEE" w14:textId="77777777" w:rsidR="00187A37" w:rsidRPr="00187A37" w:rsidRDefault="00187A37" w:rsidP="00187A37">
      <w:pPr>
        <w:rPr>
          <w:rFonts w:ascii="Helvetica" w:hAnsi="Helvetica" w:cs="Helvetica"/>
          <w:b/>
          <w:bCs/>
          <w:color w:val="222222"/>
          <w:sz w:val="21"/>
          <w:szCs w:val="21"/>
        </w:rPr>
      </w:pPr>
    </w:p>
    <w:p w14:paraId="0A68C596"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2.5. </w:t>
      </w:r>
      <w:r w:rsidRPr="00187A37">
        <w:rPr>
          <w:rFonts w:ascii="Helvetica" w:hAnsi="Helvetica" w:cs="Helvetica" w:hint="eastAsia"/>
          <w:b/>
          <w:bCs/>
          <w:color w:val="222222"/>
          <w:sz w:val="21"/>
          <w:szCs w:val="21"/>
        </w:rPr>
        <w:t>Численное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исследование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поведения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модели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для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случая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мышцы</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нагруженной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массой</w:t>
      </w:r>
    </w:p>
    <w:p w14:paraId="7070C0D7" w14:textId="77777777" w:rsidR="00187A37" w:rsidRPr="00187A37" w:rsidRDefault="00187A37" w:rsidP="00187A37">
      <w:pPr>
        <w:rPr>
          <w:rFonts w:ascii="Helvetica" w:hAnsi="Helvetica" w:cs="Helvetica"/>
          <w:b/>
          <w:bCs/>
          <w:color w:val="222222"/>
          <w:sz w:val="21"/>
          <w:szCs w:val="21"/>
        </w:rPr>
      </w:pPr>
    </w:p>
    <w:p w14:paraId="30A2DE89"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hint="eastAsia"/>
          <w:b/>
          <w:bCs/>
          <w:color w:val="222222"/>
          <w:sz w:val="21"/>
          <w:szCs w:val="21"/>
        </w:rPr>
        <w:t>ГЛАВА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Ш</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Биомеханический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анализ</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плоских</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движений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конечности</w:t>
      </w:r>
      <w:r w:rsidRPr="00187A37">
        <w:rPr>
          <w:rFonts w:ascii="Helvetica" w:hAnsi="Helvetica" w:cs="Helvetica"/>
          <w:b/>
          <w:bCs/>
          <w:color w:val="222222"/>
          <w:sz w:val="21"/>
          <w:szCs w:val="21"/>
        </w:rPr>
        <w:t>.</w:t>
      </w:r>
    </w:p>
    <w:p w14:paraId="733FECEE" w14:textId="77777777" w:rsidR="00187A37" w:rsidRPr="00187A37" w:rsidRDefault="00187A37" w:rsidP="00187A37">
      <w:pPr>
        <w:rPr>
          <w:rFonts w:ascii="Helvetica" w:hAnsi="Helvetica" w:cs="Helvetica"/>
          <w:b/>
          <w:bCs/>
          <w:color w:val="222222"/>
          <w:sz w:val="21"/>
          <w:szCs w:val="21"/>
        </w:rPr>
      </w:pPr>
    </w:p>
    <w:p w14:paraId="76716B61"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3.1. </w:t>
      </w:r>
      <w:r w:rsidRPr="00187A37">
        <w:rPr>
          <w:rFonts w:ascii="Helvetica" w:hAnsi="Helvetica" w:cs="Helvetica" w:hint="eastAsia"/>
          <w:b/>
          <w:bCs/>
          <w:color w:val="222222"/>
          <w:sz w:val="21"/>
          <w:szCs w:val="21"/>
        </w:rPr>
        <w:t>Постановка</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задачи</w:t>
      </w:r>
      <w:r w:rsidRPr="00187A37">
        <w:rPr>
          <w:rFonts w:ascii="Helvetica" w:hAnsi="Helvetica" w:cs="Helvetica"/>
          <w:b/>
          <w:bCs/>
          <w:color w:val="222222"/>
          <w:sz w:val="21"/>
          <w:szCs w:val="21"/>
        </w:rPr>
        <w:t>.</w:t>
      </w:r>
    </w:p>
    <w:p w14:paraId="7831716E" w14:textId="77777777" w:rsidR="00187A37" w:rsidRPr="00187A37" w:rsidRDefault="00187A37" w:rsidP="00187A37">
      <w:pPr>
        <w:rPr>
          <w:rFonts w:ascii="Helvetica" w:hAnsi="Helvetica" w:cs="Helvetica"/>
          <w:b/>
          <w:bCs/>
          <w:color w:val="222222"/>
          <w:sz w:val="21"/>
          <w:szCs w:val="21"/>
        </w:rPr>
      </w:pPr>
    </w:p>
    <w:p w14:paraId="1BD97948"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3.2. </w:t>
      </w:r>
      <w:r w:rsidRPr="00187A37">
        <w:rPr>
          <w:rFonts w:ascii="Helvetica" w:hAnsi="Helvetica" w:cs="Helvetica" w:hint="eastAsia"/>
          <w:b/>
          <w:bCs/>
          <w:color w:val="222222"/>
          <w:sz w:val="21"/>
          <w:szCs w:val="21"/>
        </w:rPr>
        <w:t>Основные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уравнения</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движения</w:t>
      </w:r>
      <w:r w:rsidRPr="00187A37">
        <w:rPr>
          <w:rFonts w:ascii="Helvetica" w:hAnsi="Helvetica" w:cs="Helvetica"/>
          <w:b/>
          <w:bCs/>
          <w:color w:val="222222"/>
          <w:sz w:val="21"/>
          <w:szCs w:val="21"/>
        </w:rPr>
        <w:t>.</w:t>
      </w:r>
    </w:p>
    <w:p w14:paraId="010E7D6D" w14:textId="77777777" w:rsidR="00187A37" w:rsidRPr="00187A37" w:rsidRDefault="00187A37" w:rsidP="00187A37">
      <w:pPr>
        <w:rPr>
          <w:rFonts w:ascii="Helvetica" w:hAnsi="Helvetica" w:cs="Helvetica"/>
          <w:b/>
          <w:bCs/>
          <w:color w:val="222222"/>
          <w:sz w:val="21"/>
          <w:szCs w:val="21"/>
        </w:rPr>
      </w:pPr>
    </w:p>
    <w:p w14:paraId="23EE6FE7"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3.2.1. </w:t>
      </w:r>
      <w:r w:rsidRPr="00187A37">
        <w:rPr>
          <w:rFonts w:ascii="Helvetica" w:hAnsi="Helvetica" w:cs="Helvetica" w:hint="eastAsia"/>
          <w:b/>
          <w:bCs/>
          <w:color w:val="222222"/>
          <w:sz w:val="21"/>
          <w:szCs w:val="21"/>
        </w:rPr>
        <w:t>Геометрические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параметры</w:t>
      </w:r>
      <w:r w:rsidRPr="00187A37">
        <w:rPr>
          <w:rFonts w:ascii="Helvetica" w:hAnsi="Helvetica" w:cs="Helvetica"/>
          <w:b/>
          <w:bCs/>
          <w:color w:val="222222"/>
          <w:sz w:val="21"/>
          <w:szCs w:val="21"/>
        </w:rPr>
        <w:t>.</w:t>
      </w:r>
    </w:p>
    <w:p w14:paraId="0D47B854" w14:textId="77777777" w:rsidR="00187A37" w:rsidRPr="00187A37" w:rsidRDefault="00187A37" w:rsidP="00187A37">
      <w:pPr>
        <w:rPr>
          <w:rFonts w:ascii="Helvetica" w:hAnsi="Helvetica" w:cs="Helvetica"/>
          <w:b/>
          <w:bCs/>
          <w:color w:val="222222"/>
          <w:sz w:val="21"/>
          <w:szCs w:val="21"/>
        </w:rPr>
      </w:pPr>
    </w:p>
    <w:p w14:paraId="13773178"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3.2.2. </w:t>
      </w:r>
      <w:r w:rsidRPr="00187A37">
        <w:rPr>
          <w:rFonts w:ascii="Helvetica" w:hAnsi="Helvetica" w:cs="Helvetica" w:hint="eastAsia"/>
          <w:b/>
          <w:bCs/>
          <w:color w:val="222222"/>
          <w:sz w:val="21"/>
          <w:szCs w:val="21"/>
        </w:rPr>
        <w:t>Биомеханические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характеристики</w:t>
      </w:r>
      <w:r w:rsidRPr="00187A37">
        <w:rPr>
          <w:rFonts w:ascii="Helvetica" w:hAnsi="Helvetica" w:cs="Helvetica"/>
          <w:b/>
          <w:bCs/>
          <w:color w:val="222222"/>
          <w:sz w:val="21"/>
          <w:szCs w:val="21"/>
        </w:rPr>
        <w:t>.</w:t>
      </w:r>
    </w:p>
    <w:p w14:paraId="5EB1743D" w14:textId="77777777" w:rsidR="00187A37" w:rsidRPr="00187A37" w:rsidRDefault="00187A37" w:rsidP="00187A37">
      <w:pPr>
        <w:rPr>
          <w:rFonts w:ascii="Helvetica" w:hAnsi="Helvetica" w:cs="Helvetica"/>
          <w:b/>
          <w:bCs/>
          <w:color w:val="222222"/>
          <w:sz w:val="21"/>
          <w:szCs w:val="21"/>
        </w:rPr>
      </w:pPr>
    </w:p>
    <w:p w14:paraId="58C52DB9"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3.3. </w:t>
      </w:r>
      <w:r w:rsidRPr="00187A37">
        <w:rPr>
          <w:rFonts w:ascii="Helvetica" w:hAnsi="Helvetica" w:cs="Helvetica" w:hint="eastAsia"/>
          <w:b/>
          <w:bCs/>
          <w:color w:val="222222"/>
          <w:sz w:val="21"/>
          <w:szCs w:val="21"/>
        </w:rPr>
        <w:t>Численное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исследование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математической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модели</w:t>
      </w:r>
      <w:r w:rsidRPr="00187A37">
        <w:rPr>
          <w:rFonts w:ascii="Helvetica" w:hAnsi="Helvetica" w:cs="Helvetica"/>
          <w:b/>
          <w:bCs/>
          <w:color w:val="222222"/>
          <w:sz w:val="21"/>
          <w:szCs w:val="21"/>
        </w:rPr>
        <w:t>.</w:t>
      </w:r>
    </w:p>
    <w:p w14:paraId="1F780766" w14:textId="77777777" w:rsidR="00187A37" w:rsidRPr="00187A37" w:rsidRDefault="00187A37" w:rsidP="00187A37">
      <w:pPr>
        <w:rPr>
          <w:rFonts w:ascii="Helvetica" w:hAnsi="Helvetica" w:cs="Helvetica"/>
          <w:b/>
          <w:bCs/>
          <w:color w:val="222222"/>
          <w:sz w:val="21"/>
          <w:szCs w:val="21"/>
        </w:rPr>
      </w:pPr>
    </w:p>
    <w:p w14:paraId="5AC08AD3" w14:textId="77777777" w:rsidR="00187A37" w:rsidRPr="00187A37" w:rsidRDefault="00187A37" w:rsidP="00187A37">
      <w:pPr>
        <w:rPr>
          <w:rFonts w:ascii="Helvetica" w:hAnsi="Helvetica" w:cs="Helvetica"/>
          <w:b/>
          <w:bCs/>
          <w:color w:val="222222"/>
          <w:sz w:val="21"/>
          <w:szCs w:val="21"/>
        </w:rPr>
      </w:pPr>
      <w:r w:rsidRPr="00187A37">
        <w:rPr>
          <w:rFonts w:ascii="Helvetica" w:hAnsi="Helvetica" w:cs="Helvetica"/>
          <w:b/>
          <w:bCs/>
          <w:color w:val="222222"/>
          <w:sz w:val="21"/>
          <w:szCs w:val="21"/>
        </w:rPr>
        <w:t xml:space="preserve">3.4. </w:t>
      </w:r>
      <w:r w:rsidRPr="00187A37">
        <w:rPr>
          <w:rFonts w:ascii="Helvetica" w:hAnsi="Helvetica" w:cs="Helvetica" w:hint="eastAsia"/>
          <w:b/>
          <w:bCs/>
          <w:color w:val="222222"/>
          <w:sz w:val="21"/>
          <w:szCs w:val="21"/>
        </w:rPr>
        <w:t>О</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возможных</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применениях</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модели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при</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диагностике</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нервно</w:t>
      </w:r>
      <w:r w:rsidRPr="00187A37">
        <w:rPr>
          <w:rFonts w:ascii="Helvetica" w:hAnsi="Helvetica" w:cs="Helvetica"/>
          <w:b/>
          <w:bCs/>
          <w:color w:val="222222"/>
          <w:sz w:val="21"/>
          <w:szCs w:val="21"/>
        </w:rPr>
        <w:t>-</w:t>
      </w:r>
      <w:r w:rsidRPr="00187A37">
        <w:rPr>
          <w:rFonts w:ascii="Helvetica" w:hAnsi="Helvetica" w:cs="Helvetica" w:hint="eastAsia"/>
          <w:b/>
          <w:bCs/>
          <w:color w:val="222222"/>
          <w:sz w:val="21"/>
          <w:szCs w:val="21"/>
        </w:rPr>
        <w:t>мышечных</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заболеваний</w:t>
      </w:r>
      <w:r w:rsidRPr="00187A37">
        <w:rPr>
          <w:rFonts w:ascii="Helvetica" w:hAnsi="Helvetica" w:cs="Helvetica"/>
          <w:b/>
          <w:bCs/>
          <w:color w:val="222222"/>
          <w:sz w:val="21"/>
          <w:szCs w:val="21"/>
        </w:rPr>
        <w:t xml:space="preserve"> </w:t>
      </w:r>
      <w:r w:rsidRPr="00187A37">
        <w:rPr>
          <w:rFonts w:ascii="Helvetica" w:hAnsi="Helvetica" w:cs="Helvetica" w:hint="eastAsia"/>
          <w:b/>
          <w:bCs/>
          <w:color w:val="222222"/>
          <w:sz w:val="21"/>
          <w:szCs w:val="21"/>
        </w:rPr>
        <w:t>конечностей</w:t>
      </w:r>
      <w:r w:rsidRPr="00187A37">
        <w:rPr>
          <w:rFonts w:ascii="Helvetica" w:hAnsi="Helvetica" w:cs="Helvetica"/>
          <w:b/>
          <w:bCs/>
          <w:color w:val="222222"/>
          <w:sz w:val="21"/>
          <w:szCs w:val="21"/>
        </w:rPr>
        <w:t>.</w:t>
      </w:r>
    </w:p>
    <w:p w14:paraId="279AB864" w14:textId="77777777" w:rsidR="00187A37" w:rsidRPr="00187A37" w:rsidRDefault="00187A37" w:rsidP="00187A37">
      <w:pPr>
        <w:rPr>
          <w:rFonts w:ascii="Helvetica" w:hAnsi="Helvetica" w:cs="Helvetica"/>
          <w:b/>
          <w:bCs/>
          <w:color w:val="222222"/>
          <w:sz w:val="21"/>
          <w:szCs w:val="21"/>
        </w:rPr>
      </w:pPr>
    </w:p>
    <w:p w14:paraId="4CCADE6E" w14:textId="75A091D7" w:rsidR="004F7911" w:rsidRPr="00187A37" w:rsidRDefault="00187A37" w:rsidP="00187A37">
      <w:r w:rsidRPr="00187A37">
        <w:rPr>
          <w:rFonts w:ascii="Helvetica" w:hAnsi="Helvetica" w:cs="Helvetica" w:hint="eastAsia"/>
          <w:b/>
          <w:bCs/>
          <w:color w:val="222222"/>
          <w:sz w:val="21"/>
          <w:szCs w:val="21"/>
        </w:rPr>
        <w:t>Выводы</w:t>
      </w:r>
      <w:r w:rsidRPr="00187A37">
        <w:rPr>
          <w:rFonts w:ascii="Helvetica" w:hAnsi="Helvetica" w:cs="Helvetica"/>
          <w:b/>
          <w:bCs/>
          <w:color w:val="222222"/>
          <w:sz w:val="21"/>
          <w:szCs w:val="21"/>
        </w:rPr>
        <w:t>.</w:t>
      </w:r>
    </w:p>
    <w:sectPr w:rsidR="004F7911" w:rsidRPr="00187A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FD432" w14:textId="77777777" w:rsidR="009B3BEF" w:rsidRDefault="009B3BEF">
      <w:pPr>
        <w:spacing w:after="0" w:line="240" w:lineRule="auto"/>
      </w:pPr>
      <w:r>
        <w:separator/>
      </w:r>
    </w:p>
  </w:endnote>
  <w:endnote w:type="continuationSeparator" w:id="0">
    <w:p w14:paraId="36B8D612" w14:textId="77777777" w:rsidR="009B3BEF" w:rsidRDefault="009B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F8AC9" w14:textId="77777777" w:rsidR="009B3BEF" w:rsidRDefault="009B3BEF"/>
    <w:p w14:paraId="04EC3457" w14:textId="77777777" w:rsidR="009B3BEF" w:rsidRDefault="009B3BEF"/>
    <w:p w14:paraId="74A08F9F" w14:textId="77777777" w:rsidR="009B3BEF" w:rsidRDefault="009B3BEF"/>
    <w:p w14:paraId="4EB2B26F" w14:textId="77777777" w:rsidR="009B3BEF" w:rsidRDefault="009B3BEF"/>
    <w:p w14:paraId="387426EA" w14:textId="77777777" w:rsidR="009B3BEF" w:rsidRDefault="009B3BEF"/>
    <w:p w14:paraId="5B05A9A3" w14:textId="77777777" w:rsidR="009B3BEF" w:rsidRDefault="009B3BEF"/>
    <w:p w14:paraId="0349A8C3" w14:textId="77777777" w:rsidR="009B3BEF" w:rsidRDefault="009B3B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B55DC5" wp14:editId="4CDB34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1D355" w14:textId="77777777" w:rsidR="009B3BEF" w:rsidRDefault="009B3B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B55D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71D355" w14:textId="77777777" w:rsidR="009B3BEF" w:rsidRDefault="009B3B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DBEC73" w14:textId="77777777" w:rsidR="009B3BEF" w:rsidRDefault="009B3BEF"/>
    <w:p w14:paraId="7F0AC6AD" w14:textId="77777777" w:rsidR="009B3BEF" w:rsidRDefault="009B3BEF"/>
    <w:p w14:paraId="5B74D5F4" w14:textId="77777777" w:rsidR="009B3BEF" w:rsidRDefault="009B3B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89F9DC" wp14:editId="184322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C3796" w14:textId="77777777" w:rsidR="009B3BEF" w:rsidRDefault="009B3BEF"/>
                          <w:p w14:paraId="3A3D56C0" w14:textId="77777777" w:rsidR="009B3BEF" w:rsidRDefault="009B3B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89F9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8C3796" w14:textId="77777777" w:rsidR="009B3BEF" w:rsidRDefault="009B3BEF"/>
                    <w:p w14:paraId="3A3D56C0" w14:textId="77777777" w:rsidR="009B3BEF" w:rsidRDefault="009B3B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40DC44" w14:textId="77777777" w:rsidR="009B3BEF" w:rsidRDefault="009B3BEF"/>
    <w:p w14:paraId="4F4EE263" w14:textId="77777777" w:rsidR="009B3BEF" w:rsidRDefault="009B3BEF">
      <w:pPr>
        <w:rPr>
          <w:sz w:val="2"/>
          <w:szCs w:val="2"/>
        </w:rPr>
      </w:pPr>
    </w:p>
    <w:p w14:paraId="204FC6F5" w14:textId="77777777" w:rsidR="009B3BEF" w:rsidRDefault="009B3BEF"/>
    <w:p w14:paraId="2F907A6C" w14:textId="77777777" w:rsidR="009B3BEF" w:rsidRDefault="009B3BEF">
      <w:pPr>
        <w:spacing w:after="0" w:line="240" w:lineRule="auto"/>
      </w:pPr>
    </w:p>
  </w:footnote>
  <w:footnote w:type="continuationSeparator" w:id="0">
    <w:p w14:paraId="606EA23A" w14:textId="77777777" w:rsidR="009B3BEF" w:rsidRDefault="009B3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BEF"/>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190902</TotalTime>
  <Pages>3</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729</cp:revision>
  <cp:lastPrinted>2009-02-06T05:36:00Z</cp:lastPrinted>
  <dcterms:created xsi:type="dcterms:W3CDTF">2024-01-07T13:43:00Z</dcterms:created>
  <dcterms:modified xsi:type="dcterms:W3CDTF">2025-10-22T09:33:00Z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