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89F2"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hint="eastAsia"/>
          <w:b/>
          <w:bCs/>
          <w:color w:val="222222"/>
          <w:sz w:val="21"/>
          <w:szCs w:val="21"/>
        </w:rPr>
        <w:t>Попов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Эдуард</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Григорьевич</w:t>
      </w:r>
      <w:r w:rsidRPr="00F4144B">
        <w:rPr>
          <w:rFonts w:ascii="Helvetica" w:hAnsi="Helvetica" w:cs="Helvetica"/>
          <w:b/>
          <w:bCs/>
          <w:color w:val="222222"/>
          <w:sz w:val="21"/>
          <w:szCs w:val="21"/>
        </w:rPr>
        <w:t>.</w:t>
      </w:r>
    </w:p>
    <w:p w14:paraId="07771449"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hint="eastAsia"/>
          <w:b/>
          <w:bCs/>
          <w:color w:val="222222"/>
          <w:sz w:val="21"/>
          <w:szCs w:val="21"/>
        </w:rPr>
        <w:t>Исследование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СО</w:t>
      </w:r>
      <w:r w:rsidRPr="00F4144B">
        <w:rPr>
          <w:rFonts w:ascii="Helvetica" w:hAnsi="Helvetica" w:cs="Helvetica"/>
          <w:b/>
          <w:bCs/>
          <w:color w:val="222222"/>
          <w:sz w:val="21"/>
          <w:szCs w:val="21"/>
        </w:rPr>
        <w:t>2-</w:t>
      </w:r>
      <w:r w:rsidRPr="00F4144B">
        <w:rPr>
          <w:rFonts w:ascii="Helvetica" w:hAnsi="Helvetica" w:cs="Helvetica" w:hint="eastAsia"/>
          <w:b/>
          <w:bCs/>
          <w:color w:val="222222"/>
          <w:sz w:val="21"/>
          <w:szCs w:val="21"/>
        </w:rPr>
        <w:t>газообмена</w:t>
      </w:r>
      <w:r w:rsidRPr="00F4144B">
        <w:rPr>
          <w:rFonts w:ascii="Helvetica" w:hAnsi="Helvetica" w:cs="Helvetica"/>
          <w:b/>
          <w:bCs/>
          <w:color w:val="222222"/>
          <w:sz w:val="21"/>
          <w:szCs w:val="21"/>
        </w:rPr>
        <w:t xml:space="preserve"> Cucumis Sativus L. </w:t>
      </w:r>
      <w:r w:rsidRPr="00F4144B">
        <w:rPr>
          <w:rFonts w:ascii="Helvetica" w:hAnsi="Helvetica" w:cs="Helvetica" w:hint="eastAsia"/>
          <w:b/>
          <w:bCs/>
          <w:color w:val="222222"/>
          <w:sz w:val="21"/>
          <w:szCs w:val="21"/>
        </w:rPr>
        <w:t>при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комплексном</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действии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факторов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среды</w:t>
      </w:r>
      <w:r w:rsidRPr="00F4144B">
        <w:rPr>
          <w:rFonts w:ascii="Helvetica" w:hAnsi="Helvetica" w:cs="Helvetica"/>
          <w:b/>
          <w:bCs/>
          <w:color w:val="222222"/>
          <w:sz w:val="21"/>
          <w:szCs w:val="21"/>
        </w:rPr>
        <w:t xml:space="preserve"> : </w:t>
      </w:r>
      <w:r w:rsidRPr="00F4144B">
        <w:rPr>
          <w:rFonts w:ascii="Helvetica" w:hAnsi="Helvetica" w:cs="Helvetica" w:hint="eastAsia"/>
          <w:b/>
          <w:bCs/>
          <w:color w:val="222222"/>
          <w:sz w:val="21"/>
          <w:szCs w:val="21"/>
        </w:rPr>
        <w:t>диссертация</w:t>
      </w:r>
      <w:r w:rsidRPr="00F4144B">
        <w:rPr>
          <w:rFonts w:ascii="Helvetica" w:hAnsi="Helvetica" w:cs="Helvetica"/>
          <w:b/>
          <w:bCs/>
          <w:color w:val="222222"/>
          <w:sz w:val="21"/>
          <w:szCs w:val="21"/>
        </w:rPr>
        <w:t xml:space="preserve"> ... </w:t>
      </w:r>
      <w:r w:rsidRPr="00F4144B">
        <w:rPr>
          <w:rFonts w:ascii="Helvetica" w:hAnsi="Helvetica" w:cs="Helvetica" w:hint="eastAsia"/>
          <w:b/>
          <w:bCs/>
          <w:color w:val="222222"/>
          <w:sz w:val="21"/>
          <w:szCs w:val="21"/>
        </w:rPr>
        <w:t>кандидата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биологических</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наук</w:t>
      </w:r>
      <w:r w:rsidRPr="00F4144B">
        <w:rPr>
          <w:rFonts w:ascii="Helvetica" w:hAnsi="Helvetica" w:cs="Helvetica"/>
          <w:b/>
          <w:bCs/>
          <w:color w:val="222222"/>
          <w:sz w:val="21"/>
          <w:szCs w:val="21"/>
        </w:rPr>
        <w:t xml:space="preserve"> : 03.00.12. - </w:t>
      </w:r>
      <w:r w:rsidRPr="00F4144B">
        <w:rPr>
          <w:rFonts w:ascii="Helvetica" w:hAnsi="Helvetica" w:cs="Helvetica" w:hint="eastAsia"/>
          <w:b/>
          <w:bCs/>
          <w:color w:val="222222"/>
          <w:sz w:val="21"/>
          <w:szCs w:val="21"/>
        </w:rPr>
        <w:t>Петрозаводск</w:t>
      </w:r>
      <w:r w:rsidRPr="00F4144B">
        <w:rPr>
          <w:rFonts w:ascii="Helvetica" w:hAnsi="Helvetica" w:cs="Helvetica"/>
          <w:b/>
          <w:bCs/>
          <w:color w:val="222222"/>
          <w:sz w:val="21"/>
          <w:szCs w:val="21"/>
        </w:rPr>
        <w:t xml:space="preserve">, 1985. - 174 </w:t>
      </w:r>
      <w:r w:rsidRPr="00F4144B">
        <w:rPr>
          <w:rFonts w:ascii="Helvetica" w:hAnsi="Helvetica" w:cs="Helvetica" w:hint="eastAsia"/>
          <w:b/>
          <w:bCs/>
          <w:color w:val="222222"/>
          <w:sz w:val="21"/>
          <w:szCs w:val="21"/>
        </w:rPr>
        <w:t>с</w:t>
      </w:r>
      <w:r w:rsidRPr="00F4144B">
        <w:rPr>
          <w:rFonts w:ascii="Helvetica" w:hAnsi="Helvetica" w:cs="Helvetica"/>
          <w:b/>
          <w:bCs/>
          <w:color w:val="222222"/>
          <w:sz w:val="21"/>
          <w:szCs w:val="21"/>
        </w:rPr>
        <w:t xml:space="preserve">. : </w:t>
      </w:r>
      <w:r w:rsidRPr="00F4144B">
        <w:rPr>
          <w:rFonts w:ascii="Helvetica" w:hAnsi="Helvetica" w:cs="Helvetica" w:hint="eastAsia"/>
          <w:b/>
          <w:bCs/>
          <w:color w:val="222222"/>
          <w:sz w:val="21"/>
          <w:szCs w:val="21"/>
        </w:rPr>
        <w:t>ил</w:t>
      </w:r>
      <w:r w:rsidRPr="00F4144B">
        <w:rPr>
          <w:rFonts w:ascii="Helvetica" w:hAnsi="Helvetica" w:cs="Helvetica"/>
          <w:b/>
          <w:bCs/>
          <w:color w:val="222222"/>
          <w:sz w:val="21"/>
          <w:szCs w:val="21"/>
        </w:rPr>
        <w:t>.</w:t>
      </w:r>
    </w:p>
    <w:p w14:paraId="7E51E24C"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hint="eastAsia"/>
          <w:b/>
          <w:bCs/>
          <w:color w:val="222222"/>
          <w:sz w:val="21"/>
          <w:szCs w:val="21"/>
        </w:rPr>
        <w:t>больше</w:t>
      </w:r>
    </w:p>
    <w:p w14:paraId="26637D24"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hint="eastAsia"/>
          <w:b/>
          <w:bCs/>
          <w:color w:val="222222"/>
          <w:sz w:val="21"/>
          <w:szCs w:val="21"/>
        </w:rPr>
        <w:t>Цитаты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из</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текста</w:t>
      </w:r>
      <w:r w:rsidRPr="00F4144B">
        <w:rPr>
          <w:rFonts w:ascii="Helvetica" w:hAnsi="Helvetica" w:cs="Helvetica"/>
          <w:b/>
          <w:bCs/>
          <w:color w:val="222222"/>
          <w:sz w:val="21"/>
          <w:szCs w:val="21"/>
        </w:rPr>
        <w:t>:</w:t>
      </w:r>
    </w:p>
    <w:p w14:paraId="51C4878C"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hint="eastAsia"/>
          <w:b/>
          <w:bCs/>
          <w:color w:val="222222"/>
          <w:sz w:val="21"/>
          <w:szCs w:val="21"/>
        </w:rPr>
        <w:t>стр</w:t>
      </w:r>
      <w:r w:rsidRPr="00F4144B">
        <w:rPr>
          <w:rFonts w:ascii="Helvetica" w:hAnsi="Helvetica" w:cs="Helvetica"/>
          <w:b/>
          <w:bCs/>
          <w:color w:val="222222"/>
          <w:sz w:val="21"/>
          <w:szCs w:val="21"/>
        </w:rPr>
        <w:t>. 1</w:t>
      </w:r>
    </w:p>
    <w:p w14:paraId="7B90EBE9"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 ^ %S-h/\l^Z-^ </w:t>
      </w:r>
      <w:r w:rsidRPr="00F4144B">
        <w:rPr>
          <w:rFonts w:ascii="Helvetica" w:hAnsi="Helvetica" w:cs="Helvetica" w:hint="eastAsia"/>
          <w:b/>
          <w:bCs/>
          <w:color w:val="222222"/>
          <w:sz w:val="21"/>
          <w:szCs w:val="21"/>
        </w:rPr>
        <w:t>КАРЕЛЬСКИЙ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ЩДИАЛ</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АКАДЕ</w:t>
      </w:r>
      <w:r w:rsidRPr="00F4144B">
        <w:rPr>
          <w:rFonts w:ascii="Helvetica" w:hAnsi="Helvetica" w:cs="Helvetica"/>
          <w:b/>
          <w:bCs/>
          <w:color w:val="222222"/>
          <w:sz w:val="21"/>
          <w:szCs w:val="21"/>
        </w:rPr>
        <w:t>1^</w:t>
      </w:r>
      <w:r w:rsidRPr="00F4144B">
        <w:rPr>
          <w:rFonts w:ascii="Helvetica" w:hAnsi="Helvetica" w:cs="Helvetica" w:hint="eastAsia"/>
          <w:b/>
          <w:bCs/>
          <w:color w:val="222222"/>
          <w:sz w:val="21"/>
          <w:szCs w:val="21"/>
        </w:rPr>
        <w:t>ИИ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НАУК</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СССР</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ИНСТИТУТ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БИОЛОГИИ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правах</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рукописи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Попов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Эдуард</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Григорьевич</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УДК</w:t>
      </w:r>
      <w:r w:rsidRPr="00F4144B">
        <w:rPr>
          <w:rFonts w:ascii="Helvetica" w:hAnsi="Helvetica" w:cs="Helvetica"/>
          <w:b/>
          <w:bCs/>
          <w:color w:val="222222"/>
          <w:sz w:val="21"/>
          <w:szCs w:val="21"/>
        </w:rPr>
        <w:t xml:space="preserve"> 635.63:581.121+581.132 </w:t>
      </w:r>
      <w:r w:rsidRPr="00F4144B">
        <w:rPr>
          <w:rFonts w:ascii="Helvetica" w:hAnsi="Helvetica" w:cs="Helvetica" w:hint="eastAsia"/>
          <w:b/>
          <w:bCs/>
          <w:color w:val="222222"/>
          <w:sz w:val="21"/>
          <w:szCs w:val="21"/>
        </w:rPr>
        <w:t>ИССЛЕЩОВАНИЕ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СО</w:t>
      </w:r>
      <w:r w:rsidRPr="00F4144B">
        <w:rPr>
          <w:rFonts w:ascii="Helvetica" w:hAnsi="Helvetica" w:cs="Helvetica"/>
          <w:b/>
          <w:bCs/>
          <w:color w:val="222222"/>
          <w:sz w:val="21"/>
          <w:szCs w:val="21"/>
        </w:rPr>
        <w:t>2-</w:t>
      </w:r>
      <w:r w:rsidRPr="00F4144B">
        <w:rPr>
          <w:rFonts w:ascii="Helvetica" w:hAnsi="Helvetica" w:cs="Helvetica" w:hint="eastAsia"/>
          <w:b/>
          <w:bCs/>
          <w:color w:val="222222"/>
          <w:sz w:val="21"/>
          <w:szCs w:val="21"/>
        </w:rPr>
        <w:t>ГАЗООБМЕНА</w:t>
      </w:r>
      <w:r w:rsidRPr="00F4144B">
        <w:rPr>
          <w:rFonts w:ascii="Helvetica" w:hAnsi="Helvetica" w:cs="Helvetica"/>
          <w:b/>
          <w:bCs/>
          <w:color w:val="222222"/>
          <w:sz w:val="21"/>
          <w:szCs w:val="21"/>
        </w:rPr>
        <w:t xml:space="preserve"> CUCUMIS SATIWS L, </w:t>
      </w:r>
      <w:r w:rsidRPr="00F4144B">
        <w:rPr>
          <w:rFonts w:ascii="Helvetica" w:hAnsi="Helvetica" w:cs="Helvetica" w:hint="eastAsia"/>
          <w:b/>
          <w:bCs/>
          <w:color w:val="222222"/>
          <w:sz w:val="21"/>
          <w:szCs w:val="21"/>
        </w:rPr>
        <w:t>ПРИ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КОМПЛЕКСНОМ</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ДЕЙСТВИИ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ФАКТОРОВ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СРВДЫ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Д</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р</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ц</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я</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соискание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ученой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степени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кандидата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биологических</w:t>
      </w:r>
    </w:p>
    <w:p w14:paraId="01B732A0"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hint="eastAsia"/>
          <w:b/>
          <w:bCs/>
          <w:color w:val="222222"/>
          <w:sz w:val="21"/>
          <w:szCs w:val="21"/>
        </w:rPr>
        <w:t>стр</w:t>
      </w:r>
      <w:r w:rsidRPr="00F4144B">
        <w:rPr>
          <w:rFonts w:ascii="Helvetica" w:hAnsi="Helvetica" w:cs="Helvetica"/>
          <w:b/>
          <w:bCs/>
          <w:color w:val="222222"/>
          <w:sz w:val="21"/>
          <w:szCs w:val="21"/>
        </w:rPr>
        <w:t>. 11</w:t>
      </w:r>
    </w:p>
    <w:p w14:paraId="6C1DC3AB"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hint="eastAsia"/>
          <w:b/>
          <w:bCs/>
          <w:color w:val="222222"/>
          <w:sz w:val="21"/>
          <w:szCs w:val="21"/>
        </w:rPr>
        <w:t>характер</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зависимости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СХ</w:t>
      </w:r>
      <w:r w:rsidRPr="00F4144B">
        <w:rPr>
          <w:rFonts w:ascii="Helvetica" w:hAnsi="Helvetica" w:cs="Helvetica"/>
          <w:b/>
          <w:bCs/>
          <w:color w:val="222222"/>
          <w:sz w:val="21"/>
          <w:szCs w:val="21"/>
        </w:rPr>
        <w:t>)2-</w:t>
      </w:r>
      <w:r w:rsidRPr="00F4144B">
        <w:rPr>
          <w:rFonts w:ascii="Helvetica" w:hAnsi="Helvetica" w:cs="Helvetica" w:hint="eastAsia"/>
          <w:b/>
          <w:bCs/>
          <w:color w:val="222222"/>
          <w:sz w:val="21"/>
          <w:szCs w:val="21"/>
        </w:rPr>
        <w:t>газообмена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отдельных</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факторов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среды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Особое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место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при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этом</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занимает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ана­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лиз</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литературы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который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необходим</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для</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установления</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спектра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разно­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качественных</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связей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выясненного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результате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исследований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зави­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симости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w:t>
      </w:r>
      <w:r w:rsidRPr="00F4144B">
        <w:rPr>
          <w:rFonts w:ascii="Helvetica" w:hAnsi="Helvetica" w:cs="Helvetica"/>
          <w:b/>
          <w:bCs/>
          <w:color w:val="222222"/>
          <w:sz w:val="21"/>
          <w:szCs w:val="21"/>
        </w:rPr>
        <w:t>02-</w:t>
      </w:r>
      <w:r w:rsidRPr="00F4144B">
        <w:rPr>
          <w:rFonts w:ascii="Helvetica" w:hAnsi="Helvetica" w:cs="Helvetica" w:hint="eastAsia"/>
          <w:b/>
          <w:bCs/>
          <w:color w:val="222222"/>
          <w:sz w:val="21"/>
          <w:szCs w:val="21"/>
        </w:rPr>
        <w:t>газообмена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факторов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среды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Знание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этих</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связей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для</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изучаемого</w:t>
      </w:r>
    </w:p>
    <w:p w14:paraId="4CE86305"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hint="eastAsia"/>
          <w:b/>
          <w:bCs/>
          <w:color w:val="222222"/>
          <w:sz w:val="21"/>
          <w:szCs w:val="21"/>
        </w:rPr>
        <w:t>стр</w:t>
      </w:r>
      <w:r w:rsidRPr="00F4144B">
        <w:rPr>
          <w:rFonts w:ascii="Helvetica" w:hAnsi="Helvetica" w:cs="Helvetica"/>
          <w:b/>
          <w:bCs/>
          <w:color w:val="222222"/>
          <w:sz w:val="21"/>
          <w:szCs w:val="21"/>
        </w:rPr>
        <w:t>. 25</w:t>
      </w:r>
    </w:p>
    <w:p w14:paraId="0A2B96F4"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hint="eastAsia"/>
          <w:b/>
          <w:bCs/>
          <w:color w:val="222222"/>
          <w:sz w:val="21"/>
          <w:szCs w:val="21"/>
        </w:rPr>
        <w:t>первой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ступенью</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анали­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за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системы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растение</w:t>
      </w:r>
      <w:r w:rsidRPr="00F4144B">
        <w:rPr>
          <w:rFonts w:ascii="Helvetica" w:hAnsi="Helvetica" w:cs="Helvetica"/>
          <w:b/>
          <w:bCs/>
          <w:color w:val="222222"/>
          <w:sz w:val="21"/>
          <w:szCs w:val="21"/>
        </w:rPr>
        <w:t>-</w:t>
      </w:r>
      <w:r w:rsidRPr="00F4144B">
        <w:rPr>
          <w:rFonts w:ascii="Helvetica" w:hAnsi="Helvetica" w:cs="Helvetica" w:hint="eastAsia"/>
          <w:b/>
          <w:bCs/>
          <w:color w:val="222222"/>
          <w:sz w:val="21"/>
          <w:szCs w:val="21"/>
        </w:rPr>
        <w:t>среда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Анализ</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литературы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зависимости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СО</w:t>
      </w:r>
      <w:r w:rsidRPr="00F4144B">
        <w:rPr>
          <w:rFonts w:ascii="Helvetica" w:hAnsi="Helvetica" w:cs="Helvetica"/>
          <w:b/>
          <w:bCs/>
          <w:color w:val="222222"/>
          <w:sz w:val="21"/>
          <w:szCs w:val="21"/>
        </w:rPr>
        <w:t>2-</w:t>
      </w:r>
      <w:r w:rsidRPr="00F4144B">
        <w:rPr>
          <w:rFonts w:ascii="Helvetica" w:hAnsi="Helvetica" w:cs="Helvetica" w:hint="eastAsia"/>
          <w:b/>
          <w:bCs/>
          <w:color w:val="222222"/>
          <w:sz w:val="21"/>
          <w:szCs w:val="21"/>
        </w:rPr>
        <w:t>газообмена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огурца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факторов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среды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показал</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что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все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факторы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вза­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имосвязаны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существует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двух</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внешних</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факторов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которые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бы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вершенно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независимо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аддитивно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воздействовали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Х</w:t>
      </w:r>
      <w:r w:rsidRPr="00F4144B">
        <w:rPr>
          <w:rFonts w:ascii="Helvetica" w:hAnsi="Helvetica" w:cs="Helvetica"/>
          <w:b/>
          <w:bCs/>
          <w:color w:val="222222"/>
          <w:sz w:val="21"/>
          <w:szCs w:val="21"/>
        </w:rPr>
        <w:t>)2-</w:t>
      </w:r>
      <w:r w:rsidRPr="00F4144B">
        <w:rPr>
          <w:rFonts w:ascii="Helvetica" w:hAnsi="Helvetica" w:cs="Helvetica" w:hint="eastAsia"/>
          <w:b/>
          <w:bCs/>
          <w:color w:val="222222"/>
          <w:sz w:val="21"/>
          <w:szCs w:val="21"/>
        </w:rPr>
        <w:t>газообмен</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растений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между</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всеми</w:t>
      </w:r>
    </w:p>
    <w:p w14:paraId="454AC3D7"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 </w:t>
      </w:r>
    </w:p>
    <w:p w14:paraId="6047E798"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hint="eastAsia"/>
          <w:b/>
          <w:bCs/>
          <w:color w:val="222222"/>
          <w:sz w:val="21"/>
          <w:szCs w:val="21"/>
        </w:rPr>
        <w:t>Оглавление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диссертации</w:t>
      </w:r>
    </w:p>
    <w:p w14:paraId="418C9FEA"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hint="eastAsia"/>
          <w:b/>
          <w:bCs/>
          <w:color w:val="222222"/>
          <w:sz w:val="21"/>
          <w:szCs w:val="21"/>
        </w:rPr>
        <w:t>кандидат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биологических</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наук</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Попов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Эдуард</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Григорьевич</w:t>
      </w:r>
    </w:p>
    <w:p w14:paraId="4ADFAAD9"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hint="eastAsia"/>
          <w:b/>
          <w:bCs/>
          <w:color w:val="222222"/>
          <w:sz w:val="21"/>
          <w:szCs w:val="21"/>
        </w:rPr>
        <w:lastRenderedPageBreak/>
        <w:t>ВВЕДЕНИЕ</w:t>
      </w:r>
    </w:p>
    <w:p w14:paraId="01AA34AE" w14:textId="77777777" w:rsidR="00F4144B" w:rsidRPr="00F4144B" w:rsidRDefault="00F4144B" w:rsidP="00F4144B">
      <w:pPr>
        <w:rPr>
          <w:rFonts w:ascii="Helvetica" w:hAnsi="Helvetica" w:cs="Helvetica"/>
          <w:b/>
          <w:bCs/>
          <w:color w:val="222222"/>
          <w:sz w:val="21"/>
          <w:szCs w:val="21"/>
        </w:rPr>
      </w:pPr>
    </w:p>
    <w:p w14:paraId="79B3B59F"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1. </w:t>
      </w:r>
      <w:r w:rsidRPr="00F4144B">
        <w:rPr>
          <w:rFonts w:ascii="Helvetica" w:hAnsi="Helvetica" w:cs="Helvetica" w:hint="eastAsia"/>
          <w:b/>
          <w:bCs/>
          <w:color w:val="222222"/>
          <w:sz w:val="21"/>
          <w:szCs w:val="21"/>
        </w:rPr>
        <w:t>Влияние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условий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внешней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среды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рост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развитие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w:t>
      </w:r>
      <w:r w:rsidRPr="00F4144B">
        <w:rPr>
          <w:rFonts w:ascii="Helvetica" w:hAnsi="Helvetica" w:cs="Helvetica"/>
          <w:b/>
          <w:bCs/>
          <w:color w:val="222222"/>
          <w:sz w:val="21"/>
          <w:szCs w:val="21"/>
        </w:rPr>
        <w:t xml:space="preserve"> COg-ra-</w:t>
      </w:r>
      <w:r w:rsidRPr="00F4144B">
        <w:rPr>
          <w:rFonts w:ascii="Helvetica" w:hAnsi="Helvetica" w:cs="Helvetica" w:hint="eastAsia"/>
          <w:b/>
          <w:bCs/>
          <w:color w:val="222222"/>
          <w:sz w:val="21"/>
          <w:szCs w:val="21"/>
        </w:rPr>
        <w:t>зообмен</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огурца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обзор</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литературы</w:t>
      </w:r>
      <w:r w:rsidRPr="00F4144B">
        <w:rPr>
          <w:rFonts w:ascii="Helvetica" w:hAnsi="Helvetica" w:cs="Helvetica"/>
          <w:b/>
          <w:bCs/>
          <w:color w:val="222222"/>
          <w:sz w:val="21"/>
          <w:szCs w:val="21"/>
        </w:rPr>
        <w:t>)</w:t>
      </w:r>
    </w:p>
    <w:p w14:paraId="7E4BA0BA" w14:textId="77777777" w:rsidR="00F4144B" w:rsidRPr="00F4144B" w:rsidRDefault="00F4144B" w:rsidP="00F4144B">
      <w:pPr>
        <w:rPr>
          <w:rFonts w:ascii="Helvetica" w:hAnsi="Helvetica" w:cs="Helvetica"/>
          <w:b/>
          <w:bCs/>
          <w:color w:val="222222"/>
          <w:sz w:val="21"/>
          <w:szCs w:val="21"/>
        </w:rPr>
      </w:pPr>
    </w:p>
    <w:p w14:paraId="3661F0A3"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1.1. </w:t>
      </w:r>
      <w:r w:rsidRPr="00F4144B">
        <w:rPr>
          <w:rFonts w:ascii="Helvetica" w:hAnsi="Helvetica" w:cs="Helvetica" w:hint="eastAsia"/>
          <w:b/>
          <w:bCs/>
          <w:color w:val="222222"/>
          <w:sz w:val="21"/>
          <w:szCs w:val="21"/>
        </w:rPr>
        <w:t>Свет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облученность</w:t>
      </w:r>
      <w:r w:rsidRPr="00F4144B">
        <w:rPr>
          <w:rFonts w:ascii="Helvetica" w:hAnsi="Helvetica" w:cs="Helvetica"/>
          <w:b/>
          <w:bCs/>
          <w:color w:val="222222"/>
          <w:sz w:val="21"/>
          <w:szCs w:val="21"/>
        </w:rPr>
        <w:t>) .II</w:t>
      </w:r>
    </w:p>
    <w:p w14:paraId="66597ACC" w14:textId="77777777" w:rsidR="00F4144B" w:rsidRPr="00F4144B" w:rsidRDefault="00F4144B" w:rsidP="00F4144B">
      <w:pPr>
        <w:rPr>
          <w:rFonts w:ascii="Helvetica" w:hAnsi="Helvetica" w:cs="Helvetica"/>
          <w:b/>
          <w:bCs/>
          <w:color w:val="222222"/>
          <w:sz w:val="21"/>
          <w:szCs w:val="21"/>
        </w:rPr>
      </w:pPr>
    </w:p>
    <w:p w14:paraId="11C8DF4B"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1.2. </w:t>
      </w:r>
      <w:r w:rsidRPr="00F4144B">
        <w:rPr>
          <w:rFonts w:ascii="Helvetica" w:hAnsi="Helvetica" w:cs="Helvetica" w:hint="eastAsia"/>
          <w:b/>
          <w:bCs/>
          <w:color w:val="222222"/>
          <w:sz w:val="21"/>
          <w:szCs w:val="21"/>
        </w:rPr>
        <w:t>Температура</w:t>
      </w:r>
      <w:r w:rsidRPr="00F4144B">
        <w:rPr>
          <w:rFonts w:ascii="Helvetica" w:hAnsi="Helvetica" w:cs="Helvetica"/>
          <w:b/>
          <w:bCs/>
          <w:color w:val="222222"/>
          <w:sz w:val="21"/>
          <w:szCs w:val="21"/>
        </w:rPr>
        <w:t>.</w:t>
      </w:r>
    </w:p>
    <w:p w14:paraId="622B0B66" w14:textId="77777777" w:rsidR="00F4144B" w:rsidRPr="00F4144B" w:rsidRDefault="00F4144B" w:rsidP="00F4144B">
      <w:pPr>
        <w:rPr>
          <w:rFonts w:ascii="Helvetica" w:hAnsi="Helvetica" w:cs="Helvetica"/>
          <w:b/>
          <w:bCs/>
          <w:color w:val="222222"/>
          <w:sz w:val="21"/>
          <w:szCs w:val="21"/>
        </w:rPr>
      </w:pPr>
    </w:p>
    <w:p w14:paraId="28612903"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1.3. </w:t>
      </w:r>
      <w:r w:rsidRPr="00F4144B">
        <w:rPr>
          <w:rFonts w:ascii="Helvetica" w:hAnsi="Helvetica" w:cs="Helvetica" w:hint="eastAsia"/>
          <w:b/>
          <w:bCs/>
          <w:color w:val="222222"/>
          <w:sz w:val="21"/>
          <w:szCs w:val="21"/>
        </w:rPr>
        <w:t>Концентрация</w:t>
      </w:r>
      <w:r w:rsidRPr="00F4144B">
        <w:rPr>
          <w:rFonts w:ascii="Helvetica" w:hAnsi="Helvetica" w:cs="Helvetica"/>
          <w:b/>
          <w:bCs/>
          <w:color w:val="222222"/>
          <w:sz w:val="21"/>
          <w:szCs w:val="21"/>
        </w:rPr>
        <w:t xml:space="preserve"> COg</w:t>
      </w:r>
    </w:p>
    <w:p w14:paraId="326F3394" w14:textId="77777777" w:rsidR="00F4144B" w:rsidRPr="00F4144B" w:rsidRDefault="00F4144B" w:rsidP="00F4144B">
      <w:pPr>
        <w:rPr>
          <w:rFonts w:ascii="Helvetica" w:hAnsi="Helvetica" w:cs="Helvetica"/>
          <w:b/>
          <w:bCs/>
          <w:color w:val="222222"/>
          <w:sz w:val="21"/>
          <w:szCs w:val="21"/>
        </w:rPr>
      </w:pPr>
    </w:p>
    <w:p w14:paraId="6F1A8649"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1.4. </w:t>
      </w:r>
      <w:r w:rsidRPr="00F4144B">
        <w:rPr>
          <w:rFonts w:ascii="Helvetica" w:hAnsi="Helvetica" w:cs="Helvetica" w:hint="eastAsia"/>
          <w:b/>
          <w:bCs/>
          <w:color w:val="222222"/>
          <w:sz w:val="21"/>
          <w:szCs w:val="21"/>
        </w:rPr>
        <w:t>Взаимодействие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факторов</w:t>
      </w:r>
    </w:p>
    <w:p w14:paraId="679E9055" w14:textId="77777777" w:rsidR="00F4144B" w:rsidRPr="00F4144B" w:rsidRDefault="00F4144B" w:rsidP="00F4144B">
      <w:pPr>
        <w:rPr>
          <w:rFonts w:ascii="Helvetica" w:hAnsi="Helvetica" w:cs="Helvetica"/>
          <w:b/>
          <w:bCs/>
          <w:color w:val="222222"/>
          <w:sz w:val="21"/>
          <w:szCs w:val="21"/>
        </w:rPr>
      </w:pPr>
    </w:p>
    <w:p w14:paraId="491409C9"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2. </w:t>
      </w:r>
      <w:r w:rsidRPr="00F4144B">
        <w:rPr>
          <w:rFonts w:ascii="Helvetica" w:hAnsi="Helvetica" w:cs="Helvetica" w:hint="eastAsia"/>
          <w:b/>
          <w:bCs/>
          <w:color w:val="222222"/>
          <w:sz w:val="21"/>
          <w:szCs w:val="21"/>
        </w:rPr>
        <w:t>Объект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методы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исследования</w:t>
      </w:r>
    </w:p>
    <w:p w14:paraId="20C835FE" w14:textId="77777777" w:rsidR="00F4144B" w:rsidRPr="00F4144B" w:rsidRDefault="00F4144B" w:rsidP="00F4144B">
      <w:pPr>
        <w:rPr>
          <w:rFonts w:ascii="Helvetica" w:hAnsi="Helvetica" w:cs="Helvetica"/>
          <w:b/>
          <w:bCs/>
          <w:color w:val="222222"/>
          <w:sz w:val="21"/>
          <w:szCs w:val="21"/>
        </w:rPr>
      </w:pPr>
    </w:p>
    <w:p w14:paraId="3BCC202C"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2.1. </w:t>
      </w:r>
      <w:r w:rsidRPr="00F4144B">
        <w:rPr>
          <w:rFonts w:ascii="Helvetica" w:hAnsi="Helvetica" w:cs="Helvetica" w:hint="eastAsia"/>
          <w:b/>
          <w:bCs/>
          <w:color w:val="222222"/>
          <w:sz w:val="21"/>
          <w:szCs w:val="21"/>
        </w:rPr>
        <w:t>Характеристика</w:t>
      </w:r>
      <w:r w:rsidRPr="00F4144B">
        <w:rPr>
          <w:rFonts w:ascii="Helvetica" w:hAnsi="Helvetica" w:cs="Helvetica"/>
          <w:b/>
          <w:bCs/>
          <w:color w:val="222222"/>
          <w:sz w:val="21"/>
          <w:szCs w:val="21"/>
        </w:rPr>
        <w:t xml:space="preserve"> 3-</w:t>
      </w:r>
      <w:r w:rsidRPr="00F4144B">
        <w:rPr>
          <w:rFonts w:ascii="Helvetica" w:hAnsi="Helvetica" w:cs="Helvetica" w:hint="eastAsia"/>
          <w:b/>
          <w:bCs/>
          <w:color w:val="222222"/>
          <w:sz w:val="21"/>
          <w:szCs w:val="21"/>
        </w:rPr>
        <w:t>х</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сортов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гибридов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огурца</w:t>
      </w:r>
    </w:p>
    <w:p w14:paraId="20FB1C17" w14:textId="77777777" w:rsidR="00F4144B" w:rsidRPr="00F4144B" w:rsidRDefault="00F4144B" w:rsidP="00F4144B">
      <w:pPr>
        <w:rPr>
          <w:rFonts w:ascii="Helvetica" w:hAnsi="Helvetica" w:cs="Helvetica"/>
          <w:b/>
          <w:bCs/>
          <w:color w:val="222222"/>
          <w:sz w:val="21"/>
          <w:szCs w:val="21"/>
        </w:rPr>
      </w:pPr>
    </w:p>
    <w:p w14:paraId="5C716B9B"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2.2. </w:t>
      </w:r>
      <w:r w:rsidRPr="00F4144B">
        <w:rPr>
          <w:rFonts w:ascii="Helvetica" w:hAnsi="Helvetica" w:cs="Helvetica" w:hint="eastAsia"/>
          <w:b/>
          <w:bCs/>
          <w:color w:val="222222"/>
          <w:sz w:val="21"/>
          <w:szCs w:val="21"/>
        </w:rPr>
        <w:t>Методика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проведения</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многофакторных</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опытов</w:t>
      </w:r>
    </w:p>
    <w:p w14:paraId="0639FD91" w14:textId="77777777" w:rsidR="00F4144B" w:rsidRPr="00F4144B" w:rsidRDefault="00F4144B" w:rsidP="00F4144B">
      <w:pPr>
        <w:rPr>
          <w:rFonts w:ascii="Helvetica" w:hAnsi="Helvetica" w:cs="Helvetica"/>
          <w:b/>
          <w:bCs/>
          <w:color w:val="222222"/>
          <w:sz w:val="21"/>
          <w:szCs w:val="21"/>
        </w:rPr>
      </w:pPr>
    </w:p>
    <w:p w14:paraId="79C1587F"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2.2.1. </w:t>
      </w:r>
      <w:r w:rsidRPr="00F4144B">
        <w:rPr>
          <w:rFonts w:ascii="Helvetica" w:hAnsi="Helvetica" w:cs="Helvetica" w:hint="eastAsia"/>
          <w:b/>
          <w:bCs/>
          <w:color w:val="222222"/>
          <w:sz w:val="21"/>
          <w:szCs w:val="21"/>
        </w:rPr>
        <w:t>Выращивание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растений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аппаратура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для</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изучения</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СО</w:t>
      </w:r>
      <w:r w:rsidRPr="00F4144B">
        <w:rPr>
          <w:rFonts w:ascii="Helvetica" w:hAnsi="Helvetica" w:cs="Helvetica"/>
          <w:b/>
          <w:bCs/>
          <w:color w:val="222222"/>
          <w:sz w:val="21"/>
          <w:szCs w:val="21"/>
        </w:rPr>
        <w:t>^-</w:t>
      </w:r>
      <w:r w:rsidRPr="00F4144B">
        <w:rPr>
          <w:rFonts w:ascii="Helvetica" w:hAnsi="Helvetica" w:cs="Helvetica" w:hint="eastAsia"/>
          <w:b/>
          <w:bCs/>
          <w:color w:val="222222"/>
          <w:sz w:val="21"/>
          <w:szCs w:val="21"/>
        </w:rPr>
        <w:t>газообмена</w:t>
      </w:r>
    </w:p>
    <w:p w14:paraId="096D0284" w14:textId="77777777" w:rsidR="00F4144B" w:rsidRPr="00F4144B" w:rsidRDefault="00F4144B" w:rsidP="00F4144B">
      <w:pPr>
        <w:rPr>
          <w:rFonts w:ascii="Helvetica" w:hAnsi="Helvetica" w:cs="Helvetica"/>
          <w:b/>
          <w:bCs/>
          <w:color w:val="222222"/>
          <w:sz w:val="21"/>
          <w:szCs w:val="21"/>
        </w:rPr>
      </w:pPr>
    </w:p>
    <w:p w14:paraId="36063787"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2.2.2. </w:t>
      </w:r>
      <w:r w:rsidRPr="00F4144B">
        <w:rPr>
          <w:rFonts w:ascii="Helvetica" w:hAnsi="Helvetica" w:cs="Helvetica" w:hint="eastAsia"/>
          <w:b/>
          <w:bCs/>
          <w:color w:val="222222"/>
          <w:sz w:val="21"/>
          <w:szCs w:val="21"/>
        </w:rPr>
        <w:t>Многофакторный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эксперимент</w:t>
      </w:r>
    </w:p>
    <w:p w14:paraId="278D0B03" w14:textId="77777777" w:rsidR="00F4144B" w:rsidRPr="00F4144B" w:rsidRDefault="00F4144B" w:rsidP="00F4144B">
      <w:pPr>
        <w:rPr>
          <w:rFonts w:ascii="Helvetica" w:hAnsi="Helvetica" w:cs="Helvetica"/>
          <w:b/>
          <w:bCs/>
          <w:color w:val="222222"/>
          <w:sz w:val="21"/>
          <w:szCs w:val="21"/>
        </w:rPr>
      </w:pPr>
    </w:p>
    <w:p w14:paraId="68EC4B2D"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3. </w:t>
      </w:r>
      <w:r w:rsidRPr="00F4144B">
        <w:rPr>
          <w:rFonts w:ascii="Helvetica" w:hAnsi="Helvetica" w:cs="Helvetica" w:hint="eastAsia"/>
          <w:b/>
          <w:bCs/>
          <w:color w:val="222222"/>
          <w:sz w:val="21"/>
          <w:szCs w:val="21"/>
        </w:rPr>
        <w:t>Экспериментальные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данные</w:t>
      </w:r>
    </w:p>
    <w:p w14:paraId="4C0CFC6D" w14:textId="77777777" w:rsidR="00F4144B" w:rsidRPr="00F4144B" w:rsidRDefault="00F4144B" w:rsidP="00F4144B">
      <w:pPr>
        <w:rPr>
          <w:rFonts w:ascii="Helvetica" w:hAnsi="Helvetica" w:cs="Helvetica"/>
          <w:b/>
          <w:bCs/>
          <w:color w:val="222222"/>
          <w:sz w:val="21"/>
          <w:szCs w:val="21"/>
        </w:rPr>
      </w:pPr>
    </w:p>
    <w:p w14:paraId="293CBDD6"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3.1. </w:t>
      </w:r>
      <w:r w:rsidRPr="00F4144B">
        <w:rPr>
          <w:rFonts w:ascii="Helvetica" w:hAnsi="Helvetica" w:cs="Helvetica" w:hint="eastAsia"/>
          <w:b/>
          <w:bCs/>
          <w:color w:val="222222"/>
          <w:sz w:val="21"/>
          <w:szCs w:val="21"/>
        </w:rPr>
        <w:t>Влияние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интенсивности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света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концентрации</w:t>
      </w:r>
      <w:r w:rsidRPr="00F4144B">
        <w:rPr>
          <w:rFonts w:ascii="Helvetica" w:hAnsi="Helvetica" w:cs="Helvetica"/>
          <w:b/>
          <w:bCs/>
          <w:color w:val="222222"/>
          <w:sz w:val="21"/>
          <w:szCs w:val="21"/>
        </w:rPr>
        <w:t xml:space="preserve"> COg, </w:t>
      </w:r>
      <w:r w:rsidRPr="00F4144B">
        <w:rPr>
          <w:rFonts w:ascii="Helvetica" w:hAnsi="Helvetica" w:cs="Helvetica" w:hint="eastAsia"/>
          <w:b/>
          <w:bCs/>
          <w:color w:val="222222"/>
          <w:sz w:val="21"/>
          <w:szCs w:val="21"/>
        </w:rPr>
        <w:t>температуры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воздуха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почвы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СО</w:t>
      </w:r>
      <w:r w:rsidRPr="00F4144B">
        <w:rPr>
          <w:rFonts w:ascii="Helvetica" w:hAnsi="Helvetica" w:cs="Helvetica"/>
          <w:b/>
          <w:bCs/>
          <w:color w:val="222222"/>
          <w:sz w:val="21"/>
          <w:szCs w:val="21"/>
        </w:rPr>
        <w:t>^-</w:t>
      </w:r>
      <w:r w:rsidRPr="00F4144B">
        <w:rPr>
          <w:rFonts w:ascii="Helvetica" w:hAnsi="Helvetica" w:cs="Helvetica" w:hint="eastAsia"/>
          <w:b/>
          <w:bCs/>
          <w:color w:val="222222"/>
          <w:sz w:val="21"/>
          <w:szCs w:val="21"/>
        </w:rPr>
        <w:t>газообмен</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биомассу</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огурца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ранней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фазе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вегетации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активный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эксперимент</w:t>
      </w:r>
      <w:r w:rsidRPr="00F4144B">
        <w:rPr>
          <w:rFonts w:ascii="Helvetica" w:hAnsi="Helvetica" w:cs="Helvetica"/>
          <w:b/>
          <w:bCs/>
          <w:color w:val="222222"/>
          <w:sz w:val="21"/>
          <w:szCs w:val="21"/>
        </w:rPr>
        <w:t>)</w:t>
      </w:r>
    </w:p>
    <w:p w14:paraId="1A4B8539" w14:textId="77777777" w:rsidR="00F4144B" w:rsidRPr="00F4144B" w:rsidRDefault="00F4144B" w:rsidP="00F4144B">
      <w:pPr>
        <w:rPr>
          <w:rFonts w:ascii="Helvetica" w:hAnsi="Helvetica" w:cs="Helvetica"/>
          <w:b/>
          <w:bCs/>
          <w:color w:val="222222"/>
          <w:sz w:val="21"/>
          <w:szCs w:val="21"/>
        </w:rPr>
      </w:pPr>
    </w:p>
    <w:p w14:paraId="5E42A450"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3.1.1. </w:t>
      </w:r>
      <w:r w:rsidRPr="00F4144B">
        <w:rPr>
          <w:rFonts w:ascii="Helvetica" w:hAnsi="Helvetica" w:cs="Helvetica" w:hint="eastAsia"/>
          <w:b/>
          <w:bCs/>
          <w:color w:val="222222"/>
          <w:sz w:val="21"/>
          <w:szCs w:val="21"/>
        </w:rPr>
        <w:t>Действие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последействие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температуры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w:t>
      </w:r>
      <w:r w:rsidRPr="00F4144B">
        <w:rPr>
          <w:rFonts w:ascii="Helvetica" w:hAnsi="Helvetica" w:cs="Helvetica"/>
          <w:b/>
          <w:bCs/>
          <w:color w:val="222222"/>
          <w:sz w:val="21"/>
          <w:szCs w:val="21"/>
        </w:rPr>
        <w:t>02-</w:t>
      </w:r>
      <w:r w:rsidRPr="00F4144B">
        <w:rPr>
          <w:rFonts w:ascii="Helvetica" w:hAnsi="Helvetica" w:cs="Helvetica" w:hint="eastAsia"/>
          <w:b/>
          <w:bCs/>
          <w:color w:val="222222"/>
          <w:sz w:val="21"/>
          <w:szCs w:val="21"/>
        </w:rPr>
        <w:t>газообмен</w:t>
      </w:r>
      <w:r w:rsidRPr="00F4144B">
        <w:rPr>
          <w:rFonts w:ascii="Helvetica" w:hAnsi="Helvetica" w:cs="Helvetica"/>
          <w:b/>
          <w:bCs/>
          <w:color w:val="222222"/>
          <w:sz w:val="21"/>
          <w:szCs w:val="21"/>
        </w:rPr>
        <w:t>.</w:t>
      </w:r>
    </w:p>
    <w:p w14:paraId="3DA66B47" w14:textId="77777777" w:rsidR="00F4144B" w:rsidRPr="00F4144B" w:rsidRDefault="00F4144B" w:rsidP="00F4144B">
      <w:pPr>
        <w:rPr>
          <w:rFonts w:ascii="Helvetica" w:hAnsi="Helvetica" w:cs="Helvetica"/>
          <w:b/>
          <w:bCs/>
          <w:color w:val="222222"/>
          <w:sz w:val="21"/>
          <w:szCs w:val="21"/>
        </w:rPr>
      </w:pPr>
    </w:p>
    <w:p w14:paraId="346E50F2"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3.1.2. </w:t>
      </w:r>
      <w:r w:rsidRPr="00F4144B">
        <w:rPr>
          <w:rFonts w:ascii="Helvetica" w:hAnsi="Helvetica" w:cs="Helvetica" w:hint="eastAsia"/>
          <w:b/>
          <w:bCs/>
          <w:color w:val="222222"/>
          <w:sz w:val="21"/>
          <w:szCs w:val="21"/>
        </w:rPr>
        <w:t>Исследование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зависимости</w:t>
      </w:r>
      <w:r w:rsidRPr="00F4144B">
        <w:rPr>
          <w:rFonts w:ascii="Helvetica" w:hAnsi="Helvetica" w:cs="Helvetica"/>
          <w:b/>
          <w:bCs/>
          <w:color w:val="222222"/>
          <w:sz w:val="21"/>
          <w:szCs w:val="21"/>
        </w:rPr>
        <w:t xml:space="preserve"> COg-</w:t>
      </w:r>
      <w:r w:rsidRPr="00F4144B">
        <w:rPr>
          <w:rFonts w:ascii="Helvetica" w:hAnsi="Helvetica" w:cs="Helvetica" w:hint="eastAsia"/>
          <w:b/>
          <w:bCs/>
          <w:color w:val="222222"/>
          <w:sz w:val="21"/>
          <w:szCs w:val="21"/>
        </w:rPr>
        <w:t>газообмена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огурца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условий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внешней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среды</w:t>
      </w:r>
    </w:p>
    <w:p w14:paraId="072418B4" w14:textId="77777777" w:rsidR="00F4144B" w:rsidRPr="00F4144B" w:rsidRDefault="00F4144B" w:rsidP="00F4144B">
      <w:pPr>
        <w:rPr>
          <w:rFonts w:ascii="Helvetica" w:hAnsi="Helvetica" w:cs="Helvetica"/>
          <w:b/>
          <w:bCs/>
          <w:color w:val="222222"/>
          <w:sz w:val="21"/>
          <w:szCs w:val="21"/>
        </w:rPr>
      </w:pPr>
    </w:p>
    <w:p w14:paraId="0ED45B21"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3.1.3. </w:t>
      </w:r>
      <w:r w:rsidRPr="00F4144B">
        <w:rPr>
          <w:rFonts w:ascii="Helvetica" w:hAnsi="Helvetica" w:cs="Helvetica" w:hint="eastAsia"/>
          <w:b/>
          <w:bCs/>
          <w:color w:val="222222"/>
          <w:sz w:val="21"/>
          <w:szCs w:val="21"/>
        </w:rPr>
        <w:t>Модели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w:t>
      </w:r>
      <w:r w:rsidRPr="00F4144B">
        <w:rPr>
          <w:rFonts w:ascii="Helvetica" w:hAnsi="Helvetica" w:cs="Helvetica"/>
          <w:b/>
          <w:bCs/>
          <w:color w:val="222222"/>
          <w:sz w:val="21"/>
          <w:szCs w:val="21"/>
        </w:rPr>
        <w:t>0</w:t>
      </w:r>
      <w:r w:rsidRPr="00F4144B">
        <w:rPr>
          <w:rFonts w:ascii="Helvetica" w:hAnsi="Helvetica" w:cs="Helvetica" w:hint="eastAsia"/>
          <w:b/>
          <w:bCs/>
          <w:color w:val="222222"/>
          <w:sz w:val="21"/>
          <w:szCs w:val="21"/>
        </w:rPr>
        <w:t>£</w:t>
      </w:r>
      <w:r w:rsidRPr="00F4144B">
        <w:rPr>
          <w:rFonts w:ascii="Helvetica" w:hAnsi="Helvetica" w:cs="Helvetica"/>
          <w:b/>
          <w:bCs/>
          <w:color w:val="222222"/>
          <w:sz w:val="21"/>
          <w:szCs w:val="21"/>
        </w:rPr>
        <w:t>-</w:t>
      </w:r>
      <w:r w:rsidRPr="00F4144B">
        <w:rPr>
          <w:rFonts w:ascii="Helvetica" w:hAnsi="Helvetica" w:cs="Helvetica" w:hint="eastAsia"/>
          <w:b/>
          <w:bCs/>
          <w:color w:val="222222"/>
          <w:sz w:val="21"/>
          <w:szCs w:val="21"/>
        </w:rPr>
        <w:t>газообмена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огурца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учитывающие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ростовые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изменения</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ранней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стадии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его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вегетации</w:t>
      </w:r>
    </w:p>
    <w:p w14:paraId="03B8BB23" w14:textId="77777777" w:rsidR="00F4144B" w:rsidRPr="00F4144B" w:rsidRDefault="00F4144B" w:rsidP="00F4144B">
      <w:pPr>
        <w:rPr>
          <w:rFonts w:ascii="Helvetica" w:hAnsi="Helvetica" w:cs="Helvetica"/>
          <w:b/>
          <w:bCs/>
          <w:color w:val="222222"/>
          <w:sz w:val="21"/>
          <w:szCs w:val="21"/>
        </w:rPr>
      </w:pPr>
    </w:p>
    <w:p w14:paraId="60EFDF64"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3.2. </w:t>
      </w:r>
      <w:r w:rsidRPr="00F4144B">
        <w:rPr>
          <w:rFonts w:ascii="Helvetica" w:hAnsi="Helvetica" w:cs="Helvetica" w:hint="eastAsia"/>
          <w:b/>
          <w:bCs/>
          <w:color w:val="222222"/>
          <w:sz w:val="21"/>
          <w:szCs w:val="21"/>
        </w:rPr>
        <w:t>Исследование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влияния</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условий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среды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период</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плодоношения</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тепличной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культуры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огурца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на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его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продуктивность</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пассивный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эксперимент</w:t>
      </w:r>
      <w:r w:rsidRPr="00F4144B">
        <w:rPr>
          <w:rFonts w:ascii="Helvetica" w:hAnsi="Helvetica" w:cs="Helvetica"/>
          <w:b/>
          <w:bCs/>
          <w:color w:val="222222"/>
          <w:sz w:val="21"/>
          <w:szCs w:val="21"/>
        </w:rPr>
        <w:t>)</w:t>
      </w:r>
    </w:p>
    <w:p w14:paraId="6D59E993" w14:textId="77777777" w:rsidR="00F4144B" w:rsidRPr="00F4144B" w:rsidRDefault="00F4144B" w:rsidP="00F4144B">
      <w:pPr>
        <w:rPr>
          <w:rFonts w:ascii="Helvetica" w:hAnsi="Helvetica" w:cs="Helvetica"/>
          <w:b/>
          <w:bCs/>
          <w:color w:val="222222"/>
          <w:sz w:val="21"/>
          <w:szCs w:val="21"/>
        </w:rPr>
      </w:pPr>
    </w:p>
    <w:p w14:paraId="2D629BF9" w14:textId="77777777" w:rsidR="00F4144B" w:rsidRPr="00F4144B" w:rsidRDefault="00F4144B" w:rsidP="00F4144B">
      <w:pPr>
        <w:rPr>
          <w:rFonts w:ascii="Helvetica" w:hAnsi="Helvetica" w:cs="Helvetica"/>
          <w:b/>
          <w:bCs/>
          <w:color w:val="222222"/>
          <w:sz w:val="21"/>
          <w:szCs w:val="21"/>
        </w:rPr>
      </w:pPr>
      <w:r w:rsidRPr="00F4144B">
        <w:rPr>
          <w:rFonts w:ascii="Helvetica" w:hAnsi="Helvetica" w:cs="Helvetica"/>
          <w:b/>
          <w:bCs/>
          <w:color w:val="222222"/>
          <w:sz w:val="21"/>
          <w:szCs w:val="21"/>
        </w:rPr>
        <w:t xml:space="preserve">3.2.1. </w:t>
      </w:r>
      <w:r w:rsidRPr="00F4144B">
        <w:rPr>
          <w:rFonts w:ascii="Helvetica" w:hAnsi="Helvetica" w:cs="Helvetica" w:hint="eastAsia"/>
          <w:b/>
          <w:bCs/>
          <w:color w:val="222222"/>
          <w:sz w:val="21"/>
          <w:szCs w:val="21"/>
        </w:rPr>
        <w:t>Изучение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зависимости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продуктивности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тепличной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культуры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огурца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от</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календарного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возраста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условий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среды</w:t>
      </w:r>
    </w:p>
    <w:p w14:paraId="3B0664C4" w14:textId="77777777" w:rsidR="00F4144B" w:rsidRPr="00F4144B" w:rsidRDefault="00F4144B" w:rsidP="00F4144B">
      <w:pPr>
        <w:rPr>
          <w:rFonts w:ascii="Helvetica" w:hAnsi="Helvetica" w:cs="Helvetica"/>
          <w:b/>
          <w:bCs/>
          <w:color w:val="222222"/>
          <w:sz w:val="21"/>
          <w:szCs w:val="21"/>
        </w:rPr>
      </w:pPr>
    </w:p>
    <w:p w14:paraId="109CC004" w14:textId="7F548DB7" w:rsidR="00484EB4" w:rsidRPr="00F4144B" w:rsidRDefault="00F4144B" w:rsidP="00F4144B">
      <w:r w:rsidRPr="00F4144B">
        <w:rPr>
          <w:rFonts w:ascii="Helvetica" w:hAnsi="Helvetica" w:cs="Helvetica"/>
          <w:b/>
          <w:bCs/>
          <w:color w:val="222222"/>
          <w:sz w:val="21"/>
          <w:szCs w:val="21"/>
        </w:rPr>
        <w:t xml:space="preserve">3.2.2. </w:t>
      </w:r>
      <w:r w:rsidRPr="00F4144B">
        <w:rPr>
          <w:rFonts w:ascii="Helvetica" w:hAnsi="Helvetica" w:cs="Helvetica" w:hint="eastAsia"/>
          <w:b/>
          <w:bCs/>
          <w:color w:val="222222"/>
          <w:sz w:val="21"/>
          <w:szCs w:val="21"/>
        </w:rPr>
        <w:t>Определение</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связи</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видимого</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фотосинтеза</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с</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продуктивностью</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у</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тепличной</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культуры</w:t>
      </w:r>
      <w:r w:rsidRPr="00F4144B">
        <w:rPr>
          <w:rFonts w:ascii="Helvetica" w:hAnsi="Helvetica" w:cs="Helvetica"/>
          <w:b/>
          <w:bCs/>
          <w:color w:val="222222"/>
          <w:sz w:val="21"/>
          <w:szCs w:val="21"/>
        </w:rPr>
        <w:t xml:space="preserve"> </w:t>
      </w:r>
      <w:r w:rsidRPr="00F4144B">
        <w:rPr>
          <w:rFonts w:ascii="Helvetica" w:hAnsi="Helvetica" w:cs="Helvetica" w:hint="eastAsia"/>
          <w:b/>
          <w:bCs/>
          <w:color w:val="222222"/>
          <w:sz w:val="21"/>
          <w:szCs w:val="21"/>
        </w:rPr>
        <w:t>огурца</w:t>
      </w:r>
    </w:p>
    <w:sectPr w:rsidR="00484EB4" w:rsidRPr="00F414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6B6E" w14:textId="77777777" w:rsidR="00666400" w:rsidRDefault="00666400">
      <w:pPr>
        <w:spacing w:after="0" w:line="240" w:lineRule="auto"/>
      </w:pPr>
      <w:r>
        <w:separator/>
      </w:r>
    </w:p>
  </w:endnote>
  <w:endnote w:type="continuationSeparator" w:id="0">
    <w:p w14:paraId="264A83FC" w14:textId="77777777" w:rsidR="00666400" w:rsidRDefault="0066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08DC" w14:textId="77777777" w:rsidR="00666400" w:rsidRDefault="00666400"/>
    <w:p w14:paraId="2AB58C95" w14:textId="77777777" w:rsidR="00666400" w:rsidRDefault="00666400"/>
    <w:p w14:paraId="11DEED80" w14:textId="77777777" w:rsidR="00666400" w:rsidRDefault="00666400"/>
    <w:p w14:paraId="3049F1E9" w14:textId="77777777" w:rsidR="00666400" w:rsidRDefault="00666400"/>
    <w:p w14:paraId="1FD24A25" w14:textId="77777777" w:rsidR="00666400" w:rsidRDefault="00666400"/>
    <w:p w14:paraId="61732064" w14:textId="77777777" w:rsidR="00666400" w:rsidRDefault="00666400"/>
    <w:p w14:paraId="18AE89F3" w14:textId="77777777" w:rsidR="00666400" w:rsidRDefault="006664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9D9B13" wp14:editId="0E530D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C0B30" w14:textId="77777777" w:rsidR="00666400" w:rsidRDefault="006664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D9B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EC0B30" w14:textId="77777777" w:rsidR="00666400" w:rsidRDefault="006664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EEFF26" w14:textId="77777777" w:rsidR="00666400" w:rsidRDefault="00666400"/>
    <w:p w14:paraId="3DBF46C5" w14:textId="77777777" w:rsidR="00666400" w:rsidRDefault="00666400"/>
    <w:p w14:paraId="6E0AD80B" w14:textId="77777777" w:rsidR="00666400" w:rsidRDefault="006664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2E73E9" wp14:editId="48217A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496D6" w14:textId="77777777" w:rsidR="00666400" w:rsidRDefault="00666400"/>
                          <w:p w14:paraId="604B5B31" w14:textId="77777777" w:rsidR="00666400" w:rsidRDefault="006664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2E73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F496D6" w14:textId="77777777" w:rsidR="00666400" w:rsidRDefault="00666400"/>
                    <w:p w14:paraId="604B5B31" w14:textId="77777777" w:rsidR="00666400" w:rsidRDefault="006664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0F0E17" w14:textId="77777777" w:rsidR="00666400" w:rsidRDefault="00666400"/>
    <w:p w14:paraId="299C5802" w14:textId="77777777" w:rsidR="00666400" w:rsidRDefault="00666400">
      <w:pPr>
        <w:rPr>
          <w:sz w:val="2"/>
          <w:szCs w:val="2"/>
        </w:rPr>
      </w:pPr>
    </w:p>
    <w:p w14:paraId="6DE8FB6C" w14:textId="77777777" w:rsidR="00666400" w:rsidRDefault="00666400"/>
    <w:p w14:paraId="1E024F01" w14:textId="77777777" w:rsidR="00666400" w:rsidRDefault="00666400">
      <w:pPr>
        <w:spacing w:after="0" w:line="240" w:lineRule="auto"/>
      </w:pPr>
    </w:p>
  </w:footnote>
  <w:footnote w:type="continuationSeparator" w:id="0">
    <w:p w14:paraId="14ACE446" w14:textId="77777777" w:rsidR="00666400" w:rsidRDefault="00666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400"/>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214492</TotalTime>
  <Pages>3</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2469</cp:revision>
  <cp:lastPrinted>2009-02-06T05:36:00Z</cp:lastPrinted>
  <dcterms:created xsi:type="dcterms:W3CDTF">2024-01-07T13:43:00Z</dcterms:created>
  <dcterms:modified xsi:type="dcterms:W3CDTF">2025-11-23T22:09:00Z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