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2A24A3" w:rsidRDefault="002A24A3" w:rsidP="002A24A3">
      <w:r w:rsidRPr="00853E47">
        <w:rPr>
          <w:rFonts w:ascii="Times New Roman" w:eastAsia="Times New Roman" w:hAnsi="Times New Roman" w:cs="Times New Roman"/>
          <w:b/>
          <w:bCs/>
          <w:kern w:val="32"/>
          <w:sz w:val="24"/>
          <w:szCs w:val="24"/>
          <w:lang w:eastAsia="ru-RU"/>
        </w:rPr>
        <w:t>Бойко Олена Володимирівна</w:t>
      </w:r>
      <w:r w:rsidRPr="00853E47">
        <w:rPr>
          <w:rFonts w:ascii="Times New Roman" w:eastAsia="Times New Roman" w:hAnsi="Times New Roman" w:cs="Times New Roman"/>
          <w:bCs/>
          <w:kern w:val="32"/>
          <w:sz w:val="24"/>
          <w:szCs w:val="24"/>
          <w:lang w:eastAsia="ru-RU"/>
        </w:rPr>
        <w:t xml:space="preserve">, адвокат, </w:t>
      </w:r>
      <w:r w:rsidRPr="00853E47">
        <w:rPr>
          <w:rFonts w:ascii="Times New Roman" w:eastAsia="Times New Roman" w:hAnsi="Times New Roman" w:cs="Times New Roman"/>
          <w:sz w:val="24"/>
          <w:szCs w:val="24"/>
          <w:lang w:eastAsia="ru-RU"/>
        </w:rPr>
        <w:t>Адвокатське об’єднання «Адвокатська компанія «Віс Легіс». Назва дисертації</w:t>
      </w:r>
      <w:r w:rsidRPr="00853E47">
        <w:rPr>
          <w:rFonts w:ascii="Times New Roman" w:eastAsia="Times New Roman" w:hAnsi="Times New Roman" w:cs="Times New Roman"/>
          <w:bCs/>
          <w:sz w:val="24"/>
          <w:szCs w:val="24"/>
          <w:lang w:eastAsia="ru-RU"/>
        </w:rPr>
        <w:t>:</w:t>
      </w:r>
      <w:r w:rsidRPr="00853E47">
        <w:rPr>
          <w:rFonts w:ascii="Times New Roman" w:eastAsia="Times New Roman" w:hAnsi="Times New Roman" w:cs="Times New Roman"/>
          <w:sz w:val="24"/>
          <w:szCs w:val="24"/>
          <w:lang w:eastAsia="ru-RU"/>
        </w:rPr>
        <w:t xml:space="preserve"> </w:t>
      </w:r>
      <w:r w:rsidRPr="00853E47">
        <w:rPr>
          <w:rFonts w:ascii="Times New Roman" w:eastAsia="Times New Roman" w:hAnsi="Times New Roman" w:cs="Times New Roman"/>
          <w:bCs/>
          <w:sz w:val="24"/>
          <w:szCs w:val="24"/>
          <w:lang w:eastAsia="ru-RU"/>
        </w:rPr>
        <w:t>«Гарантії забезпечення законності надання публічних послуг: адміністративно-правова складова</w:t>
      </w:r>
      <w:r w:rsidRPr="00853E47">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1953D7" w:rsidRPr="002A24A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2A24A3" w:rsidRPr="002A24A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0AE25-C9DD-4B62-9BCD-15F62789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2020-08-03T19:35:00Z</dcterms:created>
  <dcterms:modified xsi:type="dcterms:W3CDTF">2020-08-03T19:55:00Z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