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6B" w:rsidRPr="00E3094F" w:rsidRDefault="00E3094F" w:rsidP="00E3094F">
      <w:r w:rsidRPr="00FC5A63">
        <w:rPr>
          <w:rStyle w:val="afffffa"/>
          <w:rFonts w:ascii="Times New Roman" w:hAnsi="Times New Roman" w:cs="Times New Roman"/>
          <w:sz w:val="24"/>
          <w:szCs w:val="24"/>
        </w:rPr>
        <w:t>Проскурова Яна Олександрівна</w:t>
      </w:r>
      <w:r w:rsidRPr="00FC5A63">
        <w:rPr>
          <w:rFonts w:ascii="Times New Roman" w:hAnsi="Times New Roman" w:cs="Times New Roman"/>
          <w:sz w:val="24"/>
          <w:szCs w:val="24"/>
        </w:rPr>
        <w:t>, молодший науковий співробітник Державної НДЛ з контролю якості лікарських засобів Національного фармацевтичного уніерситету МОЗ України: «Стандартизація лікарської рослинної сировини - золототисячнику трави та лікарського засобу на її осно</w:t>
      </w:r>
      <w:r w:rsidRPr="00FC5A63">
        <w:rPr>
          <w:rFonts w:ascii="Times New Roman" w:hAnsi="Times New Roman" w:cs="Times New Roman"/>
          <w:sz w:val="24"/>
          <w:szCs w:val="24"/>
        </w:rPr>
        <w:softHyphen/>
        <w:t>ві» (15.00.03 - стандартизація та організація виробництва лікарських засобів). Спецрада Д 64.605.01 у Національ</w:t>
      </w:r>
      <w:r w:rsidRPr="00FC5A63">
        <w:rPr>
          <w:rFonts w:ascii="Times New Roman" w:hAnsi="Times New Roman" w:cs="Times New Roman"/>
          <w:sz w:val="24"/>
          <w:szCs w:val="24"/>
        </w:rPr>
        <w:softHyphen/>
        <w:t>ному фармацевтичному університеті</w:t>
      </w:r>
      <w:bookmarkStart w:id="0" w:name="_GoBack"/>
      <w:bookmarkEnd w:id="0"/>
    </w:p>
    <w:sectPr w:rsidR="00FD466B" w:rsidRPr="00E3094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C5" w:rsidRDefault="00D43EC5">
      <w:pPr>
        <w:spacing w:after="0" w:line="240" w:lineRule="auto"/>
      </w:pPr>
      <w:r>
        <w:separator/>
      </w:r>
    </w:p>
  </w:endnote>
  <w:endnote w:type="continuationSeparator" w:id="0">
    <w:p w:rsidR="00D43EC5" w:rsidRDefault="00D4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D43EC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C5" w:rsidRDefault="00D43EC5"/>
    <w:p w:rsidR="00D43EC5" w:rsidRDefault="00D43EC5"/>
    <w:p w:rsidR="00D43EC5" w:rsidRDefault="00D43EC5"/>
    <w:p w:rsidR="00D43EC5" w:rsidRDefault="00D43EC5"/>
    <w:p w:rsidR="00D43EC5" w:rsidRDefault="00D43EC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D43EC5" w:rsidRDefault="00D43E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43EC5" w:rsidRDefault="00D43EC5"/>
    <w:p w:rsidR="00D43EC5" w:rsidRDefault="00D43EC5"/>
    <w:p w:rsidR="00D43EC5" w:rsidRDefault="00D43EC5">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D43EC5" w:rsidRDefault="00D43EC5"/>
              </w:txbxContent>
            </v:textbox>
            <w10:wrap anchorx="page" anchory="page"/>
          </v:shape>
        </w:pict>
      </w:r>
    </w:p>
    <w:p w:rsidR="00D43EC5" w:rsidRDefault="00D43EC5"/>
    <w:p w:rsidR="00D43EC5" w:rsidRDefault="00D43EC5">
      <w:pPr>
        <w:rPr>
          <w:sz w:val="2"/>
          <w:szCs w:val="2"/>
        </w:rPr>
      </w:pPr>
    </w:p>
    <w:p w:rsidR="00D43EC5" w:rsidRDefault="00D43EC5"/>
    <w:p w:rsidR="00D43EC5" w:rsidRDefault="00D43EC5">
      <w:pPr>
        <w:spacing w:after="0" w:line="240" w:lineRule="auto"/>
      </w:pPr>
    </w:p>
  </w:footnote>
  <w:footnote w:type="continuationSeparator" w:id="0">
    <w:p w:rsidR="00D43EC5" w:rsidRDefault="00D4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C5"/>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E2EF8-E598-498E-A515-610DEABB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21259</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4630</cp:revision>
  <cp:lastPrinted>2009-02-06T05:36:00Z</cp:lastPrinted>
  <dcterms:created xsi:type="dcterms:W3CDTF">2019-12-11T19:28:00Z</dcterms:created>
  <dcterms:modified xsi:type="dcterms:W3CDTF">2020-03-13T11:49:00Z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