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8FB74"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Шеремет</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Людмила</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Георгиевна</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Значение</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стилистический</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потенциал</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английских</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имен</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собственных</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именования</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людей</w:t>
      </w:r>
      <w:proofErr w:type="gramStart"/>
      <w:r w:rsidRPr="002C6147">
        <w:rPr>
          <w:rFonts w:ascii="Times New Roman" w:eastAsia="Times New Roman" w:hAnsi="Times New Roman" w:cs="Times New Roman"/>
          <w:b/>
          <w:bCs/>
          <w:color w:val="000000"/>
          <w:kern w:val="0"/>
          <w:sz w:val="28"/>
          <w:szCs w:val="28"/>
          <w:shd w:val="clear" w:color="auto" w:fill="FFFFFF"/>
          <w:lang w:eastAsia="ru-RU"/>
        </w:rPr>
        <w:t>) :</w:t>
      </w:r>
      <w:proofErr w:type="gramEnd"/>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Дис</w:t>
      </w:r>
      <w:r w:rsidRPr="002C6147">
        <w:rPr>
          <w:rFonts w:ascii="Times New Roman" w:eastAsia="Times New Roman" w:hAnsi="Times New Roman" w:cs="Times New Roman"/>
          <w:b/>
          <w:bCs/>
          <w:color w:val="000000"/>
          <w:kern w:val="0"/>
          <w:sz w:val="28"/>
          <w:szCs w:val="28"/>
          <w:shd w:val="clear" w:color="auto" w:fill="FFFFFF"/>
          <w:lang w:eastAsia="ru-RU"/>
        </w:rPr>
        <w:t xml:space="preserve">. ... </w:t>
      </w:r>
      <w:r w:rsidRPr="002C6147">
        <w:rPr>
          <w:rFonts w:ascii="Times New Roman" w:eastAsia="Times New Roman" w:hAnsi="Times New Roman" w:cs="Times New Roman" w:hint="eastAsia"/>
          <w:b/>
          <w:bCs/>
          <w:color w:val="000000"/>
          <w:kern w:val="0"/>
          <w:sz w:val="28"/>
          <w:szCs w:val="28"/>
          <w:shd w:val="clear" w:color="auto" w:fill="FFFFFF"/>
          <w:lang w:eastAsia="ru-RU"/>
        </w:rPr>
        <w:t>канд</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филологические</w:t>
      </w:r>
      <w:r w:rsidRPr="002C6147">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2C6147">
        <w:rPr>
          <w:rFonts w:ascii="Times New Roman" w:eastAsia="Times New Roman" w:hAnsi="Times New Roman" w:cs="Times New Roman" w:hint="eastAsia"/>
          <w:b/>
          <w:bCs/>
          <w:color w:val="000000"/>
          <w:kern w:val="0"/>
          <w:sz w:val="28"/>
          <w:szCs w:val="28"/>
          <w:shd w:val="clear" w:color="auto" w:fill="FFFFFF"/>
          <w:lang w:eastAsia="ru-RU"/>
        </w:rPr>
        <w:t>науки</w:t>
      </w:r>
      <w:r w:rsidRPr="002C6147">
        <w:rPr>
          <w:rFonts w:ascii="Times New Roman" w:eastAsia="Times New Roman" w:hAnsi="Times New Roman" w:cs="Times New Roman"/>
          <w:b/>
          <w:bCs/>
          <w:color w:val="000000"/>
          <w:kern w:val="0"/>
          <w:sz w:val="28"/>
          <w:szCs w:val="28"/>
          <w:shd w:val="clear" w:color="auto" w:fill="FFFFFF"/>
          <w:lang w:eastAsia="ru-RU"/>
        </w:rPr>
        <w:t xml:space="preserve"> :</w:t>
      </w:r>
      <w:proofErr w:type="gramEnd"/>
      <w:r w:rsidRPr="002C6147">
        <w:rPr>
          <w:rFonts w:ascii="Times New Roman" w:eastAsia="Times New Roman" w:hAnsi="Times New Roman" w:cs="Times New Roman"/>
          <w:b/>
          <w:bCs/>
          <w:color w:val="000000"/>
          <w:kern w:val="0"/>
          <w:sz w:val="28"/>
          <w:szCs w:val="28"/>
          <w:shd w:val="clear" w:color="auto" w:fill="FFFFFF"/>
          <w:lang w:eastAsia="ru-RU"/>
        </w:rPr>
        <w:t xml:space="preserve"> 10.02.04.- </w:t>
      </w:r>
      <w:r w:rsidRPr="002C6147">
        <w:rPr>
          <w:rFonts w:ascii="Times New Roman" w:eastAsia="Times New Roman" w:hAnsi="Times New Roman" w:cs="Times New Roman" w:hint="eastAsia"/>
          <w:b/>
          <w:bCs/>
          <w:color w:val="000000"/>
          <w:kern w:val="0"/>
          <w:sz w:val="28"/>
          <w:szCs w:val="28"/>
          <w:shd w:val="clear" w:color="auto" w:fill="FFFFFF"/>
          <w:lang w:eastAsia="ru-RU"/>
        </w:rPr>
        <w:t>Москва</w:t>
      </w:r>
      <w:r w:rsidRPr="002C6147">
        <w:rPr>
          <w:rFonts w:ascii="Times New Roman" w:eastAsia="Times New Roman" w:hAnsi="Times New Roman" w:cs="Times New Roman"/>
          <w:b/>
          <w:bCs/>
          <w:color w:val="000000"/>
          <w:kern w:val="0"/>
          <w:sz w:val="28"/>
          <w:szCs w:val="28"/>
          <w:shd w:val="clear" w:color="auto" w:fill="FFFFFF"/>
          <w:lang w:eastAsia="ru-RU"/>
        </w:rPr>
        <w:t>, 2006</w:t>
      </w:r>
    </w:p>
    <w:p w14:paraId="20C363DD"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p>
    <w:p w14:paraId="02DAE89C"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ЛЕНИНГРАДСКИЙ</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ОРДЕНА</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ТРУДОВОГО</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КРАСНОГО</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ЗШШ</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ГОСУДАРСТВЕННЫ</w:t>
      </w:r>
      <w:r w:rsidRPr="002C6147">
        <w:rPr>
          <w:rFonts w:ascii="Times New Roman" w:eastAsia="Times New Roman" w:hAnsi="Times New Roman" w:cs="Times New Roman"/>
          <w:b/>
          <w:bCs/>
          <w:color w:val="000000"/>
          <w:kern w:val="0"/>
          <w:sz w:val="28"/>
          <w:szCs w:val="28"/>
          <w:shd w:val="clear" w:color="auto" w:fill="FFFFFF"/>
          <w:lang w:eastAsia="ru-RU"/>
        </w:rPr>
        <w:t>!!</w:t>
      </w:r>
    </w:p>
    <w:p w14:paraId="231A5B8D"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ШДАГОГИЧЕСКИЙ</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ИНСТИТУТ</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имени</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А</w:t>
      </w:r>
      <w:r w:rsidRPr="002C6147">
        <w:rPr>
          <w:rFonts w:ascii="Times New Roman" w:eastAsia="Times New Roman" w:hAnsi="Times New Roman" w:cs="Times New Roman"/>
          <w:b/>
          <w:bCs/>
          <w:color w:val="000000"/>
          <w:kern w:val="0"/>
          <w:sz w:val="28"/>
          <w:szCs w:val="28"/>
          <w:shd w:val="clear" w:color="auto" w:fill="FFFFFF"/>
          <w:lang w:eastAsia="ru-RU"/>
        </w:rPr>
        <w:t>.</w:t>
      </w:r>
      <w:r w:rsidRPr="002C6147">
        <w:rPr>
          <w:rFonts w:ascii="Times New Roman" w:eastAsia="Times New Roman" w:hAnsi="Times New Roman" w:cs="Times New Roman" w:hint="eastAsia"/>
          <w:b/>
          <w:bCs/>
          <w:color w:val="000000"/>
          <w:kern w:val="0"/>
          <w:sz w:val="28"/>
          <w:szCs w:val="28"/>
          <w:shd w:val="clear" w:color="auto" w:fill="FFFFFF"/>
          <w:lang w:eastAsia="ru-RU"/>
        </w:rPr>
        <w:t>И</w:t>
      </w:r>
      <w:r w:rsidRPr="002C6147">
        <w:rPr>
          <w:rFonts w:ascii="Times New Roman" w:eastAsia="Times New Roman" w:hAnsi="Times New Roman" w:cs="Times New Roman"/>
          <w:b/>
          <w:bCs/>
          <w:color w:val="000000"/>
          <w:kern w:val="0"/>
          <w:sz w:val="28"/>
          <w:szCs w:val="28"/>
          <w:shd w:val="clear" w:color="auto" w:fill="FFFFFF"/>
          <w:lang w:eastAsia="ru-RU"/>
        </w:rPr>
        <w:t>.</w:t>
      </w:r>
      <w:r w:rsidRPr="002C6147">
        <w:rPr>
          <w:rFonts w:ascii="Times New Roman" w:eastAsia="Times New Roman" w:hAnsi="Times New Roman" w:cs="Times New Roman" w:hint="eastAsia"/>
          <w:b/>
          <w:bCs/>
          <w:color w:val="000000"/>
          <w:kern w:val="0"/>
          <w:sz w:val="28"/>
          <w:szCs w:val="28"/>
          <w:shd w:val="clear" w:color="auto" w:fill="FFFFFF"/>
          <w:lang w:eastAsia="ru-RU"/>
        </w:rPr>
        <w:t>ГЕРЦЕНА</w:t>
      </w:r>
    </w:p>
    <w:p w14:paraId="4536F083"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На</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правах</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рукописи</w:t>
      </w:r>
    </w:p>
    <w:p w14:paraId="67B5BC96"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Уда</w:t>
      </w:r>
      <w:r w:rsidRPr="002C6147">
        <w:rPr>
          <w:rFonts w:ascii="Times New Roman" w:eastAsia="Times New Roman" w:hAnsi="Times New Roman" w:cs="Times New Roman"/>
          <w:b/>
          <w:bCs/>
          <w:color w:val="000000"/>
          <w:kern w:val="0"/>
          <w:sz w:val="28"/>
          <w:szCs w:val="28"/>
          <w:shd w:val="clear" w:color="auto" w:fill="FFFFFF"/>
          <w:lang w:eastAsia="ru-RU"/>
        </w:rPr>
        <w:t xml:space="preserve"> 802.0 - 313</w:t>
      </w:r>
    </w:p>
    <w:p w14:paraId="4210AF04"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ШЕРЕМЕТ</w:t>
      </w:r>
    </w:p>
    <w:p w14:paraId="15171535"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ЖЩИЛА</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ГЕОРГИЕВНА</w:t>
      </w:r>
    </w:p>
    <w:p w14:paraId="3195432F"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ЗНАЧЕНИЕ</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СТИШСТИЧЕСКИЙ</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ПОТЕНЦИАЛ</w:t>
      </w:r>
    </w:p>
    <w:p w14:paraId="463F2D01"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АНГЛИЙСКИХ</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ИМЕН</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СОБСТВЕННЫХ</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ИМЕНОВАНИЯ</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ЛЮДЕЙ</w:t>
      </w:r>
      <w:r w:rsidRPr="002C6147">
        <w:rPr>
          <w:rFonts w:ascii="Times New Roman" w:eastAsia="Times New Roman" w:hAnsi="Times New Roman" w:cs="Times New Roman"/>
          <w:b/>
          <w:bCs/>
          <w:color w:val="000000"/>
          <w:kern w:val="0"/>
          <w:sz w:val="28"/>
          <w:szCs w:val="28"/>
          <w:shd w:val="clear" w:color="auto" w:fill="FFFFFF"/>
          <w:lang w:eastAsia="ru-RU"/>
        </w:rPr>
        <w:t>)</w:t>
      </w:r>
    </w:p>
    <w:p w14:paraId="00AE4B6B"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b/>
          <w:bCs/>
          <w:color w:val="000000"/>
          <w:kern w:val="0"/>
          <w:sz w:val="28"/>
          <w:szCs w:val="28"/>
          <w:shd w:val="clear" w:color="auto" w:fill="FFFFFF"/>
          <w:lang w:eastAsia="ru-RU"/>
        </w:rPr>
        <w:t xml:space="preserve">10.02.04 - </w:t>
      </w:r>
      <w:r w:rsidRPr="002C6147">
        <w:rPr>
          <w:rFonts w:ascii="Times New Roman" w:eastAsia="Times New Roman" w:hAnsi="Times New Roman" w:cs="Times New Roman" w:hint="eastAsia"/>
          <w:b/>
          <w:bCs/>
          <w:color w:val="000000"/>
          <w:kern w:val="0"/>
          <w:sz w:val="28"/>
          <w:szCs w:val="28"/>
          <w:shd w:val="clear" w:color="auto" w:fill="FFFFFF"/>
          <w:lang w:eastAsia="ru-RU"/>
        </w:rPr>
        <w:t>германские</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языки</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Диссертация</w:t>
      </w:r>
      <w:r w:rsidRPr="002C6147">
        <w:rPr>
          <w:rFonts w:ascii="Times New Roman" w:eastAsia="Times New Roman" w:hAnsi="Times New Roman" w:cs="Times New Roman"/>
          <w:b/>
          <w:bCs/>
          <w:color w:val="000000"/>
          <w:kern w:val="0"/>
          <w:sz w:val="28"/>
          <w:szCs w:val="28"/>
          <w:shd w:val="clear" w:color="auto" w:fill="FFFFFF"/>
          <w:lang w:eastAsia="ru-RU"/>
        </w:rPr>
        <w:t xml:space="preserve"> ■</w:t>
      </w:r>
    </w:p>
    <w:p w14:paraId="3990095C"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на</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соискание</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ученой</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степени</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b/>
          <w:bCs/>
          <w:color w:val="000000"/>
          <w:kern w:val="0"/>
          <w:sz w:val="28"/>
          <w:szCs w:val="28"/>
          <w:shd w:val="clear" w:color="auto" w:fill="FFFFFF"/>
          <w:lang w:eastAsia="ru-RU"/>
        </w:rPr>
        <w:tab/>
      </w:r>
      <w:r w:rsidRPr="002C6147">
        <w:rPr>
          <w:rFonts w:ascii="Times New Roman" w:eastAsia="Times New Roman" w:hAnsi="Times New Roman" w:cs="Times New Roman" w:hint="eastAsia"/>
          <w:b/>
          <w:bCs/>
          <w:color w:val="000000"/>
          <w:kern w:val="0"/>
          <w:sz w:val="28"/>
          <w:szCs w:val="28"/>
          <w:shd w:val="clear" w:color="auto" w:fill="FFFFFF"/>
          <w:lang w:eastAsia="ru-RU"/>
        </w:rPr>
        <w:t>филологических</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наук</w:t>
      </w:r>
    </w:p>
    <w:p w14:paraId="65C3DED2"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Научный</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руководитель</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доктор</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филологических</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наук</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профессор</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w:t>
      </w:r>
      <w:r w:rsidRPr="002C6147">
        <w:rPr>
          <w:rFonts w:ascii="Times New Roman" w:eastAsia="Times New Roman" w:hAnsi="Times New Roman" w:cs="Times New Roman"/>
          <w:b/>
          <w:bCs/>
          <w:color w:val="000000"/>
          <w:kern w:val="0"/>
          <w:sz w:val="28"/>
          <w:szCs w:val="28"/>
          <w:shd w:val="clear" w:color="auto" w:fill="FFFFFF"/>
          <w:lang w:eastAsia="ru-RU"/>
        </w:rPr>
        <w:t>.</w:t>
      </w:r>
      <w:r w:rsidRPr="002C6147">
        <w:rPr>
          <w:rFonts w:ascii="Times New Roman" w:eastAsia="Times New Roman" w:hAnsi="Times New Roman" w:cs="Times New Roman" w:hint="eastAsia"/>
          <w:b/>
          <w:bCs/>
          <w:color w:val="000000"/>
          <w:kern w:val="0"/>
          <w:sz w:val="28"/>
          <w:szCs w:val="28"/>
          <w:shd w:val="clear" w:color="auto" w:fill="FFFFFF"/>
          <w:lang w:eastAsia="ru-RU"/>
        </w:rPr>
        <w:t>В</w:t>
      </w:r>
      <w:r w:rsidRPr="002C6147">
        <w:rPr>
          <w:rFonts w:ascii="Times New Roman" w:eastAsia="Times New Roman" w:hAnsi="Times New Roman" w:cs="Times New Roman"/>
          <w:b/>
          <w:bCs/>
          <w:color w:val="000000"/>
          <w:kern w:val="0"/>
          <w:sz w:val="28"/>
          <w:szCs w:val="28"/>
          <w:shd w:val="clear" w:color="auto" w:fill="FFFFFF"/>
          <w:lang w:eastAsia="ru-RU"/>
        </w:rPr>
        <w:t>.</w:t>
      </w:r>
      <w:r w:rsidRPr="002C6147">
        <w:rPr>
          <w:rFonts w:ascii="Times New Roman" w:eastAsia="Times New Roman" w:hAnsi="Times New Roman" w:cs="Times New Roman" w:hint="eastAsia"/>
          <w:b/>
          <w:bCs/>
          <w:color w:val="000000"/>
          <w:kern w:val="0"/>
          <w:sz w:val="28"/>
          <w:szCs w:val="28"/>
          <w:shd w:val="clear" w:color="auto" w:fill="FFFFFF"/>
          <w:lang w:eastAsia="ru-RU"/>
        </w:rPr>
        <w:t>Арнольд</w:t>
      </w:r>
    </w:p>
    <w:p w14:paraId="2647FFC6"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Ленинград</w:t>
      </w:r>
      <w:r w:rsidRPr="002C6147">
        <w:rPr>
          <w:rFonts w:ascii="Times New Roman" w:eastAsia="Times New Roman" w:hAnsi="Times New Roman" w:cs="Times New Roman"/>
          <w:b/>
          <w:bCs/>
          <w:color w:val="000000"/>
          <w:kern w:val="0"/>
          <w:sz w:val="28"/>
          <w:szCs w:val="28"/>
          <w:shd w:val="clear" w:color="auto" w:fill="FFFFFF"/>
          <w:lang w:eastAsia="ru-RU"/>
        </w:rPr>
        <w:t xml:space="preserve"> - 1984 </w:t>
      </w:r>
    </w:p>
    <w:p w14:paraId="332C0E78"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ОГЛАВЛЕНИЕ</w:t>
      </w:r>
    </w:p>
    <w:p w14:paraId="3C33ECA2"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стр</w:t>
      </w:r>
      <w:r w:rsidRPr="002C6147">
        <w:rPr>
          <w:rFonts w:ascii="Times New Roman" w:eastAsia="Times New Roman" w:hAnsi="Times New Roman" w:cs="Times New Roman"/>
          <w:b/>
          <w:bCs/>
          <w:color w:val="000000"/>
          <w:kern w:val="0"/>
          <w:sz w:val="28"/>
          <w:szCs w:val="28"/>
          <w:shd w:val="clear" w:color="auto" w:fill="FFFFFF"/>
          <w:lang w:eastAsia="ru-RU"/>
        </w:rPr>
        <w:t>.</w:t>
      </w:r>
    </w:p>
    <w:p w14:paraId="2F09D0EE"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ВВЕДЕНИЕ</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b/>
          <w:bCs/>
          <w:color w:val="000000"/>
          <w:kern w:val="0"/>
          <w:sz w:val="28"/>
          <w:szCs w:val="28"/>
          <w:shd w:val="clear" w:color="auto" w:fill="FFFFFF"/>
          <w:lang w:eastAsia="ru-RU"/>
        </w:rPr>
        <w:tab/>
      </w:r>
      <w:r w:rsidRPr="002C6147">
        <w:rPr>
          <w:rFonts w:ascii="Times New Roman" w:eastAsia="Times New Roman" w:hAnsi="Times New Roman" w:cs="Times New Roman"/>
          <w:b/>
          <w:bCs/>
          <w:color w:val="000000"/>
          <w:kern w:val="0"/>
          <w:sz w:val="28"/>
          <w:szCs w:val="28"/>
          <w:shd w:val="clear" w:color="auto" w:fill="FFFFFF"/>
          <w:lang w:eastAsia="ru-RU"/>
        </w:rPr>
        <w:tab/>
        <w:t xml:space="preserve">   3</w:t>
      </w:r>
    </w:p>
    <w:p w14:paraId="26A0F847"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ГЛАВА</w:t>
      </w:r>
      <w:r w:rsidRPr="002C6147">
        <w:rPr>
          <w:rFonts w:ascii="Times New Roman" w:eastAsia="Times New Roman" w:hAnsi="Times New Roman" w:cs="Times New Roman"/>
          <w:b/>
          <w:bCs/>
          <w:color w:val="000000"/>
          <w:kern w:val="0"/>
          <w:sz w:val="28"/>
          <w:szCs w:val="28"/>
          <w:shd w:val="clear" w:color="auto" w:fill="FFFFFF"/>
          <w:lang w:eastAsia="ru-RU"/>
        </w:rPr>
        <w:t xml:space="preserve"> I. </w:t>
      </w:r>
      <w:r w:rsidRPr="002C6147">
        <w:rPr>
          <w:rFonts w:ascii="Times New Roman" w:eastAsia="Times New Roman" w:hAnsi="Times New Roman" w:cs="Times New Roman" w:hint="eastAsia"/>
          <w:b/>
          <w:bCs/>
          <w:color w:val="000000"/>
          <w:kern w:val="0"/>
          <w:sz w:val="28"/>
          <w:szCs w:val="28"/>
          <w:shd w:val="clear" w:color="auto" w:fill="FFFFFF"/>
          <w:lang w:eastAsia="ru-RU"/>
        </w:rPr>
        <w:t>ЗНАЧЕНИЕ</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ИМЕН</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ФАМИЛИЙ</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В</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АНГЛИЙСКОМ</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ЯЗЫКЕ</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b/>
          <w:bCs/>
          <w:color w:val="000000"/>
          <w:kern w:val="0"/>
          <w:sz w:val="28"/>
          <w:szCs w:val="28"/>
          <w:shd w:val="clear" w:color="auto" w:fill="FFFFFF"/>
          <w:lang w:eastAsia="ru-RU"/>
        </w:rPr>
        <w:tab/>
        <w:t>9</w:t>
      </w:r>
    </w:p>
    <w:p w14:paraId="08619004"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w:t>
      </w:r>
      <w:r w:rsidRPr="002C6147">
        <w:rPr>
          <w:rFonts w:ascii="Times New Roman" w:eastAsia="Times New Roman" w:hAnsi="Times New Roman" w:cs="Times New Roman"/>
          <w:b/>
          <w:bCs/>
          <w:color w:val="000000"/>
          <w:kern w:val="0"/>
          <w:sz w:val="28"/>
          <w:szCs w:val="28"/>
          <w:shd w:val="clear" w:color="auto" w:fill="FFFFFF"/>
          <w:lang w:eastAsia="ru-RU"/>
        </w:rPr>
        <w:t xml:space="preserve"> I. </w:t>
      </w:r>
      <w:r w:rsidRPr="002C6147">
        <w:rPr>
          <w:rFonts w:ascii="Times New Roman" w:eastAsia="Times New Roman" w:hAnsi="Times New Roman" w:cs="Times New Roman" w:hint="eastAsia"/>
          <w:b/>
          <w:bCs/>
          <w:color w:val="000000"/>
          <w:kern w:val="0"/>
          <w:sz w:val="28"/>
          <w:szCs w:val="28"/>
          <w:shd w:val="clear" w:color="auto" w:fill="FFFFFF"/>
          <w:lang w:eastAsia="ru-RU"/>
        </w:rPr>
        <w:t>Теоретические</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предпосылки</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история</w:t>
      </w:r>
    </w:p>
    <w:p w14:paraId="21DEA33A"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вопроса</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о</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значении</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імен</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собственных</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b/>
          <w:bCs/>
          <w:color w:val="000000"/>
          <w:kern w:val="0"/>
          <w:sz w:val="28"/>
          <w:szCs w:val="28"/>
          <w:shd w:val="clear" w:color="auto" w:fill="FFFFFF"/>
          <w:lang w:eastAsia="ru-RU"/>
        </w:rPr>
        <w:tab/>
        <w:t xml:space="preserve"> 9</w:t>
      </w:r>
    </w:p>
    <w:p w14:paraId="75289D44"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w:t>
      </w:r>
      <w:r w:rsidRPr="002C6147">
        <w:rPr>
          <w:rFonts w:ascii="Times New Roman" w:eastAsia="Times New Roman" w:hAnsi="Times New Roman" w:cs="Times New Roman"/>
          <w:b/>
          <w:bCs/>
          <w:color w:val="000000"/>
          <w:kern w:val="0"/>
          <w:sz w:val="28"/>
          <w:szCs w:val="28"/>
          <w:shd w:val="clear" w:color="auto" w:fill="FFFFFF"/>
          <w:lang w:eastAsia="ru-RU"/>
        </w:rPr>
        <w:t xml:space="preserve"> 2. </w:t>
      </w:r>
      <w:r w:rsidRPr="002C6147">
        <w:rPr>
          <w:rFonts w:ascii="Times New Roman" w:eastAsia="Times New Roman" w:hAnsi="Times New Roman" w:cs="Times New Roman" w:hint="eastAsia"/>
          <w:b/>
          <w:bCs/>
          <w:color w:val="000000"/>
          <w:kern w:val="0"/>
          <w:sz w:val="28"/>
          <w:szCs w:val="28"/>
          <w:shd w:val="clear" w:color="auto" w:fill="FFFFFF"/>
          <w:lang w:eastAsia="ru-RU"/>
        </w:rPr>
        <w:t>Английская</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антропонимическая</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система</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ее</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отражение</w:t>
      </w:r>
    </w:p>
    <w:p w14:paraId="3226388F"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в</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художественных</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произведениях</w:t>
      </w:r>
      <w:proofErr w:type="gramStart"/>
      <w:r w:rsidRPr="002C6147">
        <w:rPr>
          <w:rFonts w:ascii="Times New Roman" w:eastAsia="Times New Roman" w:hAnsi="Times New Roman" w:cs="Times New Roman"/>
          <w:b/>
          <w:bCs/>
          <w:color w:val="000000"/>
          <w:kern w:val="0"/>
          <w:sz w:val="28"/>
          <w:szCs w:val="28"/>
          <w:shd w:val="clear" w:color="auto" w:fill="FFFFFF"/>
          <w:lang w:eastAsia="ru-RU"/>
        </w:rPr>
        <w:tab/>
        <w:t xml:space="preserve">  33</w:t>
      </w:r>
      <w:proofErr w:type="gramEnd"/>
    </w:p>
    <w:p w14:paraId="7F548D5A"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w:t>
      </w:r>
      <w:r w:rsidRPr="002C6147">
        <w:rPr>
          <w:rFonts w:ascii="Times New Roman" w:eastAsia="Times New Roman" w:hAnsi="Times New Roman" w:cs="Times New Roman"/>
          <w:b/>
          <w:bCs/>
          <w:color w:val="000000"/>
          <w:kern w:val="0"/>
          <w:sz w:val="28"/>
          <w:szCs w:val="28"/>
          <w:shd w:val="clear" w:color="auto" w:fill="FFFFFF"/>
          <w:lang w:eastAsia="ru-RU"/>
        </w:rPr>
        <w:t xml:space="preserve"> 3. </w:t>
      </w:r>
      <w:r w:rsidRPr="002C6147">
        <w:rPr>
          <w:rFonts w:ascii="Times New Roman" w:eastAsia="Times New Roman" w:hAnsi="Times New Roman" w:cs="Times New Roman" w:hint="eastAsia"/>
          <w:b/>
          <w:bCs/>
          <w:color w:val="000000"/>
          <w:kern w:val="0"/>
          <w:sz w:val="28"/>
          <w:szCs w:val="28"/>
          <w:shd w:val="clear" w:color="auto" w:fill="FFFFFF"/>
          <w:lang w:eastAsia="ru-RU"/>
        </w:rPr>
        <w:t>Семантика</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антропонимов</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в</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лексикографическом</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отражении</w:t>
      </w:r>
      <w:r w:rsidRPr="002C6147">
        <w:rPr>
          <w:rFonts w:ascii="Times New Roman" w:eastAsia="Times New Roman" w:hAnsi="Times New Roman" w:cs="Times New Roman"/>
          <w:b/>
          <w:bCs/>
          <w:color w:val="000000"/>
          <w:kern w:val="0"/>
          <w:sz w:val="28"/>
          <w:szCs w:val="28"/>
          <w:shd w:val="clear" w:color="auto" w:fill="FFFFFF"/>
          <w:lang w:eastAsia="ru-RU"/>
        </w:rPr>
        <w:t xml:space="preserve"> 47 </w:t>
      </w:r>
      <w:r w:rsidRPr="002C6147">
        <w:rPr>
          <w:rFonts w:ascii="Times New Roman" w:eastAsia="Times New Roman" w:hAnsi="Times New Roman" w:cs="Times New Roman" w:hint="eastAsia"/>
          <w:b/>
          <w:bCs/>
          <w:color w:val="000000"/>
          <w:kern w:val="0"/>
          <w:sz w:val="28"/>
          <w:szCs w:val="28"/>
          <w:shd w:val="clear" w:color="auto" w:fill="FFFFFF"/>
          <w:lang w:eastAsia="ru-RU"/>
        </w:rPr>
        <w:t>§</w:t>
      </w:r>
      <w:r w:rsidRPr="002C6147">
        <w:rPr>
          <w:rFonts w:ascii="Times New Roman" w:eastAsia="Times New Roman" w:hAnsi="Times New Roman" w:cs="Times New Roman"/>
          <w:b/>
          <w:bCs/>
          <w:color w:val="000000"/>
          <w:kern w:val="0"/>
          <w:sz w:val="28"/>
          <w:szCs w:val="28"/>
          <w:shd w:val="clear" w:color="auto" w:fill="FFFFFF"/>
          <w:lang w:eastAsia="ru-RU"/>
        </w:rPr>
        <w:t xml:space="preserve"> 4. </w:t>
      </w:r>
      <w:r w:rsidRPr="002C6147">
        <w:rPr>
          <w:rFonts w:ascii="Times New Roman" w:eastAsia="Times New Roman" w:hAnsi="Times New Roman" w:cs="Times New Roman" w:hint="eastAsia"/>
          <w:b/>
          <w:bCs/>
          <w:color w:val="000000"/>
          <w:kern w:val="0"/>
          <w:sz w:val="28"/>
          <w:szCs w:val="28"/>
          <w:shd w:val="clear" w:color="auto" w:fill="FFFFFF"/>
          <w:lang w:eastAsia="ru-RU"/>
        </w:rPr>
        <w:t>Специфика</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значения</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английского</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антропонима</w:t>
      </w:r>
      <w:r w:rsidRPr="002C6147">
        <w:rPr>
          <w:rFonts w:ascii="Times New Roman" w:eastAsia="Times New Roman" w:hAnsi="Times New Roman" w:cs="Times New Roman"/>
          <w:b/>
          <w:bCs/>
          <w:color w:val="000000"/>
          <w:kern w:val="0"/>
          <w:sz w:val="28"/>
          <w:szCs w:val="28"/>
          <w:shd w:val="clear" w:color="auto" w:fill="FFFFFF"/>
          <w:lang w:eastAsia="ru-RU"/>
        </w:rPr>
        <w:t>.</w:t>
      </w:r>
      <w:proofErr w:type="gramStart"/>
      <w:r w:rsidRPr="002C6147">
        <w:rPr>
          <w:rFonts w:ascii="Times New Roman" w:eastAsia="Times New Roman" w:hAnsi="Times New Roman" w:cs="Times New Roman" w:hint="eastAsia"/>
          <w:b/>
          <w:bCs/>
          <w:color w:val="000000"/>
          <w:kern w:val="0"/>
          <w:sz w:val="28"/>
          <w:szCs w:val="28"/>
          <w:shd w:val="clear" w:color="auto" w:fill="FFFFFF"/>
          <w:lang w:eastAsia="ru-RU"/>
        </w:rPr>
        <w:t>в</w:t>
      </w:r>
      <w:r w:rsidRPr="002C6147">
        <w:rPr>
          <w:rFonts w:ascii="Times New Roman" w:eastAsia="Times New Roman" w:hAnsi="Times New Roman" w:cs="Times New Roman"/>
          <w:b/>
          <w:bCs/>
          <w:color w:val="000000"/>
          <w:kern w:val="0"/>
          <w:sz w:val="28"/>
          <w:szCs w:val="28"/>
          <w:shd w:val="clear" w:color="auto" w:fill="FFFFFF"/>
          <w:lang w:eastAsia="ru-RU"/>
        </w:rPr>
        <w:t>.</w:t>
      </w:r>
      <w:r w:rsidRPr="002C6147">
        <w:rPr>
          <w:rFonts w:ascii="Times New Roman" w:eastAsia="Times New Roman" w:hAnsi="Times New Roman" w:cs="Times New Roman" w:hint="eastAsia"/>
          <w:b/>
          <w:bCs/>
          <w:color w:val="000000"/>
          <w:kern w:val="0"/>
          <w:sz w:val="28"/>
          <w:szCs w:val="28"/>
          <w:shd w:val="clear" w:color="auto" w:fill="FFFFFF"/>
          <w:lang w:eastAsia="ru-RU"/>
        </w:rPr>
        <w:t>системе</w:t>
      </w:r>
      <w:proofErr w:type="gramEnd"/>
      <w:r w:rsidRPr="002C6147">
        <w:rPr>
          <w:rFonts w:ascii="Times New Roman" w:eastAsia="Times New Roman" w:hAnsi="Times New Roman" w:cs="Times New Roman"/>
          <w:b/>
          <w:bCs/>
          <w:color w:val="000000"/>
          <w:kern w:val="0"/>
          <w:sz w:val="28"/>
          <w:szCs w:val="28"/>
          <w:shd w:val="clear" w:color="auto" w:fill="FFFFFF"/>
          <w:lang w:eastAsia="ru-RU"/>
        </w:rPr>
        <w:t xml:space="preserve"> .</w:t>
      </w:r>
    </w:p>
    <w:p w14:paraId="69BFB9DE"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языка</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b/>
          <w:bCs/>
          <w:color w:val="000000"/>
          <w:kern w:val="0"/>
          <w:sz w:val="28"/>
          <w:szCs w:val="28"/>
          <w:shd w:val="clear" w:color="auto" w:fill="FFFFFF"/>
          <w:lang w:eastAsia="ru-RU"/>
        </w:rPr>
        <w:tab/>
        <w:t xml:space="preserve"> 58</w:t>
      </w:r>
    </w:p>
    <w:p w14:paraId="7B4A635E"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lastRenderedPageBreak/>
        <w:t>§</w:t>
      </w:r>
      <w:r w:rsidRPr="002C6147">
        <w:rPr>
          <w:rFonts w:ascii="Times New Roman" w:eastAsia="Times New Roman" w:hAnsi="Times New Roman" w:cs="Times New Roman"/>
          <w:b/>
          <w:bCs/>
          <w:color w:val="000000"/>
          <w:kern w:val="0"/>
          <w:sz w:val="28"/>
          <w:szCs w:val="28"/>
          <w:shd w:val="clear" w:color="auto" w:fill="FFFFFF"/>
          <w:lang w:eastAsia="ru-RU"/>
        </w:rPr>
        <w:t xml:space="preserve"> 5. </w:t>
      </w:r>
      <w:r w:rsidRPr="002C6147">
        <w:rPr>
          <w:rFonts w:ascii="Times New Roman" w:eastAsia="Times New Roman" w:hAnsi="Times New Roman" w:cs="Times New Roman" w:hint="eastAsia"/>
          <w:b/>
          <w:bCs/>
          <w:color w:val="000000"/>
          <w:kern w:val="0"/>
          <w:sz w:val="28"/>
          <w:szCs w:val="28"/>
          <w:shd w:val="clear" w:color="auto" w:fill="FFFFFF"/>
          <w:lang w:eastAsia="ru-RU"/>
        </w:rPr>
        <w:t>Семантика</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антропонима</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в</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речи</w:t>
      </w:r>
      <w:r w:rsidRPr="002C6147">
        <w:rPr>
          <w:rFonts w:ascii="Times New Roman" w:eastAsia="Times New Roman" w:hAnsi="Times New Roman" w:cs="Times New Roman"/>
          <w:b/>
          <w:bCs/>
          <w:color w:val="000000"/>
          <w:kern w:val="0"/>
          <w:sz w:val="28"/>
          <w:szCs w:val="28"/>
          <w:shd w:val="clear" w:color="auto" w:fill="FFFFFF"/>
          <w:lang w:eastAsia="ru-RU"/>
        </w:rPr>
        <w:tab/>
        <w:t xml:space="preserve"> 77</w:t>
      </w:r>
    </w:p>
    <w:p w14:paraId="6FD318AA"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b/>
          <w:bCs/>
          <w:color w:val="000000"/>
          <w:kern w:val="0"/>
          <w:sz w:val="28"/>
          <w:szCs w:val="28"/>
          <w:shd w:val="clear" w:color="auto" w:fill="FFFFFF"/>
          <w:lang w:eastAsia="ru-RU"/>
        </w:rPr>
        <w:t>&gt;</w:t>
      </w:r>
    </w:p>
    <w:p w14:paraId="106613FE"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ВЫВОДЫ</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ПО</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ГЛАВЕ</w:t>
      </w:r>
      <w:r w:rsidRPr="002C6147">
        <w:rPr>
          <w:rFonts w:ascii="Times New Roman" w:eastAsia="Times New Roman" w:hAnsi="Times New Roman" w:cs="Times New Roman"/>
          <w:b/>
          <w:bCs/>
          <w:color w:val="000000"/>
          <w:kern w:val="0"/>
          <w:sz w:val="28"/>
          <w:szCs w:val="28"/>
          <w:shd w:val="clear" w:color="auto" w:fill="FFFFFF"/>
          <w:lang w:eastAsia="ru-RU"/>
        </w:rPr>
        <w:t xml:space="preserve"> I</w:t>
      </w:r>
      <w:r w:rsidRPr="002C6147">
        <w:rPr>
          <w:rFonts w:ascii="Times New Roman" w:eastAsia="Times New Roman" w:hAnsi="Times New Roman" w:cs="Times New Roman"/>
          <w:b/>
          <w:bCs/>
          <w:color w:val="000000"/>
          <w:kern w:val="0"/>
          <w:sz w:val="28"/>
          <w:szCs w:val="28"/>
          <w:shd w:val="clear" w:color="auto" w:fill="FFFFFF"/>
          <w:lang w:eastAsia="ru-RU"/>
        </w:rPr>
        <w:tab/>
      </w:r>
      <w:r w:rsidRPr="002C6147">
        <w:rPr>
          <w:rFonts w:ascii="Times New Roman" w:eastAsia="Times New Roman" w:hAnsi="Times New Roman" w:cs="Times New Roman"/>
          <w:b/>
          <w:bCs/>
          <w:color w:val="000000"/>
          <w:kern w:val="0"/>
          <w:sz w:val="28"/>
          <w:szCs w:val="28"/>
          <w:shd w:val="clear" w:color="auto" w:fill="FFFFFF"/>
          <w:lang w:eastAsia="ru-RU"/>
        </w:rPr>
        <w:tab/>
      </w:r>
      <w:r w:rsidRPr="002C6147">
        <w:rPr>
          <w:rFonts w:ascii="Times New Roman" w:eastAsia="Times New Roman" w:hAnsi="Times New Roman" w:cs="Times New Roman"/>
          <w:b/>
          <w:bCs/>
          <w:color w:val="000000"/>
          <w:kern w:val="0"/>
          <w:sz w:val="28"/>
          <w:szCs w:val="28"/>
          <w:shd w:val="clear" w:color="auto" w:fill="FFFFFF"/>
          <w:lang w:eastAsia="ru-RU"/>
        </w:rPr>
        <w:tab/>
        <w:t>'</w:t>
      </w:r>
      <w:r w:rsidRPr="002C6147">
        <w:rPr>
          <w:rFonts w:ascii="Times New Roman" w:eastAsia="Times New Roman" w:hAnsi="Times New Roman" w:cs="Times New Roman"/>
          <w:b/>
          <w:bCs/>
          <w:color w:val="000000"/>
          <w:kern w:val="0"/>
          <w:sz w:val="28"/>
          <w:szCs w:val="28"/>
          <w:shd w:val="clear" w:color="auto" w:fill="FFFFFF"/>
          <w:lang w:eastAsia="ru-RU"/>
        </w:rPr>
        <w:tab/>
        <w:t>101</w:t>
      </w:r>
    </w:p>
    <w:p w14:paraId="3719AFD8"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ГЛАВА</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П</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СТИЛИСТИЧЕСКИЙ</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ПОТЕНЦИАЛ</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АНГЛИЙСКИХ</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АНТРОПОНИМОВ</w:t>
      </w:r>
      <w:r w:rsidRPr="002C6147">
        <w:rPr>
          <w:rFonts w:ascii="Times New Roman" w:eastAsia="Times New Roman" w:hAnsi="Times New Roman" w:cs="Times New Roman"/>
          <w:b/>
          <w:bCs/>
          <w:color w:val="000000"/>
          <w:kern w:val="0"/>
          <w:sz w:val="28"/>
          <w:szCs w:val="28"/>
          <w:shd w:val="clear" w:color="auto" w:fill="FFFFFF"/>
          <w:lang w:eastAsia="ru-RU"/>
        </w:rPr>
        <w:t xml:space="preserve"> 104 </w:t>
      </w:r>
      <w:r w:rsidRPr="002C6147">
        <w:rPr>
          <w:rFonts w:ascii="Times New Roman" w:eastAsia="Times New Roman" w:hAnsi="Times New Roman" w:cs="Times New Roman" w:hint="eastAsia"/>
          <w:b/>
          <w:bCs/>
          <w:color w:val="000000"/>
          <w:kern w:val="0"/>
          <w:sz w:val="28"/>
          <w:szCs w:val="28"/>
          <w:shd w:val="clear" w:color="auto" w:fill="FFFFFF"/>
          <w:lang w:eastAsia="ru-RU"/>
        </w:rPr>
        <w:t>§</w:t>
      </w:r>
      <w:r w:rsidRPr="002C6147">
        <w:rPr>
          <w:rFonts w:ascii="Times New Roman" w:eastAsia="Times New Roman" w:hAnsi="Times New Roman" w:cs="Times New Roman"/>
          <w:b/>
          <w:bCs/>
          <w:color w:val="000000"/>
          <w:kern w:val="0"/>
          <w:sz w:val="28"/>
          <w:szCs w:val="28"/>
          <w:shd w:val="clear" w:color="auto" w:fill="FFFFFF"/>
          <w:lang w:eastAsia="ru-RU"/>
        </w:rPr>
        <w:t xml:space="preserve"> I. </w:t>
      </w:r>
      <w:r w:rsidRPr="002C6147">
        <w:rPr>
          <w:rFonts w:ascii="Times New Roman" w:eastAsia="Times New Roman" w:hAnsi="Times New Roman" w:cs="Times New Roman" w:hint="eastAsia"/>
          <w:b/>
          <w:bCs/>
          <w:color w:val="000000"/>
          <w:kern w:val="0"/>
          <w:sz w:val="28"/>
          <w:szCs w:val="28"/>
          <w:shd w:val="clear" w:color="auto" w:fill="FFFFFF"/>
          <w:lang w:eastAsia="ru-RU"/>
        </w:rPr>
        <w:t>Место</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коннотации</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в</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структуре</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лексического</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значения</w:t>
      </w:r>
    </w:p>
    <w:p w14:paraId="6F7BD0A0"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слова</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b/>
          <w:bCs/>
          <w:color w:val="000000"/>
          <w:kern w:val="0"/>
          <w:sz w:val="28"/>
          <w:szCs w:val="28"/>
          <w:shd w:val="clear" w:color="auto" w:fill="FFFFFF"/>
          <w:lang w:eastAsia="ru-RU"/>
        </w:rPr>
        <w:tab/>
      </w:r>
      <w:proofErr w:type="gramStart"/>
      <w:r w:rsidRPr="002C6147">
        <w:rPr>
          <w:rFonts w:ascii="Times New Roman" w:eastAsia="Times New Roman" w:hAnsi="Times New Roman" w:cs="Times New Roman"/>
          <w:b/>
          <w:bCs/>
          <w:color w:val="000000"/>
          <w:kern w:val="0"/>
          <w:sz w:val="28"/>
          <w:szCs w:val="28"/>
          <w:shd w:val="clear" w:color="auto" w:fill="FFFFFF"/>
          <w:lang w:eastAsia="ru-RU"/>
        </w:rPr>
        <w:tab/>
        <w:t xml:space="preserve">  104</w:t>
      </w:r>
      <w:proofErr w:type="gramEnd"/>
    </w:p>
    <w:p w14:paraId="7BFF7E30"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w:t>
      </w:r>
      <w:r w:rsidRPr="002C6147">
        <w:rPr>
          <w:rFonts w:ascii="Times New Roman" w:eastAsia="Times New Roman" w:hAnsi="Times New Roman" w:cs="Times New Roman"/>
          <w:b/>
          <w:bCs/>
          <w:color w:val="000000"/>
          <w:kern w:val="0"/>
          <w:sz w:val="28"/>
          <w:szCs w:val="28"/>
          <w:shd w:val="clear" w:color="auto" w:fill="FFFFFF"/>
          <w:lang w:eastAsia="ru-RU"/>
        </w:rPr>
        <w:t xml:space="preserve"> 2. </w:t>
      </w:r>
      <w:r w:rsidRPr="002C6147">
        <w:rPr>
          <w:rFonts w:ascii="Times New Roman" w:eastAsia="Times New Roman" w:hAnsi="Times New Roman" w:cs="Times New Roman" w:hint="eastAsia"/>
          <w:b/>
          <w:bCs/>
          <w:color w:val="000000"/>
          <w:kern w:val="0"/>
          <w:sz w:val="28"/>
          <w:szCs w:val="28"/>
          <w:shd w:val="clear" w:color="auto" w:fill="FFFFFF"/>
          <w:lang w:eastAsia="ru-RU"/>
        </w:rPr>
        <w:t>Эмоциональная</w:t>
      </w:r>
      <w:r w:rsidRPr="002C6147">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2C6147">
        <w:rPr>
          <w:rFonts w:ascii="Times New Roman" w:eastAsia="Times New Roman" w:hAnsi="Times New Roman" w:cs="Times New Roman" w:hint="eastAsia"/>
          <w:b/>
          <w:bCs/>
          <w:color w:val="000000"/>
          <w:kern w:val="0"/>
          <w:sz w:val="28"/>
          <w:szCs w:val="28"/>
          <w:shd w:val="clear" w:color="auto" w:fill="FFFFFF"/>
          <w:lang w:eastAsia="ru-RU"/>
        </w:rPr>
        <w:t>оценочная</w:t>
      </w:r>
      <w:r w:rsidRPr="002C6147">
        <w:rPr>
          <w:rFonts w:ascii="Times New Roman" w:eastAsia="Times New Roman" w:hAnsi="Times New Roman" w:cs="Times New Roman"/>
          <w:b/>
          <w:bCs/>
          <w:color w:val="000000"/>
          <w:kern w:val="0"/>
          <w:sz w:val="28"/>
          <w:szCs w:val="28"/>
          <w:shd w:val="clear" w:color="auto" w:fill="FFFFFF"/>
          <w:lang w:eastAsia="ru-RU"/>
        </w:rPr>
        <w:t>,-</w:t>
      </w:r>
      <w:proofErr w:type="gramEnd"/>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экспрессивная</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стилистическая</w:t>
      </w:r>
    </w:p>
    <w:p w14:paraId="1398DF37"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коннотации</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в</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семантике</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английского</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антропонима</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b/>
          <w:bCs/>
          <w:color w:val="000000"/>
          <w:kern w:val="0"/>
          <w:sz w:val="28"/>
          <w:szCs w:val="28"/>
          <w:shd w:val="clear" w:color="auto" w:fill="FFFFFF"/>
          <w:lang w:eastAsia="ru-RU"/>
        </w:rPr>
        <w:tab/>
        <w:t>116</w:t>
      </w:r>
    </w:p>
    <w:p w14:paraId="6AB80A7C"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w:t>
      </w:r>
      <w:r w:rsidRPr="002C6147">
        <w:rPr>
          <w:rFonts w:ascii="Times New Roman" w:eastAsia="Times New Roman" w:hAnsi="Times New Roman" w:cs="Times New Roman"/>
          <w:b/>
          <w:bCs/>
          <w:color w:val="000000"/>
          <w:kern w:val="0"/>
          <w:sz w:val="28"/>
          <w:szCs w:val="28"/>
          <w:shd w:val="clear" w:color="auto" w:fill="FFFFFF"/>
          <w:lang w:eastAsia="ru-RU"/>
        </w:rPr>
        <w:t xml:space="preserve"> 3. </w:t>
      </w:r>
      <w:r w:rsidRPr="002C6147">
        <w:rPr>
          <w:rFonts w:ascii="Times New Roman" w:eastAsia="Times New Roman" w:hAnsi="Times New Roman" w:cs="Times New Roman" w:hint="eastAsia"/>
          <w:b/>
          <w:bCs/>
          <w:color w:val="000000"/>
          <w:kern w:val="0"/>
          <w:sz w:val="28"/>
          <w:szCs w:val="28"/>
          <w:shd w:val="clear" w:color="auto" w:fill="FFFFFF"/>
          <w:lang w:eastAsia="ru-RU"/>
        </w:rPr>
        <w:t>Социальный</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исторический</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литературный</w:t>
      </w:r>
      <w:r w:rsidRPr="002C6147">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2C6147">
        <w:rPr>
          <w:rFonts w:ascii="Times New Roman" w:eastAsia="Times New Roman" w:hAnsi="Times New Roman" w:cs="Times New Roman" w:hint="eastAsia"/>
          <w:b/>
          <w:bCs/>
          <w:color w:val="000000"/>
          <w:kern w:val="0"/>
          <w:sz w:val="28"/>
          <w:szCs w:val="28"/>
          <w:shd w:val="clear" w:color="auto" w:fill="FFFFFF"/>
          <w:lang w:eastAsia="ru-RU"/>
        </w:rPr>
        <w:t>компоненты</w:t>
      </w:r>
      <w:r w:rsidRPr="002C6147">
        <w:rPr>
          <w:rFonts w:ascii="Times New Roman" w:eastAsia="Times New Roman" w:hAnsi="Times New Roman" w:cs="Times New Roman"/>
          <w:b/>
          <w:bCs/>
          <w:color w:val="000000"/>
          <w:kern w:val="0"/>
          <w:sz w:val="28"/>
          <w:szCs w:val="28"/>
          <w:shd w:val="clear" w:color="auto" w:fill="FFFFFF"/>
          <w:lang w:eastAsia="ru-RU"/>
        </w:rPr>
        <w:t xml:space="preserve"> .</w:t>
      </w:r>
      <w:proofErr w:type="gramEnd"/>
    </w:p>
    <w:p w14:paraId="31771828"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коннотативного</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значения</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английского</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антропонима</w:t>
      </w:r>
      <w:r w:rsidRPr="002C6147">
        <w:rPr>
          <w:rFonts w:ascii="Times New Roman" w:eastAsia="Times New Roman" w:hAnsi="Times New Roman" w:cs="Times New Roman"/>
          <w:b/>
          <w:bCs/>
          <w:color w:val="000000"/>
          <w:kern w:val="0"/>
          <w:sz w:val="28"/>
          <w:szCs w:val="28"/>
          <w:shd w:val="clear" w:color="auto" w:fill="FFFFFF"/>
          <w:lang w:eastAsia="ru-RU"/>
        </w:rPr>
        <w:tab/>
        <w:t>. . . 132</w:t>
      </w:r>
    </w:p>
    <w:p w14:paraId="40E67998"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w:t>
      </w:r>
      <w:r w:rsidRPr="002C6147">
        <w:rPr>
          <w:rFonts w:ascii="Times New Roman" w:eastAsia="Times New Roman" w:hAnsi="Times New Roman" w:cs="Times New Roman"/>
          <w:b/>
          <w:bCs/>
          <w:color w:val="000000"/>
          <w:kern w:val="0"/>
          <w:sz w:val="28"/>
          <w:szCs w:val="28"/>
          <w:shd w:val="clear" w:color="auto" w:fill="FFFFFF"/>
          <w:lang w:eastAsia="ru-RU"/>
        </w:rPr>
        <w:t xml:space="preserve"> 4. </w:t>
      </w:r>
      <w:r w:rsidRPr="002C6147">
        <w:rPr>
          <w:rFonts w:ascii="Times New Roman" w:eastAsia="Times New Roman" w:hAnsi="Times New Roman" w:cs="Times New Roman" w:hint="eastAsia"/>
          <w:b/>
          <w:bCs/>
          <w:color w:val="000000"/>
          <w:kern w:val="0"/>
          <w:sz w:val="28"/>
          <w:szCs w:val="28"/>
          <w:shd w:val="clear" w:color="auto" w:fill="FFFFFF"/>
          <w:lang w:eastAsia="ru-RU"/>
        </w:rPr>
        <w:t>Антропоним</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как</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средство</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характеристики</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персонажа</w:t>
      </w:r>
      <w:r w:rsidRPr="002C6147">
        <w:rPr>
          <w:rFonts w:ascii="Times New Roman" w:eastAsia="Times New Roman" w:hAnsi="Times New Roman" w:cs="Times New Roman"/>
          <w:b/>
          <w:bCs/>
          <w:color w:val="000000"/>
          <w:kern w:val="0"/>
          <w:sz w:val="28"/>
          <w:szCs w:val="28"/>
          <w:shd w:val="clear" w:color="auto" w:fill="FFFFFF"/>
          <w:lang w:eastAsia="ru-RU"/>
        </w:rPr>
        <w:t xml:space="preserve"> . . . 145</w:t>
      </w:r>
    </w:p>
    <w:p w14:paraId="64D3857F"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w:t>
      </w:r>
      <w:r w:rsidRPr="002C6147">
        <w:rPr>
          <w:rFonts w:ascii="Times New Roman" w:eastAsia="Times New Roman" w:hAnsi="Times New Roman" w:cs="Times New Roman"/>
          <w:b/>
          <w:bCs/>
          <w:color w:val="000000"/>
          <w:kern w:val="0"/>
          <w:sz w:val="28"/>
          <w:szCs w:val="28"/>
          <w:shd w:val="clear" w:color="auto" w:fill="FFFFFF"/>
          <w:lang w:eastAsia="ru-RU"/>
        </w:rPr>
        <w:t xml:space="preserve"> 5. </w:t>
      </w:r>
      <w:r w:rsidRPr="002C6147">
        <w:rPr>
          <w:rFonts w:ascii="Times New Roman" w:eastAsia="Times New Roman" w:hAnsi="Times New Roman" w:cs="Times New Roman" w:hint="eastAsia"/>
          <w:b/>
          <w:bCs/>
          <w:color w:val="000000"/>
          <w:kern w:val="0"/>
          <w:sz w:val="28"/>
          <w:szCs w:val="28"/>
          <w:shd w:val="clear" w:color="auto" w:fill="FFFFFF"/>
          <w:lang w:eastAsia="ru-RU"/>
        </w:rPr>
        <w:t>Семантический</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w:t>
      </w:r>
      <w:r w:rsidRPr="002C6147">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2C6147">
        <w:rPr>
          <w:rFonts w:ascii="Times New Roman" w:eastAsia="Times New Roman" w:hAnsi="Times New Roman" w:cs="Times New Roman" w:hint="eastAsia"/>
          <w:b/>
          <w:bCs/>
          <w:color w:val="000000"/>
          <w:kern w:val="0"/>
          <w:sz w:val="28"/>
          <w:szCs w:val="28"/>
          <w:shd w:val="clear" w:color="auto" w:fill="FFFFFF"/>
          <w:lang w:eastAsia="ru-RU"/>
        </w:rPr>
        <w:t>стилистический</w:t>
      </w:r>
      <w:r w:rsidRPr="002C6147">
        <w:rPr>
          <w:rFonts w:ascii="Times New Roman" w:eastAsia="Times New Roman" w:hAnsi="Times New Roman" w:cs="Times New Roman"/>
          <w:b/>
          <w:bCs/>
          <w:color w:val="000000"/>
          <w:kern w:val="0"/>
          <w:sz w:val="28"/>
          <w:szCs w:val="28"/>
          <w:shd w:val="clear" w:color="auto" w:fill="FFFFFF"/>
          <w:lang w:eastAsia="ru-RU"/>
        </w:rPr>
        <w:t>.</w:t>
      </w:r>
      <w:r w:rsidRPr="002C6147">
        <w:rPr>
          <w:rFonts w:ascii="Times New Roman" w:eastAsia="Times New Roman" w:hAnsi="Times New Roman" w:cs="Times New Roman" w:hint="eastAsia"/>
          <w:b/>
          <w:bCs/>
          <w:color w:val="000000"/>
          <w:kern w:val="0"/>
          <w:sz w:val="28"/>
          <w:szCs w:val="28"/>
          <w:shd w:val="clear" w:color="auto" w:fill="FFFFFF"/>
          <w:lang w:eastAsia="ru-RU"/>
        </w:rPr>
        <w:t>потенциал</w:t>
      </w:r>
      <w:proofErr w:type="gramEnd"/>
      <w:r w:rsidRPr="002C6147">
        <w:rPr>
          <w:rFonts w:ascii="Times New Roman" w:eastAsia="Times New Roman" w:hAnsi="Times New Roman" w:cs="Times New Roman"/>
          <w:b/>
          <w:bCs/>
          <w:color w:val="000000"/>
          <w:kern w:val="0"/>
          <w:sz w:val="28"/>
          <w:szCs w:val="28"/>
          <w:shd w:val="clear" w:color="auto" w:fill="FFFFFF"/>
          <w:lang w:eastAsia="ru-RU"/>
        </w:rPr>
        <w:tab/>
      </w:r>
    </w:p>
    <w:p w14:paraId="21B54BB4"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английских</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прозвищ</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b/>
          <w:bCs/>
          <w:color w:val="000000"/>
          <w:kern w:val="0"/>
          <w:sz w:val="28"/>
          <w:szCs w:val="28"/>
          <w:shd w:val="clear" w:color="auto" w:fill="FFFFFF"/>
          <w:lang w:eastAsia="ru-RU"/>
        </w:rPr>
        <w:tab/>
      </w:r>
      <w:r w:rsidRPr="002C6147">
        <w:rPr>
          <w:rFonts w:ascii="Times New Roman" w:eastAsia="Times New Roman" w:hAnsi="Times New Roman" w:cs="Times New Roman"/>
          <w:b/>
          <w:bCs/>
          <w:color w:val="000000"/>
          <w:kern w:val="0"/>
          <w:sz w:val="28"/>
          <w:szCs w:val="28"/>
          <w:shd w:val="clear" w:color="auto" w:fill="FFFFFF"/>
          <w:lang w:eastAsia="ru-RU"/>
        </w:rPr>
        <w:tab/>
        <w:t>161</w:t>
      </w:r>
    </w:p>
    <w:p w14:paraId="432607D1"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ВЫВОДЫ</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ПО</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ГЛАВЕ</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П</w:t>
      </w:r>
      <w:proofErr w:type="gramStart"/>
      <w:r w:rsidRPr="002C6147">
        <w:rPr>
          <w:rFonts w:ascii="Times New Roman" w:eastAsia="Times New Roman" w:hAnsi="Times New Roman" w:cs="Times New Roman"/>
          <w:b/>
          <w:bCs/>
          <w:color w:val="000000"/>
          <w:kern w:val="0"/>
          <w:sz w:val="28"/>
          <w:szCs w:val="28"/>
          <w:shd w:val="clear" w:color="auto" w:fill="FFFFFF"/>
          <w:lang w:eastAsia="ru-RU"/>
        </w:rPr>
        <w:tab/>
        <w:t xml:space="preserve">  178</w:t>
      </w:r>
      <w:proofErr w:type="gramEnd"/>
    </w:p>
    <w:p w14:paraId="2506A515"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ЗАКЛЮЧЕНИЕ</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b/>
          <w:bCs/>
          <w:color w:val="000000"/>
          <w:kern w:val="0"/>
          <w:sz w:val="28"/>
          <w:szCs w:val="28"/>
          <w:shd w:val="clear" w:color="auto" w:fill="FFFFFF"/>
          <w:lang w:eastAsia="ru-RU"/>
        </w:rPr>
        <w:tab/>
      </w:r>
      <w:proofErr w:type="gramStart"/>
      <w:r w:rsidRPr="002C6147">
        <w:rPr>
          <w:rFonts w:ascii="Times New Roman" w:eastAsia="Times New Roman" w:hAnsi="Times New Roman" w:cs="Times New Roman"/>
          <w:b/>
          <w:bCs/>
          <w:color w:val="000000"/>
          <w:kern w:val="0"/>
          <w:sz w:val="28"/>
          <w:szCs w:val="28"/>
          <w:shd w:val="clear" w:color="auto" w:fill="FFFFFF"/>
          <w:lang w:eastAsia="ru-RU"/>
        </w:rPr>
        <w:tab/>
        <w:t xml:space="preserve"> .</w:t>
      </w:r>
      <w:proofErr w:type="gramEnd"/>
      <w:r w:rsidRPr="002C6147">
        <w:rPr>
          <w:rFonts w:ascii="Times New Roman" w:eastAsia="Times New Roman" w:hAnsi="Times New Roman" w:cs="Times New Roman"/>
          <w:b/>
          <w:bCs/>
          <w:color w:val="000000"/>
          <w:kern w:val="0"/>
          <w:sz w:val="28"/>
          <w:szCs w:val="28"/>
          <w:shd w:val="clear" w:color="auto" w:fill="FFFFFF"/>
          <w:lang w:eastAsia="ru-RU"/>
        </w:rPr>
        <w:tab/>
        <w:t>181</w:t>
      </w:r>
    </w:p>
    <w:p w14:paraId="0AF7ED66"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БИБЛИОГРАФИЯ</w:t>
      </w:r>
      <w:r w:rsidRPr="002C6147">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2C6147">
        <w:rPr>
          <w:rFonts w:ascii="Times New Roman" w:eastAsia="Times New Roman" w:hAnsi="Times New Roman" w:cs="Times New Roman"/>
          <w:b/>
          <w:bCs/>
          <w:color w:val="000000"/>
          <w:kern w:val="0"/>
          <w:sz w:val="28"/>
          <w:szCs w:val="28"/>
          <w:shd w:val="clear" w:color="auto" w:fill="FFFFFF"/>
          <w:lang w:eastAsia="ru-RU"/>
        </w:rPr>
        <w:tab/>
        <w:t xml:space="preserve">  184</w:t>
      </w:r>
      <w:proofErr w:type="gramEnd"/>
    </w:p>
    <w:p w14:paraId="645B2291"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СПИСОК</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ХУДОЖЕСТВЕННЫХ</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ПРОИЗВЕДЕНИЙ</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ПРИНЯТЫХ</w:t>
      </w:r>
      <w:r w:rsidRPr="002C6147">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2C6147">
        <w:rPr>
          <w:rFonts w:ascii="Times New Roman" w:eastAsia="Times New Roman" w:hAnsi="Times New Roman" w:cs="Times New Roman" w:hint="eastAsia"/>
          <w:b/>
          <w:bCs/>
          <w:color w:val="000000"/>
          <w:kern w:val="0"/>
          <w:sz w:val="28"/>
          <w:szCs w:val="28"/>
          <w:shd w:val="clear" w:color="auto" w:fill="FFFFFF"/>
          <w:lang w:eastAsia="ru-RU"/>
        </w:rPr>
        <w:t>СОКРАЩЕНИЙ</w:t>
      </w:r>
      <w:r w:rsidRPr="002C6147">
        <w:rPr>
          <w:rFonts w:ascii="Times New Roman" w:eastAsia="Times New Roman" w:hAnsi="Times New Roman" w:cs="Times New Roman"/>
          <w:b/>
          <w:bCs/>
          <w:color w:val="000000"/>
          <w:kern w:val="0"/>
          <w:sz w:val="28"/>
          <w:szCs w:val="28"/>
          <w:shd w:val="clear" w:color="auto" w:fill="FFFFFF"/>
          <w:lang w:eastAsia="ru-RU"/>
        </w:rPr>
        <w:t xml:space="preserve"> .</w:t>
      </w:r>
      <w:proofErr w:type="gramEnd"/>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b/>
          <w:bCs/>
          <w:color w:val="000000"/>
          <w:kern w:val="0"/>
          <w:sz w:val="28"/>
          <w:szCs w:val="28"/>
          <w:shd w:val="clear" w:color="auto" w:fill="FFFFFF"/>
          <w:lang w:eastAsia="ru-RU"/>
        </w:rPr>
        <w:tab/>
        <w:t>194</w:t>
      </w:r>
    </w:p>
    <w:p w14:paraId="1749FD94" w14:textId="77777777" w:rsidR="002C6147" w:rsidRPr="002C6147" w:rsidRDefault="002C6147" w:rsidP="002C6147">
      <w:pPr>
        <w:rPr>
          <w:rFonts w:ascii="Times New Roman" w:eastAsia="Times New Roman" w:hAnsi="Times New Roman" w:cs="Times New Roman"/>
          <w:b/>
          <w:bCs/>
          <w:color w:val="000000"/>
          <w:kern w:val="0"/>
          <w:sz w:val="28"/>
          <w:szCs w:val="28"/>
          <w:shd w:val="clear" w:color="auto" w:fill="FFFFFF"/>
          <w:lang w:eastAsia="ru-RU"/>
        </w:rPr>
      </w:pPr>
      <w:r w:rsidRPr="002C6147">
        <w:rPr>
          <w:rFonts w:ascii="Times New Roman" w:eastAsia="Times New Roman" w:hAnsi="Times New Roman" w:cs="Times New Roman" w:hint="eastAsia"/>
          <w:b/>
          <w:bCs/>
          <w:color w:val="000000"/>
          <w:kern w:val="0"/>
          <w:sz w:val="28"/>
          <w:szCs w:val="28"/>
          <w:shd w:val="clear" w:color="auto" w:fill="FFFFFF"/>
          <w:lang w:eastAsia="ru-RU"/>
        </w:rPr>
        <w:t>СПИСОК</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ИСПОЛЬЗОВАННЫХ</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hint="eastAsia"/>
          <w:b/>
          <w:bCs/>
          <w:color w:val="000000"/>
          <w:kern w:val="0"/>
          <w:sz w:val="28"/>
          <w:szCs w:val="28"/>
          <w:shd w:val="clear" w:color="auto" w:fill="FFFFFF"/>
          <w:lang w:eastAsia="ru-RU"/>
        </w:rPr>
        <w:t>СЛОВАРЕЙ</w:t>
      </w:r>
      <w:r w:rsidRPr="002C6147">
        <w:rPr>
          <w:rFonts w:ascii="Times New Roman" w:eastAsia="Times New Roman" w:hAnsi="Times New Roman" w:cs="Times New Roman"/>
          <w:b/>
          <w:bCs/>
          <w:color w:val="000000"/>
          <w:kern w:val="0"/>
          <w:sz w:val="28"/>
          <w:szCs w:val="28"/>
          <w:shd w:val="clear" w:color="auto" w:fill="FFFFFF"/>
          <w:lang w:eastAsia="ru-RU"/>
        </w:rPr>
        <w:t xml:space="preserve"> </w:t>
      </w:r>
      <w:r w:rsidRPr="002C6147">
        <w:rPr>
          <w:rFonts w:ascii="Times New Roman" w:eastAsia="Times New Roman" w:hAnsi="Times New Roman" w:cs="Times New Roman"/>
          <w:b/>
          <w:bCs/>
          <w:color w:val="000000"/>
          <w:kern w:val="0"/>
          <w:sz w:val="28"/>
          <w:szCs w:val="28"/>
          <w:shd w:val="clear" w:color="auto" w:fill="FFFFFF"/>
          <w:lang w:eastAsia="ru-RU"/>
        </w:rPr>
        <w:tab/>
      </w:r>
      <w:r w:rsidRPr="002C6147">
        <w:rPr>
          <w:rFonts w:ascii="Times New Roman" w:eastAsia="Times New Roman" w:hAnsi="Times New Roman" w:cs="Times New Roman"/>
          <w:b/>
          <w:bCs/>
          <w:color w:val="000000"/>
          <w:kern w:val="0"/>
          <w:sz w:val="28"/>
          <w:szCs w:val="28"/>
          <w:shd w:val="clear" w:color="auto" w:fill="FFFFFF"/>
          <w:lang w:eastAsia="ru-RU"/>
        </w:rPr>
        <w:tab/>
        <w:t xml:space="preserve">197 </w:t>
      </w:r>
    </w:p>
    <w:p w14:paraId="514CEFC0" w14:textId="3F92930B" w:rsidR="0075579F" w:rsidRDefault="0075579F" w:rsidP="002C6147"/>
    <w:p w14:paraId="751FEAF4" w14:textId="0BEE08CE" w:rsidR="002C6147" w:rsidRDefault="002C6147" w:rsidP="002C6147"/>
    <w:p w14:paraId="45D48C98" w14:textId="0622812F" w:rsidR="002C6147" w:rsidRDefault="002C6147" w:rsidP="002C6147"/>
    <w:p w14:paraId="41A5D4E7" w14:textId="77777777" w:rsidR="002C6147" w:rsidRPr="002C6147" w:rsidRDefault="002C6147" w:rsidP="002C6147">
      <w:pPr>
        <w:tabs>
          <w:tab w:val="clear" w:pos="709"/>
        </w:tabs>
        <w:suppressAutoHyphens w:val="0"/>
        <w:spacing w:after="244" w:line="320" w:lineRule="exact"/>
        <w:ind w:left="3740" w:firstLine="0"/>
        <w:jc w:val="left"/>
        <w:rPr>
          <w:rFonts w:ascii="Consolas" w:eastAsia="Times New Roman" w:hAnsi="Consolas" w:cs="Consolas"/>
          <w:b/>
          <w:bCs/>
          <w:spacing w:val="110"/>
          <w:kern w:val="0"/>
          <w:sz w:val="32"/>
          <w:szCs w:val="32"/>
          <w:lang w:eastAsia="ru-RU"/>
        </w:rPr>
      </w:pPr>
      <w:r w:rsidRPr="002C6147">
        <w:rPr>
          <w:rFonts w:ascii="Consolas" w:eastAsia="Times New Roman" w:hAnsi="Consolas" w:cs="Consolas"/>
          <w:b/>
          <w:bCs/>
          <w:color w:val="000000"/>
          <w:spacing w:val="110"/>
          <w:kern w:val="0"/>
          <w:sz w:val="32"/>
          <w:szCs w:val="32"/>
          <w:shd w:val="clear" w:color="auto" w:fill="FFFFFF"/>
          <w:lang w:eastAsia="ru-RU"/>
        </w:rPr>
        <w:t>ЗАКЛЮЧЕНИЕ</w:t>
      </w:r>
    </w:p>
    <w:p w14:paraId="11E566B5" w14:textId="77777777" w:rsidR="002C6147" w:rsidRPr="002C6147" w:rsidRDefault="002C6147" w:rsidP="002C6147">
      <w:pPr>
        <w:tabs>
          <w:tab w:val="clear" w:pos="709"/>
        </w:tabs>
        <w:suppressAutoHyphens w:val="0"/>
        <w:spacing w:after="0" w:line="485" w:lineRule="exact"/>
        <w:ind w:firstLine="780"/>
        <w:jc w:val="left"/>
        <w:rPr>
          <w:rFonts w:ascii="Consolas" w:eastAsia="Times New Roman" w:hAnsi="Consolas" w:cs="Consolas"/>
          <w:spacing w:val="-20"/>
          <w:kern w:val="0"/>
          <w:sz w:val="26"/>
          <w:szCs w:val="26"/>
          <w:lang w:eastAsia="ru-RU"/>
        </w:rPr>
      </w:pPr>
      <w:r w:rsidRPr="002C6147">
        <w:rPr>
          <w:rFonts w:ascii="Consolas" w:eastAsia="Times New Roman" w:hAnsi="Consolas" w:cs="Consolas"/>
          <w:color w:val="000000"/>
          <w:spacing w:val="-20"/>
          <w:kern w:val="0"/>
          <w:sz w:val="26"/>
          <w:szCs w:val="26"/>
          <w:shd w:val="clear" w:color="auto" w:fill="FFFFFF"/>
          <w:lang w:eastAsia="ru-RU"/>
        </w:rPr>
        <w:t>Наблюдения за функционированием одного разряда собственных имен - антропонимов позволяют убедиться в сложности их содержа</w:t>
      </w:r>
      <w:r w:rsidRPr="002C6147">
        <w:rPr>
          <w:rFonts w:ascii="Consolas" w:eastAsia="Times New Roman" w:hAnsi="Consolas" w:cs="Consolas"/>
          <w:color w:val="000000"/>
          <w:spacing w:val="-20"/>
          <w:kern w:val="0"/>
          <w:sz w:val="26"/>
          <w:szCs w:val="26"/>
          <w:shd w:val="clear" w:color="auto" w:fill="FFFFFF"/>
          <w:lang w:eastAsia="ru-RU"/>
        </w:rPr>
        <w:softHyphen/>
        <w:t xml:space="preserve">тельной црироды, </w:t>
      </w:r>
      <w:proofErr w:type="gramStart"/>
      <w:r w:rsidRPr="002C6147">
        <w:rPr>
          <w:rFonts w:ascii="Consolas" w:eastAsia="Times New Roman" w:hAnsi="Consolas" w:cs="Consolas"/>
          <w:color w:val="000000"/>
          <w:spacing w:val="-20"/>
          <w:kern w:val="0"/>
          <w:sz w:val="26"/>
          <w:szCs w:val="26"/>
          <w:shd w:val="clear" w:color="auto" w:fill="FFFFFF"/>
          <w:lang w:eastAsia="ru-RU"/>
        </w:rPr>
        <w:t>в большой мере</w:t>
      </w:r>
      <w:proofErr w:type="gramEnd"/>
      <w:r w:rsidRPr="002C6147">
        <w:rPr>
          <w:rFonts w:ascii="Consolas" w:eastAsia="Times New Roman" w:hAnsi="Consolas" w:cs="Consolas"/>
          <w:color w:val="000000"/>
          <w:spacing w:val="-20"/>
          <w:kern w:val="0"/>
          <w:sz w:val="26"/>
          <w:szCs w:val="26"/>
          <w:shd w:val="clear" w:color="auto" w:fill="FFFFFF"/>
          <w:lang w:eastAsia="ru-RU"/>
        </w:rPr>
        <w:t xml:space="preserve"> обусловленной генезисом имен соб</w:t>
      </w:r>
      <w:r w:rsidRPr="002C6147">
        <w:rPr>
          <w:rFonts w:ascii="Consolas" w:eastAsia="Times New Roman" w:hAnsi="Consolas" w:cs="Consolas"/>
          <w:color w:val="000000"/>
          <w:spacing w:val="-20"/>
          <w:kern w:val="0"/>
          <w:sz w:val="26"/>
          <w:szCs w:val="26"/>
          <w:shd w:val="clear" w:color="auto" w:fill="FFFFFF"/>
          <w:lang w:eastAsia="ru-RU"/>
        </w:rPr>
        <w:softHyphen/>
        <w:t>ственных вообще и антропонимов, в частности. Антропонимы не пер</w:t>
      </w:r>
      <w:r w:rsidRPr="002C6147">
        <w:rPr>
          <w:rFonts w:ascii="Consolas" w:eastAsia="Times New Roman" w:hAnsi="Consolas" w:cs="Consolas"/>
          <w:color w:val="000000"/>
          <w:spacing w:val="-20"/>
          <w:kern w:val="0"/>
          <w:sz w:val="26"/>
          <w:szCs w:val="26"/>
          <w:shd w:val="clear" w:color="auto" w:fill="FFFFFF"/>
          <w:lang w:eastAsia="ru-RU"/>
        </w:rPr>
        <w:softHyphen/>
        <w:t>вичны по происхождению, все они были первоначально нарицательны</w:t>
      </w:r>
      <w:r w:rsidRPr="002C6147">
        <w:rPr>
          <w:rFonts w:ascii="Consolas" w:eastAsia="Times New Roman" w:hAnsi="Consolas" w:cs="Consolas"/>
          <w:color w:val="000000"/>
          <w:spacing w:val="-20"/>
          <w:kern w:val="0"/>
          <w:sz w:val="26"/>
          <w:szCs w:val="26"/>
          <w:shd w:val="clear" w:color="auto" w:fill="FFFFFF"/>
          <w:lang w:eastAsia="ru-RU"/>
        </w:rPr>
        <w:softHyphen/>
        <w:t>ми именами, и следовательно, являлись мотивированными, т.</w:t>
      </w:r>
      <w:proofErr w:type="gramStart"/>
      <w:r w:rsidRPr="002C6147">
        <w:rPr>
          <w:rFonts w:ascii="Consolas" w:eastAsia="Times New Roman" w:hAnsi="Consolas" w:cs="Consolas"/>
          <w:color w:val="000000"/>
          <w:spacing w:val="-20"/>
          <w:kern w:val="0"/>
          <w:sz w:val="26"/>
          <w:szCs w:val="26"/>
          <w:shd w:val="clear" w:color="auto" w:fill="FFFFFF"/>
          <w:lang w:eastAsia="ru-RU"/>
        </w:rPr>
        <w:t>е.заклю</w:t>
      </w:r>
      <w:r w:rsidRPr="002C6147">
        <w:rPr>
          <w:rFonts w:ascii="Consolas" w:eastAsia="Times New Roman" w:hAnsi="Consolas" w:cs="Consolas"/>
          <w:color w:val="000000"/>
          <w:spacing w:val="-20"/>
          <w:kern w:val="0"/>
          <w:sz w:val="26"/>
          <w:szCs w:val="26"/>
          <w:shd w:val="clear" w:color="auto" w:fill="FFFFFF"/>
          <w:lang w:eastAsia="ru-RU"/>
        </w:rPr>
        <w:softHyphen/>
        <w:t>чали</w:t>
      </w:r>
      <w:proofErr w:type="gramEnd"/>
      <w:r w:rsidRPr="002C6147">
        <w:rPr>
          <w:rFonts w:ascii="Consolas" w:eastAsia="Times New Roman" w:hAnsi="Consolas" w:cs="Consolas"/>
          <w:color w:val="000000"/>
          <w:spacing w:val="-20"/>
          <w:kern w:val="0"/>
          <w:sz w:val="26"/>
          <w:szCs w:val="26"/>
          <w:shd w:val="clear" w:color="auto" w:fill="FFFFFF"/>
          <w:lang w:eastAsia="ru-RU"/>
        </w:rPr>
        <w:t xml:space="preserve"> </w:t>
      </w:r>
      <w:r w:rsidRPr="002C6147">
        <w:rPr>
          <w:rFonts w:ascii="Consolas" w:eastAsia="Times New Roman" w:hAnsi="Consolas" w:cs="Consolas"/>
          <w:color w:val="000000"/>
          <w:spacing w:val="-20"/>
          <w:kern w:val="0"/>
          <w:sz w:val="26"/>
          <w:szCs w:val="26"/>
          <w:shd w:val="clear" w:color="auto" w:fill="FFFFFF"/>
          <w:lang w:eastAsia="ru-RU"/>
        </w:rPr>
        <w:lastRenderedPageBreak/>
        <w:t>в себе те признаки предметов, явлении, которые первоначаль</w:t>
      </w:r>
      <w:r w:rsidRPr="002C6147">
        <w:rPr>
          <w:rFonts w:ascii="Consolas" w:eastAsia="Times New Roman" w:hAnsi="Consolas" w:cs="Consolas"/>
          <w:color w:val="000000"/>
          <w:spacing w:val="-20"/>
          <w:kern w:val="0"/>
          <w:sz w:val="26"/>
          <w:szCs w:val="26"/>
          <w:shd w:val="clear" w:color="auto" w:fill="FFFFFF"/>
          <w:lang w:eastAsia="ru-RU"/>
        </w:rPr>
        <w:softHyphen/>
        <w:t>но были обозначены данной последовательностью звуков. Эволюция антропонимов (но не прозвищ) привела к потере до-</w:t>
      </w:r>
      <w:proofErr w:type="gramStart"/>
      <w:r w:rsidRPr="002C6147">
        <w:rPr>
          <w:rFonts w:ascii="Consolas" w:eastAsia="Times New Roman" w:hAnsi="Consolas" w:cs="Consolas"/>
          <w:color w:val="000000"/>
          <w:spacing w:val="-20"/>
          <w:kern w:val="0"/>
          <w:sz w:val="26"/>
          <w:szCs w:val="26"/>
          <w:shd w:val="clear" w:color="auto" w:fill="FFFFFF"/>
          <w:lang w:eastAsia="ru-RU"/>
        </w:rPr>
        <w:t>антропонимиче- ского</w:t>
      </w:r>
      <w:proofErr w:type="gramEnd"/>
      <w:r w:rsidRPr="002C6147">
        <w:rPr>
          <w:rFonts w:ascii="Consolas" w:eastAsia="Times New Roman" w:hAnsi="Consolas" w:cs="Consolas"/>
          <w:color w:val="000000"/>
          <w:spacing w:val="-20"/>
          <w:kern w:val="0"/>
          <w:sz w:val="26"/>
          <w:szCs w:val="26"/>
          <w:shd w:val="clear" w:color="auto" w:fill="FFFFFF"/>
          <w:lang w:eastAsia="ru-RU"/>
        </w:rPr>
        <w:t xml:space="preserve"> или этимологического значения, они приобрели новую пред</w:t>
      </w:r>
      <w:r w:rsidRPr="002C6147">
        <w:rPr>
          <w:rFonts w:ascii="Consolas" w:eastAsia="Times New Roman" w:hAnsi="Consolas" w:cs="Consolas"/>
          <w:color w:val="000000"/>
          <w:spacing w:val="-20"/>
          <w:kern w:val="0"/>
          <w:sz w:val="26"/>
          <w:szCs w:val="26"/>
          <w:shd w:val="clear" w:color="auto" w:fill="FFFFFF"/>
          <w:lang w:eastAsia="ru-RU"/>
        </w:rPr>
        <w:softHyphen/>
        <w:t>метную отнесенность и, как правило, четко соотносятся с двумя определенными классами лиц: мужчинами и женщинами.</w:t>
      </w:r>
    </w:p>
    <w:p w14:paraId="28A1D77E" w14:textId="77777777" w:rsidR="002C6147" w:rsidRPr="002C6147" w:rsidRDefault="002C6147" w:rsidP="002C6147">
      <w:pPr>
        <w:tabs>
          <w:tab w:val="clear" w:pos="709"/>
        </w:tabs>
        <w:suppressAutoHyphens w:val="0"/>
        <w:spacing w:after="0" w:line="485" w:lineRule="exact"/>
        <w:ind w:firstLine="780"/>
        <w:jc w:val="left"/>
        <w:rPr>
          <w:rFonts w:ascii="Consolas" w:eastAsia="Times New Roman" w:hAnsi="Consolas" w:cs="Consolas"/>
          <w:spacing w:val="-20"/>
          <w:kern w:val="0"/>
          <w:sz w:val="26"/>
          <w:szCs w:val="26"/>
          <w:lang w:eastAsia="ru-RU"/>
        </w:rPr>
      </w:pPr>
      <w:r w:rsidRPr="002C6147">
        <w:rPr>
          <w:rFonts w:ascii="Consolas" w:eastAsia="Times New Roman" w:hAnsi="Consolas" w:cs="Consolas"/>
          <w:color w:val="000000"/>
          <w:spacing w:val="-20"/>
          <w:kern w:val="0"/>
          <w:sz w:val="26"/>
          <w:szCs w:val="26"/>
          <w:shd w:val="clear" w:color="auto" w:fill="FFFFFF"/>
          <w:lang w:eastAsia="ru-RU"/>
        </w:rPr>
        <w:t>Анализ семантики антропонимов в плане дихотомии "язык - речь" дает возможность последовательно описать их языковую сущ</w:t>
      </w:r>
      <w:r w:rsidRPr="002C6147">
        <w:rPr>
          <w:rFonts w:ascii="Consolas" w:eastAsia="Times New Roman" w:hAnsi="Consolas" w:cs="Consolas"/>
          <w:color w:val="000000"/>
          <w:spacing w:val="-20"/>
          <w:kern w:val="0"/>
          <w:sz w:val="26"/>
          <w:szCs w:val="26"/>
          <w:shd w:val="clear" w:color="auto" w:fill="FFFFFF"/>
          <w:lang w:eastAsia="ru-RU"/>
        </w:rPr>
        <w:softHyphen/>
        <w:t>ность и их функционально-речевые реализации. Особенность семан</w:t>
      </w:r>
      <w:r w:rsidRPr="002C6147">
        <w:rPr>
          <w:rFonts w:ascii="Consolas" w:eastAsia="Times New Roman" w:hAnsi="Consolas" w:cs="Consolas"/>
          <w:color w:val="000000"/>
          <w:spacing w:val="-20"/>
          <w:kern w:val="0"/>
          <w:sz w:val="26"/>
          <w:szCs w:val="26"/>
          <w:shd w:val="clear" w:color="auto" w:fill="FFFFFF"/>
          <w:lang w:eastAsia="ru-RU"/>
        </w:rPr>
        <w:softHyphen/>
        <w:t>тики антропонимов определяется двойственностью их цредметно- логического значения, состоящей в том, что в антропонимах предель</w:t>
      </w:r>
      <w:r w:rsidRPr="002C6147">
        <w:rPr>
          <w:rFonts w:ascii="Consolas" w:eastAsia="Times New Roman" w:hAnsi="Consolas" w:cs="Consolas"/>
          <w:color w:val="000000"/>
          <w:spacing w:val="-20"/>
          <w:kern w:val="0"/>
          <w:sz w:val="26"/>
          <w:szCs w:val="26"/>
          <w:shd w:val="clear" w:color="auto" w:fill="FFFFFF"/>
          <w:lang w:eastAsia="ru-RU"/>
        </w:rPr>
        <w:softHyphen/>
        <w:t>но противопоставлена бинарность языкового (общего) и речевого (частного), поскольку имя вбирает в себя самое общее и самое ин</w:t>
      </w:r>
      <w:r w:rsidRPr="002C6147">
        <w:rPr>
          <w:rFonts w:ascii="Consolas" w:eastAsia="Times New Roman" w:hAnsi="Consolas" w:cs="Consolas"/>
          <w:color w:val="000000"/>
          <w:spacing w:val="-20"/>
          <w:kern w:val="0"/>
          <w:sz w:val="26"/>
          <w:szCs w:val="26"/>
          <w:shd w:val="clear" w:color="auto" w:fill="FFFFFF"/>
          <w:lang w:eastAsia="ru-RU"/>
        </w:rPr>
        <w:softHyphen/>
        <w:t>дивидуальное. В английском языке антропонимы в отношении предмет</w:t>
      </w:r>
      <w:r w:rsidRPr="002C6147">
        <w:rPr>
          <w:rFonts w:ascii="Consolas" w:eastAsia="Times New Roman" w:hAnsi="Consolas" w:cs="Consolas"/>
          <w:color w:val="000000"/>
          <w:spacing w:val="-20"/>
          <w:kern w:val="0"/>
          <w:sz w:val="26"/>
          <w:szCs w:val="26"/>
          <w:shd w:val="clear" w:color="auto" w:fill="FFFFFF"/>
          <w:lang w:eastAsia="ru-RU"/>
        </w:rPr>
        <w:softHyphen/>
        <w:t>ной отнесенности хорошо различаются, т.</w:t>
      </w:r>
      <w:proofErr w:type="gramStart"/>
      <w:r w:rsidRPr="002C6147">
        <w:rPr>
          <w:rFonts w:ascii="Consolas" w:eastAsia="Times New Roman" w:hAnsi="Consolas" w:cs="Consolas"/>
          <w:color w:val="000000"/>
          <w:spacing w:val="-20"/>
          <w:kern w:val="0"/>
          <w:sz w:val="26"/>
          <w:szCs w:val="26"/>
          <w:shd w:val="clear" w:color="auto" w:fill="FFFFFF"/>
          <w:lang w:eastAsia="ru-RU"/>
        </w:rPr>
        <w:t>к.приложимы</w:t>
      </w:r>
      <w:proofErr w:type="gramEnd"/>
      <w:r w:rsidRPr="002C6147">
        <w:rPr>
          <w:rFonts w:ascii="Consolas" w:eastAsia="Times New Roman" w:hAnsi="Consolas" w:cs="Consolas"/>
          <w:color w:val="000000"/>
          <w:spacing w:val="-20"/>
          <w:kern w:val="0"/>
          <w:sz w:val="26"/>
          <w:szCs w:val="26"/>
          <w:shd w:val="clear" w:color="auto" w:fill="FFFFFF"/>
          <w:lang w:eastAsia="ru-RU"/>
        </w:rPr>
        <w:t xml:space="preserve"> к огромному числу референтов, поэтому в системе языка антропоним как бы аб</w:t>
      </w:r>
      <w:r w:rsidRPr="002C6147">
        <w:rPr>
          <w:rFonts w:ascii="Consolas" w:eastAsia="Times New Roman" w:hAnsi="Consolas" w:cs="Consolas"/>
          <w:color w:val="000000"/>
          <w:spacing w:val="-20"/>
          <w:kern w:val="0"/>
          <w:sz w:val="26"/>
          <w:szCs w:val="26"/>
          <w:shd w:val="clear" w:color="auto" w:fill="FFFFFF"/>
          <w:lang w:eastAsia="ru-RU"/>
        </w:rPr>
        <w:softHyphen/>
        <w:t xml:space="preserve">страгирован от кошфетного лица.и не индивидуализирует референта, а ставит его в определенный ряд. В языковой системе антропоним, прилагаясь к целому </w:t>
      </w:r>
      <w:proofErr w:type="gramStart"/>
      <w:r w:rsidRPr="002C6147">
        <w:rPr>
          <w:rFonts w:ascii="Consolas" w:eastAsia="Times New Roman" w:hAnsi="Consolas" w:cs="Consolas"/>
          <w:color w:val="000000"/>
          <w:spacing w:val="-20"/>
          <w:kern w:val="0"/>
          <w:sz w:val="26"/>
          <w:szCs w:val="26"/>
          <w:shd w:val="clear" w:color="auto" w:fill="FFFFFF"/>
          <w:lang w:eastAsia="ru-RU"/>
        </w:rPr>
        <w:t>классу.референтов</w:t>
      </w:r>
      <w:proofErr w:type="gramEnd"/>
      <w:r w:rsidRPr="002C6147">
        <w:rPr>
          <w:rFonts w:ascii="Consolas" w:eastAsia="Times New Roman" w:hAnsi="Consolas" w:cs="Consolas"/>
          <w:color w:val="000000"/>
          <w:spacing w:val="-20"/>
          <w:kern w:val="0"/>
          <w:sz w:val="26"/>
          <w:szCs w:val="26"/>
          <w:shd w:val="clear" w:color="auto" w:fill="FFFFFF"/>
          <w:lang w:eastAsia="ru-RU"/>
        </w:rPr>
        <w:t>, может выражать понятие, объем которого очень богат, а содержание бедно, т.к.обозначает небольшое число абстрактных признаков. Тем не менее это чрезвы</w:t>
      </w:r>
      <w:r w:rsidRPr="002C6147">
        <w:rPr>
          <w:rFonts w:ascii="Consolas" w:eastAsia="Times New Roman" w:hAnsi="Consolas" w:cs="Consolas"/>
          <w:color w:val="000000"/>
          <w:spacing w:val="-20"/>
          <w:kern w:val="0"/>
          <w:sz w:val="26"/>
          <w:szCs w:val="26"/>
          <w:shd w:val="clear" w:color="auto" w:fill="FFFFFF"/>
          <w:lang w:eastAsia="ru-RU"/>
        </w:rPr>
        <w:softHyphen/>
        <w:t>чайно общее понятие наделяет английский антропоним способностью реализовать свое виртуальное денотативное значение.</w:t>
      </w:r>
    </w:p>
    <w:p w14:paraId="63D4B6EA" w14:textId="77777777" w:rsidR="002C6147" w:rsidRPr="002C6147" w:rsidRDefault="002C6147" w:rsidP="002C6147">
      <w:pPr>
        <w:tabs>
          <w:tab w:val="clear" w:pos="709"/>
        </w:tabs>
        <w:suppressAutoHyphens w:val="0"/>
        <w:spacing w:after="0" w:line="485" w:lineRule="exact"/>
        <w:ind w:firstLine="780"/>
        <w:jc w:val="left"/>
        <w:rPr>
          <w:rFonts w:ascii="Consolas" w:eastAsia="Times New Roman" w:hAnsi="Consolas" w:cs="Consolas"/>
          <w:spacing w:val="-20"/>
          <w:kern w:val="0"/>
          <w:sz w:val="26"/>
          <w:szCs w:val="26"/>
          <w:lang w:eastAsia="ru-RU"/>
        </w:rPr>
      </w:pPr>
      <w:r w:rsidRPr="002C6147">
        <w:rPr>
          <w:rFonts w:ascii="Consolas" w:eastAsia="Times New Roman" w:hAnsi="Consolas" w:cs="Consolas"/>
          <w:color w:val="000000"/>
          <w:spacing w:val="-20"/>
          <w:kern w:val="0"/>
          <w:sz w:val="26"/>
          <w:szCs w:val="26"/>
          <w:shd w:val="clear" w:color="auto" w:fill="FFFFFF"/>
          <w:lang w:eastAsia="ru-RU"/>
        </w:rPr>
        <w:t>Существование номинативно-референтного элемента значения в семантике антропонима обусловлено наличием формального компонен</w:t>
      </w:r>
      <w:r w:rsidRPr="002C6147">
        <w:rPr>
          <w:rFonts w:ascii="Consolas" w:eastAsia="Times New Roman" w:hAnsi="Consolas" w:cs="Consolas"/>
          <w:color w:val="000000"/>
          <w:spacing w:val="-20"/>
          <w:kern w:val="0"/>
          <w:sz w:val="26"/>
          <w:szCs w:val="26"/>
          <w:shd w:val="clear" w:color="auto" w:fill="FFFFFF"/>
          <w:lang w:eastAsia="ru-RU"/>
        </w:rPr>
        <w:softHyphen/>
        <w:t>та, который при реализации делает всякое имя определенным и инди</w:t>
      </w:r>
      <w:r w:rsidRPr="002C6147">
        <w:rPr>
          <w:rFonts w:ascii="Consolas" w:eastAsia="Times New Roman" w:hAnsi="Consolas" w:cs="Consolas"/>
          <w:color w:val="000000"/>
          <w:spacing w:val="-20"/>
          <w:kern w:val="0"/>
          <w:sz w:val="26"/>
          <w:szCs w:val="26"/>
          <w:shd w:val="clear" w:color="auto" w:fill="FFFFFF"/>
          <w:lang w:eastAsia="ru-RU"/>
        </w:rPr>
        <w:softHyphen/>
        <w:t>видуальным. Поэтому в речи, в контексте, в связи с тем, что рефе</w:t>
      </w:r>
      <w:r w:rsidRPr="002C6147">
        <w:rPr>
          <w:rFonts w:ascii="Consolas" w:eastAsia="Times New Roman" w:hAnsi="Consolas" w:cs="Consolas"/>
          <w:color w:val="000000"/>
          <w:spacing w:val="-20"/>
          <w:kern w:val="0"/>
          <w:sz w:val="26"/>
          <w:szCs w:val="26"/>
          <w:shd w:val="clear" w:color="auto" w:fill="FFFFFF"/>
          <w:lang w:eastAsia="ru-RU"/>
        </w:rPr>
        <w:softHyphen/>
        <w:t xml:space="preserve">рентом антропонима монет служить только одно, единичное лицо, происходит индивидуализация и накопление множества признаков, отражающих литературный образ. Раскрытие номинативно-референтного элемента значения антропонима происходит в </w:t>
      </w:r>
      <w:proofErr w:type="gramStart"/>
      <w:r w:rsidRPr="002C6147">
        <w:rPr>
          <w:rFonts w:ascii="Consolas" w:eastAsia="Times New Roman" w:hAnsi="Consolas" w:cs="Consolas"/>
          <w:color w:val="000000"/>
          <w:spacing w:val="-20"/>
          <w:kern w:val="0"/>
          <w:sz w:val="26"/>
          <w:szCs w:val="26"/>
          <w:shd w:val="clear" w:color="auto" w:fill="FFFFFF"/>
          <w:lang w:val="uk-UA" w:eastAsia="uk-UA"/>
        </w:rPr>
        <w:t>раї,</w:t>
      </w:r>
      <w:r w:rsidRPr="002C6147">
        <w:rPr>
          <w:rFonts w:ascii="Consolas" w:eastAsia="Times New Roman" w:hAnsi="Consolas" w:cs="Consolas"/>
          <w:color w:val="000000"/>
          <w:spacing w:val="-20"/>
          <w:kern w:val="0"/>
          <w:sz w:val="26"/>
          <w:szCs w:val="26"/>
          <w:shd w:val="clear" w:color="auto" w:fill="FFFFFF"/>
          <w:lang w:eastAsia="ru-RU"/>
        </w:rPr>
        <w:t>псах</w:t>
      </w:r>
      <w:proofErr w:type="gramEnd"/>
      <w:r w:rsidRPr="002C6147">
        <w:rPr>
          <w:rFonts w:ascii="Consolas" w:eastAsia="Times New Roman" w:hAnsi="Consolas" w:cs="Consolas"/>
          <w:color w:val="000000"/>
          <w:spacing w:val="-20"/>
          <w:kern w:val="0"/>
          <w:sz w:val="26"/>
          <w:szCs w:val="26"/>
          <w:shd w:val="clear" w:color="auto" w:fill="FFFFFF"/>
          <w:lang w:eastAsia="ru-RU"/>
        </w:rPr>
        <w:t xml:space="preserve"> актуализирую</w:t>
      </w:r>
      <w:r w:rsidRPr="002C6147">
        <w:rPr>
          <w:rFonts w:ascii="Consolas" w:eastAsia="Times New Roman" w:hAnsi="Consolas" w:cs="Consolas"/>
          <w:color w:val="000000"/>
          <w:spacing w:val="-20"/>
          <w:kern w:val="0"/>
          <w:sz w:val="26"/>
          <w:szCs w:val="26"/>
          <w:shd w:val="clear" w:color="auto" w:fill="FFFFFF"/>
          <w:lang w:eastAsia="ru-RU"/>
        </w:rPr>
        <w:softHyphen/>
        <w:t>щего макроконтекста. Особую важность в этом отношении приобретает сумма контекстов, в которых употребляется антропоним, сумма его повторных номинаций.</w:t>
      </w:r>
    </w:p>
    <w:p w14:paraId="727A2D69" w14:textId="77777777" w:rsidR="002C6147" w:rsidRPr="002C6147" w:rsidRDefault="002C6147" w:rsidP="002C6147">
      <w:pPr>
        <w:tabs>
          <w:tab w:val="clear" w:pos="709"/>
        </w:tabs>
        <w:suppressAutoHyphens w:val="0"/>
        <w:spacing w:after="0" w:line="485" w:lineRule="exact"/>
        <w:ind w:firstLine="780"/>
        <w:jc w:val="left"/>
        <w:rPr>
          <w:rFonts w:ascii="Consolas" w:eastAsia="Times New Roman" w:hAnsi="Consolas" w:cs="Consolas"/>
          <w:spacing w:val="-20"/>
          <w:kern w:val="0"/>
          <w:sz w:val="26"/>
          <w:szCs w:val="26"/>
          <w:lang w:eastAsia="ru-RU"/>
        </w:rPr>
      </w:pPr>
      <w:r w:rsidRPr="002C6147">
        <w:rPr>
          <w:rFonts w:ascii="Consolas" w:eastAsia="Times New Roman" w:hAnsi="Consolas" w:cs="Consolas"/>
          <w:color w:val="000000"/>
          <w:spacing w:val="-20"/>
          <w:kern w:val="0"/>
          <w:sz w:val="26"/>
          <w:szCs w:val="26"/>
          <w:shd w:val="clear" w:color="auto" w:fill="FFFFFF"/>
          <w:lang w:eastAsia="ru-RU"/>
        </w:rPr>
        <w:t>Своеобразие контекстуально-обусловленных особенностей антро</w:t>
      </w:r>
      <w:r w:rsidRPr="002C6147">
        <w:rPr>
          <w:rFonts w:ascii="Consolas" w:eastAsia="Times New Roman" w:hAnsi="Consolas" w:cs="Consolas"/>
          <w:color w:val="000000"/>
          <w:spacing w:val="-20"/>
          <w:kern w:val="0"/>
          <w:sz w:val="26"/>
          <w:szCs w:val="26"/>
          <w:shd w:val="clear" w:color="auto" w:fill="FFFFFF"/>
          <w:lang w:eastAsia="ru-RU"/>
        </w:rPr>
        <w:softHyphen/>
        <w:t xml:space="preserve">понима проявляется также и в том, что </w:t>
      </w:r>
      <w:proofErr w:type="gramStart"/>
      <w:r w:rsidRPr="002C6147">
        <w:rPr>
          <w:rFonts w:ascii="Consolas" w:eastAsia="Times New Roman" w:hAnsi="Consolas" w:cs="Consolas"/>
          <w:color w:val="000000"/>
          <w:spacing w:val="-20"/>
          <w:kern w:val="0"/>
          <w:sz w:val="26"/>
          <w:szCs w:val="26"/>
          <w:shd w:val="clear" w:color="auto" w:fill="FFFFFF"/>
          <w:lang w:eastAsia="ru-RU"/>
        </w:rPr>
        <w:t>при реализаций</w:t>
      </w:r>
      <w:proofErr w:type="gramEnd"/>
      <w:r w:rsidRPr="002C6147">
        <w:rPr>
          <w:rFonts w:ascii="Consolas" w:eastAsia="Times New Roman" w:hAnsi="Consolas" w:cs="Consolas"/>
          <w:color w:val="000000"/>
          <w:spacing w:val="-20"/>
          <w:kern w:val="0"/>
          <w:sz w:val="26"/>
          <w:szCs w:val="26"/>
          <w:shd w:val="clear" w:color="auto" w:fill="FFFFFF"/>
          <w:lang w:eastAsia="ru-RU"/>
        </w:rPr>
        <w:t xml:space="preserve"> в семной структуре значения </w:t>
      </w:r>
      <w:r w:rsidRPr="002C6147">
        <w:rPr>
          <w:rFonts w:ascii="Consolas" w:eastAsia="Times New Roman" w:hAnsi="Consolas" w:cs="Consolas"/>
          <w:color w:val="000000"/>
          <w:spacing w:val="-20"/>
          <w:kern w:val="0"/>
          <w:sz w:val="26"/>
          <w:szCs w:val="26"/>
          <w:shd w:val="clear" w:color="auto" w:fill="FFFFFF"/>
          <w:lang w:eastAsia="ru-RU"/>
        </w:rPr>
        <w:lastRenderedPageBreak/>
        <w:t>антропонима происходит семантическое осложне</w:t>
      </w:r>
      <w:r w:rsidRPr="002C6147">
        <w:rPr>
          <w:rFonts w:ascii="Consolas" w:eastAsia="Times New Roman" w:hAnsi="Consolas" w:cs="Consolas"/>
          <w:color w:val="000000"/>
          <w:spacing w:val="-20"/>
          <w:kern w:val="0"/>
          <w:sz w:val="26"/>
          <w:szCs w:val="26"/>
          <w:shd w:val="clear" w:color="auto" w:fill="FFFFFF"/>
          <w:lang w:eastAsia="ru-RU"/>
        </w:rPr>
        <w:softHyphen/>
        <w:t>ние, выражающееся в обогащении семантики антропонима новыми кон- нотативными компонентами значения, которые лежат в основе стили</w:t>
      </w:r>
      <w:r w:rsidRPr="002C6147">
        <w:rPr>
          <w:rFonts w:ascii="Consolas" w:eastAsia="Times New Roman" w:hAnsi="Consolas" w:cs="Consolas"/>
          <w:color w:val="000000"/>
          <w:spacing w:val="-20"/>
          <w:kern w:val="0"/>
          <w:sz w:val="26"/>
          <w:szCs w:val="26"/>
          <w:shd w:val="clear" w:color="auto" w:fill="FFFFFF"/>
          <w:lang w:eastAsia="ru-RU"/>
        </w:rPr>
        <w:softHyphen/>
        <w:t>стической актуализаций английского антропонима. Эмоциональный, оценочный, экспрессивный, стилистический, социальный, историче</w:t>
      </w:r>
      <w:r w:rsidRPr="002C6147">
        <w:rPr>
          <w:rFonts w:ascii="Consolas" w:eastAsia="Times New Roman" w:hAnsi="Consolas" w:cs="Consolas"/>
          <w:color w:val="000000"/>
          <w:spacing w:val="-20"/>
          <w:kern w:val="0"/>
          <w:sz w:val="26"/>
          <w:szCs w:val="26"/>
          <w:shd w:val="clear" w:color="auto" w:fill="FFFFFF"/>
          <w:lang w:eastAsia="ru-RU"/>
        </w:rPr>
        <w:softHyphen/>
        <w:t>ский и литературный компоненты коннотативного значения антропо</w:t>
      </w:r>
      <w:r w:rsidRPr="002C6147">
        <w:rPr>
          <w:rFonts w:ascii="Consolas" w:eastAsia="Times New Roman" w:hAnsi="Consolas" w:cs="Consolas"/>
          <w:color w:val="000000"/>
          <w:spacing w:val="-20"/>
          <w:kern w:val="0"/>
          <w:sz w:val="26"/>
          <w:szCs w:val="26"/>
          <w:shd w:val="clear" w:color="auto" w:fill="FFFFFF"/>
          <w:lang w:eastAsia="ru-RU"/>
        </w:rPr>
        <w:softHyphen/>
        <w:t>нима, реализуясь в тексте художественного произведения, характе</w:t>
      </w:r>
      <w:r w:rsidRPr="002C6147">
        <w:rPr>
          <w:rFonts w:ascii="Consolas" w:eastAsia="Times New Roman" w:hAnsi="Consolas" w:cs="Consolas"/>
          <w:color w:val="000000"/>
          <w:spacing w:val="-20"/>
          <w:kern w:val="0"/>
          <w:sz w:val="26"/>
          <w:szCs w:val="26"/>
          <w:shd w:val="clear" w:color="auto" w:fill="FFFFFF"/>
          <w:lang w:eastAsia="ru-RU"/>
        </w:rPr>
        <w:softHyphen/>
        <w:t>ризуют антропоним как стилистически маркированный элемент текста и способствуют созданию художественного образа.</w:t>
      </w:r>
    </w:p>
    <w:p w14:paraId="542CFF64" w14:textId="77777777" w:rsidR="002C6147" w:rsidRPr="002C6147" w:rsidRDefault="002C6147" w:rsidP="002C6147">
      <w:pPr>
        <w:tabs>
          <w:tab w:val="clear" w:pos="709"/>
        </w:tabs>
        <w:suppressAutoHyphens w:val="0"/>
        <w:spacing w:after="0" w:line="485" w:lineRule="exact"/>
        <w:ind w:firstLine="780"/>
        <w:jc w:val="left"/>
        <w:rPr>
          <w:rFonts w:ascii="Consolas" w:eastAsia="Times New Roman" w:hAnsi="Consolas" w:cs="Consolas"/>
          <w:spacing w:val="-20"/>
          <w:kern w:val="0"/>
          <w:sz w:val="26"/>
          <w:szCs w:val="26"/>
          <w:lang w:eastAsia="ru-RU"/>
        </w:rPr>
      </w:pPr>
      <w:r w:rsidRPr="002C6147">
        <w:rPr>
          <w:rFonts w:ascii="Consolas" w:eastAsia="Times New Roman" w:hAnsi="Consolas" w:cs="Consolas"/>
          <w:color w:val="000000"/>
          <w:spacing w:val="-20"/>
          <w:kern w:val="0"/>
          <w:sz w:val="26"/>
          <w:szCs w:val="26"/>
          <w:shd w:val="clear" w:color="auto" w:fill="FFFFFF"/>
          <w:lang w:eastAsia="ru-RU"/>
        </w:rPr>
        <w:t>Многообразие и значимость стилистической роли антропонимов в текстах художественных произведений обусловлены также их ос</w:t>
      </w:r>
      <w:r w:rsidRPr="002C6147">
        <w:rPr>
          <w:rFonts w:ascii="Consolas" w:eastAsia="Times New Roman" w:hAnsi="Consolas" w:cs="Consolas"/>
          <w:color w:val="000000"/>
          <w:spacing w:val="-20"/>
          <w:kern w:val="0"/>
          <w:sz w:val="26"/>
          <w:szCs w:val="26"/>
          <w:shd w:val="clear" w:color="auto" w:fill="FFFFFF"/>
          <w:lang w:eastAsia="ru-RU"/>
        </w:rPr>
        <w:softHyphen/>
        <w:t>новным свойством в тексте - способностью характеризовать именуе</w:t>
      </w:r>
      <w:r w:rsidRPr="002C6147">
        <w:rPr>
          <w:rFonts w:ascii="Consolas" w:eastAsia="Times New Roman" w:hAnsi="Consolas" w:cs="Consolas"/>
          <w:color w:val="000000"/>
          <w:spacing w:val="-20"/>
          <w:kern w:val="0"/>
          <w:sz w:val="26"/>
          <w:szCs w:val="26"/>
          <w:shd w:val="clear" w:color="auto" w:fill="FFFFFF"/>
          <w:lang w:eastAsia="ru-RU"/>
        </w:rPr>
        <w:softHyphen/>
        <w:t>мый персонаж. Употребление антропонимов в художественном произ</w:t>
      </w:r>
      <w:r w:rsidRPr="002C6147">
        <w:rPr>
          <w:rFonts w:ascii="Consolas" w:eastAsia="Times New Roman" w:hAnsi="Consolas" w:cs="Consolas"/>
          <w:color w:val="000000"/>
          <w:spacing w:val="-20"/>
          <w:kern w:val="0"/>
          <w:sz w:val="26"/>
          <w:szCs w:val="26"/>
          <w:shd w:val="clear" w:color="auto" w:fill="FFFFFF"/>
          <w:lang w:eastAsia="ru-RU"/>
        </w:rPr>
        <w:softHyphen/>
        <w:t>ведении всегда тщательно мотивировано авторским замыслом, поэто</w:t>
      </w:r>
      <w:r w:rsidRPr="002C6147">
        <w:rPr>
          <w:rFonts w:ascii="Consolas" w:eastAsia="Times New Roman" w:hAnsi="Consolas" w:cs="Consolas"/>
          <w:color w:val="000000"/>
          <w:spacing w:val="-20"/>
          <w:kern w:val="0"/>
          <w:sz w:val="26"/>
          <w:szCs w:val="26"/>
          <w:shd w:val="clear" w:color="auto" w:fill="FFFFFF"/>
          <w:lang w:eastAsia="ru-RU"/>
        </w:rPr>
        <w:softHyphen/>
        <w:t>му каждый антропоним в художественном тексте характеризуется своим смысловым и экспрессивным объемом. Не только "говорящие", но и все другие имена в текстах художественных произведений иногда в зашифрованном или полузапшфрованном виде, сложным путем характеризуют своих носителей.</w:t>
      </w:r>
    </w:p>
    <w:p w14:paraId="5D4E8F0B" w14:textId="77777777" w:rsidR="002C6147" w:rsidRPr="002C6147" w:rsidRDefault="002C6147" w:rsidP="002C6147">
      <w:pPr>
        <w:tabs>
          <w:tab w:val="clear" w:pos="709"/>
        </w:tabs>
        <w:suppressAutoHyphens w:val="0"/>
        <w:spacing w:after="0" w:line="485" w:lineRule="exact"/>
        <w:ind w:firstLine="780"/>
        <w:jc w:val="left"/>
        <w:rPr>
          <w:rFonts w:ascii="Consolas" w:eastAsia="Times New Roman" w:hAnsi="Consolas" w:cs="Consolas"/>
          <w:spacing w:val="-20"/>
          <w:kern w:val="0"/>
          <w:sz w:val="26"/>
          <w:szCs w:val="26"/>
          <w:lang w:eastAsia="ru-RU"/>
        </w:rPr>
        <w:sectPr w:rsidR="002C6147" w:rsidRPr="002C6147" w:rsidSect="002C6147">
          <w:headerReference w:type="even" r:id="rId8"/>
          <w:headerReference w:type="default" r:id="rId9"/>
          <w:headerReference w:type="first" r:id="rId10"/>
          <w:type w:val="continuous"/>
          <w:pgSz w:w="11900" w:h="16840"/>
          <w:pgMar w:top="1218" w:right="801" w:bottom="886" w:left="1119" w:header="0" w:footer="3" w:gutter="0"/>
          <w:cols w:space="720"/>
          <w:noEndnote/>
          <w:titlePg/>
          <w:docGrid w:linePitch="360"/>
        </w:sectPr>
      </w:pPr>
      <w:r w:rsidRPr="002C6147">
        <w:rPr>
          <w:rFonts w:ascii="Consolas" w:eastAsia="Times New Roman" w:hAnsi="Consolas" w:cs="Consolas"/>
          <w:color w:val="000000"/>
          <w:spacing w:val="-20"/>
          <w:kern w:val="0"/>
          <w:sz w:val="26"/>
          <w:szCs w:val="26"/>
          <w:shd w:val="clear" w:color="auto" w:fill="FFFFFF"/>
          <w:lang w:eastAsia="ru-RU"/>
        </w:rPr>
        <w:t>Анализ содержательной стороны описательных прозвищ позволяет выделить у этого разряда антропонимов богатый смысловой потенци</w:t>
      </w:r>
      <w:r w:rsidRPr="002C6147">
        <w:rPr>
          <w:rFonts w:ascii="Consolas" w:eastAsia="Times New Roman" w:hAnsi="Consolas" w:cs="Consolas"/>
          <w:color w:val="000000"/>
          <w:spacing w:val="-20"/>
          <w:kern w:val="0"/>
          <w:sz w:val="26"/>
          <w:szCs w:val="26"/>
          <w:shd w:val="clear" w:color="auto" w:fill="FFFFFF"/>
          <w:lang w:eastAsia="ru-RU"/>
        </w:rPr>
        <w:softHyphen/>
        <w:t xml:space="preserve">ал, включающий </w:t>
      </w:r>
      <w:r w:rsidRPr="002C6147">
        <w:rPr>
          <w:rFonts w:ascii="Consolas" w:eastAsia="Times New Roman" w:hAnsi="Consolas" w:cs="Consolas"/>
          <w:color w:val="000000"/>
          <w:spacing w:val="-20"/>
          <w:kern w:val="0"/>
          <w:sz w:val="26"/>
          <w:szCs w:val="26"/>
          <w:shd w:val="clear" w:color="auto" w:fill="FFFFFF"/>
          <w:lang w:val="uk-UA" w:eastAsia="uk-UA"/>
        </w:rPr>
        <w:t xml:space="preserve">поїдаю </w:t>
      </w:r>
      <w:r w:rsidRPr="002C6147">
        <w:rPr>
          <w:rFonts w:ascii="Consolas" w:eastAsia="Times New Roman" w:hAnsi="Consolas" w:cs="Consolas"/>
          <w:color w:val="000000"/>
          <w:spacing w:val="-20"/>
          <w:kern w:val="0"/>
          <w:sz w:val="26"/>
          <w:szCs w:val="26"/>
          <w:shd w:val="clear" w:color="auto" w:fill="FFFFFF"/>
          <w:lang w:eastAsia="ru-RU"/>
        </w:rPr>
        <w:t>концептуальных сем родового понятия, диффе</w:t>
      </w:r>
      <w:r w:rsidRPr="002C6147">
        <w:rPr>
          <w:rFonts w:ascii="Consolas" w:eastAsia="Times New Roman" w:hAnsi="Consolas" w:cs="Consolas"/>
          <w:color w:val="000000"/>
          <w:spacing w:val="-20"/>
          <w:kern w:val="0"/>
          <w:sz w:val="26"/>
          <w:szCs w:val="26"/>
          <w:shd w:val="clear" w:color="auto" w:fill="FFFFFF"/>
          <w:lang w:eastAsia="ru-RU"/>
        </w:rPr>
        <w:softHyphen/>
        <w:t>ренциальную сему - отличительный признак референта, послуживший причиной для образования прозвища. В художественном тексте апел- лятивы, становясь прозвищами, характеризуются качественным изме</w:t>
      </w:r>
      <w:r w:rsidRPr="002C6147">
        <w:rPr>
          <w:rFonts w:ascii="Consolas" w:eastAsia="Times New Roman" w:hAnsi="Consolas" w:cs="Consolas"/>
          <w:color w:val="000000"/>
          <w:spacing w:val="-20"/>
          <w:kern w:val="0"/>
          <w:sz w:val="26"/>
          <w:szCs w:val="26"/>
          <w:shd w:val="clear" w:color="auto" w:fill="FFFFFF"/>
          <w:lang w:eastAsia="ru-RU"/>
        </w:rPr>
        <w:softHyphen/>
        <w:t>нением своего семного состава, отличаются информативностью, се</w:t>
      </w:r>
      <w:r w:rsidRPr="002C6147">
        <w:rPr>
          <w:rFonts w:ascii="Consolas" w:eastAsia="Times New Roman" w:hAnsi="Consolas" w:cs="Consolas"/>
          <w:color w:val="000000"/>
          <w:spacing w:val="-20"/>
          <w:kern w:val="0"/>
          <w:sz w:val="26"/>
          <w:szCs w:val="26"/>
          <w:shd w:val="clear" w:color="auto" w:fill="FFFFFF"/>
          <w:lang w:eastAsia="ru-RU"/>
        </w:rPr>
        <w:softHyphen/>
        <w:t>мантической наполненностью. Являясь выражением сущности персона</w:t>
      </w:r>
      <w:r w:rsidRPr="002C6147">
        <w:rPr>
          <w:rFonts w:ascii="Consolas" w:eastAsia="Times New Roman" w:hAnsi="Consolas" w:cs="Consolas"/>
          <w:color w:val="000000"/>
          <w:spacing w:val="-20"/>
          <w:kern w:val="0"/>
          <w:sz w:val="26"/>
          <w:szCs w:val="26"/>
          <w:shd w:val="clear" w:color="auto" w:fill="FFFFFF"/>
          <w:lang w:eastAsia="ru-RU"/>
        </w:rPr>
        <w:softHyphen/>
        <w:t>жа, прозвище не может быть асемантичным. Даже при потере мотива</w:t>
      </w:r>
      <w:r w:rsidRPr="002C6147">
        <w:rPr>
          <w:rFonts w:ascii="Consolas" w:eastAsia="Times New Roman" w:hAnsi="Consolas" w:cs="Consolas"/>
          <w:color w:val="000000"/>
          <w:spacing w:val="-20"/>
          <w:kern w:val="0"/>
          <w:sz w:val="26"/>
          <w:szCs w:val="26"/>
          <w:shd w:val="clear" w:color="auto" w:fill="FFFFFF"/>
          <w:lang w:eastAsia="ru-RU"/>
        </w:rPr>
        <w:softHyphen/>
        <w:t>ции трудно говорить о полной асемантичности прозвища в виду со</w:t>
      </w:r>
      <w:r w:rsidRPr="002C6147">
        <w:rPr>
          <w:rFonts w:ascii="Consolas" w:eastAsia="Times New Roman" w:hAnsi="Consolas" w:cs="Consolas"/>
          <w:color w:val="000000"/>
          <w:spacing w:val="-20"/>
          <w:kern w:val="0"/>
          <w:sz w:val="26"/>
          <w:szCs w:val="26"/>
          <w:shd w:val="clear" w:color="auto" w:fill="FFFFFF"/>
          <w:lang w:eastAsia="ru-RU"/>
        </w:rPr>
        <w:softHyphen/>
        <w:t>хранения в его семантике эмотивных коннотаций.</w:t>
      </w:r>
    </w:p>
    <w:p w14:paraId="74C29301" w14:textId="77777777" w:rsidR="002C6147" w:rsidRPr="002C6147" w:rsidRDefault="002C6147" w:rsidP="002C6147"/>
    <w:sectPr w:rsidR="002C6147" w:rsidRPr="002C6147" w:rsidSect="004F1E18">
      <w:headerReference w:type="default" r:id="rId11"/>
      <w:footerReference w:type="even" r:id="rId12"/>
      <w:footerReference w:type="default" r:id="rId13"/>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23195" w14:textId="77777777" w:rsidR="00011853" w:rsidRDefault="00011853">
      <w:pPr>
        <w:spacing w:after="0" w:line="240" w:lineRule="auto"/>
      </w:pPr>
      <w:r>
        <w:separator/>
      </w:r>
    </w:p>
  </w:endnote>
  <w:endnote w:type="continuationSeparator" w:id="0">
    <w:p w14:paraId="33425DC0" w14:textId="77777777" w:rsidR="00011853" w:rsidRDefault="0001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DULIL7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CpYWcL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5CC8" w14:textId="77777777" w:rsidR="00011853" w:rsidRDefault="00011853"/>
    <w:p w14:paraId="46F90DA4" w14:textId="77777777" w:rsidR="00011853" w:rsidRDefault="00011853"/>
    <w:p w14:paraId="5B8D3421" w14:textId="77777777" w:rsidR="00011853" w:rsidRDefault="00011853"/>
    <w:p w14:paraId="5315B0E0" w14:textId="77777777" w:rsidR="00011853" w:rsidRDefault="00011853"/>
    <w:p w14:paraId="022F67E2" w14:textId="77777777" w:rsidR="00011853" w:rsidRDefault="00011853"/>
    <w:p w14:paraId="6FB0E8CB" w14:textId="77777777" w:rsidR="00011853" w:rsidRDefault="00011853"/>
    <w:p w14:paraId="70DFAD94" w14:textId="77777777" w:rsidR="00011853" w:rsidRDefault="000118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2377E7" wp14:editId="1DBBBC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CA5B4" w14:textId="77777777" w:rsidR="00011853" w:rsidRDefault="000118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2377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3CA5B4" w14:textId="77777777" w:rsidR="00011853" w:rsidRDefault="000118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130505" w14:textId="77777777" w:rsidR="00011853" w:rsidRDefault="00011853"/>
    <w:p w14:paraId="04B46D35" w14:textId="77777777" w:rsidR="00011853" w:rsidRDefault="00011853"/>
    <w:p w14:paraId="18CE3C4F" w14:textId="77777777" w:rsidR="00011853" w:rsidRDefault="000118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40FD14" wp14:editId="4639BA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3EDB8" w14:textId="77777777" w:rsidR="00011853" w:rsidRDefault="00011853"/>
                          <w:p w14:paraId="1BE36731" w14:textId="77777777" w:rsidR="00011853" w:rsidRDefault="000118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40FD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A3EDB8" w14:textId="77777777" w:rsidR="00011853" w:rsidRDefault="00011853"/>
                    <w:p w14:paraId="1BE36731" w14:textId="77777777" w:rsidR="00011853" w:rsidRDefault="000118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EC6310" w14:textId="77777777" w:rsidR="00011853" w:rsidRDefault="00011853"/>
    <w:p w14:paraId="19A137C7" w14:textId="77777777" w:rsidR="00011853" w:rsidRDefault="00011853">
      <w:pPr>
        <w:rPr>
          <w:sz w:val="2"/>
          <w:szCs w:val="2"/>
        </w:rPr>
      </w:pPr>
    </w:p>
    <w:p w14:paraId="58E59466" w14:textId="77777777" w:rsidR="00011853" w:rsidRDefault="00011853"/>
    <w:p w14:paraId="7A7AF55A" w14:textId="77777777" w:rsidR="00011853" w:rsidRDefault="00011853">
      <w:pPr>
        <w:spacing w:after="0" w:line="240" w:lineRule="auto"/>
      </w:pPr>
    </w:p>
  </w:footnote>
  <w:footnote w:type="continuationSeparator" w:id="0">
    <w:p w14:paraId="3FAC59CA" w14:textId="77777777" w:rsidR="00011853" w:rsidRDefault="00011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A07B" w14:textId="77777777" w:rsidR="002C6147" w:rsidRDefault="002C6147">
    <w:pPr>
      <w:rPr>
        <w:sz w:val="2"/>
        <w:szCs w:val="2"/>
      </w:rPr>
    </w:pPr>
    <w:r>
      <w:rPr>
        <w:noProof/>
      </w:rPr>
      <w:pict w14:anchorId="29D29288">
        <v:shapetype id="_x0000_t202" coordsize="21600,21600" o:spt="202" path="m,l,21600r21600,l21600,xe">
          <v:stroke joinstyle="miter"/>
          <v:path gradientshapeok="t" o:connecttype="rect"/>
        </v:shapetype>
        <v:shape id="_x0000_s2158" type="#_x0000_t202" style="position:absolute;left:0;text-align:left;margin-left:281.15pt;margin-top:30.1pt;width:44.15pt;height:10.3pt;z-index:-251654144;mso-wrap-style:none;mso-wrap-distance-left:5pt;mso-wrap-distance-right:5pt;mso-position-horizontal-relative:page;mso-position-vertical-relative:page" filled="f" stroked="f">
          <v:textbox style="mso-fit-shape-to-text:t" inset="0,0,0,0">
            <w:txbxContent>
              <w:p w14:paraId="327B2F8D" w14:textId="77777777" w:rsidR="002C6147" w:rsidRDefault="002C6147">
                <w:pPr>
                  <w:pStyle w:val="1ffffffff4"/>
                  <w:shd w:val="clear" w:color="auto" w:fill="auto"/>
                  <w:spacing w:line="240" w:lineRule="auto"/>
                </w:pPr>
                <w:r>
                  <w:rPr>
                    <w:rStyle w:val="afffff9"/>
                    <w:b/>
                    <w:bCs/>
                  </w:rPr>
                  <w:t xml:space="preserve">- </w:t>
                </w:r>
                <w:r>
                  <w:fldChar w:fldCharType="begin"/>
                </w:r>
                <w:r>
                  <w:instrText xml:space="preserve"> PAGE \* MERGEFORMAT </w:instrText>
                </w:r>
                <w:r>
                  <w:fldChar w:fldCharType="separate"/>
                </w:r>
                <w:r>
                  <w:rPr>
                    <w:rStyle w:val="afffff9"/>
                    <w:b/>
                    <w:bCs/>
                  </w:rPr>
                  <w:t>#</w:t>
                </w:r>
                <w:r>
                  <w:fldChar w:fldCharType="end"/>
                </w:r>
                <w:r>
                  <w:rPr>
                    <w:rStyle w:val="afffff9"/>
                    <w:b/>
                    <w:bCs/>
                  </w:rPr>
                  <w:t xml:space="preserve"> -</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417D" w14:textId="77777777" w:rsidR="002C6147" w:rsidRDefault="002C6147">
    <w:pPr>
      <w:rPr>
        <w:sz w:val="2"/>
        <w:szCs w:val="2"/>
      </w:rPr>
    </w:pPr>
    <w:r>
      <w:rPr>
        <w:noProof/>
      </w:rPr>
      <w:pict w14:anchorId="0E4C36B6">
        <v:shapetype id="_x0000_t202" coordsize="21600,21600" o:spt="202" path="m,l,21600r21600,l21600,xe">
          <v:stroke joinstyle="miter"/>
          <v:path gradientshapeok="t" o:connecttype="rect"/>
        </v:shapetype>
        <v:shape id="_x0000_s2159" type="#_x0000_t202" style="position:absolute;left:0;text-align:left;margin-left:281.15pt;margin-top:30.1pt;width:44.15pt;height:10.3pt;z-index:-251653120;mso-wrap-style:none;mso-wrap-distance-left:5pt;mso-wrap-distance-right:5pt;mso-position-horizontal-relative:page;mso-position-vertical-relative:page" filled="f" stroked="f">
          <v:textbox style="mso-fit-shape-to-text:t" inset="0,0,0,0">
            <w:txbxContent>
              <w:p w14:paraId="3ADC067F" w14:textId="77777777" w:rsidR="002C6147" w:rsidRDefault="002C6147">
                <w:pPr>
                  <w:pStyle w:val="1ffffffff4"/>
                  <w:shd w:val="clear" w:color="auto" w:fill="auto"/>
                  <w:spacing w:line="240" w:lineRule="auto"/>
                </w:pPr>
                <w:r>
                  <w:rPr>
                    <w:rStyle w:val="afffff9"/>
                    <w:b/>
                    <w:bCs/>
                  </w:rPr>
                  <w:t xml:space="preserve">- </w:t>
                </w:r>
                <w:r>
                  <w:fldChar w:fldCharType="begin"/>
                </w:r>
                <w:r>
                  <w:instrText xml:space="preserve"> PAGE \* MERGEFORMAT </w:instrText>
                </w:r>
                <w:r>
                  <w:fldChar w:fldCharType="separate"/>
                </w:r>
                <w:r>
                  <w:rPr>
                    <w:rStyle w:val="afffff9"/>
                    <w:b/>
                    <w:bCs/>
                  </w:rPr>
                  <w:t>#</w:t>
                </w:r>
                <w:r>
                  <w:fldChar w:fldCharType="end"/>
                </w:r>
                <w:r>
                  <w:rPr>
                    <w:rStyle w:val="afffff9"/>
                    <w:b/>
                    <w:bCs/>
                  </w:rPr>
                  <w:t xml:space="preserve"> -</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57F3" w14:textId="77777777" w:rsidR="002C6147" w:rsidRDefault="002C6147">
    <w:pPr>
      <w:rPr>
        <w:sz w:val="2"/>
        <w:szCs w:val="2"/>
      </w:rPr>
    </w:pPr>
    <w:r>
      <w:rPr>
        <w:noProof/>
      </w:rPr>
      <w:pict w14:anchorId="1CDBACA6">
        <v:shapetype id="_x0000_t202" coordsize="21600,21600" o:spt="202" path="m,l,21600r21600,l21600,xe">
          <v:stroke joinstyle="miter"/>
          <v:path gradientshapeok="t" o:connecttype="rect"/>
        </v:shapetype>
        <v:shape id="_x0000_s2160" type="#_x0000_t202" style="position:absolute;left:0;text-align:left;margin-left:282.65pt;margin-top:35pt;width:51.1pt;height:10.3pt;z-index:-251652096;mso-wrap-style:none;mso-wrap-distance-left:5pt;mso-wrap-distance-right:5pt;mso-position-horizontal-relative:page;mso-position-vertical-relative:page" filled="f" stroked="f">
          <v:textbox style="mso-fit-shape-to-text:t" inset="0,0,0,0">
            <w:txbxContent>
              <w:p w14:paraId="25F1FA8C" w14:textId="77777777" w:rsidR="002C6147" w:rsidRDefault="002C6147">
                <w:pPr>
                  <w:pStyle w:val="1ffffffff4"/>
                  <w:shd w:val="clear" w:color="auto" w:fill="auto"/>
                  <w:spacing w:line="240" w:lineRule="auto"/>
                </w:pPr>
                <w:r>
                  <w:rPr>
                    <w:rStyle w:val="32CordiaUPC"/>
                    <w:b/>
                    <w:bCs/>
                    <w:color w:val="000000"/>
                  </w:rPr>
                  <w:t xml:space="preserve">- </w:t>
                </w:r>
                <w:r>
                  <w:fldChar w:fldCharType="begin"/>
                </w:r>
                <w:r>
                  <w:instrText xml:space="preserve"> PAGE \* MERGEFORMAT </w:instrText>
                </w:r>
                <w:r>
                  <w:fldChar w:fldCharType="separate"/>
                </w:r>
                <w:r>
                  <w:rPr>
                    <w:rStyle w:val="32CordiaUPC"/>
                    <w:b/>
                    <w:bCs/>
                    <w:color w:val="000000"/>
                    <w:lang w:val="en-US" w:eastAsia="en-US"/>
                  </w:rPr>
                  <w:t>#</w:t>
                </w:r>
                <w:r>
                  <w:fldChar w:fldCharType="end"/>
                </w:r>
                <w:r>
                  <w:rPr>
                    <w:rStyle w:val="32CordiaUPC"/>
                    <w:b/>
                    <w:bCs/>
                    <w:color w:val="000000"/>
                  </w:rPr>
                  <w:t xml:space="preserve"> </w:t>
                </w:r>
                <w:r>
                  <w:rPr>
                    <w:rStyle w:val="32CordiaUPC"/>
                    <w:b/>
                    <w:bCs/>
                    <w:color w:val="000000"/>
                    <w:lang w:val="en-US" w:eastAsia="en-US"/>
                  </w:rPr>
                  <w:t>-</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1"/>
    <w:multiLevelType w:val="multilevel"/>
    <w:tmpl w:val="0000005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7" w15:restartNumberingAfterBreak="0">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0"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2" w15:restartNumberingAfterBreak="0">
    <w:nsid w:val="00000079"/>
    <w:multiLevelType w:val="multilevel"/>
    <w:tmpl w:val="000000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3"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4"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5" w15:restartNumberingAfterBreak="0">
    <w:nsid w:val="0000007F"/>
    <w:multiLevelType w:val="multilevel"/>
    <w:tmpl w:val="0000007E"/>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6"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7"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8"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9" w15:restartNumberingAfterBreak="0">
    <w:nsid w:val="00000085"/>
    <w:multiLevelType w:val="multilevel"/>
    <w:tmpl w:val="00000084"/>
    <w:lvl w:ilvl="0">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60"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1"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2"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3"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5" w15:restartNumberingAfterBreak="0">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7"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8"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9"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0"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1"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2"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3"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4"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5"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6"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15:restartNumberingAfterBreak="0">
    <w:nsid w:val="000000BD"/>
    <w:multiLevelType w:val="multilevel"/>
    <w:tmpl w:val="000000B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8" w15:restartNumberingAfterBreak="0">
    <w:nsid w:val="000000C9"/>
    <w:multiLevelType w:val="multilevel"/>
    <w:tmpl w:val="000000C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9" w15:restartNumberingAfterBreak="0">
    <w:nsid w:val="000000CB"/>
    <w:multiLevelType w:val="multilevel"/>
    <w:tmpl w:val="00000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9" w15:restartNumberingAfterBreak="0">
    <w:nsid w:val="23384825"/>
    <w:multiLevelType w:val="singleLevel"/>
    <w:tmpl w:val="D0A4BBB8"/>
    <w:lvl w:ilvl="0">
      <w:start w:val="7"/>
      <w:numFmt w:val="decimal"/>
      <w:lvlText w:val="%1."/>
      <w:legacy w:legacy="1" w:legacySpace="0" w:legacyIndent="711"/>
      <w:lvlJc w:val="left"/>
      <w:rPr>
        <w:rFonts w:ascii="Times New Roman" w:hAnsi="Times New Roman" w:cs="Times New Roman" w:hint="default"/>
      </w:rPr>
    </w:lvl>
  </w:abstractNum>
  <w:abstractNum w:abstractNumId="10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2" w15:restartNumberingAfterBreak="0">
    <w:nsid w:val="5B8C549F"/>
    <w:multiLevelType w:val="singleLevel"/>
    <w:tmpl w:val="575E03D0"/>
    <w:lvl w:ilvl="0">
      <w:start w:val="2"/>
      <w:numFmt w:val="decimal"/>
      <w:lvlText w:val="%1."/>
      <w:legacy w:legacy="1" w:legacySpace="0" w:legacyIndent="711"/>
      <w:lvlJc w:val="left"/>
      <w:rPr>
        <w:rFonts w:ascii="Times New Roman" w:hAnsi="Times New Roman" w:cs="Times New Roman" w:hint="default"/>
      </w:rPr>
    </w:lvl>
  </w:abstractNum>
  <w:abstractNum w:abstractNumId="103" w15:restartNumberingAfterBreak="0">
    <w:nsid w:val="60F142DD"/>
    <w:multiLevelType w:val="singleLevel"/>
    <w:tmpl w:val="C172C7D2"/>
    <w:lvl w:ilvl="0">
      <w:start w:val="5"/>
      <w:numFmt w:val="decimal"/>
      <w:lvlText w:val="%1."/>
      <w:legacy w:legacy="1" w:legacySpace="0" w:legacyIndent="706"/>
      <w:lvlJc w:val="left"/>
      <w:rPr>
        <w:rFonts w:ascii="Times New Roman" w:hAnsi="Times New Roman" w:cs="Times New Roman" w:hint="default"/>
      </w:rPr>
    </w:lvl>
  </w:abstractNum>
  <w:abstractNum w:abstractNumId="10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 w:numId="9">
    <w:abstractNumId w:val="102"/>
  </w:num>
  <w:num w:numId="10">
    <w:abstractNumId w:val="103"/>
  </w:num>
  <w:num w:numId="11">
    <w:abstractNumId w:val="99"/>
  </w:num>
  <w:num w:numId="12">
    <w:abstractNumId w:val="31"/>
  </w:num>
  <w:num w:numId="13">
    <w:abstractNumId w:val="33"/>
  </w:num>
  <w:num w:numId="14">
    <w:abstractNumId w:val="35"/>
  </w:num>
  <w:num w:numId="15">
    <w:abstractNumId w:val="30"/>
  </w:num>
  <w:num w:numId="16">
    <w:abstractNumId w:val="32"/>
  </w:num>
  <w:num w:numId="17">
    <w:abstractNumId w:val="54"/>
  </w:num>
  <w:num w:numId="18">
    <w:abstractNumId w:val="55"/>
  </w:num>
  <w:num w:numId="19">
    <w:abstractNumId w:val="57"/>
  </w:num>
  <w:num w:numId="20">
    <w:abstractNumId w:val="58"/>
  </w:num>
  <w:num w:numId="21">
    <w:abstractNumId w:val="59"/>
  </w:num>
  <w:num w:numId="22">
    <w:abstractNumId w:val="46"/>
  </w:num>
  <w:num w:numId="23">
    <w:abstractNumId w:val="49"/>
  </w:num>
  <w:num w:numId="24">
    <w:abstractNumId w:val="50"/>
  </w:num>
  <w:num w:numId="25">
    <w:abstractNumId w:val="15"/>
  </w:num>
  <w:num w:numId="26">
    <w:abstractNumId w:val="47"/>
  </w:num>
  <w:num w:numId="27">
    <w:abstractNumId w:val="39"/>
  </w:num>
  <w:num w:numId="28">
    <w:abstractNumId w:val="48"/>
  </w:num>
  <w:num w:numId="29">
    <w:abstractNumId w:val="9"/>
  </w:num>
  <w:num w:numId="30">
    <w:abstractNumId w:val="11"/>
  </w:num>
  <w:num w:numId="31">
    <w:abstractNumId w:val="36"/>
  </w:num>
  <w:num w:numId="32">
    <w:abstractNumId w:val="38"/>
  </w:num>
  <w:num w:numId="33">
    <w:abstractNumId w:val="25"/>
  </w:num>
  <w:num w:numId="34">
    <w:abstractNumId w:val="23"/>
  </w:num>
  <w:num w:numId="35">
    <w:abstractNumId w:val="77"/>
  </w:num>
  <w:num w:numId="36">
    <w:abstractNumId w:val="79"/>
  </w:num>
  <w:num w:numId="37">
    <w:abstractNumId w:val="21"/>
  </w:num>
  <w:num w:numId="38">
    <w:abstractNumId w:val="45"/>
  </w:num>
  <w:num w:numId="39">
    <w:abstractNumId w:val="17"/>
  </w:num>
  <w:num w:numId="40">
    <w:abstractNumId w:val="19"/>
  </w:num>
  <w:num w:numId="41">
    <w:abstractNumId w:val="68"/>
  </w:num>
  <w:num w:numId="42">
    <w:abstractNumId w:val="69"/>
  </w:num>
  <w:num w:numId="43">
    <w:abstractNumId w:val="52"/>
  </w:num>
  <w:num w:numId="44">
    <w:abstractNumId w:val="13"/>
  </w:num>
  <w:num w:numId="45">
    <w:abstractNumId w:val="40"/>
  </w:num>
  <w:num w:numId="46">
    <w:abstractNumId w:val="41"/>
  </w:num>
  <w:num w:numId="47">
    <w:abstractNumId w:val="65"/>
  </w:num>
  <w:num w:numId="48">
    <w:abstractNumId w:val="7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1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53"/>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161"/>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86758</TotalTime>
  <Pages>5</Pages>
  <Words>925</Words>
  <Characters>5275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3326</cp:revision>
  <cp:lastPrinted>2009-02-06T05:36:00Z</cp:lastPrinted>
  <dcterms:created xsi:type="dcterms:W3CDTF">2024-01-07T13:43:00Z</dcterms:created>
  <dcterms:modified xsi:type="dcterms:W3CDTF">2025-05-02T21:24:00Z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