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965D85" w:rsidRDefault="00965D85" w:rsidP="00965D85">
      <w:r w:rsidRPr="00FC5A63">
        <w:rPr>
          <w:rStyle w:val="afffffa"/>
          <w:rFonts w:ascii="Times New Roman" w:hAnsi="Times New Roman" w:cs="Times New Roman"/>
          <w:sz w:val="24"/>
          <w:szCs w:val="24"/>
        </w:rPr>
        <w:t xml:space="preserve">Гончарук </w:t>
      </w:r>
      <w:r w:rsidRPr="00FC5A63">
        <w:rPr>
          <w:rStyle w:val="afffffa"/>
          <w:rFonts w:ascii="Times New Roman" w:hAnsi="Times New Roman" w:cs="Times New Roman"/>
          <w:sz w:val="24"/>
          <w:szCs w:val="24"/>
          <w:lang w:eastAsia="ru-RU" w:bidi="ru-RU"/>
        </w:rPr>
        <w:t xml:space="preserve">Христина </w:t>
      </w:r>
      <w:r w:rsidRPr="00FC5A63">
        <w:rPr>
          <w:rStyle w:val="afffffa"/>
          <w:rFonts w:ascii="Times New Roman" w:hAnsi="Times New Roman" w:cs="Times New Roman"/>
          <w:sz w:val="24"/>
          <w:szCs w:val="24"/>
        </w:rPr>
        <w:t>Василівна</w:t>
      </w:r>
      <w:r w:rsidRPr="00FC5A63">
        <w:rPr>
          <w:rFonts w:ascii="Times New Roman" w:hAnsi="Times New Roman" w:cs="Times New Roman"/>
          <w:sz w:val="24"/>
          <w:szCs w:val="24"/>
        </w:rPr>
        <w:t>, асистент кафедри об</w:t>
      </w:r>
      <w:r w:rsidRPr="00FC5A63">
        <w:rPr>
          <w:rFonts w:ascii="Times New Roman" w:hAnsi="Times New Roman" w:cs="Times New Roman"/>
          <w:sz w:val="24"/>
          <w:szCs w:val="24"/>
        </w:rPr>
        <w:softHyphen/>
        <w:t>робки металів тиском Донбаської державної машинобу</w:t>
      </w:r>
      <w:r w:rsidRPr="00FC5A63">
        <w:rPr>
          <w:rFonts w:ascii="Times New Roman" w:hAnsi="Times New Roman" w:cs="Times New Roman"/>
          <w:sz w:val="24"/>
          <w:szCs w:val="24"/>
        </w:rPr>
        <w:softHyphen/>
        <w:t>дівної академії: «Удосконалення процесів виготовлення стрижневих деталей з фланцем на основі застосуван</w:t>
      </w:r>
      <w:r w:rsidRPr="00FC5A63">
        <w:rPr>
          <w:rFonts w:ascii="Times New Roman" w:hAnsi="Times New Roman" w:cs="Times New Roman"/>
          <w:sz w:val="24"/>
          <w:szCs w:val="24"/>
        </w:rPr>
        <w:softHyphen/>
        <w:t>ня способів радіально-поздовжнього видавлювання» (05.03.05 - процеси та машини обробки тиском). Спецра</w:t>
      </w:r>
      <w:r w:rsidRPr="00FC5A63">
        <w:rPr>
          <w:rFonts w:ascii="Times New Roman" w:hAnsi="Times New Roman" w:cs="Times New Roman"/>
          <w:sz w:val="24"/>
          <w:szCs w:val="24"/>
        </w:rPr>
        <w:softHyphen/>
        <w:t>да Д 12.105.01 у Донбаській державній машинобудівній академії</w:t>
      </w:r>
      <w:bookmarkStart w:id="0" w:name="_GoBack"/>
      <w:bookmarkEnd w:id="0"/>
    </w:p>
    <w:sectPr w:rsidR="0093543F" w:rsidRPr="00965D8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4B" w:rsidRDefault="006F6E4B">
      <w:pPr>
        <w:spacing w:after="0" w:line="240" w:lineRule="auto"/>
      </w:pPr>
      <w:r>
        <w:separator/>
      </w:r>
    </w:p>
  </w:endnote>
  <w:endnote w:type="continuationSeparator" w:id="0">
    <w:p w:rsidR="006F6E4B" w:rsidRDefault="006F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F6E4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4B" w:rsidRDefault="006F6E4B"/>
    <w:p w:rsidR="006F6E4B" w:rsidRDefault="006F6E4B"/>
    <w:p w:rsidR="006F6E4B" w:rsidRDefault="006F6E4B"/>
    <w:p w:rsidR="006F6E4B" w:rsidRDefault="006F6E4B"/>
    <w:p w:rsidR="006F6E4B" w:rsidRDefault="006F6E4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6F6E4B" w:rsidRDefault="006F6E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F6E4B" w:rsidRDefault="006F6E4B"/>
    <w:p w:rsidR="006F6E4B" w:rsidRDefault="006F6E4B"/>
    <w:p w:rsidR="006F6E4B" w:rsidRDefault="006F6E4B">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6F6E4B" w:rsidRDefault="006F6E4B"/>
              </w:txbxContent>
            </v:textbox>
            <w10:wrap anchorx="page" anchory="page"/>
          </v:shape>
        </w:pict>
      </w:r>
    </w:p>
    <w:p w:rsidR="006F6E4B" w:rsidRDefault="006F6E4B"/>
    <w:p w:rsidR="006F6E4B" w:rsidRDefault="006F6E4B">
      <w:pPr>
        <w:rPr>
          <w:sz w:val="2"/>
          <w:szCs w:val="2"/>
        </w:rPr>
      </w:pPr>
    </w:p>
    <w:p w:rsidR="006F6E4B" w:rsidRDefault="006F6E4B"/>
    <w:p w:rsidR="006F6E4B" w:rsidRDefault="006F6E4B">
      <w:pPr>
        <w:spacing w:after="0" w:line="240" w:lineRule="auto"/>
      </w:pPr>
    </w:p>
  </w:footnote>
  <w:footnote w:type="continuationSeparator" w:id="0">
    <w:p w:rsidR="006F6E4B" w:rsidRDefault="006F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E4B"/>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022E8-16D6-4752-91CA-1B471C24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4278</cp:revision>
  <cp:lastPrinted>2009-02-06T05:36:00Z</cp:lastPrinted>
  <dcterms:created xsi:type="dcterms:W3CDTF">2019-12-11T19:28:00Z</dcterms:created>
  <dcterms:modified xsi:type="dcterms:W3CDTF">2020-02-17T15:11:00Z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