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5A1B56" w:rsidRDefault="008D538D" w:rsidP="005A1B56">
      <w:pPr>
        <w:rPr>
          <w:b/>
          <w:caps/>
          <w:sz w:val="28"/>
          <w:szCs w:val="28"/>
          <w:lang w:val="uk-UA"/>
        </w:rPr>
      </w:pPr>
      <w:bookmarkStart w:id="0" w:name="_Hlt522973996"/>
      <w:bookmarkEnd w:id="0"/>
      <w:r w:rsidRPr="00AE6675">
        <w:rPr>
          <w:sz w:val="28"/>
          <w:szCs w:val="28"/>
          <w:lang w:val="uk-UA"/>
        </w:rPr>
        <w:tab/>
      </w:r>
      <w:r w:rsidR="005A1B56">
        <w:rPr>
          <w:b/>
          <w:caps/>
          <w:noProof/>
          <w:sz w:val="28"/>
          <w:szCs w:val="28"/>
          <w:lang w:eastAsia="ru-RU"/>
        </w:rPr>
        <mc:AlternateContent>
          <mc:Choice Requires="wps">
            <w:drawing>
              <wp:anchor distT="0" distB="0" distL="114300" distR="114300" simplePos="0" relativeHeight="251706368" behindDoc="0" locked="0" layoutInCell="1" allowOverlap="1">
                <wp:simplePos x="0" y="0"/>
                <wp:positionH relativeFrom="column">
                  <wp:posOffset>2514600</wp:posOffset>
                </wp:positionH>
                <wp:positionV relativeFrom="paragraph">
                  <wp:posOffset>-342900</wp:posOffset>
                </wp:positionV>
                <wp:extent cx="800100" cy="342900"/>
                <wp:effectExtent l="0" t="0" r="3810" b="3810"/>
                <wp:wrapNone/>
                <wp:docPr id="227" name="Надпись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1B56" w:rsidRDefault="005A1B56" w:rsidP="005A1B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27" o:spid="_x0000_s1026" type="#_x0000_t202" style="position:absolute;margin-left:198pt;margin-top:-27pt;width:63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" stroked="f">
                <v:textbox>
                  <w:txbxContent>
                    <w:p w:rsidR="005A1B56" w:rsidRDefault="005A1B56" w:rsidP="005A1B56"/>
                  </w:txbxContent>
                </v:textbox>
              </v:shape>
            </w:pict>
          </mc:Fallback>
        </mc:AlternateContent>
      </w:r>
    </w:p>
    <w:p w:rsidR="005A1B56" w:rsidRDefault="005A1B56" w:rsidP="005A1B56">
      <w:pPr>
        <w:rPr>
          <w:b/>
          <w:caps/>
          <w:sz w:val="28"/>
          <w:szCs w:val="28"/>
          <w:lang w:val="uk-UA"/>
        </w:rPr>
      </w:pPr>
    </w:p>
    <w:p w:rsidR="006945B2" w:rsidRDefault="006945B2" w:rsidP="006945B2">
      <w:pPr>
        <w:jc w:val="center"/>
        <w:rPr>
          <w:b/>
          <w:sz w:val="28"/>
        </w:rPr>
      </w:pPr>
    </w:p>
    <w:p w:rsidR="00507ABA" w:rsidRPr="00322E37" w:rsidRDefault="00507ABA" w:rsidP="00507ABA">
      <w:pPr>
        <w:pStyle w:val="af8"/>
        <w:spacing w:line="360" w:lineRule="auto"/>
        <w:rPr>
          <w:b w:val="0"/>
          <w:bCs/>
          <w:szCs w:val="28"/>
        </w:rPr>
      </w:pPr>
      <w:r w:rsidRPr="00322E37">
        <w:rPr>
          <w:b w:val="0"/>
          <w:bCs/>
          <w:szCs w:val="28"/>
        </w:rPr>
        <w:t>МІНІСТЕРСТВО ОХОРОНИ ЗДОРОВ`Я УКРАЇНИ</w:t>
      </w:r>
    </w:p>
    <w:p w:rsidR="00507ABA" w:rsidRPr="00A406D5" w:rsidRDefault="00507ABA" w:rsidP="00507ABA">
      <w:pPr>
        <w:spacing w:line="360" w:lineRule="auto"/>
        <w:ind w:firstLine="737"/>
        <w:jc w:val="center"/>
        <w:rPr>
          <w:b/>
          <w:sz w:val="28"/>
          <w:szCs w:val="28"/>
        </w:rPr>
      </w:pPr>
      <w:r>
        <w:rPr>
          <w:b/>
          <w:sz w:val="28"/>
          <w:szCs w:val="28"/>
          <w:lang w:val="uk-UA"/>
        </w:rPr>
        <w:t xml:space="preserve">ЛЬВІВСЬКИЙ </w:t>
      </w:r>
      <w:r w:rsidRPr="00A406D5">
        <w:rPr>
          <w:b/>
          <w:sz w:val="28"/>
          <w:szCs w:val="28"/>
        </w:rPr>
        <w:t xml:space="preserve">НАЦІОНАЛЬНИЙ МЕДИЧНИЙ УНІВЕРСИТЕТ ІМЕНІ </w:t>
      </w:r>
      <w:r>
        <w:rPr>
          <w:b/>
          <w:sz w:val="28"/>
          <w:szCs w:val="28"/>
          <w:lang w:val="uk-UA"/>
        </w:rPr>
        <w:t>ДАНИЛА ГАЛИЦЬКОГО</w:t>
      </w:r>
    </w:p>
    <w:p w:rsidR="00507ABA" w:rsidRDefault="00507ABA" w:rsidP="00507ABA">
      <w:pPr>
        <w:spacing w:line="360" w:lineRule="auto"/>
        <w:ind w:firstLine="737"/>
        <w:jc w:val="center"/>
        <w:rPr>
          <w:sz w:val="28"/>
          <w:szCs w:val="28"/>
        </w:rPr>
      </w:pPr>
    </w:p>
    <w:p w:rsidR="00507ABA" w:rsidRPr="00956E94" w:rsidRDefault="00507ABA" w:rsidP="00507ABA">
      <w:pPr>
        <w:spacing w:line="360" w:lineRule="auto"/>
        <w:ind w:firstLine="737"/>
        <w:jc w:val="center"/>
        <w:rPr>
          <w:b/>
          <w:sz w:val="28"/>
          <w:szCs w:val="28"/>
        </w:rPr>
      </w:pPr>
    </w:p>
    <w:p w:rsidR="00507ABA" w:rsidRPr="00A406D5" w:rsidRDefault="00507ABA" w:rsidP="00507ABA">
      <w:pPr>
        <w:spacing w:line="360" w:lineRule="auto"/>
        <w:ind w:firstLine="737"/>
        <w:jc w:val="right"/>
        <w:rPr>
          <w:sz w:val="28"/>
          <w:szCs w:val="28"/>
        </w:rPr>
      </w:pPr>
      <w:r w:rsidRPr="00A406D5">
        <w:rPr>
          <w:sz w:val="28"/>
          <w:szCs w:val="28"/>
        </w:rPr>
        <w:t>На правах рукопису</w:t>
      </w:r>
    </w:p>
    <w:p w:rsidR="00507ABA" w:rsidRDefault="00507ABA" w:rsidP="00507ABA">
      <w:pPr>
        <w:spacing w:line="360" w:lineRule="auto"/>
        <w:ind w:firstLine="737"/>
        <w:jc w:val="right"/>
        <w:rPr>
          <w:sz w:val="28"/>
          <w:szCs w:val="28"/>
        </w:rPr>
      </w:pPr>
    </w:p>
    <w:p w:rsidR="00507ABA" w:rsidRDefault="00507ABA" w:rsidP="00507ABA">
      <w:pPr>
        <w:spacing w:line="360" w:lineRule="auto"/>
        <w:ind w:firstLine="737"/>
        <w:jc w:val="right"/>
        <w:rPr>
          <w:sz w:val="28"/>
          <w:szCs w:val="28"/>
        </w:rPr>
      </w:pPr>
    </w:p>
    <w:p w:rsidR="00507ABA" w:rsidRPr="00A406D5" w:rsidRDefault="00507ABA" w:rsidP="00507ABA">
      <w:pPr>
        <w:spacing w:line="360" w:lineRule="auto"/>
        <w:ind w:firstLine="737"/>
        <w:jc w:val="center"/>
        <w:rPr>
          <w:b/>
          <w:sz w:val="28"/>
          <w:szCs w:val="28"/>
        </w:rPr>
      </w:pPr>
      <w:r w:rsidRPr="00A406D5">
        <w:rPr>
          <w:b/>
          <w:sz w:val="28"/>
          <w:szCs w:val="28"/>
          <w:lang w:val="uk-UA"/>
        </w:rPr>
        <w:t>СКИБЧИК ВАСИЛЬ АНТОНОВИЧ</w:t>
      </w:r>
    </w:p>
    <w:p w:rsidR="00507ABA" w:rsidRDefault="00507ABA" w:rsidP="00507ABA">
      <w:pPr>
        <w:spacing w:line="360" w:lineRule="auto"/>
        <w:ind w:firstLine="737"/>
        <w:jc w:val="center"/>
        <w:rPr>
          <w:sz w:val="28"/>
          <w:szCs w:val="28"/>
        </w:rPr>
      </w:pPr>
    </w:p>
    <w:p w:rsidR="00507ABA" w:rsidRPr="00A406D5" w:rsidRDefault="00507ABA" w:rsidP="00507ABA">
      <w:pPr>
        <w:spacing w:line="360" w:lineRule="auto"/>
        <w:jc w:val="right"/>
        <w:rPr>
          <w:sz w:val="28"/>
          <w:lang w:val="uk-UA"/>
        </w:rPr>
      </w:pPr>
      <w:r w:rsidRPr="00A406D5">
        <w:rPr>
          <w:sz w:val="28"/>
          <w:lang w:val="uk-UA"/>
        </w:rPr>
        <w:t>УДК: 616.127-005.8-06:616.379-</w:t>
      </w:r>
      <w:r w:rsidRPr="00A406D5">
        <w:rPr>
          <w:sz w:val="28"/>
        </w:rPr>
        <w:t>00</w:t>
      </w:r>
      <w:r w:rsidRPr="00A406D5">
        <w:rPr>
          <w:sz w:val="28"/>
          <w:lang w:val="uk-UA"/>
        </w:rPr>
        <w:t>8.65)-092-036-08+313.001.57:616-037-06</w:t>
      </w:r>
    </w:p>
    <w:p w:rsidR="00507ABA" w:rsidRDefault="00507ABA" w:rsidP="00507ABA">
      <w:pPr>
        <w:spacing w:line="360" w:lineRule="auto"/>
        <w:ind w:firstLine="737"/>
        <w:jc w:val="center"/>
        <w:rPr>
          <w:sz w:val="28"/>
          <w:szCs w:val="28"/>
        </w:rPr>
      </w:pPr>
    </w:p>
    <w:p w:rsidR="00507ABA" w:rsidRPr="00A406D5" w:rsidRDefault="00507ABA" w:rsidP="00507ABA">
      <w:pPr>
        <w:spacing w:line="360" w:lineRule="auto"/>
        <w:jc w:val="center"/>
        <w:rPr>
          <w:b/>
          <w:caps/>
          <w:sz w:val="28"/>
          <w:szCs w:val="28"/>
          <w:lang w:val="uk-UA"/>
        </w:rPr>
      </w:pPr>
      <w:bookmarkStart w:id="1" w:name="_GoBack"/>
      <w:r w:rsidRPr="00A406D5">
        <w:rPr>
          <w:b/>
          <w:sz w:val="28"/>
          <w:lang w:val="uk-UA"/>
        </w:rPr>
        <w:t>ІНФАРКТ МІОКАРДА У ХВОРИХ НА ЦУКРОВИЙ ДІАБЕТ 2 ТИПУ: ОСОБЛИВОСТІ ПАТОГЕНЕЗУ, КЛІНІЧНОГО ПЕРЕБІГУ, ЛІКУВАННЯ ТА ПРОГНОЗУВАННЯ УСКЛАДНЕНЬ</w:t>
      </w:r>
    </w:p>
    <w:bookmarkEnd w:id="1"/>
    <w:p w:rsidR="00507ABA" w:rsidRDefault="00507ABA" w:rsidP="00507ABA">
      <w:pPr>
        <w:spacing w:line="360" w:lineRule="auto"/>
        <w:jc w:val="center"/>
        <w:rPr>
          <w:caps/>
          <w:sz w:val="28"/>
          <w:szCs w:val="28"/>
        </w:rPr>
      </w:pPr>
    </w:p>
    <w:p w:rsidR="00507ABA" w:rsidRPr="00A406D5" w:rsidRDefault="00507ABA" w:rsidP="00507ABA">
      <w:pPr>
        <w:spacing w:line="360" w:lineRule="auto"/>
        <w:jc w:val="center"/>
        <w:rPr>
          <w:b/>
          <w:sz w:val="28"/>
          <w:szCs w:val="28"/>
        </w:rPr>
      </w:pPr>
      <w:r w:rsidRPr="00A406D5">
        <w:rPr>
          <w:b/>
          <w:sz w:val="28"/>
          <w:szCs w:val="28"/>
        </w:rPr>
        <w:t>14.01.11</w:t>
      </w:r>
      <w:r>
        <w:rPr>
          <w:b/>
          <w:sz w:val="28"/>
          <w:szCs w:val="28"/>
        </w:rPr>
        <w:t xml:space="preserve"> – </w:t>
      </w:r>
      <w:r w:rsidRPr="00A406D5">
        <w:rPr>
          <w:b/>
          <w:sz w:val="28"/>
          <w:szCs w:val="28"/>
        </w:rPr>
        <w:t>кардіологія</w:t>
      </w:r>
    </w:p>
    <w:p w:rsidR="00507ABA" w:rsidRPr="00794B97" w:rsidRDefault="00507ABA" w:rsidP="00507ABA">
      <w:pPr>
        <w:spacing w:line="360" w:lineRule="auto"/>
        <w:jc w:val="center"/>
        <w:rPr>
          <w:caps/>
          <w:sz w:val="28"/>
          <w:szCs w:val="28"/>
        </w:rPr>
      </w:pPr>
    </w:p>
    <w:p w:rsidR="00507ABA" w:rsidRDefault="00507ABA" w:rsidP="00507ABA">
      <w:pPr>
        <w:pStyle w:val="af8"/>
        <w:spacing w:line="360" w:lineRule="auto"/>
        <w:rPr>
          <w:color w:val="000000"/>
          <w:szCs w:val="28"/>
        </w:rPr>
      </w:pPr>
      <w:r w:rsidRPr="00322E37">
        <w:rPr>
          <w:color w:val="000000"/>
          <w:szCs w:val="28"/>
        </w:rPr>
        <w:t xml:space="preserve">Дисертація </w:t>
      </w:r>
    </w:p>
    <w:p w:rsidR="00507ABA" w:rsidRPr="00322E37" w:rsidRDefault="00507ABA" w:rsidP="00507ABA">
      <w:pPr>
        <w:pStyle w:val="af8"/>
        <w:spacing w:line="360" w:lineRule="auto"/>
        <w:rPr>
          <w:szCs w:val="28"/>
        </w:rPr>
      </w:pPr>
      <w:r w:rsidRPr="00322E37">
        <w:rPr>
          <w:szCs w:val="28"/>
        </w:rPr>
        <w:lastRenderedPageBreak/>
        <w:t xml:space="preserve">на здобуття наукового ступеня </w:t>
      </w:r>
    </w:p>
    <w:p w:rsidR="00507ABA" w:rsidRPr="00322E37" w:rsidRDefault="00507ABA" w:rsidP="00507ABA">
      <w:pPr>
        <w:pStyle w:val="af8"/>
        <w:spacing w:line="360" w:lineRule="auto"/>
        <w:rPr>
          <w:szCs w:val="28"/>
        </w:rPr>
      </w:pPr>
      <w:r w:rsidRPr="00322E37">
        <w:rPr>
          <w:szCs w:val="28"/>
        </w:rPr>
        <w:t xml:space="preserve">доктора медичних наук </w:t>
      </w:r>
    </w:p>
    <w:p w:rsidR="00507ABA" w:rsidRDefault="00507ABA" w:rsidP="00507ABA">
      <w:pPr>
        <w:pStyle w:val="af8"/>
        <w:spacing w:line="360" w:lineRule="auto"/>
        <w:rPr>
          <w:szCs w:val="28"/>
        </w:rPr>
      </w:pPr>
    </w:p>
    <w:p w:rsidR="00507ABA" w:rsidRPr="00505059" w:rsidRDefault="00507ABA" w:rsidP="00507ABA">
      <w:pPr>
        <w:pStyle w:val="af8"/>
        <w:spacing w:line="360" w:lineRule="auto"/>
        <w:rPr>
          <w:szCs w:val="28"/>
        </w:rPr>
      </w:pPr>
    </w:p>
    <w:p w:rsidR="00507ABA" w:rsidRPr="00322E37" w:rsidRDefault="00507ABA" w:rsidP="00507ABA">
      <w:pPr>
        <w:pStyle w:val="af8"/>
        <w:spacing w:line="360" w:lineRule="auto"/>
        <w:jc w:val="right"/>
        <w:rPr>
          <w:b w:val="0"/>
          <w:szCs w:val="28"/>
        </w:rPr>
      </w:pPr>
      <w:r w:rsidRPr="00322E37">
        <w:rPr>
          <w:b w:val="0"/>
          <w:szCs w:val="28"/>
        </w:rPr>
        <w:t>Науковий консультант</w:t>
      </w:r>
      <w:r>
        <w:rPr>
          <w:b w:val="0"/>
          <w:szCs w:val="28"/>
        </w:rPr>
        <w:t>:</w:t>
      </w:r>
    </w:p>
    <w:p w:rsidR="00507ABA" w:rsidRPr="00322E37" w:rsidRDefault="00507ABA" w:rsidP="00507ABA">
      <w:pPr>
        <w:pStyle w:val="af8"/>
        <w:spacing w:line="360" w:lineRule="auto"/>
        <w:jc w:val="right"/>
        <w:rPr>
          <w:b w:val="0"/>
          <w:szCs w:val="28"/>
        </w:rPr>
      </w:pPr>
      <w:r w:rsidRPr="00322E37">
        <w:rPr>
          <w:b w:val="0"/>
          <w:szCs w:val="28"/>
        </w:rPr>
        <w:t>Нетяженко Василь Захарович</w:t>
      </w:r>
    </w:p>
    <w:p w:rsidR="00507ABA" w:rsidRPr="00322E37" w:rsidRDefault="00507ABA" w:rsidP="00507ABA">
      <w:pPr>
        <w:pStyle w:val="af8"/>
        <w:spacing w:line="360" w:lineRule="auto"/>
        <w:jc w:val="right"/>
        <w:rPr>
          <w:caps/>
          <w:szCs w:val="28"/>
        </w:rPr>
      </w:pPr>
      <w:r w:rsidRPr="00322E37">
        <w:rPr>
          <w:szCs w:val="28"/>
        </w:rPr>
        <w:t>доктор медичних наук, професор</w:t>
      </w:r>
      <w:r>
        <w:rPr>
          <w:szCs w:val="28"/>
        </w:rPr>
        <w:t>,</w:t>
      </w:r>
    </w:p>
    <w:p w:rsidR="00507ABA" w:rsidRPr="00322E37" w:rsidRDefault="00507ABA" w:rsidP="00507ABA">
      <w:pPr>
        <w:pStyle w:val="af8"/>
        <w:spacing w:line="360" w:lineRule="auto"/>
        <w:jc w:val="right"/>
        <w:rPr>
          <w:szCs w:val="28"/>
        </w:rPr>
      </w:pPr>
      <w:r w:rsidRPr="00322E37">
        <w:rPr>
          <w:szCs w:val="28"/>
        </w:rPr>
        <w:t>член-кореспондент АМН України</w:t>
      </w:r>
    </w:p>
    <w:p w:rsidR="00507ABA" w:rsidRPr="0023219F" w:rsidRDefault="00507ABA" w:rsidP="00507ABA">
      <w:pPr>
        <w:spacing w:line="360" w:lineRule="auto"/>
        <w:ind w:firstLine="737"/>
        <w:jc w:val="center"/>
        <w:rPr>
          <w:b/>
          <w:sz w:val="28"/>
          <w:szCs w:val="28"/>
        </w:rPr>
      </w:pPr>
    </w:p>
    <w:p w:rsidR="00507ABA" w:rsidRDefault="00507ABA" w:rsidP="00507ABA">
      <w:pPr>
        <w:spacing w:line="360" w:lineRule="auto"/>
        <w:jc w:val="center"/>
        <w:rPr>
          <w:b/>
          <w:sz w:val="28"/>
          <w:szCs w:val="28"/>
          <w:lang w:val="uk-UA"/>
        </w:rPr>
      </w:pPr>
      <w:r>
        <w:rPr>
          <w:b/>
          <w:sz w:val="28"/>
          <w:szCs w:val="28"/>
          <w:lang w:val="uk-UA"/>
        </w:rPr>
        <w:t>Львів</w:t>
      </w:r>
      <w:r w:rsidRPr="00A406D5">
        <w:rPr>
          <w:b/>
          <w:sz w:val="28"/>
          <w:szCs w:val="28"/>
        </w:rPr>
        <w:t xml:space="preserve"> -</w:t>
      </w:r>
      <w:r>
        <w:rPr>
          <w:b/>
          <w:sz w:val="28"/>
          <w:szCs w:val="28"/>
          <w:lang w:val="uk-UA"/>
        </w:rPr>
        <w:t xml:space="preserve"> </w:t>
      </w:r>
      <w:r w:rsidRPr="00A406D5">
        <w:rPr>
          <w:b/>
          <w:sz w:val="28"/>
          <w:szCs w:val="28"/>
        </w:rPr>
        <w:t>200</w:t>
      </w:r>
      <w:r w:rsidRPr="00A406D5">
        <w:rPr>
          <w:b/>
          <w:sz w:val="28"/>
          <w:szCs w:val="28"/>
          <w:lang w:val="uk-UA"/>
        </w:rPr>
        <w:t>8</w:t>
      </w:r>
    </w:p>
    <w:p w:rsidR="00507ABA" w:rsidRPr="001D0BD3" w:rsidRDefault="00507ABA" w:rsidP="00507ABA">
      <w:pPr>
        <w:spacing w:line="360" w:lineRule="auto"/>
        <w:jc w:val="center"/>
        <w:rPr>
          <w:b/>
          <w:sz w:val="28"/>
          <w:szCs w:val="28"/>
          <w:lang w:val="uk-UA"/>
        </w:rPr>
      </w:pPr>
      <w:r>
        <w:rPr>
          <w:b/>
          <w:sz w:val="28"/>
          <w:szCs w:val="28"/>
          <w:lang w:val="uk-UA"/>
        </w:rPr>
        <w:br w:type="page"/>
      </w:r>
      <w:r w:rsidRPr="001D0BD3">
        <w:rPr>
          <w:b/>
          <w:sz w:val="28"/>
          <w:szCs w:val="28"/>
          <w:lang w:val="uk-UA"/>
        </w:rPr>
        <w:lastRenderedPageBreak/>
        <w:t>ЗМІСТ</w:t>
      </w:r>
    </w:p>
    <w:p w:rsidR="00507ABA" w:rsidRDefault="00507ABA" w:rsidP="00507ABA">
      <w:pPr>
        <w:spacing w:line="360" w:lineRule="auto"/>
        <w:ind w:firstLine="737"/>
        <w:jc w:val="center"/>
        <w:rPr>
          <w:sz w:val="28"/>
          <w:szCs w:val="28"/>
          <w:lang w:val="uk-UA"/>
        </w:rPr>
      </w:pPr>
    </w:p>
    <w:p w:rsidR="00507ABA" w:rsidRPr="00DD6272" w:rsidRDefault="00507ABA" w:rsidP="00507ABA">
      <w:pPr>
        <w:pStyle w:val="af6"/>
        <w:rPr>
          <w:szCs w:val="28"/>
        </w:rPr>
      </w:pPr>
      <w:r w:rsidRPr="00DD6272">
        <w:rPr>
          <w:szCs w:val="28"/>
        </w:rPr>
        <w:t>ЗМІСТ...........</w:t>
      </w:r>
      <w:r>
        <w:rPr>
          <w:szCs w:val="28"/>
        </w:rPr>
        <w:t>.</w:t>
      </w:r>
      <w:r w:rsidRPr="00DD6272">
        <w:rPr>
          <w:szCs w:val="28"/>
        </w:rPr>
        <w:t>.................................................................................</w:t>
      </w:r>
      <w:r>
        <w:rPr>
          <w:szCs w:val="28"/>
        </w:rPr>
        <w:t>....</w:t>
      </w:r>
      <w:r w:rsidRPr="000B1A23">
        <w:rPr>
          <w:szCs w:val="28"/>
        </w:rPr>
        <w:t>....</w:t>
      </w:r>
      <w:r>
        <w:rPr>
          <w:szCs w:val="28"/>
        </w:rPr>
        <w:t>.....</w:t>
      </w:r>
      <w:r w:rsidRPr="00DD6272">
        <w:rPr>
          <w:szCs w:val="28"/>
        </w:rPr>
        <w:t>.................</w:t>
      </w:r>
      <w:r>
        <w:rPr>
          <w:szCs w:val="28"/>
        </w:rPr>
        <w:t>2</w:t>
      </w:r>
    </w:p>
    <w:p w:rsidR="00507ABA" w:rsidRPr="00DD6272" w:rsidRDefault="00507ABA" w:rsidP="00507ABA">
      <w:pPr>
        <w:pStyle w:val="af6"/>
        <w:rPr>
          <w:szCs w:val="28"/>
        </w:rPr>
      </w:pPr>
      <w:r w:rsidRPr="00DD6272">
        <w:rPr>
          <w:szCs w:val="28"/>
        </w:rPr>
        <w:t>ПЕРЕЛІК УМОВНИХ СКОРОЧЕНЬ.........</w:t>
      </w:r>
      <w:r>
        <w:rPr>
          <w:szCs w:val="28"/>
        </w:rPr>
        <w:t>.........</w:t>
      </w:r>
      <w:r w:rsidRPr="00DD6272">
        <w:rPr>
          <w:szCs w:val="28"/>
        </w:rPr>
        <w:t>.....................................</w:t>
      </w:r>
      <w:r w:rsidRPr="000B1A23">
        <w:rPr>
          <w:szCs w:val="28"/>
        </w:rPr>
        <w:t>.</w:t>
      </w:r>
      <w:r w:rsidRPr="00DD6272">
        <w:rPr>
          <w:szCs w:val="28"/>
        </w:rPr>
        <w:t>...............</w:t>
      </w:r>
      <w:r>
        <w:rPr>
          <w:szCs w:val="28"/>
        </w:rPr>
        <w:t>.5</w:t>
      </w:r>
    </w:p>
    <w:p w:rsidR="00507ABA" w:rsidRPr="00DD6272" w:rsidRDefault="00507ABA" w:rsidP="00507ABA">
      <w:pPr>
        <w:pStyle w:val="af6"/>
        <w:rPr>
          <w:szCs w:val="28"/>
        </w:rPr>
      </w:pPr>
      <w:r w:rsidRPr="00DD6272">
        <w:rPr>
          <w:szCs w:val="28"/>
        </w:rPr>
        <w:t>ВСТУП..............................................................................................................</w:t>
      </w:r>
      <w:r w:rsidRPr="00933706">
        <w:rPr>
          <w:szCs w:val="28"/>
        </w:rPr>
        <w:t>..</w:t>
      </w:r>
      <w:r w:rsidRPr="00DD6272">
        <w:rPr>
          <w:szCs w:val="28"/>
        </w:rPr>
        <w:t>.</w:t>
      </w:r>
      <w:r>
        <w:rPr>
          <w:szCs w:val="28"/>
        </w:rPr>
        <w:t>.........7</w:t>
      </w:r>
    </w:p>
    <w:p w:rsidR="00507ABA" w:rsidRPr="00A679D0" w:rsidRDefault="00507ABA" w:rsidP="00507ABA">
      <w:pPr>
        <w:tabs>
          <w:tab w:val="left" w:pos="0"/>
        </w:tabs>
        <w:spacing w:line="360" w:lineRule="auto"/>
        <w:rPr>
          <w:sz w:val="28"/>
          <w:szCs w:val="28"/>
          <w:lang w:val="uk-UA"/>
        </w:rPr>
      </w:pPr>
      <w:r w:rsidRPr="00A679D0">
        <w:rPr>
          <w:b/>
          <w:sz w:val="28"/>
          <w:szCs w:val="28"/>
          <w:lang w:val="uk-UA"/>
        </w:rPr>
        <w:t>РОЗДІЛ 1</w:t>
      </w:r>
      <w:r>
        <w:rPr>
          <w:b/>
          <w:sz w:val="28"/>
          <w:szCs w:val="28"/>
          <w:lang w:val="uk-UA"/>
        </w:rPr>
        <w:t>.</w:t>
      </w:r>
      <w:r w:rsidRPr="00496530">
        <w:rPr>
          <w:b/>
          <w:sz w:val="28"/>
          <w:szCs w:val="28"/>
          <w:lang w:val="uk-UA"/>
        </w:rPr>
        <w:t xml:space="preserve"> </w:t>
      </w:r>
      <w:r w:rsidRPr="00A679D0">
        <w:rPr>
          <w:sz w:val="28"/>
          <w:szCs w:val="28"/>
          <w:lang w:val="uk-UA"/>
        </w:rPr>
        <w:t>ПАТОГЕНЕТИЧНІ МЕХАНІЗМИ, ОСОБЛИВОСТІ КЛІНІЧНОГО ПЕРЕБІГУ ТА ЛІКУВАННЯ У ХВОРИХ НА ІНФАРКТ МІОКАРДА, ПОЄДНАНОГО З ЦУКРОВИМ ДІАБЕТОМ 2 ТИПУ (огляд літератури)…</w:t>
      </w:r>
      <w:r w:rsidRPr="000B1A23">
        <w:rPr>
          <w:sz w:val="28"/>
          <w:szCs w:val="28"/>
          <w:lang w:val="uk-UA"/>
        </w:rPr>
        <w:t>....</w:t>
      </w:r>
      <w:r w:rsidRPr="00A679D0">
        <w:rPr>
          <w:sz w:val="28"/>
          <w:szCs w:val="28"/>
          <w:lang w:val="uk-UA"/>
        </w:rPr>
        <w:t>..</w:t>
      </w:r>
      <w:r>
        <w:rPr>
          <w:sz w:val="28"/>
          <w:szCs w:val="28"/>
          <w:lang w:val="uk-UA"/>
        </w:rPr>
        <w:t>17</w:t>
      </w:r>
    </w:p>
    <w:p w:rsidR="00507ABA" w:rsidRPr="006C2C1F" w:rsidRDefault="00507ABA" w:rsidP="00072DCC">
      <w:pPr>
        <w:numPr>
          <w:ilvl w:val="1"/>
          <w:numId w:val="39"/>
        </w:numPr>
        <w:tabs>
          <w:tab w:val="clear" w:pos="720"/>
        </w:tabs>
        <w:spacing w:after="0" w:line="360" w:lineRule="auto"/>
        <w:ind w:left="0" w:firstLine="0"/>
        <w:jc w:val="both"/>
        <w:rPr>
          <w:sz w:val="28"/>
          <w:lang w:val="uk-UA"/>
        </w:rPr>
      </w:pPr>
      <w:r w:rsidRPr="006C2C1F">
        <w:rPr>
          <w:sz w:val="28"/>
          <w:lang w:val="uk-UA"/>
        </w:rPr>
        <w:t xml:space="preserve">. </w:t>
      </w:r>
      <w:r w:rsidRPr="006C2C1F">
        <w:rPr>
          <w:bCs/>
          <w:sz w:val="28"/>
          <w:szCs w:val="28"/>
          <w:lang w:val="uk-UA"/>
        </w:rPr>
        <w:t>Цукровий діабет 2 типу – глобальна епідемія сучасності, незалежний фактор ризику та еквівалент ІХС…..................</w:t>
      </w:r>
      <w:r>
        <w:rPr>
          <w:bCs/>
          <w:sz w:val="28"/>
          <w:szCs w:val="28"/>
          <w:lang w:val="uk-UA"/>
        </w:rPr>
        <w:t>.</w:t>
      </w:r>
      <w:r w:rsidRPr="006C2C1F">
        <w:rPr>
          <w:bCs/>
          <w:sz w:val="28"/>
          <w:szCs w:val="28"/>
          <w:lang w:val="uk-UA"/>
        </w:rPr>
        <w:t>................</w:t>
      </w:r>
      <w:r w:rsidRPr="006C2C1F">
        <w:rPr>
          <w:sz w:val="28"/>
          <w:lang w:val="uk-UA"/>
        </w:rPr>
        <w:t>.....</w:t>
      </w:r>
      <w:r>
        <w:rPr>
          <w:sz w:val="28"/>
          <w:lang w:val="uk-UA"/>
        </w:rPr>
        <w:t>.</w:t>
      </w:r>
      <w:r w:rsidRPr="006C2C1F">
        <w:rPr>
          <w:sz w:val="28"/>
          <w:lang w:val="uk-UA"/>
        </w:rPr>
        <w:t>..........</w:t>
      </w:r>
      <w:r>
        <w:rPr>
          <w:sz w:val="28"/>
          <w:lang w:val="uk-UA"/>
        </w:rPr>
        <w:t>.....</w:t>
      </w:r>
      <w:r w:rsidRPr="000B1A23">
        <w:rPr>
          <w:sz w:val="28"/>
          <w:lang w:val="uk-UA"/>
        </w:rPr>
        <w:t>.....</w:t>
      </w:r>
      <w:r w:rsidRPr="006C2C1F">
        <w:rPr>
          <w:sz w:val="28"/>
          <w:lang w:val="uk-UA"/>
        </w:rPr>
        <w:t>............</w:t>
      </w:r>
      <w:r>
        <w:rPr>
          <w:sz w:val="28"/>
          <w:lang w:val="uk-UA"/>
        </w:rPr>
        <w:t>17</w:t>
      </w:r>
    </w:p>
    <w:p w:rsidR="00507ABA" w:rsidRPr="006C2C1F" w:rsidRDefault="00507ABA" w:rsidP="00072DCC">
      <w:pPr>
        <w:numPr>
          <w:ilvl w:val="1"/>
          <w:numId w:val="39"/>
        </w:numPr>
        <w:tabs>
          <w:tab w:val="clear" w:pos="720"/>
        </w:tabs>
        <w:spacing w:after="0" w:line="360" w:lineRule="auto"/>
        <w:ind w:left="0" w:firstLine="0"/>
        <w:rPr>
          <w:sz w:val="28"/>
          <w:lang w:val="uk-UA"/>
        </w:rPr>
      </w:pPr>
      <w:r w:rsidRPr="006C2C1F">
        <w:rPr>
          <w:sz w:val="28"/>
          <w:lang w:val="uk-UA"/>
        </w:rPr>
        <w:t>.</w:t>
      </w:r>
      <w:r w:rsidRPr="006C2C1F">
        <w:rPr>
          <w:sz w:val="28"/>
          <w:szCs w:val="28"/>
          <w:lang w:val="uk-UA"/>
        </w:rPr>
        <w:t xml:space="preserve"> Глікозильований гемоглобін: діагностичне і прогностичне значення</w:t>
      </w:r>
      <w:r w:rsidRPr="006C2C1F">
        <w:rPr>
          <w:sz w:val="28"/>
          <w:lang w:val="uk-UA"/>
        </w:rPr>
        <w:t>....</w:t>
      </w:r>
      <w:r w:rsidRPr="000B1A23">
        <w:rPr>
          <w:sz w:val="28"/>
        </w:rPr>
        <w:t>......</w:t>
      </w:r>
      <w:r>
        <w:rPr>
          <w:sz w:val="28"/>
          <w:lang w:val="uk-UA"/>
        </w:rPr>
        <w:t>23</w:t>
      </w:r>
    </w:p>
    <w:p w:rsidR="00507ABA" w:rsidRPr="006C2C1F" w:rsidRDefault="00507ABA" w:rsidP="00072DCC">
      <w:pPr>
        <w:numPr>
          <w:ilvl w:val="1"/>
          <w:numId w:val="39"/>
        </w:numPr>
        <w:tabs>
          <w:tab w:val="clear" w:pos="720"/>
        </w:tabs>
        <w:spacing w:after="0" w:line="360" w:lineRule="auto"/>
        <w:ind w:left="0" w:firstLine="0"/>
        <w:rPr>
          <w:sz w:val="28"/>
          <w:lang w:val="uk-UA"/>
        </w:rPr>
      </w:pPr>
      <w:r w:rsidRPr="006C2C1F">
        <w:rPr>
          <w:sz w:val="28"/>
          <w:szCs w:val="28"/>
          <w:lang w:val="uk-UA"/>
        </w:rPr>
        <w:t>.</w:t>
      </w:r>
      <w:r w:rsidRPr="006C2C1F">
        <w:rPr>
          <w:sz w:val="28"/>
          <w:lang w:val="uk-UA"/>
        </w:rPr>
        <w:t xml:space="preserve"> Діабетична дисліпідемія</w:t>
      </w:r>
      <w:r>
        <w:rPr>
          <w:sz w:val="28"/>
          <w:lang w:val="uk-UA"/>
        </w:rPr>
        <w:t xml:space="preserve"> – </w:t>
      </w:r>
      <w:r w:rsidRPr="006C2C1F">
        <w:rPr>
          <w:sz w:val="28"/>
          <w:lang w:val="uk-UA"/>
        </w:rPr>
        <w:t>предиктор виникнення ІХС у хворих на цукровий діабет 2</w:t>
      </w:r>
      <w:r>
        <w:rPr>
          <w:sz w:val="28"/>
          <w:lang w:val="uk-UA"/>
        </w:rPr>
        <w:t xml:space="preserve"> </w:t>
      </w:r>
      <w:r w:rsidRPr="006C2C1F">
        <w:rPr>
          <w:sz w:val="28"/>
          <w:lang w:val="uk-UA"/>
        </w:rPr>
        <w:t>типу………</w:t>
      </w:r>
      <w:r>
        <w:rPr>
          <w:sz w:val="28"/>
          <w:lang w:val="uk-UA"/>
        </w:rPr>
        <w:t>……</w:t>
      </w:r>
      <w:r>
        <w:rPr>
          <w:sz w:val="28"/>
          <w:szCs w:val="28"/>
          <w:lang w:val="uk-UA"/>
        </w:rPr>
        <w:t>…………………</w:t>
      </w:r>
      <w:r w:rsidRPr="006C2C1F">
        <w:rPr>
          <w:sz w:val="28"/>
          <w:szCs w:val="28"/>
          <w:lang w:val="uk-UA"/>
        </w:rPr>
        <w:t>……</w:t>
      </w:r>
      <w:r>
        <w:rPr>
          <w:sz w:val="28"/>
          <w:szCs w:val="28"/>
          <w:lang w:val="uk-UA"/>
        </w:rPr>
        <w:t>…</w:t>
      </w:r>
      <w:r w:rsidRPr="001650AB">
        <w:rPr>
          <w:sz w:val="28"/>
          <w:szCs w:val="28"/>
          <w:lang w:val="uk-UA"/>
        </w:rPr>
        <w:t>...</w:t>
      </w:r>
      <w:r>
        <w:rPr>
          <w:sz w:val="28"/>
          <w:szCs w:val="28"/>
          <w:lang w:val="uk-UA"/>
        </w:rPr>
        <w:t>………...……..</w:t>
      </w:r>
      <w:r w:rsidRPr="006C2C1F">
        <w:rPr>
          <w:sz w:val="28"/>
          <w:szCs w:val="28"/>
          <w:lang w:val="uk-UA"/>
        </w:rPr>
        <w:t>…</w:t>
      </w:r>
      <w:r w:rsidRPr="001650AB">
        <w:rPr>
          <w:sz w:val="28"/>
          <w:szCs w:val="28"/>
          <w:lang w:val="uk-UA"/>
        </w:rPr>
        <w:t>.31</w:t>
      </w:r>
    </w:p>
    <w:p w:rsidR="00507ABA" w:rsidRPr="006C2C1F" w:rsidRDefault="00507ABA" w:rsidP="00072DCC">
      <w:pPr>
        <w:numPr>
          <w:ilvl w:val="1"/>
          <w:numId w:val="39"/>
        </w:numPr>
        <w:tabs>
          <w:tab w:val="clear" w:pos="720"/>
        </w:tabs>
        <w:spacing w:after="0" w:line="360" w:lineRule="auto"/>
        <w:ind w:left="0" w:firstLine="0"/>
        <w:rPr>
          <w:sz w:val="28"/>
          <w:lang w:val="uk-UA"/>
        </w:rPr>
      </w:pPr>
      <w:r w:rsidRPr="006C2C1F">
        <w:rPr>
          <w:sz w:val="28"/>
          <w:lang w:val="uk-UA"/>
        </w:rPr>
        <w:t xml:space="preserve">. </w:t>
      </w:r>
      <w:r w:rsidRPr="006C2C1F">
        <w:rPr>
          <w:sz w:val="28"/>
          <w:szCs w:val="28"/>
          <w:lang w:val="uk-UA"/>
        </w:rPr>
        <w:t>Інсулінорезистентність</w:t>
      </w:r>
      <w:r>
        <w:rPr>
          <w:sz w:val="28"/>
          <w:szCs w:val="28"/>
          <w:lang w:val="uk-UA"/>
        </w:rPr>
        <w:t xml:space="preserve"> – </w:t>
      </w:r>
      <w:r w:rsidRPr="006C2C1F">
        <w:rPr>
          <w:sz w:val="28"/>
          <w:szCs w:val="28"/>
          <w:lang w:val="uk-UA"/>
        </w:rPr>
        <w:t>вирішальний</w:t>
      </w:r>
      <w:r w:rsidRPr="006C2C1F">
        <w:rPr>
          <w:rFonts w:ascii="Newton-Regular" w:hAnsi="Newton-Regular" w:cs="Newton-Regular"/>
          <w:bCs/>
          <w:sz w:val="28"/>
          <w:szCs w:val="28"/>
          <w:lang w:val="uk-UA"/>
        </w:rPr>
        <w:t xml:space="preserve"> фактор формування метаболічного синдрому, розвитку цукрового діабету та прогресування атеросклерозу</w:t>
      </w:r>
      <w:r w:rsidRPr="006C2C1F">
        <w:rPr>
          <w:sz w:val="28"/>
          <w:lang w:val="uk-UA"/>
        </w:rPr>
        <w:t xml:space="preserve"> ..</w:t>
      </w:r>
      <w:r w:rsidRPr="000B1A23">
        <w:rPr>
          <w:sz w:val="28"/>
        </w:rPr>
        <w:t>.</w:t>
      </w:r>
      <w:r>
        <w:rPr>
          <w:sz w:val="28"/>
          <w:lang w:val="uk-UA"/>
        </w:rPr>
        <w:t>.......4</w:t>
      </w:r>
      <w:r w:rsidRPr="000B1A23">
        <w:rPr>
          <w:sz w:val="28"/>
        </w:rPr>
        <w:t>1</w:t>
      </w:r>
    </w:p>
    <w:p w:rsidR="00507ABA" w:rsidRPr="006C2C1F" w:rsidRDefault="00507ABA" w:rsidP="00072DCC">
      <w:pPr>
        <w:numPr>
          <w:ilvl w:val="1"/>
          <w:numId w:val="39"/>
        </w:numPr>
        <w:tabs>
          <w:tab w:val="clear" w:pos="720"/>
        </w:tabs>
        <w:spacing w:after="0" w:line="360" w:lineRule="auto"/>
        <w:ind w:left="0" w:firstLine="0"/>
        <w:rPr>
          <w:sz w:val="28"/>
          <w:lang w:val="uk-UA"/>
        </w:rPr>
      </w:pPr>
      <w:r w:rsidRPr="006C2C1F">
        <w:rPr>
          <w:sz w:val="28"/>
          <w:lang w:val="uk-UA"/>
        </w:rPr>
        <w:t xml:space="preserve">. </w:t>
      </w:r>
      <w:r w:rsidRPr="006C2C1F">
        <w:rPr>
          <w:rFonts w:ascii="Times New Roman CYR" w:hAnsi="Times New Roman CYR" w:cs="Times New Roman CYR"/>
          <w:sz w:val="28"/>
          <w:szCs w:val="28"/>
          <w:lang w:val="uk-UA"/>
        </w:rPr>
        <w:t>Лептинемія: зв’язок із інсулінорезистентністю та вплив на серцево-судинний ризик ……….......................</w:t>
      </w:r>
      <w:r>
        <w:rPr>
          <w:rFonts w:ascii="Times New Roman CYR" w:hAnsi="Times New Roman CYR" w:cs="Times New Roman CYR"/>
          <w:sz w:val="28"/>
          <w:szCs w:val="28"/>
          <w:lang w:val="uk-UA"/>
        </w:rPr>
        <w:t>..</w:t>
      </w:r>
      <w:r w:rsidRPr="006C2C1F">
        <w:rPr>
          <w:rFonts w:ascii="Times New Roman CYR" w:hAnsi="Times New Roman CYR" w:cs="Times New Roman CYR"/>
          <w:sz w:val="28"/>
          <w:szCs w:val="28"/>
          <w:lang w:val="uk-UA"/>
        </w:rPr>
        <w:t>..............................</w:t>
      </w:r>
      <w:r>
        <w:rPr>
          <w:rFonts w:ascii="Times New Roman CYR" w:hAnsi="Times New Roman CYR" w:cs="Times New Roman CYR"/>
          <w:sz w:val="28"/>
          <w:szCs w:val="28"/>
          <w:lang w:val="uk-UA"/>
        </w:rPr>
        <w:t>....</w:t>
      </w:r>
      <w:r w:rsidRPr="006C2C1F">
        <w:rPr>
          <w:sz w:val="28"/>
          <w:lang w:val="uk-UA"/>
        </w:rPr>
        <w:t>.</w:t>
      </w:r>
      <w:r w:rsidRPr="000B1A23">
        <w:rPr>
          <w:sz w:val="28"/>
        </w:rPr>
        <w:t>......</w:t>
      </w:r>
      <w:r w:rsidRPr="006C2C1F">
        <w:rPr>
          <w:sz w:val="28"/>
          <w:lang w:val="uk-UA"/>
        </w:rPr>
        <w:t>...........................</w:t>
      </w:r>
      <w:r>
        <w:rPr>
          <w:sz w:val="28"/>
          <w:lang w:val="uk-UA"/>
        </w:rPr>
        <w:t>4</w:t>
      </w:r>
      <w:r w:rsidRPr="000B1A23">
        <w:rPr>
          <w:sz w:val="28"/>
        </w:rPr>
        <w:t>7</w:t>
      </w:r>
    </w:p>
    <w:p w:rsidR="00507ABA" w:rsidRPr="006C2C1F" w:rsidRDefault="00507ABA" w:rsidP="00072DCC">
      <w:pPr>
        <w:numPr>
          <w:ilvl w:val="1"/>
          <w:numId w:val="39"/>
        </w:numPr>
        <w:tabs>
          <w:tab w:val="clear" w:pos="720"/>
        </w:tabs>
        <w:spacing w:after="0" w:line="360" w:lineRule="auto"/>
        <w:ind w:left="0" w:firstLine="0"/>
        <w:rPr>
          <w:sz w:val="28"/>
          <w:lang w:val="uk-UA"/>
        </w:rPr>
      </w:pPr>
      <w:r w:rsidRPr="006C2C1F">
        <w:rPr>
          <w:sz w:val="28"/>
          <w:lang w:val="uk-UA"/>
        </w:rPr>
        <w:t>. Роль метаболізму оксиду азоту та системного запалення у патогенезі ІХС, поєднаної із цукровим діабетом...................</w:t>
      </w:r>
      <w:r>
        <w:rPr>
          <w:sz w:val="28"/>
          <w:lang w:val="uk-UA"/>
        </w:rPr>
        <w:t>.</w:t>
      </w:r>
      <w:r w:rsidRPr="006C2C1F">
        <w:rPr>
          <w:sz w:val="28"/>
          <w:lang w:val="uk-UA"/>
        </w:rPr>
        <w:t>.....</w:t>
      </w:r>
      <w:r>
        <w:rPr>
          <w:sz w:val="28"/>
          <w:lang w:val="uk-UA"/>
        </w:rPr>
        <w:t>....</w:t>
      </w:r>
      <w:r w:rsidRPr="006C2C1F">
        <w:rPr>
          <w:sz w:val="28"/>
          <w:lang w:val="uk-UA"/>
        </w:rPr>
        <w:t>..</w:t>
      </w:r>
      <w:r w:rsidRPr="000B1A23">
        <w:rPr>
          <w:sz w:val="28"/>
        </w:rPr>
        <w:t>...............</w:t>
      </w:r>
      <w:r w:rsidRPr="006C2C1F">
        <w:rPr>
          <w:sz w:val="28"/>
          <w:lang w:val="uk-UA"/>
        </w:rPr>
        <w:t>.................................</w:t>
      </w:r>
      <w:r>
        <w:rPr>
          <w:sz w:val="28"/>
          <w:lang w:val="uk-UA"/>
        </w:rPr>
        <w:t>5</w:t>
      </w:r>
      <w:r w:rsidRPr="000B1A23">
        <w:rPr>
          <w:sz w:val="28"/>
        </w:rPr>
        <w:t>0</w:t>
      </w:r>
    </w:p>
    <w:p w:rsidR="00507ABA" w:rsidRDefault="00507ABA" w:rsidP="00072DCC">
      <w:pPr>
        <w:numPr>
          <w:ilvl w:val="1"/>
          <w:numId w:val="39"/>
        </w:numPr>
        <w:tabs>
          <w:tab w:val="clear" w:pos="720"/>
        </w:tabs>
        <w:spacing w:after="0" w:line="360" w:lineRule="auto"/>
        <w:ind w:left="0" w:firstLine="0"/>
        <w:rPr>
          <w:sz w:val="28"/>
          <w:lang w:val="uk-UA"/>
        </w:rPr>
      </w:pPr>
      <w:r w:rsidRPr="006C2C1F">
        <w:rPr>
          <w:sz w:val="28"/>
          <w:lang w:val="uk-UA"/>
        </w:rPr>
        <w:t>. Інфаркт міокарда і цукровий діабет: клінічні аспекти, патогенетичні підходи до корекції ліпідних та вуглеводних порушень........</w:t>
      </w:r>
      <w:r>
        <w:rPr>
          <w:sz w:val="28"/>
          <w:lang w:val="uk-UA"/>
        </w:rPr>
        <w:t>..</w:t>
      </w:r>
      <w:r w:rsidRPr="006C2C1F">
        <w:rPr>
          <w:sz w:val="28"/>
          <w:lang w:val="uk-UA"/>
        </w:rPr>
        <w:t>............</w:t>
      </w:r>
      <w:r w:rsidRPr="000B1A23">
        <w:rPr>
          <w:sz w:val="28"/>
          <w:lang w:val="uk-UA"/>
        </w:rPr>
        <w:t>......</w:t>
      </w:r>
      <w:r w:rsidRPr="006C2C1F">
        <w:rPr>
          <w:sz w:val="28"/>
          <w:lang w:val="uk-UA"/>
        </w:rPr>
        <w:t>..</w:t>
      </w:r>
      <w:r>
        <w:rPr>
          <w:sz w:val="28"/>
          <w:lang w:val="uk-UA"/>
        </w:rPr>
        <w:t>.....</w:t>
      </w:r>
      <w:r w:rsidRPr="006C2C1F">
        <w:rPr>
          <w:sz w:val="28"/>
          <w:lang w:val="uk-UA"/>
        </w:rPr>
        <w:t>....</w:t>
      </w:r>
      <w:r>
        <w:rPr>
          <w:sz w:val="28"/>
          <w:lang w:val="uk-UA"/>
        </w:rPr>
        <w:t>6</w:t>
      </w:r>
      <w:r w:rsidRPr="000B1A23">
        <w:rPr>
          <w:sz w:val="28"/>
          <w:lang w:val="uk-UA"/>
        </w:rPr>
        <w:t>0</w:t>
      </w:r>
    </w:p>
    <w:p w:rsidR="00507ABA" w:rsidRPr="000B1A23" w:rsidRDefault="00507ABA" w:rsidP="00507ABA">
      <w:pPr>
        <w:spacing w:line="360" w:lineRule="auto"/>
        <w:rPr>
          <w:sz w:val="28"/>
          <w:lang w:val="uk-UA"/>
        </w:rPr>
      </w:pPr>
      <w:r>
        <w:rPr>
          <w:sz w:val="28"/>
          <w:lang w:val="uk-UA"/>
        </w:rPr>
        <w:lastRenderedPageBreak/>
        <w:t>1.7.1</w:t>
      </w:r>
      <w:r w:rsidRPr="009555FC">
        <w:rPr>
          <w:b/>
          <w:color w:val="000000"/>
          <w:sz w:val="28"/>
          <w:szCs w:val="28"/>
          <w:lang w:val="uk-UA"/>
        </w:rPr>
        <w:t xml:space="preserve"> </w:t>
      </w:r>
      <w:r w:rsidRPr="004124CF">
        <w:rPr>
          <w:color w:val="000000"/>
          <w:sz w:val="28"/>
          <w:szCs w:val="28"/>
          <w:lang w:val="uk-UA"/>
        </w:rPr>
        <w:t xml:space="preserve">Епідеміологічні та клінічні аспекти </w:t>
      </w:r>
      <w:r>
        <w:rPr>
          <w:color w:val="000000"/>
          <w:sz w:val="28"/>
          <w:szCs w:val="28"/>
          <w:lang w:val="uk-UA"/>
        </w:rPr>
        <w:t>цукрового діабету 2 типу</w:t>
      </w:r>
      <w:r w:rsidRPr="004124CF">
        <w:rPr>
          <w:color w:val="000000"/>
          <w:sz w:val="28"/>
          <w:szCs w:val="28"/>
          <w:lang w:val="uk-UA"/>
        </w:rPr>
        <w:t xml:space="preserve"> у хворих на </w:t>
      </w:r>
      <w:r>
        <w:rPr>
          <w:color w:val="000000"/>
          <w:sz w:val="28"/>
          <w:szCs w:val="28"/>
          <w:lang w:val="uk-UA"/>
        </w:rPr>
        <w:t>інфаркт міокарда…………………………………….</w:t>
      </w:r>
      <w:r w:rsidRPr="006C2C1F">
        <w:rPr>
          <w:sz w:val="28"/>
          <w:lang w:val="uk-UA"/>
        </w:rPr>
        <w:t>..........................</w:t>
      </w:r>
      <w:r>
        <w:rPr>
          <w:sz w:val="28"/>
          <w:lang w:val="uk-UA"/>
        </w:rPr>
        <w:t>....</w:t>
      </w:r>
      <w:r w:rsidRPr="000B1A23">
        <w:rPr>
          <w:sz w:val="28"/>
          <w:lang w:val="uk-UA"/>
        </w:rPr>
        <w:t>..........</w:t>
      </w:r>
      <w:r>
        <w:rPr>
          <w:sz w:val="28"/>
          <w:lang w:val="uk-UA"/>
        </w:rPr>
        <w:t>....</w:t>
      </w:r>
      <w:r w:rsidRPr="006C2C1F">
        <w:rPr>
          <w:sz w:val="28"/>
          <w:lang w:val="uk-UA"/>
        </w:rPr>
        <w:t>...</w:t>
      </w:r>
      <w:r>
        <w:rPr>
          <w:sz w:val="28"/>
          <w:lang w:val="uk-UA"/>
        </w:rPr>
        <w:t>6</w:t>
      </w:r>
      <w:r w:rsidRPr="000B1A23">
        <w:rPr>
          <w:sz w:val="28"/>
          <w:lang w:val="uk-UA"/>
        </w:rPr>
        <w:t>0</w:t>
      </w:r>
    </w:p>
    <w:p w:rsidR="00507ABA" w:rsidRPr="000B1A23" w:rsidRDefault="00507ABA" w:rsidP="00507ABA">
      <w:pPr>
        <w:spacing w:line="360" w:lineRule="auto"/>
        <w:rPr>
          <w:sz w:val="28"/>
        </w:rPr>
      </w:pPr>
      <w:r>
        <w:rPr>
          <w:sz w:val="28"/>
          <w:lang w:val="uk-UA"/>
        </w:rPr>
        <w:t>1.7.2</w:t>
      </w:r>
      <w:r w:rsidRPr="00C90BEC">
        <w:rPr>
          <w:b/>
          <w:color w:val="000000"/>
          <w:sz w:val="28"/>
          <w:szCs w:val="28"/>
          <w:lang w:val="uk-UA"/>
        </w:rPr>
        <w:t xml:space="preserve"> </w:t>
      </w:r>
      <w:r w:rsidRPr="00C90BEC">
        <w:rPr>
          <w:color w:val="000000"/>
          <w:sz w:val="28"/>
          <w:szCs w:val="28"/>
          <w:lang w:val="uk-UA"/>
        </w:rPr>
        <w:t xml:space="preserve">Патогенетична терапія метаболічних та інших порушень у хворих на </w:t>
      </w:r>
      <w:r>
        <w:rPr>
          <w:color w:val="000000"/>
          <w:sz w:val="28"/>
          <w:szCs w:val="28"/>
          <w:lang w:val="uk-UA"/>
        </w:rPr>
        <w:t xml:space="preserve">інфаркт міокарда і цукровий діабет </w:t>
      </w:r>
      <w:r w:rsidRPr="00C90BEC">
        <w:rPr>
          <w:color w:val="000000"/>
          <w:sz w:val="28"/>
          <w:szCs w:val="28"/>
          <w:lang w:val="uk-UA"/>
        </w:rPr>
        <w:t>2 типу</w:t>
      </w:r>
      <w:r>
        <w:rPr>
          <w:color w:val="000000"/>
          <w:sz w:val="28"/>
          <w:szCs w:val="28"/>
          <w:lang w:val="uk-UA"/>
        </w:rPr>
        <w:t>………………………</w:t>
      </w:r>
      <w:r w:rsidRPr="000B1A23">
        <w:rPr>
          <w:color w:val="000000"/>
          <w:sz w:val="28"/>
          <w:szCs w:val="28"/>
        </w:rPr>
        <w:t>......</w:t>
      </w:r>
      <w:r>
        <w:rPr>
          <w:color w:val="000000"/>
          <w:sz w:val="28"/>
          <w:szCs w:val="28"/>
          <w:lang w:val="uk-UA"/>
        </w:rPr>
        <w:t>……</w:t>
      </w:r>
      <w:r w:rsidRPr="000B1A23">
        <w:rPr>
          <w:color w:val="000000"/>
          <w:sz w:val="28"/>
          <w:szCs w:val="28"/>
        </w:rPr>
        <w:t>...</w:t>
      </w:r>
      <w:r>
        <w:rPr>
          <w:color w:val="000000"/>
          <w:sz w:val="28"/>
          <w:szCs w:val="28"/>
          <w:lang w:val="uk-UA"/>
        </w:rPr>
        <w:t>……6</w:t>
      </w:r>
      <w:r w:rsidRPr="000B1A23">
        <w:rPr>
          <w:color w:val="000000"/>
          <w:sz w:val="28"/>
          <w:szCs w:val="28"/>
        </w:rPr>
        <w:t>4</w:t>
      </w:r>
    </w:p>
    <w:p w:rsidR="00507ABA" w:rsidRPr="00933706" w:rsidRDefault="00507ABA" w:rsidP="00507ABA">
      <w:pPr>
        <w:spacing w:line="360" w:lineRule="auto"/>
        <w:rPr>
          <w:sz w:val="28"/>
        </w:rPr>
      </w:pPr>
      <w:r w:rsidRPr="006C2C1F">
        <w:rPr>
          <w:b/>
          <w:sz w:val="28"/>
          <w:lang w:val="uk-UA"/>
        </w:rPr>
        <w:t>РОЗДІЛ 2</w:t>
      </w:r>
      <w:r w:rsidRPr="006C2C1F">
        <w:rPr>
          <w:sz w:val="28"/>
          <w:lang w:val="uk-UA"/>
        </w:rPr>
        <w:t>. МАТЕРІАЛ І МЕТОДИ ДОСЛІДЖЕННЯ..........</w:t>
      </w:r>
      <w:r>
        <w:rPr>
          <w:sz w:val="28"/>
          <w:lang w:val="uk-UA"/>
        </w:rPr>
        <w:t>...............................</w:t>
      </w:r>
      <w:r w:rsidRPr="006C2C1F">
        <w:rPr>
          <w:sz w:val="28"/>
          <w:lang w:val="uk-UA"/>
        </w:rPr>
        <w:t>.</w:t>
      </w:r>
      <w:r>
        <w:rPr>
          <w:sz w:val="28"/>
          <w:lang w:val="uk-UA"/>
        </w:rPr>
        <w:t>7</w:t>
      </w:r>
      <w:r w:rsidRPr="00933706">
        <w:rPr>
          <w:sz w:val="28"/>
        </w:rPr>
        <w:t>6</w:t>
      </w:r>
    </w:p>
    <w:p w:rsidR="00507ABA" w:rsidRPr="006C2C1F" w:rsidRDefault="00507ABA" w:rsidP="00072DCC">
      <w:pPr>
        <w:numPr>
          <w:ilvl w:val="1"/>
          <w:numId w:val="41"/>
        </w:numPr>
        <w:tabs>
          <w:tab w:val="clear" w:pos="1080"/>
        </w:tabs>
        <w:spacing w:after="0" w:line="360" w:lineRule="auto"/>
        <w:rPr>
          <w:sz w:val="28"/>
          <w:lang w:val="uk-UA"/>
        </w:rPr>
      </w:pPr>
      <w:r w:rsidRPr="006C2C1F">
        <w:rPr>
          <w:sz w:val="28"/>
          <w:lang w:val="uk-UA"/>
        </w:rPr>
        <w:t>. Клінічна характеристика обстежених.........................</w:t>
      </w:r>
      <w:r>
        <w:rPr>
          <w:sz w:val="28"/>
          <w:lang w:val="uk-UA"/>
        </w:rPr>
        <w:t>..</w:t>
      </w:r>
      <w:r w:rsidRPr="006C2C1F">
        <w:rPr>
          <w:sz w:val="28"/>
          <w:lang w:val="uk-UA"/>
        </w:rPr>
        <w:t>.....................</w:t>
      </w:r>
      <w:r>
        <w:rPr>
          <w:sz w:val="28"/>
          <w:lang w:val="en-US"/>
        </w:rPr>
        <w:t>......</w:t>
      </w:r>
      <w:r w:rsidRPr="006C2C1F">
        <w:rPr>
          <w:sz w:val="28"/>
          <w:lang w:val="uk-UA"/>
        </w:rPr>
        <w:t>.........</w:t>
      </w:r>
      <w:r>
        <w:rPr>
          <w:sz w:val="28"/>
          <w:lang w:val="uk-UA"/>
        </w:rPr>
        <w:t>7</w:t>
      </w:r>
      <w:r>
        <w:rPr>
          <w:sz w:val="28"/>
          <w:lang w:val="en-US"/>
        </w:rPr>
        <w:t>6</w:t>
      </w:r>
    </w:p>
    <w:p w:rsidR="00507ABA" w:rsidRPr="000B1A23" w:rsidRDefault="00507ABA" w:rsidP="00507ABA">
      <w:pPr>
        <w:spacing w:line="360" w:lineRule="auto"/>
        <w:rPr>
          <w:sz w:val="28"/>
          <w:lang w:val="en-US"/>
        </w:rPr>
      </w:pPr>
      <w:r>
        <w:rPr>
          <w:sz w:val="28"/>
          <w:lang w:val="uk-UA"/>
        </w:rPr>
        <w:t xml:space="preserve">2.2. </w:t>
      </w:r>
      <w:r w:rsidRPr="006C2C1F">
        <w:rPr>
          <w:sz w:val="28"/>
          <w:lang w:val="uk-UA"/>
        </w:rPr>
        <w:t>Методи обстеження хворих....................................</w:t>
      </w:r>
      <w:r>
        <w:rPr>
          <w:sz w:val="28"/>
          <w:lang w:val="uk-UA"/>
        </w:rPr>
        <w:t>..............................</w:t>
      </w:r>
      <w:r w:rsidRPr="006C2C1F">
        <w:rPr>
          <w:sz w:val="28"/>
          <w:lang w:val="uk-UA"/>
        </w:rPr>
        <w:t>....</w:t>
      </w:r>
      <w:r>
        <w:rPr>
          <w:sz w:val="28"/>
          <w:lang w:val="en-US"/>
        </w:rPr>
        <w:t>......</w:t>
      </w:r>
      <w:r w:rsidRPr="006C2C1F">
        <w:rPr>
          <w:sz w:val="28"/>
          <w:lang w:val="uk-UA"/>
        </w:rPr>
        <w:t>...</w:t>
      </w:r>
      <w:r>
        <w:rPr>
          <w:sz w:val="28"/>
          <w:lang w:val="uk-UA"/>
        </w:rPr>
        <w:t>7</w:t>
      </w:r>
      <w:r>
        <w:rPr>
          <w:sz w:val="28"/>
          <w:lang w:val="en-US"/>
        </w:rPr>
        <w:t>8</w:t>
      </w:r>
    </w:p>
    <w:p w:rsidR="00507ABA" w:rsidRPr="00933706" w:rsidRDefault="00507ABA" w:rsidP="00507ABA">
      <w:pPr>
        <w:widowControl w:val="0"/>
        <w:spacing w:line="360" w:lineRule="auto"/>
        <w:rPr>
          <w:sz w:val="28"/>
          <w:szCs w:val="28"/>
          <w:lang w:val="en-US"/>
        </w:rPr>
      </w:pPr>
      <w:r>
        <w:rPr>
          <w:b/>
          <w:sz w:val="28"/>
          <w:szCs w:val="28"/>
          <w:lang w:val="uk-UA"/>
        </w:rPr>
        <w:t>Р</w:t>
      </w:r>
      <w:r w:rsidRPr="006C2C1F">
        <w:rPr>
          <w:b/>
          <w:sz w:val="28"/>
          <w:szCs w:val="28"/>
          <w:lang w:val="uk-UA"/>
        </w:rPr>
        <w:t>ОЗДІЛ 3.</w:t>
      </w:r>
      <w:r w:rsidRPr="00DD6272">
        <w:rPr>
          <w:b/>
          <w:sz w:val="28"/>
          <w:szCs w:val="28"/>
          <w:lang w:val="uk-UA"/>
        </w:rPr>
        <w:t xml:space="preserve"> </w:t>
      </w:r>
      <w:r w:rsidRPr="006C2C1F">
        <w:rPr>
          <w:sz w:val="28"/>
          <w:szCs w:val="28"/>
          <w:lang w:val="uk-UA"/>
        </w:rPr>
        <w:t>КЛІНІЧНА ХАРАКТЕРИСТИКА ІНФАРКТУ МІОКАРДА ІЗ  ЦУКРОВИМ ДІАБЕТОМ 2 ТИПУ………..........................</w:t>
      </w:r>
      <w:r>
        <w:rPr>
          <w:sz w:val="28"/>
          <w:szCs w:val="28"/>
          <w:lang w:val="uk-UA"/>
        </w:rPr>
        <w:t>..............................</w:t>
      </w:r>
      <w:r w:rsidRPr="006C2C1F">
        <w:rPr>
          <w:sz w:val="28"/>
          <w:szCs w:val="28"/>
          <w:lang w:val="uk-UA"/>
        </w:rPr>
        <w:t>.</w:t>
      </w:r>
      <w:r w:rsidRPr="00933706">
        <w:rPr>
          <w:sz w:val="28"/>
          <w:szCs w:val="28"/>
          <w:lang w:val="en-US"/>
        </w:rPr>
        <w:t>.</w:t>
      </w:r>
      <w:r w:rsidRPr="006C2C1F">
        <w:rPr>
          <w:sz w:val="28"/>
          <w:szCs w:val="28"/>
          <w:lang w:val="uk-UA"/>
        </w:rPr>
        <w:t>....</w:t>
      </w:r>
      <w:r w:rsidRPr="00933706">
        <w:rPr>
          <w:sz w:val="28"/>
          <w:szCs w:val="28"/>
          <w:lang w:val="en-US"/>
        </w:rPr>
        <w:t>89</w:t>
      </w:r>
    </w:p>
    <w:p w:rsidR="00507ABA" w:rsidRPr="006C2C1F" w:rsidRDefault="00507ABA" w:rsidP="00072DCC">
      <w:pPr>
        <w:numPr>
          <w:ilvl w:val="1"/>
          <w:numId w:val="40"/>
        </w:numPr>
        <w:tabs>
          <w:tab w:val="clear" w:pos="375"/>
        </w:tabs>
        <w:spacing w:after="0" w:line="360" w:lineRule="auto"/>
        <w:rPr>
          <w:sz w:val="28"/>
          <w:lang w:val="uk-UA"/>
        </w:rPr>
      </w:pPr>
      <w:r w:rsidRPr="006C2C1F">
        <w:rPr>
          <w:sz w:val="28"/>
          <w:lang w:val="uk-UA"/>
        </w:rPr>
        <w:t>. Частота виявлення цукрового діабету 2 типу у хворих на інфаркт</w:t>
      </w:r>
    </w:p>
    <w:p w:rsidR="00507ABA" w:rsidRPr="000B1A23" w:rsidRDefault="00507ABA" w:rsidP="00507ABA">
      <w:pPr>
        <w:spacing w:line="360" w:lineRule="auto"/>
        <w:rPr>
          <w:sz w:val="28"/>
          <w:lang w:val="en-US"/>
        </w:rPr>
      </w:pPr>
      <w:r w:rsidRPr="006C2C1F">
        <w:rPr>
          <w:sz w:val="28"/>
          <w:lang w:val="uk-UA"/>
        </w:rPr>
        <w:t>міокарда …</w:t>
      </w:r>
      <w:r>
        <w:rPr>
          <w:sz w:val="28"/>
          <w:lang w:val="uk-UA"/>
        </w:rPr>
        <w:t>…………………………</w:t>
      </w:r>
      <w:r>
        <w:rPr>
          <w:sz w:val="28"/>
          <w:lang w:val="en-US"/>
        </w:rPr>
        <w:t>.</w:t>
      </w:r>
      <w:r>
        <w:rPr>
          <w:sz w:val="28"/>
          <w:lang w:val="uk-UA"/>
        </w:rPr>
        <w:t>…………………………………….</w:t>
      </w:r>
      <w:r w:rsidRPr="006C2C1F">
        <w:rPr>
          <w:sz w:val="28"/>
          <w:lang w:val="uk-UA"/>
        </w:rPr>
        <w:t>.....</w:t>
      </w:r>
      <w:r>
        <w:rPr>
          <w:sz w:val="28"/>
          <w:lang w:val="uk-UA"/>
        </w:rPr>
        <w:t>.......</w:t>
      </w:r>
      <w:r w:rsidRPr="006C2C1F">
        <w:rPr>
          <w:sz w:val="28"/>
          <w:lang w:val="uk-UA"/>
        </w:rPr>
        <w:t>...</w:t>
      </w:r>
      <w:r>
        <w:rPr>
          <w:sz w:val="28"/>
          <w:lang w:val="en-US"/>
        </w:rPr>
        <w:t>89</w:t>
      </w:r>
    </w:p>
    <w:p w:rsidR="00507ABA" w:rsidRDefault="00507ABA" w:rsidP="00072DCC">
      <w:pPr>
        <w:numPr>
          <w:ilvl w:val="1"/>
          <w:numId w:val="40"/>
        </w:numPr>
        <w:tabs>
          <w:tab w:val="clear" w:pos="375"/>
        </w:tabs>
        <w:spacing w:after="0" w:line="360" w:lineRule="auto"/>
        <w:rPr>
          <w:color w:val="000000"/>
          <w:spacing w:val="2"/>
          <w:sz w:val="28"/>
          <w:szCs w:val="28"/>
          <w:lang w:val="uk-UA"/>
        </w:rPr>
      </w:pPr>
      <w:r w:rsidRPr="00BE2389">
        <w:rPr>
          <w:color w:val="000000"/>
          <w:spacing w:val="2"/>
          <w:sz w:val="28"/>
          <w:szCs w:val="28"/>
          <w:lang w:val="uk-UA"/>
        </w:rPr>
        <w:t xml:space="preserve">. Клінічний перебіг інфаркту міокарда в осіб з цукровим діабетом </w:t>
      </w:r>
    </w:p>
    <w:p w:rsidR="00507ABA" w:rsidRPr="000B1A23" w:rsidRDefault="00507ABA" w:rsidP="00507ABA">
      <w:pPr>
        <w:spacing w:line="360" w:lineRule="auto"/>
        <w:rPr>
          <w:color w:val="000000"/>
          <w:spacing w:val="2"/>
          <w:sz w:val="28"/>
          <w:szCs w:val="28"/>
          <w:lang w:val="en-US"/>
        </w:rPr>
      </w:pPr>
      <w:r w:rsidRPr="00BE2389">
        <w:rPr>
          <w:color w:val="000000"/>
          <w:spacing w:val="2"/>
          <w:sz w:val="28"/>
          <w:szCs w:val="28"/>
          <w:lang w:val="uk-UA"/>
        </w:rPr>
        <w:t>2 типу</w:t>
      </w:r>
      <w:r>
        <w:rPr>
          <w:color w:val="000000"/>
          <w:spacing w:val="2"/>
          <w:sz w:val="28"/>
          <w:szCs w:val="28"/>
          <w:lang w:val="uk-UA"/>
        </w:rPr>
        <w:t>……………………………………………………….…………….</w:t>
      </w:r>
      <w:r>
        <w:rPr>
          <w:color w:val="000000"/>
          <w:spacing w:val="2"/>
          <w:sz w:val="28"/>
          <w:szCs w:val="28"/>
          <w:lang w:val="en-US"/>
        </w:rPr>
        <w:t>..............</w:t>
      </w:r>
      <w:r>
        <w:rPr>
          <w:color w:val="000000"/>
          <w:spacing w:val="2"/>
          <w:sz w:val="28"/>
          <w:szCs w:val="28"/>
          <w:lang w:val="uk-UA"/>
        </w:rPr>
        <w:t>.9</w:t>
      </w:r>
      <w:r>
        <w:rPr>
          <w:color w:val="000000"/>
          <w:spacing w:val="2"/>
          <w:sz w:val="28"/>
          <w:szCs w:val="28"/>
          <w:lang w:val="en-US"/>
        </w:rPr>
        <w:t>3</w:t>
      </w:r>
    </w:p>
    <w:p w:rsidR="00507ABA" w:rsidRPr="006C2C1F" w:rsidRDefault="00507ABA" w:rsidP="00072DCC">
      <w:pPr>
        <w:numPr>
          <w:ilvl w:val="1"/>
          <w:numId w:val="40"/>
        </w:numPr>
        <w:tabs>
          <w:tab w:val="clear" w:pos="375"/>
        </w:tabs>
        <w:spacing w:after="0" w:line="360" w:lineRule="auto"/>
        <w:rPr>
          <w:sz w:val="28"/>
          <w:lang w:val="uk-UA"/>
        </w:rPr>
      </w:pPr>
      <w:r w:rsidRPr="006C2C1F">
        <w:rPr>
          <w:sz w:val="28"/>
          <w:lang w:val="uk-UA"/>
        </w:rPr>
        <w:t>. Госпітальна летальність та причини смерті у хворих на інфаркт міокарда із супутнім ЦД 2 типу............</w:t>
      </w:r>
      <w:r>
        <w:rPr>
          <w:sz w:val="28"/>
          <w:lang w:val="uk-UA"/>
        </w:rPr>
        <w:t>..</w:t>
      </w:r>
      <w:r w:rsidRPr="006C2C1F">
        <w:rPr>
          <w:sz w:val="28"/>
          <w:lang w:val="uk-UA"/>
        </w:rPr>
        <w:t>......................................</w:t>
      </w:r>
      <w:r>
        <w:rPr>
          <w:sz w:val="28"/>
          <w:lang w:val="uk-UA"/>
        </w:rPr>
        <w:t>............................</w:t>
      </w:r>
      <w:r w:rsidRPr="000B1A23">
        <w:rPr>
          <w:sz w:val="28"/>
        </w:rPr>
        <w:t>..........</w:t>
      </w:r>
      <w:r w:rsidRPr="006C2C1F">
        <w:rPr>
          <w:sz w:val="28"/>
          <w:lang w:val="uk-UA"/>
        </w:rPr>
        <w:t>.......</w:t>
      </w:r>
      <w:r>
        <w:rPr>
          <w:sz w:val="28"/>
          <w:lang w:val="uk-UA"/>
        </w:rPr>
        <w:t>10</w:t>
      </w:r>
      <w:r w:rsidRPr="000B1A23">
        <w:rPr>
          <w:sz w:val="28"/>
        </w:rPr>
        <w:t>5</w:t>
      </w:r>
    </w:p>
    <w:p w:rsidR="00507ABA" w:rsidRPr="000B1A23" w:rsidRDefault="00507ABA" w:rsidP="00507ABA">
      <w:pPr>
        <w:pStyle w:val="27"/>
        <w:spacing w:after="0" w:line="360" w:lineRule="auto"/>
        <w:rPr>
          <w:sz w:val="28"/>
          <w:szCs w:val="28"/>
          <w:lang w:val="uk-UA"/>
        </w:rPr>
      </w:pPr>
      <w:r w:rsidRPr="006C2C1F">
        <w:rPr>
          <w:b/>
          <w:sz w:val="28"/>
          <w:szCs w:val="28"/>
          <w:lang w:val="uk-UA"/>
        </w:rPr>
        <w:t>РОЗДІЛ 4.</w:t>
      </w:r>
      <w:r w:rsidRPr="006C2C1F">
        <w:rPr>
          <w:sz w:val="28"/>
          <w:szCs w:val="28"/>
          <w:lang w:val="uk-UA"/>
        </w:rPr>
        <w:t xml:space="preserve"> ДОСЛІДЖЕННЯ ГЛІКОЗИЛЬОВАНОГО ГЕМОГЛОБІНУ У ХВОРИХ НА </w:t>
      </w:r>
      <w:r w:rsidRPr="006C2C1F">
        <w:rPr>
          <w:color w:val="000000"/>
          <w:sz w:val="28"/>
          <w:szCs w:val="28"/>
          <w:lang w:val="uk-UA"/>
        </w:rPr>
        <w:t>ІНФАРКТ МІОКАРДА ІЗ СУПУТНІМ ЦУКРОВИМ ДІАБЕТОМ 2 ТИПУ…</w:t>
      </w:r>
      <w:r>
        <w:rPr>
          <w:color w:val="000000"/>
          <w:sz w:val="28"/>
          <w:szCs w:val="28"/>
          <w:lang w:val="uk-UA"/>
        </w:rPr>
        <w:t>….</w:t>
      </w:r>
      <w:r w:rsidRPr="006C2C1F">
        <w:rPr>
          <w:color w:val="000000"/>
          <w:sz w:val="28"/>
          <w:szCs w:val="28"/>
          <w:lang w:val="uk-UA"/>
        </w:rPr>
        <w:t>………..</w:t>
      </w:r>
      <w:r w:rsidRPr="006C2C1F">
        <w:rPr>
          <w:sz w:val="28"/>
          <w:szCs w:val="28"/>
          <w:lang w:val="uk-UA"/>
        </w:rPr>
        <w:t>.............................................................</w:t>
      </w:r>
      <w:r>
        <w:rPr>
          <w:sz w:val="28"/>
          <w:szCs w:val="28"/>
          <w:lang w:val="uk-UA"/>
        </w:rPr>
        <w:t>....</w:t>
      </w:r>
      <w:r w:rsidRPr="006C2C1F">
        <w:rPr>
          <w:sz w:val="28"/>
          <w:szCs w:val="28"/>
          <w:lang w:val="uk-UA"/>
        </w:rPr>
        <w:t>...</w:t>
      </w:r>
      <w:r>
        <w:rPr>
          <w:sz w:val="28"/>
          <w:szCs w:val="28"/>
          <w:lang w:val="uk-UA"/>
        </w:rPr>
        <w:t>..</w:t>
      </w:r>
      <w:r w:rsidRPr="006C2C1F">
        <w:rPr>
          <w:sz w:val="28"/>
          <w:szCs w:val="28"/>
          <w:lang w:val="uk-UA"/>
        </w:rPr>
        <w:t>........................</w:t>
      </w:r>
      <w:r>
        <w:rPr>
          <w:sz w:val="28"/>
          <w:szCs w:val="28"/>
          <w:lang w:val="uk-UA"/>
        </w:rPr>
        <w:t>11</w:t>
      </w:r>
      <w:r w:rsidRPr="000B1A23">
        <w:rPr>
          <w:sz w:val="28"/>
          <w:szCs w:val="28"/>
          <w:lang w:val="uk-UA"/>
        </w:rPr>
        <w:t>0</w:t>
      </w:r>
    </w:p>
    <w:p w:rsidR="00507ABA" w:rsidRPr="000B1A23" w:rsidRDefault="00507ABA" w:rsidP="00507ABA">
      <w:pPr>
        <w:pStyle w:val="27"/>
        <w:spacing w:after="0" w:line="360" w:lineRule="auto"/>
        <w:rPr>
          <w:sz w:val="28"/>
        </w:rPr>
      </w:pPr>
      <w:r>
        <w:rPr>
          <w:sz w:val="28"/>
        </w:rPr>
        <w:t>4.1.</w:t>
      </w:r>
      <w:r w:rsidRPr="00074F41">
        <w:rPr>
          <w:sz w:val="28"/>
        </w:rPr>
        <w:t xml:space="preserve"> </w:t>
      </w:r>
      <w:r>
        <w:rPr>
          <w:color w:val="000000"/>
          <w:sz w:val="28"/>
        </w:rPr>
        <w:t xml:space="preserve">Особливості вуглеводного обміну </w:t>
      </w:r>
      <w:r w:rsidRPr="00D71679">
        <w:rPr>
          <w:color w:val="000000"/>
          <w:sz w:val="28"/>
        </w:rPr>
        <w:t xml:space="preserve">у хворих </w:t>
      </w:r>
      <w:r>
        <w:rPr>
          <w:color w:val="000000"/>
          <w:sz w:val="28"/>
        </w:rPr>
        <w:t>на інфаркт міокарда, поєднаного із цукровим діабетом 2 типу…………</w:t>
      </w:r>
      <w:r>
        <w:rPr>
          <w:color w:val="000000"/>
          <w:sz w:val="28"/>
          <w:lang w:val="uk-UA"/>
        </w:rPr>
        <w:t>…</w:t>
      </w:r>
      <w:r>
        <w:rPr>
          <w:color w:val="000000"/>
          <w:sz w:val="28"/>
        </w:rPr>
        <w:t>…………</w:t>
      </w:r>
      <w:r>
        <w:rPr>
          <w:color w:val="000000"/>
          <w:sz w:val="28"/>
          <w:lang w:val="uk-UA"/>
        </w:rPr>
        <w:t>…</w:t>
      </w:r>
      <w:r>
        <w:rPr>
          <w:color w:val="000000"/>
          <w:sz w:val="28"/>
        </w:rPr>
        <w:t>..</w:t>
      </w:r>
      <w:r>
        <w:rPr>
          <w:sz w:val="28"/>
        </w:rPr>
        <w:t>.</w:t>
      </w:r>
      <w:r>
        <w:rPr>
          <w:sz w:val="28"/>
          <w:lang w:val="uk-UA"/>
        </w:rPr>
        <w:t>...</w:t>
      </w:r>
      <w:r>
        <w:rPr>
          <w:sz w:val="28"/>
        </w:rPr>
        <w:t>.</w:t>
      </w:r>
      <w:r w:rsidRPr="000B1A23">
        <w:rPr>
          <w:sz w:val="28"/>
        </w:rPr>
        <w:t>......</w:t>
      </w:r>
      <w:r>
        <w:rPr>
          <w:sz w:val="28"/>
        </w:rPr>
        <w:t>.......</w:t>
      </w:r>
      <w:r w:rsidRPr="000C3343">
        <w:rPr>
          <w:sz w:val="28"/>
        </w:rPr>
        <w:t>.</w:t>
      </w:r>
      <w:r>
        <w:rPr>
          <w:sz w:val="28"/>
        </w:rPr>
        <w:t>.</w:t>
      </w:r>
      <w:r>
        <w:rPr>
          <w:sz w:val="28"/>
          <w:lang w:val="uk-UA"/>
        </w:rPr>
        <w:t>11</w:t>
      </w:r>
      <w:r w:rsidRPr="000B1A23">
        <w:rPr>
          <w:sz w:val="28"/>
        </w:rPr>
        <w:t>0</w:t>
      </w:r>
    </w:p>
    <w:p w:rsidR="00507ABA" w:rsidRPr="000B1A23" w:rsidRDefault="00507ABA" w:rsidP="00507ABA">
      <w:pPr>
        <w:pStyle w:val="27"/>
        <w:spacing w:after="0" w:line="360" w:lineRule="auto"/>
        <w:rPr>
          <w:color w:val="000000"/>
          <w:sz w:val="28"/>
        </w:rPr>
      </w:pPr>
      <w:r>
        <w:rPr>
          <w:color w:val="000000"/>
          <w:sz w:val="28"/>
        </w:rPr>
        <w:lastRenderedPageBreak/>
        <w:t xml:space="preserve">4.2. </w:t>
      </w:r>
      <w:r w:rsidRPr="00B362C3">
        <w:rPr>
          <w:color w:val="000000"/>
          <w:sz w:val="28"/>
        </w:rPr>
        <w:t>Аналіз результатів тесту на глікозильований гемоглобін у хворих із гіперглікемією в гострий період інфаркту міокарда</w:t>
      </w:r>
      <w:r>
        <w:rPr>
          <w:color w:val="000000"/>
          <w:sz w:val="28"/>
        </w:rPr>
        <w:t>……………………</w:t>
      </w:r>
      <w:r>
        <w:rPr>
          <w:color w:val="000000"/>
          <w:sz w:val="28"/>
          <w:lang w:val="uk-UA"/>
        </w:rPr>
        <w:t>...</w:t>
      </w:r>
      <w:r>
        <w:rPr>
          <w:color w:val="000000"/>
          <w:sz w:val="28"/>
        </w:rPr>
        <w:t>…</w:t>
      </w:r>
      <w:r w:rsidRPr="000B1A23">
        <w:rPr>
          <w:color w:val="000000"/>
          <w:sz w:val="28"/>
        </w:rPr>
        <w:t>....</w:t>
      </w:r>
      <w:r w:rsidRPr="000C3343">
        <w:rPr>
          <w:color w:val="000000"/>
          <w:sz w:val="28"/>
        </w:rPr>
        <w:t>.</w:t>
      </w:r>
      <w:r>
        <w:rPr>
          <w:color w:val="000000"/>
          <w:sz w:val="28"/>
          <w:lang w:val="uk-UA"/>
        </w:rPr>
        <w:t>11</w:t>
      </w:r>
      <w:r w:rsidRPr="000B1A23">
        <w:rPr>
          <w:color w:val="000000"/>
          <w:sz w:val="28"/>
        </w:rPr>
        <w:t>5</w:t>
      </w:r>
    </w:p>
    <w:p w:rsidR="00507ABA" w:rsidRPr="000C3343" w:rsidRDefault="00507ABA" w:rsidP="00507ABA">
      <w:pPr>
        <w:pStyle w:val="27"/>
        <w:spacing w:after="0" w:line="360" w:lineRule="auto"/>
        <w:rPr>
          <w:sz w:val="28"/>
          <w:szCs w:val="28"/>
        </w:rPr>
      </w:pPr>
      <w:r w:rsidRPr="007A59D7">
        <w:rPr>
          <w:b/>
          <w:sz w:val="28"/>
          <w:szCs w:val="28"/>
        </w:rPr>
        <w:t>РОЗДІЛ 5.</w:t>
      </w:r>
      <w:r w:rsidRPr="00DD6272">
        <w:rPr>
          <w:sz w:val="28"/>
          <w:szCs w:val="28"/>
        </w:rPr>
        <w:t xml:space="preserve"> </w:t>
      </w:r>
      <w:r>
        <w:rPr>
          <w:sz w:val="28"/>
          <w:szCs w:val="28"/>
        </w:rPr>
        <w:t xml:space="preserve">ПОРУШЕННЯ ЛІПІДНОГО ОБМІНУ У ХВОРИХ </w:t>
      </w:r>
      <w:r w:rsidRPr="00DD6272">
        <w:rPr>
          <w:sz w:val="28"/>
          <w:szCs w:val="28"/>
        </w:rPr>
        <w:t>ІНФАРКТ МІОКАРДА</w:t>
      </w:r>
      <w:r>
        <w:rPr>
          <w:sz w:val="28"/>
          <w:szCs w:val="28"/>
        </w:rPr>
        <w:t xml:space="preserve"> І ЦУКРОВИЙ ДІАБЕТ </w:t>
      </w:r>
      <w:r w:rsidRPr="00DD6272">
        <w:rPr>
          <w:sz w:val="28"/>
          <w:szCs w:val="28"/>
        </w:rPr>
        <w:t>2 ТИПУ</w:t>
      </w:r>
      <w:r>
        <w:rPr>
          <w:sz w:val="28"/>
          <w:szCs w:val="28"/>
        </w:rPr>
        <w:t>.......................................................</w:t>
      </w:r>
      <w:r>
        <w:rPr>
          <w:sz w:val="28"/>
          <w:szCs w:val="28"/>
          <w:lang w:val="uk-UA"/>
        </w:rPr>
        <w:t>12</w:t>
      </w:r>
      <w:r w:rsidRPr="000C3343">
        <w:rPr>
          <w:sz w:val="28"/>
          <w:szCs w:val="28"/>
        </w:rPr>
        <w:t>1</w:t>
      </w:r>
    </w:p>
    <w:p w:rsidR="00507ABA" w:rsidRPr="000C3343" w:rsidRDefault="00507ABA" w:rsidP="00507ABA">
      <w:pPr>
        <w:pStyle w:val="27"/>
        <w:spacing w:after="0" w:line="360" w:lineRule="auto"/>
        <w:rPr>
          <w:sz w:val="28"/>
        </w:rPr>
      </w:pPr>
      <w:r>
        <w:rPr>
          <w:sz w:val="28"/>
        </w:rPr>
        <w:t>5.1.Стан ліпідного обміну у хворих на ІМ і ЦД 2 типу в залежності від статі та віку..........................................</w:t>
      </w:r>
      <w:r>
        <w:rPr>
          <w:sz w:val="28"/>
          <w:lang w:val="uk-UA"/>
        </w:rPr>
        <w:t>..</w:t>
      </w:r>
      <w:r>
        <w:rPr>
          <w:sz w:val="28"/>
        </w:rPr>
        <w:t>.................................................................</w:t>
      </w:r>
      <w:r w:rsidRPr="000C3343">
        <w:rPr>
          <w:sz w:val="28"/>
        </w:rPr>
        <w:t>..........</w:t>
      </w:r>
      <w:r>
        <w:rPr>
          <w:sz w:val="28"/>
        </w:rPr>
        <w:t>.....</w:t>
      </w:r>
      <w:r>
        <w:rPr>
          <w:sz w:val="28"/>
          <w:lang w:val="uk-UA"/>
        </w:rPr>
        <w:t>12</w:t>
      </w:r>
      <w:r w:rsidRPr="000C3343">
        <w:rPr>
          <w:sz w:val="28"/>
        </w:rPr>
        <w:t>1</w:t>
      </w:r>
    </w:p>
    <w:p w:rsidR="00507ABA" w:rsidRPr="000C3343" w:rsidRDefault="00507ABA" w:rsidP="00507ABA">
      <w:pPr>
        <w:pStyle w:val="27"/>
        <w:spacing w:after="0" w:line="360" w:lineRule="auto"/>
        <w:rPr>
          <w:sz w:val="28"/>
        </w:rPr>
      </w:pPr>
      <w:r w:rsidRPr="000235B6">
        <w:rPr>
          <w:sz w:val="28"/>
          <w:lang w:val="uk-UA"/>
        </w:rPr>
        <w:t>5.2.Особливості ліпідного обміну у хворих на інфаркт міокарда, поєднаного із цукровим діабетом 2 типу: вплив розладів вуглеводного обміну, артеріальної гіпертензії, ожиріння..............................................................</w:t>
      </w:r>
      <w:r w:rsidRPr="000C3343">
        <w:rPr>
          <w:sz w:val="28"/>
        </w:rPr>
        <w:t>...........................</w:t>
      </w:r>
      <w:r w:rsidRPr="000235B6">
        <w:rPr>
          <w:sz w:val="28"/>
          <w:lang w:val="uk-UA"/>
        </w:rPr>
        <w:t>......</w:t>
      </w:r>
      <w:r>
        <w:rPr>
          <w:sz w:val="28"/>
          <w:lang w:val="uk-UA"/>
        </w:rPr>
        <w:t>13</w:t>
      </w:r>
      <w:r w:rsidRPr="000C3343">
        <w:rPr>
          <w:sz w:val="28"/>
        </w:rPr>
        <w:t>7</w:t>
      </w:r>
    </w:p>
    <w:p w:rsidR="00507ABA" w:rsidRPr="000C3343" w:rsidRDefault="00507ABA" w:rsidP="00507ABA">
      <w:pPr>
        <w:pStyle w:val="27"/>
        <w:spacing w:after="0" w:line="360" w:lineRule="auto"/>
        <w:rPr>
          <w:sz w:val="28"/>
        </w:rPr>
      </w:pPr>
      <w:r w:rsidRPr="000235B6">
        <w:rPr>
          <w:sz w:val="28"/>
          <w:lang w:val="uk-UA"/>
        </w:rPr>
        <w:t>5.3. Взаємозв’язок між порушеннями холестеринового та тригліцеридного обміну у хворих на інфаркт міокарда із супутнім ЦД 2 типу…….…</w:t>
      </w:r>
      <w:r>
        <w:rPr>
          <w:sz w:val="28"/>
          <w:lang w:val="uk-UA"/>
        </w:rPr>
        <w:t>…</w:t>
      </w:r>
      <w:r w:rsidRPr="000C3343">
        <w:rPr>
          <w:sz w:val="28"/>
        </w:rPr>
        <w:t>.........</w:t>
      </w:r>
      <w:r>
        <w:rPr>
          <w:sz w:val="28"/>
          <w:lang w:val="uk-UA"/>
        </w:rPr>
        <w:t>...14</w:t>
      </w:r>
      <w:r w:rsidRPr="000C3343">
        <w:rPr>
          <w:sz w:val="28"/>
        </w:rPr>
        <w:t>2</w:t>
      </w:r>
    </w:p>
    <w:p w:rsidR="00507ABA" w:rsidRPr="000C3343" w:rsidRDefault="00507ABA" w:rsidP="00507ABA">
      <w:pPr>
        <w:pStyle w:val="27"/>
        <w:spacing w:after="0" w:line="360" w:lineRule="auto"/>
        <w:rPr>
          <w:bCs/>
          <w:sz w:val="28"/>
          <w:szCs w:val="28"/>
        </w:rPr>
      </w:pPr>
      <w:r w:rsidRPr="007A59D7">
        <w:rPr>
          <w:b/>
          <w:sz w:val="28"/>
          <w:szCs w:val="28"/>
        </w:rPr>
        <w:t>РОЗДІЛ 6.</w:t>
      </w:r>
      <w:r w:rsidRPr="004F42C5">
        <w:rPr>
          <w:sz w:val="28"/>
          <w:szCs w:val="28"/>
        </w:rPr>
        <w:t xml:space="preserve">  ОСОБЛИВОСТІ ІНСУЛІНОРЕЗИСТЕНТНОСТІ ТА ЛЕПТИНЕМІЇ У ХВОРИХ НА </w:t>
      </w:r>
      <w:r w:rsidRPr="004F42C5">
        <w:rPr>
          <w:bCs/>
          <w:sz w:val="28"/>
          <w:szCs w:val="28"/>
        </w:rPr>
        <w:t xml:space="preserve">ІНФАРКТ МІОКАРДА </w:t>
      </w:r>
      <w:r>
        <w:rPr>
          <w:bCs/>
          <w:sz w:val="28"/>
          <w:szCs w:val="28"/>
        </w:rPr>
        <w:t>ТА</w:t>
      </w:r>
      <w:r w:rsidRPr="004F42C5">
        <w:rPr>
          <w:bCs/>
          <w:sz w:val="28"/>
          <w:szCs w:val="28"/>
        </w:rPr>
        <w:t xml:space="preserve"> ЦУКРОВИ</w:t>
      </w:r>
      <w:r>
        <w:rPr>
          <w:bCs/>
          <w:sz w:val="28"/>
          <w:szCs w:val="28"/>
        </w:rPr>
        <w:t>Й</w:t>
      </w:r>
      <w:r w:rsidRPr="004F42C5">
        <w:rPr>
          <w:bCs/>
          <w:sz w:val="28"/>
          <w:szCs w:val="28"/>
        </w:rPr>
        <w:t xml:space="preserve"> ДІАБЕТ 2 ТИПУ</w:t>
      </w:r>
      <w:r>
        <w:rPr>
          <w:bCs/>
          <w:sz w:val="28"/>
          <w:szCs w:val="28"/>
        </w:rPr>
        <w:t>…</w:t>
      </w:r>
      <w:r>
        <w:rPr>
          <w:bCs/>
          <w:sz w:val="28"/>
          <w:szCs w:val="28"/>
          <w:lang w:val="uk-UA"/>
        </w:rPr>
        <w:t>14</w:t>
      </w:r>
      <w:r w:rsidRPr="000C3343">
        <w:rPr>
          <w:bCs/>
          <w:sz w:val="28"/>
          <w:szCs w:val="28"/>
        </w:rPr>
        <w:t>7</w:t>
      </w:r>
    </w:p>
    <w:p w:rsidR="00507ABA" w:rsidRPr="000C3343" w:rsidRDefault="00507ABA" w:rsidP="00507ABA">
      <w:pPr>
        <w:pStyle w:val="27"/>
        <w:spacing w:after="0" w:line="360" w:lineRule="auto"/>
        <w:rPr>
          <w:sz w:val="28"/>
        </w:rPr>
      </w:pPr>
      <w:r>
        <w:rPr>
          <w:sz w:val="28"/>
        </w:rPr>
        <w:t>6.1. Взаємозв</w:t>
      </w:r>
      <w:r w:rsidRPr="00FB304D">
        <w:rPr>
          <w:sz w:val="28"/>
        </w:rPr>
        <w:t>’</w:t>
      </w:r>
      <w:r>
        <w:rPr>
          <w:sz w:val="28"/>
        </w:rPr>
        <w:t xml:space="preserve">язки показників інсулінорезистентності, </w:t>
      </w:r>
      <w:r w:rsidRPr="00943800">
        <w:rPr>
          <w:sz w:val="28"/>
        </w:rPr>
        <w:t>ліпідн</w:t>
      </w:r>
      <w:r>
        <w:rPr>
          <w:sz w:val="28"/>
        </w:rPr>
        <w:t>ого</w:t>
      </w:r>
      <w:r w:rsidRPr="00943800">
        <w:rPr>
          <w:sz w:val="28"/>
        </w:rPr>
        <w:t xml:space="preserve"> обмін</w:t>
      </w:r>
      <w:r>
        <w:rPr>
          <w:sz w:val="28"/>
        </w:rPr>
        <w:t>у</w:t>
      </w:r>
      <w:r w:rsidRPr="00943800">
        <w:rPr>
          <w:sz w:val="28"/>
        </w:rPr>
        <w:t xml:space="preserve"> та системн</w:t>
      </w:r>
      <w:r>
        <w:rPr>
          <w:sz w:val="28"/>
        </w:rPr>
        <w:t xml:space="preserve">ого </w:t>
      </w:r>
      <w:r w:rsidRPr="00943800">
        <w:rPr>
          <w:sz w:val="28"/>
        </w:rPr>
        <w:t>запалення......</w:t>
      </w:r>
      <w:r>
        <w:rPr>
          <w:sz w:val="28"/>
        </w:rPr>
        <w:t>...</w:t>
      </w:r>
      <w:r>
        <w:rPr>
          <w:sz w:val="28"/>
          <w:lang w:val="uk-UA"/>
        </w:rPr>
        <w:t>..</w:t>
      </w:r>
      <w:r w:rsidRPr="00943800">
        <w:rPr>
          <w:sz w:val="28"/>
        </w:rPr>
        <w:t>..............................................................</w:t>
      </w:r>
      <w:r w:rsidRPr="000C3343">
        <w:rPr>
          <w:sz w:val="28"/>
        </w:rPr>
        <w:t>......</w:t>
      </w:r>
      <w:r w:rsidRPr="00943800">
        <w:rPr>
          <w:sz w:val="28"/>
        </w:rPr>
        <w:t>..............</w:t>
      </w:r>
      <w:r>
        <w:rPr>
          <w:sz w:val="28"/>
          <w:lang w:val="uk-UA"/>
        </w:rPr>
        <w:t>14</w:t>
      </w:r>
      <w:r w:rsidRPr="000C3343">
        <w:rPr>
          <w:sz w:val="28"/>
        </w:rPr>
        <w:t>7</w:t>
      </w:r>
    </w:p>
    <w:p w:rsidR="00507ABA" w:rsidRPr="000C3343" w:rsidRDefault="00507ABA" w:rsidP="00507ABA">
      <w:pPr>
        <w:pStyle w:val="27"/>
        <w:spacing w:after="0" w:line="360" w:lineRule="auto"/>
        <w:rPr>
          <w:sz w:val="28"/>
          <w:szCs w:val="28"/>
        </w:rPr>
      </w:pPr>
      <w:r w:rsidRPr="00322E37">
        <w:rPr>
          <w:sz w:val="28"/>
          <w:szCs w:val="28"/>
        </w:rPr>
        <w:t>6.2.</w:t>
      </w:r>
      <w:r>
        <w:rPr>
          <w:sz w:val="28"/>
          <w:szCs w:val="28"/>
        </w:rPr>
        <w:t xml:space="preserve"> </w:t>
      </w:r>
      <w:r w:rsidRPr="004F42C5">
        <w:rPr>
          <w:sz w:val="28"/>
          <w:szCs w:val="28"/>
        </w:rPr>
        <w:t xml:space="preserve">Вміст лептину у крові пацієнтів з гострим інфарктом міокарда і цукровим </w:t>
      </w:r>
      <w:r w:rsidRPr="000845A1">
        <w:rPr>
          <w:sz w:val="28"/>
          <w:szCs w:val="28"/>
        </w:rPr>
        <w:t>діабетом 2 типу...........................</w:t>
      </w:r>
      <w:r>
        <w:rPr>
          <w:sz w:val="28"/>
          <w:szCs w:val="28"/>
          <w:lang w:val="uk-UA"/>
        </w:rPr>
        <w:t>..</w:t>
      </w:r>
      <w:r w:rsidRPr="000845A1">
        <w:rPr>
          <w:sz w:val="28"/>
          <w:szCs w:val="28"/>
        </w:rPr>
        <w:t>.....................</w:t>
      </w:r>
      <w:r w:rsidRPr="000C3343">
        <w:rPr>
          <w:sz w:val="28"/>
          <w:szCs w:val="28"/>
        </w:rPr>
        <w:t>........................</w:t>
      </w:r>
      <w:r>
        <w:rPr>
          <w:sz w:val="28"/>
          <w:szCs w:val="28"/>
        </w:rPr>
        <w:t>..............................</w:t>
      </w:r>
      <w:r>
        <w:rPr>
          <w:sz w:val="28"/>
          <w:szCs w:val="28"/>
          <w:lang w:val="uk-UA"/>
        </w:rPr>
        <w:t>16</w:t>
      </w:r>
      <w:r w:rsidRPr="000C3343">
        <w:rPr>
          <w:sz w:val="28"/>
          <w:szCs w:val="28"/>
        </w:rPr>
        <w:t>0</w:t>
      </w:r>
    </w:p>
    <w:p w:rsidR="00507ABA" w:rsidRPr="000C3343" w:rsidRDefault="00507ABA" w:rsidP="00507ABA">
      <w:pPr>
        <w:spacing w:line="360" w:lineRule="auto"/>
        <w:jc w:val="both"/>
      </w:pPr>
      <w:r w:rsidRPr="006C2C1F">
        <w:rPr>
          <w:b/>
          <w:sz w:val="28"/>
          <w:szCs w:val="28"/>
        </w:rPr>
        <w:t>РОЗДІЛ 7.</w:t>
      </w:r>
      <w:r w:rsidRPr="000845A1">
        <w:rPr>
          <w:b/>
          <w:sz w:val="28"/>
          <w:szCs w:val="28"/>
        </w:rPr>
        <w:t xml:space="preserve"> </w:t>
      </w:r>
      <w:r w:rsidRPr="006C2C1F">
        <w:rPr>
          <w:sz w:val="28"/>
          <w:szCs w:val="28"/>
        </w:rPr>
        <w:t>МЕТАБОЛІЗМ ОКСИДУ АЗОТУ, СИСТЕМНЕ ЗАПАЛЕННЯ ТА ПРОЯВИ ОКСИДАТИВНОГО СТРЕСУ В ГОСТРІЙ СТАДІЇ ІНФАРКТУ МІОКАРДА, ПОЄДНАНОГО З ЦУКРОВИМ ДІАБЕТОМ 2 ТИПУ.................</w:t>
      </w:r>
      <w:r>
        <w:rPr>
          <w:sz w:val="28"/>
          <w:szCs w:val="28"/>
          <w:lang w:val="uk-UA"/>
        </w:rPr>
        <w:t>16</w:t>
      </w:r>
      <w:r w:rsidRPr="000C3343">
        <w:rPr>
          <w:sz w:val="28"/>
          <w:szCs w:val="28"/>
        </w:rPr>
        <w:t>8</w:t>
      </w:r>
    </w:p>
    <w:p w:rsidR="00507ABA" w:rsidRPr="000C3343" w:rsidRDefault="00507ABA" w:rsidP="00507ABA">
      <w:pPr>
        <w:spacing w:line="360" w:lineRule="auto"/>
        <w:rPr>
          <w:sz w:val="28"/>
          <w:szCs w:val="28"/>
        </w:rPr>
      </w:pPr>
      <w:r w:rsidRPr="006C2C1F">
        <w:rPr>
          <w:sz w:val="28"/>
          <w:szCs w:val="28"/>
          <w:lang w:val="uk-UA"/>
        </w:rPr>
        <w:lastRenderedPageBreak/>
        <w:t>7.1. Порушення метаболізму оксиду азоту та активність системного запалення у хворих на інфаркт міока</w:t>
      </w:r>
      <w:r>
        <w:rPr>
          <w:sz w:val="28"/>
          <w:szCs w:val="28"/>
          <w:lang w:val="uk-UA"/>
        </w:rPr>
        <w:t>рда і цукровий діабет 2 типу…</w:t>
      </w:r>
      <w:r w:rsidRPr="000C3343">
        <w:rPr>
          <w:sz w:val="28"/>
          <w:szCs w:val="28"/>
        </w:rPr>
        <w:t>..........................</w:t>
      </w:r>
      <w:r>
        <w:rPr>
          <w:sz w:val="28"/>
          <w:szCs w:val="28"/>
          <w:lang w:val="uk-UA"/>
        </w:rPr>
        <w:t>……...16</w:t>
      </w:r>
      <w:r w:rsidRPr="000C3343">
        <w:rPr>
          <w:sz w:val="28"/>
          <w:szCs w:val="28"/>
        </w:rPr>
        <w:t>8</w:t>
      </w:r>
    </w:p>
    <w:p w:rsidR="00507ABA" w:rsidRPr="000C3343" w:rsidRDefault="00507ABA" w:rsidP="00507ABA">
      <w:pPr>
        <w:spacing w:line="360" w:lineRule="auto"/>
        <w:rPr>
          <w:sz w:val="28"/>
          <w:szCs w:val="28"/>
        </w:rPr>
      </w:pPr>
      <w:r w:rsidRPr="00415911">
        <w:rPr>
          <w:spacing w:val="2"/>
          <w:sz w:val="28"/>
          <w:szCs w:val="28"/>
          <w:lang w:val="uk-UA"/>
        </w:rPr>
        <w:t>7.2. Особливості системи перекисного окислення ліпідів та антиоксидантного захисту у хворих на інфаркт міокарда і супутній цукровий діабет 2 типу</w:t>
      </w:r>
      <w:r>
        <w:rPr>
          <w:spacing w:val="2"/>
          <w:sz w:val="28"/>
          <w:szCs w:val="28"/>
          <w:lang w:val="uk-UA"/>
        </w:rPr>
        <w:t>.</w:t>
      </w:r>
      <w:r w:rsidRPr="000C3343">
        <w:rPr>
          <w:spacing w:val="2"/>
          <w:sz w:val="28"/>
          <w:szCs w:val="28"/>
        </w:rPr>
        <w:t>.....</w:t>
      </w:r>
      <w:r>
        <w:rPr>
          <w:sz w:val="28"/>
          <w:szCs w:val="28"/>
          <w:lang w:val="uk-UA"/>
        </w:rPr>
        <w:t>17</w:t>
      </w:r>
      <w:r w:rsidRPr="000C3343">
        <w:rPr>
          <w:sz w:val="28"/>
          <w:szCs w:val="28"/>
        </w:rPr>
        <w:t>7</w:t>
      </w:r>
    </w:p>
    <w:p w:rsidR="00507ABA" w:rsidRDefault="00507ABA" w:rsidP="00507ABA">
      <w:pPr>
        <w:pStyle w:val="27"/>
        <w:spacing w:after="0" w:line="360" w:lineRule="auto"/>
        <w:rPr>
          <w:sz w:val="28"/>
          <w:szCs w:val="28"/>
          <w:lang w:val="uk-UA"/>
        </w:rPr>
      </w:pPr>
      <w:r w:rsidRPr="007A59D7">
        <w:rPr>
          <w:b/>
          <w:sz w:val="28"/>
          <w:szCs w:val="28"/>
        </w:rPr>
        <w:t>РОЗДІЛ 8.</w:t>
      </w:r>
      <w:r w:rsidRPr="00DD6272">
        <w:rPr>
          <w:sz w:val="28"/>
          <w:szCs w:val="28"/>
        </w:rPr>
        <w:t xml:space="preserve"> </w:t>
      </w:r>
      <w:r>
        <w:rPr>
          <w:sz w:val="28"/>
          <w:szCs w:val="28"/>
        </w:rPr>
        <w:t xml:space="preserve">КОМПЛЕКСНА КОРЕКЦІЯ </w:t>
      </w:r>
      <w:r w:rsidRPr="00DD6272">
        <w:rPr>
          <w:sz w:val="28"/>
          <w:szCs w:val="28"/>
        </w:rPr>
        <w:t>ПАТОГЕНЕТИЧН</w:t>
      </w:r>
      <w:r>
        <w:rPr>
          <w:sz w:val="28"/>
          <w:szCs w:val="28"/>
        </w:rPr>
        <w:t xml:space="preserve">ИХ ПОРУШЕНЬ </w:t>
      </w:r>
    </w:p>
    <w:p w:rsidR="00507ABA" w:rsidRPr="000C3343" w:rsidRDefault="00507ABA" w:rsidP="00507ABA">
      <w:pPr>
        <w:pStyle w:val="27"/>
        <w:spacing w:after="0" w:line="360" w:lineRule="auto"/>
        <w:rPr>
          <w:b/>
          <w:sz w:val="28"/>
          <w:szCs w:val="28"/>
        </w:rPr>
      </w:pPr>
      <w:r>
        <w:rPr>
          <w:sz w:val="28"/>
          <w:szCs w:val="28"/>
        </w:rPr>
        <w:t xml:space="preserve">У ХВОРИХ НА </w:t>
      </w:r>
      <w:r w:rsidRPr="00DD6272">
        <w:rPr>
          <w:sz w:val="28"/>
          <w:szCs w:val="28"/>
        </w:rPr>
        <w:t>ІНФАРКТ МІОКАРДА І ЦУКРОВ</w:t>
      </w:r>
      <w:r>
        <w:rPr>
          <w:sz w:val="28"/>
          <w:szCs w:val="28"/>
        </w:rPr>
        <w:t>ИЙ</w:t>
      </w:r>
      <w:r w:rsidRPr="00DD6272">
        <w:rPr>
          <w:sz w:val="28"/>
          <w:szCs w:val="28"/>
        </w:rPr>
        <w:t xml:space="preserve"> ДІАБЕТ 2 </w:t>
      </w:r>
      <w:r>
        <w:rPr>
          <w:sz w:val="28"/>
          <w:szCs w:val="28"/>
        </w:rPr>
        <w:t>ТИПУ…</w:t>
      </w:r>
      <w:r w:rsidRPr="000C3343">
        <w:rPr>
          <w:sz w:val="28"/>
          <w:szCs w:val="28"/>
        </w:rPr>
        <w:t>....</w:t>
      </w:r>
      <w:r>
        <w:rPr>
          <w:sz w:val="28"/>
          <w:szCs w:val="28"/>
          <w:lang w:val="uk-UA"/>
        </w:rPr>
        <w:t>18</w:t>
      </w:r>
      <w:r w:rsidRPr="000C3343">
        <w:rPr>
          <w:sz w:val="28"/>
          <w:szCs w:val="28"/>
        </w:rPr>
        <w:t>7</w:t>
      </w:r>
    </w:p>
    <w:p w:rsidR="00507ABA" w:rsidRPr="000C3343" w:rsidRDefault="00507ABA" w:rsidP="00507ABA">
      <w:pPr>
        <w:pStyle w:val="27"/>
        <w:spacing w:after="0" w:line="360" w:lineRule="auto"/>
        <w:rPr>
          <w:spacing w:val="-12"/>
          <w:sz w:val="28"/>
          <w:szCs w:val="28"/>
        </w:rPr>
      </w:pPr>
      <w:r>
        <w:rPr>
          <w:sz w:val="28"/>
        </w:rPr>
        <w:t xml:space="preserve">8.1. </w:t>
      </w:r>
      <w:r w:rsidRPr="004A4B5F">
        <w:rPr>
          <w:spacing w:val="-12"/>
          <w:sz w:val="28"/>
          <w:szCs w:val="28"/>
        </w:rPr>
        <w:t xml:space="preserve">Особливості корекції вуглеводного обміну  у хворих на інфаркт міокарда і цукровий діабет 2 типу із інсулінорезистентністю </w:t>
      </w:r>
      <w:r>
        <w:rPr>
          <w:spacing w:val="-12"/>
          <w:sz w:val="28"/>
          <w:szCs w:val="28"/>
        </w:rPr>
        <w:t>………………………</w:t>
      </w:r>
      <w:r>
        <w:rPr>
          <w:spacing w:val="-12"/>
          <w:sz w:val="28"/>
          <w:szCs w:val="28"/>
          <w:lang w:val="uk-UA"/>
        </w:rPr>
        <w:t>…...</w:t>
      </w:r>
      <w:r w:rsidRPr="000C3343">
        <w:rPr>
          <w:spacing w:val="-12"/>
          <w:sz w:val="28"/>
          <w:szCs w:val="28"/>
        </w:rPr>
        <w:t>....</w:t>
      </w:r>
      <w:r>
        <w:rPr>
          <w:spacing w:val="-12"/>
          <w:sz w:val="28"/>
          <w:szCs w:val="28"/>
        </w:rPr>
        <w:t>…</w:t>
      </w:r>
      <w:r w:rsidRPr="000C3343">
        <w:rPr>
          <w:spacing w:val="-12"/>
          <w:sz w:val="28"/>
          <w:szCs w:val="28"/>
        </w:rPr>
        <w:t>...</w:t>
      </w:r>
      <w:r>
        <w:rPr>
          <w:spacing w:val="-12"/>
          <w:sz w:val="28"/>
          <w:szCs w:val="28"/>
        </w:rPr>
        <w:t>…</w:t>
      </w:r>
      <w:r>
        <w:rPr>
          <w:spacing w:val="-12"/>
          <w:sz w:val="28"/>
          <w:szCs w:val="28"/>
          <w:lang w:val="uk-UA"/>
        </w:rPr>
        <w:t>18</w:t>
      </w:r>
      <w:r w:rsidRPr="000C3343">
        <w:rPr>
          <w:spacing w:val="-12"/>
          <w:sz w:val="28"/>
          <w:szCs w:val="28"/>
        </w:rPr>
        <w:t>7</w:t>
      </w:r>
    </w:p>
    <w:p w:rsidR="00507ABA" w:rsidRPr="000C3343" w:rsidRDefault="00507ABA" w:rsidP="00507ABA">
      <w:pPr>
        <w:pStyle w:val="27"/>
        <w:spacing w:after="0" w:line="360" w:lineRule="auto"/>
        <w:rPr>
          <w:sz w:val="28"/>
          <w:szCs w:val="28"/>
        </w:rPr>
      </w:pPr>
      <w:r w:rsidRPr="000C3343">
        <w:rPr>
          <w:sz w:val="28"/>
        </w:rPr>
        <w:t xml:space="preserve">8.2. </w:t>
      </w:r>
      <w:r w:rsidRPr="004A4B5F">
        <w:rPr>
          <w:sz w:val="28"/>
          <w:szCs w:val="28"/>
        </w:rPr>
        <w:t>Корекція</w:t>
      </w:r>
      <w:r w:rsidRPr="000C3343">
        <w:rPr>
          <w:sz w:val="28"/>
          <w:szCs w:val="28"/>
        </w:rPr>
        <w:t xml:space="preserve"> </w:t>
      </w:r>
      <w:r w:rsidRPr="004A4B5F">
        <w:rPr>
          <w:sz w:val="28"/>
          <w:szCs w:val="28"/>
        </w:rPr>
        <w:t>дисліпідемії</w:t>
      </w:r>
      <w:r w:rsidRPr="000C3343">
        <w:rPr>
          <w:sz w:val="28"/>
          <w:szCs w:val="28"/>
        </w:rPr>
        <w:t xml:space="preserve"> </w:t>
      </w:r>
      <w:r w:rsidRPr="004A4B5F">
        <w:rPr>
          <w:sz w:val="28"/>
          <w:szCs w:val="28"/>
        </w:rPr>
        <w:t>симвастатином</w:t>
      </w:r>
      <w:r w:rsidRPr="000C3343">
        <w:rPr>
          <w:sz w:val="28"/>
          <w:szCs w:val="28"/>
        </w:rPr>
        <w:t xml:space="preserve"> </w:t>
      </w:r>
      <w:r w:rsidRPr="004A4B5F">
        <w:rPr>
          <w:sz w:val="28"/>
          <w:szCs w:val="28"/>
        </w:rPr>
        <w:t>та</w:t>
      </w:r>
      <w:r w:rsidRPr="000C3343">
        <w:rPr>
          <w:sz w:val="28"/>
          <w:szCs w:val="28"/>
        </w:rPr>
        <w:t xml:space="preserve"> </w:t>
      </w:r>
      <w:r w:rsidRPr="004A4B5F">
        <w:rPr>
          <w:sz w:val="28"/>
          <w:szCs w:val="28"/>
        </w:rPr>
        <w:t>омега</w:t>
      </w:r>
      <w:r w:rsidRPr="000C3343">
        <w:rPr>
          <w:sz w:val="28"/>
          <w:szCs w:val="28"/>
        </w:rPr>
        <w:t xml:space="preserve">-3 </w:t>
      </w:r>
      <w:r w:rsidRPr="004A4B5F">
        <w:rPr>
          <w:sz w:val="28"/>
          <w:szCs w:val="28"/>
        </w:rPr>
        <w:t>у</w:t>
      </w:r>
      <w:r w:rsidRPr="000C3343">
        <w:rPr>
          <w:sz w:val="28"/>
          <w:szCs w:val="28"/>
        </w:rPr>
        <w:t xml:space="preserve"> </w:t>
      </w:r>
      <w:r w:rsidRPr="004A4B5F">
        <w:rPr>
          <w:sz w:val="28"/>
          <w:szCs w:val="28"/>
        </w:rPr>
        <w:t>хворих</w:t>
      </w:r>
      <w:r w:rsidRPr="000C3343">
        <w:rPr>
          <w:sz w:val="28"/>
          <w:szCs w:val="28"/>
        </w:rPr>
        <w:t xml:space="preserve"> </w:t>
      </w:r>
      <w:r w:rsidRPr="004A4B5F">
        <w:rPr>
          <w:sz w:val="28"/>
          <w:szCs w:val="28"/>
        </w:rPr>
        <w:t>на</w:t>
      </w:r>
      <w:r w:rsidRPr="000C3343">
        <w:rPr>
          <w:sz w:val="28"/>
          <w:szCs w:val="28"/>
        </w:rPr>
        <w:t xml:space="preserve"> </w:t>
      </w:r>
      <w:r w:rsidRPr="004A4B5F">
        <w:rPr>
          <w:sz w:val="28"/>
          <w:szCs w:val="28"/>
        </w:rPr>
        <w:t>інфаркт</w:t>
      </w:r>
      <w:r w:rsidRPr="000C3343">
        <w:rPr>
          <w:sz w:val="28"/>
          <w:szCs w:val="28"/>
        </w:rPr>
        <w:t xml:space="preserve"> </w:t>
      </w:r>
      <w:r w:rsidRPr="004A4B5F">
        <w:rPr>
          <w:sz w:val="28"/>
          <w:szCs w:val="28"/>
        </w:rPr>
        <w:t>міокарда</w:t>
      </w:r>
      <w:r w:rsidRPr="000C3343">
        <w:rPr>
          <w:sz w:val="28"/>
          <w:szCs w:val="28"/>
        </w:rPr>
        <w:t xml:space="preserve"> </w:t>
      </w:r>
      <w:r w:rsidRPr="004A4B5F">
        <w:rPr>
          <w:sz w:val="28"/>
          <w:szCs w:val="28"/>
        </w:rPr>
        <w:t>і</w:t>
      </w:r>
      <w:r w:rsidRPr="000C3343">
        <w:rPr>
          <w:sz w:val="28"/>
          <w:szCs w:val="28"/>
        </w:rPr>
        <w:t xml:space="preserve"> </w:t>
      </w:r>
      <w:r w:rsidRPr="004A4B5F">
        <w:rPr>
          <w:sz w:val="28"/>
          <w:szCs w:val="28"/>
        </w:rPr>
        <w:t>цукровий</w:t>
      </w:r>
      <w:r w:rsidRPr="000C3343">
        <w:rPr>
          <w:sz w:val="28"/>
          <w:szCs w:val="28"/>
        </w:rPr>
        <w:t xml:space="preserve"> </w:t>
      </w:r>
      <w:r w:rsidRPr="004A4B5F">
        <w:rPr>
          <w:sz w:val="28"/>
          <w:szCs w:val="28"/>
        </w:rPr>
        <w:t>діабет</w:t>
      </w:r>
      <w:r w:rsidRPr="000C3343">
        <w:rPr>
          <w:sz w:val="28"/>
          <w:szCs w:val="28"/>
        </w:rPr>
        <w:t xml:space="preserve"> 2 </w:t>
      </w:r>
      <w:r w:rsidRPr="004A4B5F">
        <w:rPr>
          <w:sz w:val="28"/>
          <w:szCs w:val="28"/>
        </w:rPr>
        <w:t>типу</w:t>
      </w:r>
      <w:r w:rsidRPr="000C3343">
        <w:rPr>
          <w:sz w:val="28"/>
          <w:szCs w:val="28"/>
        </w:rPr>
        <w:t xml:space="preserve"> </w:t>
      </w:r>
      <w:r w:rsidRPr="004A4B5F">
        <w:rPr>
          <w:sz w:val="28"/>
          <w:szCs w:val="28"/>
        </w:rPr>
        <w:t>з</w:t>
      </w:r>
      <w:r w:rsidRPr="000C3343">
        <w:rPr>
          <w:sz w:val="28"/>
          <w:szCs w:val="28"/>
        </w:rPr>
        <w:t xml:space="preserve">  </w:t>
      </w:r>
      <w:r w:rsidRPr="004A4B5F">
        <w:rPr>
          <w:sz w:val="28"/>
          <w:szCs w:val="28"/>
        </w:rPr>
        <w:t>порушеною</w:t>
      </w:r>
      <w:r w:rsidRPr="000C3343">
        <w:rPr>
          <w:sz w:val="28"/>
          <w:szCs w:val="28"/>
        </w:rPr>
        <w:t xml:space="preserve"> </w:t>
      </w:r>
      <w:r w:rsidRPr="004A4B5F">
        <w:rPr>
          <w:sz w:val="28"/>
          <w:szCs w:val="28"/>
        </w:rPr>
        <w:t>функцією</w:t>
      </w:r>
      <w:r w:rsidRPr="000C3343">
        <w:rPr>
          <w:sz w:val="28"/>
          <w:szCs w:val="28"/>
        </w:rPr>
        <w:t xml:space="preserve"> </w:t>
      </w:r>
      <w:r w:rsidRPr="004A4B5F">
        <w:rPr>
          <w:sz w:val="28"/>
          <w:szCs w:val="28"/>
        </w:rPr>
        <w:t>печінки</w:t>
      </w:r>
      <w:r w:rsidRPr="000C3343">
        <w:rPr>
          <w:sz w:val="28"/>
          <w:szCs w:val="28"/>
        </w:rPr>
        <w:t>…….......</w:t>
      </w:r>
      <w:r>
        <w:rPr>
          <w:sz w:val="28"/>
          <w:szCs w:val="28"/>
          <w:lang w:val="uk-UA"/>
        </w:rPr>
        <w:t>..20</w:t>
      </w:r>
      <w:r w:rsidRPr="000C3343">
        <w:rPr>
          <w:sz w:val="28"/>
          <w:szCs w:val="28"/>
        </w:rPr>
        <w:t>5</w:t>
      </w:r>
    </w:p>
    <w:p w:rsidR="00507ABA" w:rsidRPr="000C3343" w:rsidRDefault="00507ABA" w:rsidP="00507ABA">
      <w:pPr>
        <w:pStyle w:val="27"/>
        <w:spacing w:after="0" w:line="360" w:lineRule="auto"/>
        <w:rPr>
          <w:sz w:val="28"/>
          <w:szCs w:val="28"/>
        </w:rPr>
      </w:pPr>
      <w:r w:rsidRPr="00415911">
        <w:rPr>
          <w:spacing w:val="2"/>
          <w:sz w:val="28"/>
          <w:szCs w:val="28"/>
        </w:rPr>
        <w:t>8.3.</w:t>
      </w:r>
      <w:r w:rsidRPr="00415911">
        <w:rPr>
          <w:spacing w:val="2"/>
        </w:rPr>
        <w:t xml:space="preserve"> </w:t>
      </w:r>
      <w:r w:rsidRPr="00415911">
        <w:rPr>
          <w:spacing w:val="2"/>
          <w:sz w:val="28"/>
          <w:szCs w:val="28"/>
        </w:rPr>
        <w:t>Корекція порушення обміну тригліцеридів у хворих на інфаркт міокарда із супутнім цукровим діабетом 2 типу</w:t>
      </w:r>
      <w:r>
        <w:rPr>
          <w:sz w:val="28"/>
          <w:szCs w:val="28"/>
        </w:rPr>
        <w:t>……………</w:t>
      </w:r>
      <w:r>
        <w:rPr>
          <w:sz w:val="28"/>
          <w:szCs w:val="28"/>
          <w:lang w:val="uk-UA"/>
        </w:rPr>
        <w:t>…..</w:t>
      </w:r>
      <w:r>
        <w:rPr>
          <w:sz w:val="28"/>
          <w:szCs w:val="28"/>
        </w:rPr>
        <w:t>……</w:t>
      </w:r>
      <w:r>
        <w:rPr>
          <w:sz w:val="28"/>
          <w:szCs w:val="28"/>
          <w:lang w:val="uk-UA"/>
        </w:rPr>
        <w:t>.</w:t>
      </w:r>
      <w:r w:rsidRPr="000C3343">
        <w:rPr>
          <w:sz w:val="28"/>
          <w:szCs w:val="28"/>
        </w:rPr>
        <w:t>..........................</w:t>
      </w:r>
      <w:r>
        <w:rPr>
          <w:sz w:val="28"/>
          <w:szCs w:val="28"/>
        </w:rPr>
        <w:t>……</w:t>
      </w:r>
      <w:r>
        <w:rPr>
          <w:sz w:val="28"/>
          <w:szCs w:val="28"/>
          <w:lang w:val="uk-UA"/>
        </w:rPr>
        <w:t>21</w:t>
      </w:r>
      <w:r w:rsidRPr="000C3343">
        <w:rPr>
          <w:sz w:val="28"/>
          <w:szCs w:val="28"/>
        </w:rPr>
        <w:t>2</w:t>
      </w:r>
    </w:p>
    <w:p w:rsidR="00507ABA" w:rsidRPr="000C3343" w:rsidRDefault="00507ABA" w:rsidP="00507ABA">
      <w:pPr>
        <w:spacing w:line="360" w:lineRule="auto"/>
        <w:rPr>
          <w:sz w:val="28"/>
          <w:szCs w:val="28"/>
        </w:rPr>
      </w:pPr>
      <w:r w:rsidRPr="006C2C1F">
        <w:rPr>
          <w:sz w:val="28"/>
          <w:szCs w:val="28"/>
          <w:lang w:val="uk-UA"/>
        </w:rPr>
        <w:t xml:space="preserve">8.4. Вплив бета-адреноблокаторів на систолічну дисфункцію лівого шлуночка у хворих на інфаркт міокарда </w:t>
      </w:r>
      <w:r>
        <w:rPr>
          <w:sz w:val="28"/>
          <w:szCs w:val="28"/>
          <w:lang w:val="uk-UA"/>
        </w:rPr>
        <w:t>із цукровим діабетом 2 типу……</w:t>
      </w:r>
      <w:r w:rsidRPr="000C3343">
        <w:rPr>
          <w:sz w:val="28"/>
          <w:szCs w:val="28"/>
        </w:rPr>
        <w:t>..........................</w:t>
      </w:r>
      <w:r>
        <w:rPr>
          <w:sz w:val="28"/>
          <w:szCs w:val="28"/>
          <w:lang w:val="uk-UA"/>
        </w:rPr>
        <w:t>21</w:t>
      </w:r>
      <w:r w:rsidRPr="000C3343">
        <w:rPr>
          <w:sz w:val="28"/>
          <w:szCs w:val="28"/>
        </w:rPr>
        <w:t>8</w:t>
      </w:r>
    </w:p>
    <w:p w:rsidR="00507ABA" w:rsidRPr="000C3343" w:rsidRDefault="00507ABA" w:rsidP="00507ABA">
      <w:pPr>
        <w:spacing w:line="360" w:lineRule="auto"/>
        <w:rPr>
          <w:caps/>
          <w:sz w:val="28"/>
          <w:szCs w:val="28"/>
          <w:lang w:val="uk-UA"/>
        </w:rPr>
      </w:pPr>
      <w:r w:rsidRPr="006C2C1F">
        <w:rPr>
          <w:b/>
          <w:sz w:val="28"/>
          <w:szCs w:val="28"/>
          <w:lang w:val="uk-UA"/>
        </w:rPr>
        <w:t>РОЗДІЛ 9.</w:t>
      </w:r>
      <w:r w:rsidRPr="006C2C1F">
        <w:rPr>
          <w:sz w:val="28"/>
          <w:szCs w:val="28"/>
          <w:lang w:val="uk-UA"/>
        </w:rPr>
        <w:t xml:space="preserve"> </w:t>
      </w:r>
      <w:r w:rsidRPr="006C2C1F">
        <w:rPr>
          <w:caps/>
          <w:sz w:val="28"/>
          <w:szCs w:val="28"/>
          <w:lang w:val="uk-UA"/>
        </w:rPr>
        <w:t>ПРОГНОЗУВАННЯ Ускладнень У ХВОРИХ НА ІНФАРКТ МІОКАРДА ІЗ СУПУТНІМ ЦУКРОВИМ ДІАБЕТОМ 2 типу………</w:t>
      </w:r>
      <w:r>
        <w:rPr>
          <w:caps/>
          <w:sz w:val="28"/>
          <w:szCs w:val="28"/>
          <w:lang w:val="uk-UA"/>
        </w:rPr>
        <w:t>.</w:t>
      </w:r>
      <w:r w:rsidRPr="006C2C1F">
        <w:rPr>
          <w:caps/>
          <w:sz w:val="28"/>
          <w:szCs w:val="28"/>
          <w:lang w:val="uk-UA"/>
        </w:rPr>
        <w:t>……</w:t>
      </w:r>
      <w:r>
        <w:rPr>
          <w:caps/>
          <w:sz w:val="28"/>
          <w:szCs w:val="28"/>
          <w:lang w:val="uk-UA"/>
        </w:rPr>
        <w:t>..22</w:t>
      </w:r>
      <w:r w:rsidRPr="000C3343">
        <w:rPr>
          <w:caps/>
          <w:sz w:val="28"/>
          <w:szCs w:val="28"/>
          <w:lang w:val="uk-UA"/>
        </w:rPr>
        <w:t>2</w:t>
      </w:r>
    </w:p>
    <w:p w:rsidR="00507ABA" w:rsidRPr="000C3343" w:rsidRDefault="00507ABA" w:rsidP="00507ABA">
      <w:pPr>
        <w:spacing w:line="360" w:lineRule="auto"/>
        <w:rPr>
          <w:sz w:val="28"/>
          <w:szCs w:val="28"/>
        </w:rPr>
      </w:pPr>
      <w:r w:rsidRPr="006C2C1F">
        <w:rPr>
          <w:sz w:val="28"/>
          <w:szCs w:val="28"/>
          <w:lang w:val="uk-UA"/>
        </w:rPr>
        <w:t xml:space="preserve">9.1 </w:t>
      </w:r>
      <w:r w:rsidRPr="006C2C1F">
        <w:rPr>
          <w:sz w:val="28"/>
          <w:szCs w:val="28"/>
        </w:rPr>
        <w:t>Предиктори ускладненого переб</w:t>
      </w:r>
      <w:r w:rsidRPr="006C2C1F">
        <w:rPr>
          <w:sz w:val="28"/>
          <w:szCs w:val="28"/>
          <w:lang w:val="uk-UA"/>
        </w:rPr>
        <w:t>і</w:t>
      </w:r>
      <w:r w:rsidRPr="006C2C1F">
        <w:rPr>
          <w:sz w:val="28"/>
          <w:szCs w:val="28"/>
        </w:rPr>
        <w:t xml:space="preserve">гу </w:t>
      </w:r>
      <w:r w:rsidRPr="006C2C1F">
        <w:rPr>
          <w:sz w:val="28"/>
          <w:szCs w:val="28"/>
          <w:lang w:val="uk-UA"/>
        </w:rPr>
        <w:t>інфаркту міокарда</w:t>
      </w:r>
      <w:r w:rsidRPr="006C2C1F">
        <w:rPr>
          <w:sz w:val="28"/>
          <w:szCs w:val="28"/>
        </w:rPr>
        <w:t xml:space="preserve"> у хворих на </w:t>
      </w:r>
      <w:r w:rsidRPr="006C2C1F">
        <w:rPr>
          <w:sz w:val="28"/>
          <w:szCs w:val="28"/>
          <w:lang w:val="uk-UA"/>
        </w:rPr>
        <w:t xml:space="preserve">цукровий діабет </w:t>
      </w:r>
      <w:r w:rsidRPr="006C2C1F">
        <w:rPr>
          <w:sz w:val="28"/>
          <w:szCs w:val="28"/>
        </w:rPr>
        <w:t>2 типу (однофакторний та багатофакторний аналіз)</w:t>
      </w:r>
      <w:r>
        <w:rPr>
          <w:sz w:val="28"/>
          <w:szCs w:val="28"/>
          <w:lang w:val="uk-UA"/>
        </w:rPr>
        <w:t>....</w:t>
      </w:r>
      <w:r w:rsidRPr="000C3343">
        <w:rPr>
          <w:sz w:val="28"/>
          <w:szCs w:val="28"/>
        </w:rPr>
        <w:t>......................</w:t>
      </w:r>
      <w:r>
        <w:rPr>
          <w:sz w:val="28"/>
          <w:szCs w:val="28"/>
          <w:lang w:val="uk-UA"/>
        </w:rPr>
        <w:t>......22</w:t>
      </w:r>
      <w:r w:rsidRPr="000C3343">
        <w:rPr>
          <w:sz w:val="28"/>
          <w:szCs w:val="28"/>
        </w:rPr>
        <w:t>2</w:t>
      </w:r>
    </w:p>
    <w:p w:rsidR="00507ABA" w:rsidRPr="000C3343" w:rsidRDefault="00507ABA" w:rsidP="00507ABA">
      <w:pPr>
        <w:spacing w:line="360" w:lineRule="auto"/>
        <w:rPr>
          <w:sz w:val="28"/>
          <w:szCs w:val="28"/>
        </w:rPr>
      </w:pPr>
      <w:r w:rsidRPr="006C2C1F">
        <w:rPr>
          <w:sz w:val="28"/>
          <w:szCs w:val="28"/>
          <w:lang w:val="uk-UA"/>
        </w:rPr>
        <w:lastRenderedPageBreak/>
        <w:t>9.2. Предиктори виникнення прогресуючої застійної серцевої недостатності у хворих на інфаркт міокарда, поєднан</w:t>
      </w:r>
      <w:r>
        <w:rPr>
          <w:sz w:val="28"/>
          <w:szCs w:val="28"/>
          <w:lang w:val="uk-UA"/>
        </w:rPr>
        <w:t>ого із цукровим діабетом 2 типу.</w:t>
      </w:r>
      <w:r w:rsidRPr="000C3343">
        <w:rPr>
          <w:sz w:val="28"/>
          <w:szCs w:val="28"/>
        </w:rPr>
        <w:t>........</w:t>
      </w:r>
      <w:r w:rsidRPr="006C2C1F">
        <w:rPr>
          <w:sz w:val="28"/>
          <w:szCs w:val="28"/>
          <w:lang w:val="uk-UA"/>
        </w:rPr>
        <w:t>…</w:t>
      </w:r>
      <w:r>
        <w:rPr>
          <w:sz w:val="28"/>
          <w:szCs w:val="28"/>
          <w:lang w:val="uk-UA"/>
        </w:rPr>
        <w:t>23</w:t>
      </w:r>
      <w:r w:rsidRPr="000C3343">
        <w:rPr>
          <w:sz w:val="28"/>
          <w:szCs w:val="28"/>
        </w:rPr>
        <w:t>5</w:t>
      </w:r>
    </w:p>
    <w:p w:rsidR="00507ABA" w:rsidRDefault="00507ABA" w:rsidP="00507ABA">
      <w:pPr>
        <w:spacing w:line="360" w:lineRule="auto"/>
        <w:jc w:val="both"/>
        <w:rPr>
          <w:sz w:val="28"/>
          <w:szCs w:val="28"/>
          <w:lang w:val="uk-UA"/>
        </w:rPr>
      </w:pPr>
      <w:r w:rsidRPr="006C2C1F">
        <w:rPr>
          <w:sz w:val="28"/>
          <w:szCs w:val="28"/>
          <w:lang w:val="uk-UA"/>
        </w:rPr>
        <w:t xml:space="preserve">9.3. Предиктори виникнення ранньої постінфарктної стенокардії у хворих </w:t>
      </w:r>
    </w:p>
    <w:p w:rsidR="00507ABA" w:rsidRPr="000C3343" w:rsidRDefault="00507ABA" w:rsidP="00507ABA">
      <w:pPr>
        <w:spacing w:line="360" w:lineRule="auto"/>
        <w:jc w:val="both"/>
        <w:rPr>
          <w:sz w:val="28"/>
          <w:szCs w:val="28"/>
          <w:lang w:val="uk-UA"/>
        </w:rPr>
      </w:pPr>
      <w:r w:rsidRPr="006C2C1F">
        <w:rPr>
          <w:sz w:val="28"/>
          <w:szCs w:val="28"/>
          <w:lang w:val="uk-UA"/>
        </w:rPr>
        <w:t>на інфаркт міокарда із супутнім цукро</w:t>
      </w:r>
      <w:r>
        <w:rPr>
          <w:sz w:val="28"/>
          <w:szCs w:val="28"/>
          <w:lang w:val="uk-UA"/>
        </w:rPr>
        <w:t>вим діабетом 2 типу……….....</w:t>
      </w:r>
      <w:r w:rsidRPr="000C3343">
        <w:rPr>
          <w:sz w:val="28"/>
          <w:szCs w:val="28"/>
          <w:lang w:val="uk-UA"/>
        </w:rPr>
        <w:t>.....</w:t>
      </w:r>
      <w:r>
        <w:rPr>
          <w:sz w:val="28"/>
          <w:szCs w:val="28"/>
          <w:lang w:val="uk-UA"/>
        </w:rPr>
        <w:t>.</w:t>
      </w:r>
      <w:r w:rsidRPr="006C2C1F">
        <w:rPr>
          <w:sz w:val="28"/>
          <w:szCs w:val="28"/>
          <w:lang w:val="uk-UA"/>
        </w:rPr>
        <w:t>........</w:t>
      </w:r>
      <w:r>
        <w:rPr>
          <w:sz w:val="28"/>
          <w:szCs w:val="28"/>
          <w:lang w:val="uk-UA"/>
        </w:rPr>
        <w:t>24</w:t>
      </w:r>
      <w:r w:rsidRPr="000C3343">
        <w:rPr>
          <w:sz w:val="28"/>
          <w:szCs w:val="28"/>
          <w:lang w:val="uk-UA"/>
        </w:rPr>
        <w:t>4</w:t>
      </w:r>
    </w:p>
    <w:p w:rsidR="00507ABA" w:rsidRPr="000C3343" w:rsidRDefault="00507ABA" w:rsidP="00507ABA">
      <w:pPr>
        <w:spacing w:line="360" w:lineRule="auto"/>
        <w:jc w:val="both"/>
        <w:rPr>
          <w:sz w:val="28"/>
        </w:rPr>
      </w:pPr>
      <w:r w:rsidRPr="006C2C1F">
        <w:rPr>
          <w:sz w:val="28"/>
          <w:lang w:val="uk-UA"/>
        </w:rPr>
        <w:t>АНАЛІЗ ТА УЗАГАЛЬНЕННЯ РЕЗУЛЬТАТІВ ДОСЛІДЖЕННЯ....................</w:t>
      </w:r>
      <w:r>
        <w:rPr>
          <w:sz w:val="28"/>
          <w:lang w:val="uk-UA"/>
        </w:rPr>
        <w:t>25</w:t>
      </w:r>
      <w:r w:rsidRPr="000C3343">
        <w:rPr>
          <w:sz w:val="28"/>
        </w:rPr>
        <w:t>1</w:t>
      </w:r>
    </w:p>
    <w:p w:rsidR="00507ABA" w:rsidRPr="00933706" w:rsidRDefault="00507ABA" w:rsidP="00507ABA">
      <w:pPr>
        <w:spacing w:line="360" w:lineRule="auto"/>
        <w:jc w:val="both"/>
        <w:rPr>
          <w:sz w:val="28"/>
        </w:rPr>
      </w:pPr>
      <w:r w:rsidRPr="006C2C1F">
        <w:rPr>
          <w:sz w:val="28"/>
          <w:lang w:val="uk-UA"/>
        </w:rPr>
        <w:t>ВИСНОВКИ.................................................................................................</w:t>
      </w:r>
      <w:r>
        <w:rPr>
          <w:sz w:val="28"/>
          <w:lang w:val="uk-UA"/>
        </w:rPr>
        <w:t>.</w:t>
      </w:r>
      <w:r w:rsidRPr="006C2C1F">
        <w:rPr>
          <w:sz w:val="28"/>
          <w:lang w:val="uk-UA"/>
        </w:rPr>
        <w:t>...........</w:t>
      </w:r>
      <w:r>
        <w:rPr>
          <w:sz w:val="28"/>
          <w:lang w:val="uk-UA"/>
        </w:rPr>
        <w:t>29</w:t>
      </w:r>
      <w:r w:rsidRPr="00933706">
        <w:rPr>
          <w:sz w:val="28"/>
        </w:rPr>
        <w:t>2</w:t>
      </w:r>
    </w:p>
    <w:p w:rsidR="00507ABA" w:rsidRPr="00933706" w:rsidRDefault="00507ABA" w:rsidP="00507ABA">
      <w:pPr>
        <w:spacing w:line="360" w:lineRule="auto"/>
        <w:jc w:val="both"/>
        <w:rPr>
          <w:sz w:val="28"/>
        </w:rPr>
      </w:pPr>
      <w:r w:rsidRPr="006C2C1F">
        <w:rPr>
          <w:sz w:val="28"/>
          <w:lang w:val="uk-UA"/>
        </w:rPr>
        <w:t>ПРАКТИЧНІ РЕКОМЕНДАЦІЇ...............................................</w:t>
      </w:r>
      <w:r>
        <w:rPr>
          <w:sz w:val="28"/>
          <w:lang w:val="uk-UA"/>
        </w:rPr>
        <w:t>..............................29</w:t>
      </w:r>
      <w:r w:rsidRPr="00933706">
        <w:rPr>
          <w:sz w:val="28"/>
        </w:rPr>
        <w:t>5</w:t>
      </w:r>
    </w:p>
    <w:p w:rsidR="00507ABA" w:rsidRDefault="00507ABA" w:rsidP="00507ABA">
      <w:pPr>
        <w:spacing w:line="360" w:lineRule="auto"/>
        <w:jc w:val="center"/>
        <w:rPr>
          <w:sz w:val="28"/>
          <w:lang w:val="uk-UA"/>
        </w:rPr>
      </w:pPr>
      <w:r w:rsidRPr="006C2C1F">
        <w:rPr>
          <w:sz w:val="28"/>
          <w:lang w:val="uk-UA"/>
        </w:rPr>
        <w:t>СПИСОК ВИКОРИСТАНОЇ ЛІТЕРАТУРИ……………….................................</w:t>
      </w:r>
      <w:r>
        <w:rPr>
          <w:sz w:val="28"/>
          <w:lang w:val="uk-UA"/>
        </w:rPr>
        <w:t>29</w:t>
      </w:r>
      <w:r w:rsidRPr="000C3343">
        <w:rPr>
          <w:sz w:val="28"/>
        </w:rPr>
        <w:t>7</w:t>
      </w:r>
    </w:p>
    <w:p w:rsidR="00507ABA" w:rsidRPr="006C2C1F" w:rsidRDefault="00507ABA" w:rsidP="00507ABA">
      <w:pPr>
        <w:widowControl w:val="0"/>
        <w:spacing w:line="360" w:lineRule="auto"/>
        <w:jc w:val="center"/>
        <w:rPr>
          <w:b/>
          <w:sz w:val="28"/>
          <w:szCs w:val="28"/>
          <w:lang w:val="uk-UA"/>
        </w:rPr>
      </w:pPr>
      <w:r>
        <w:rPr>
          <w:sz w:val="28"/>
          <w:lang w:val="uk-UA"/>
        </w:rPr>
        <w:t>ДОДАТКИ…………………………………………………….……………………Т.1</w:t>
      </w:r>
      <w:r w:rsidRPr="006C2C1F">
        <w:rPr>
          <w:b/>
          <w:sz w:val="28"/>
          <w:szCs w:val="28"/>
        </w:rPr>
        <w:t>П</w:t>
      </w:r>
      <w:r w:rsidRPr="00620AF1">
        <w:rPr>
          <w:b/>
          <w:sz w:val="28"/>
          <w:szCs w:val="28"/>
          <w:lang w:val="uk-UA"/>
        </w:rPr>
        <w:t>ЕРЕЛІК УМОВНИХ СКОРОЧЕНЬ</w:t>
      </w:r>
    </w:p>
    <w:p w:rsidR="00507ABA" w:rsidRPr="006C2C1F" w:rsidRDefault="00507ABA" w:rsidP="00507ABA">
      <w:pPr>
        <w:spacing w:line="360" w:lineRule="auto"/>
        <w:ind w:firstLine="737"/>
        <w:jc w:val="center"/>
        <w:rPr>
          <w:b/>
          <w:sz w:val="28"/>
          <w:szCs w:val="28"/>
          <w:lang w:val="uk-UA"/>
        </w:rPr>
      </w:pPr>
    </w:p>
    <w:p w:rsidR="00507ABA" w:rsidRPr="006C2C1F" w:rsidRDefault="00507ABA" w:rsidP="00507ABA">
      <w:pPr>
        <w:spacing w:line="360" w:lineRule="auto"/>
        <w:ind w:firstLine="540"/>
        <w:jc w:val="both"/>
        <w:rPr>
          <w:sz w:val="28"/>
          <w:szCs w:val="28"/>
          <w:lang w:val="uk-UA"/>
        </w:rPr>
      </w:pPr>
      <w:r w:rsidRPr="006C2C1F">
        <w:rPr>
          <w:sz w:val="28"/>
          <w:szCs w:val="28"/>
          <w:lang w:val="uk-UA"/>
        </w:rPr>
        <w:t>АГ</w:t>
      </w:r>
      <w:r w:rsidRPr="006C2C1F">
        <w:rPr>
          <w:sz w:val="28"/>
          <w:szCs w:val="28"/>
          <w:lang w:val="uk-UA"/>
        </w:rPr>
        <w:tab/>
      </w:r>
      <w:r w:rsidRPr="006C2C1F">
        <w:rPr>
          <w:sz w:val="28"/>
          <w:szCs w:val="28"/>
          <w:lang w:val="uk-UA"/>
        </w:rPr>
        <w:tab/>
      </w:r>
      <w:r w:rsidRPr="006C2C1F">
        <w:rPr>
          <w:sz w:val="28"/>
          <w:szCs w:val="28"/>
          <w:lang w:val="uk-UA"/>
        </w:rPr>
        <w:tab/>
        <w:t>– артеріальна гіпертензія</w:t>
      </w:r>
    </w:p>
    <w:p w:rsidR="00507ABA" w:rsidRPr="006C2C1F" w:rsidRDefault="00507ABA" w:rsidP="00507ABA">
      <w:pPr>
        <w:spacing w:line="360" w:lineRule="auto"/>
        <w:ind w:firstLine="540"/>
        <w:jc w:val="both"/>
        <w:rPr>
          <w:sz w:val="28"/>
          <w:szCs w:val="28"/>
          <w:lang w:val="uk-UA"/>
        </w:rPr>
      </w:pPr>
      <w:r w:rsidRPr="006C2C1F">
        <w:rPr>
          <w:sz w:val="28"/>
          <w:szCs w:val="28"/>
          <w:lang w:val="uk-UA"/>
        </w:rPr>
        <w:t>АО п</w:t>
      </w:r>
      <w:r w:rsidRPr="006C2C1F">
        <w:rPr>
          <w:sz w:val="28"/>
          <w:szCs w:val="28"/>
          <w:lang w:val="uk-UA"/>
        </w:rPr>
        <w:tab/>
      </w:r>
      <w:r w:rsidRPr="006C2C1F">
        <w:rPr>
          <w:sz w:val="28"/>
          <w:szCs w:val="28"/>
          <w:lang w:val="uk-UA"/>
        </w:rPr>
        <w:tab/>
      </w:r>
      <w:r w:rsidRPr="006C2C1F">
        <w:rPr>
          <w:sz w:val="28"/>
          <w:szCs w:val="28"/>
          <w:lang w:val="uk-UA"/>
        </w:rPr>
        <w:tab/>
        <w:t>– антиоксидантна активність плазми</w:t>
      </w:r>
    </w:p>
    <w:p w:rsidR="00507ABA" w:rsidRPr="006C2C1F" w:rsidRDefault="00507ABA" w:rsidP="00507ABA">
      <w:pPr>
        <w:spacing w:line="360" w:lineRule="auto"/>
        <w:ind w:firstLine="540"/>
        <w:jc w:val="both"/>
        <w:rPr>
          <w:sz w:val="28"/>
          <w:szCs w:val="28"/>
          <w:lang w:val="uk-UA"/>
        </w:rPr>
      </w:pPr>
      <w:r w:rsidRPr="006C2C1F">
        <w:rPr>
          <w:sz w:val="28"/>
          <w:szCs w:val="28"/>
          <w:lang w:val="uk-UA"/>
        </w:rPr>
        <w:t>АО е</w:t>
      </w:r>
      <w:r w:rsidRPr="006C2C1F">
        <w:rPr>
          <w:sz w:val="28"/>
          <w:szCs w:val="28"/>
          <w:lang w:val="uk-UA"/>
        </w:rPr>
        <w:tab/>
      </w:r>
      <w:r w:rsidRPr="006C2C1F">
        <w:rPr>
          <w:sz w:val="28"/>
          <w:szCs w:val="28"/>
          <w:lang w:val="uk-UA"/>
        </w:rPr>
        <w:tab/>
      </w:r>
      <w:r w:rsidRPr="006C2C1F">
        <w:rPr>
          <w:sz w:val="28"/>
          <w:szCs w:val="28"/>
          <w:lang w:val="uk-UA"/>
        </w:rPr>
        <w:tab/>
        <w:t>– антиоксидантна активність еритроцитів</w:t>
      </w:r>
    </w:p>
    <w:p w:rsidR="00507ABA" w:rsidRPr="006C2C1F" w:rsidRDefault="00507ABA" w:rsidP="00507ABA">
      <w:pPr>
        <w:spacing w:line="360" w:lineRule="auto"/>
        <w:ind w:firstLine="540"/>
        <w:jc w:val="both"/>
        <w:rPr>
          <w:sz w:val="28"/>
          <w:szCs w:val="28"/>
          <w:lang w:val="uk-UA"/>
        </w:rPr>
      </w:pPr>
      <w:r w:rsidRPr="006C2C1F">
        <w:rPr>
          <w:sz w:val="28"/>
          <w:szCs w:val="28"/>
          <w:lang w:val="uk-UA"/>
        </w:rPr>
        <w:t>АТ</w:t>
      </w:r>
      <w:r w:rsidRPr="006C2C1F">
        <w:rPr>
          <w:sz w:val="28"/>
          <w:szCs w:val="28"/>
          <w:lang w:val="uk-UA"/>
        </w:rPr>
        <w:tab/>
      </w:r>
      <w:r w:rsidRPr="006C2C1F">
        <w:rPr>
          <w:sz w:val="28"/>
          <w:szCs w:val="28"/>
          <w:lang w:val="uk-UA"/>
        </w:rPr>
        <w:tab/>
      </w:r>
      <w:r w:rsidRPr="006C2C1F">
        <w:rPr>
          <w:sz w:val="28"/>
          <w:szCs w:val="28"/>
          <w:lang w:val="uk-UA"/>
        </w:rPr>
        <w:tab/>
        <w:t>– артеріальний тиск</w:t>
      </w:r>
    </w:p>
    <w:p w:rsidR="00507ABA" w:rsidRPr="006C2C1F" w:rsidRDefault="00507ABA" w:rsidP="00507ABA">
      <w:pPr>
        <w:spacing w:line="360" w:lineRule="auto"/>
        <w:ind w:firstLine="540"/>
        <w:jc w:val="both"/>
        <w:rPr>
          <w:sz w:val="28"/>
          <w:szCs w:val="28"/>
          <w:lang w:val="uk-UA"/>
        </w:rPr>
      </w:pPr>
      <w:r w:rsidRPr="006C2C1F">
        <w:rPr>
          <w:sz w:val="28"/>
          <w:szCs w:val="28"/>
          <w:lang w:val="uk-UA"/>
        </w:rPr>
        <w:t>апо-А</w:t>
      </w:r>
      <w:r w:rsidRPr="006C2C1F">
        <w:rPr>
          <w:sz w:val="28"/>
          <w:szCs w:val="28"/>
          <w:lang w:val="uk-UA"/>
        </w:rPr>
        <w:tab/>
      </w:r>
      <w:r w:rsidRPr="006C2C1F">
        <w:rPr>
          <w:sz w:val="28"/>
          <w:szCs w:val="28"/>
          <w:lang w:val="uk-UA"/>
        </w:rPr>
        <w:tab/>
      </w:r>
      <w:r w:rsidRPr="006C2C1F">
        <w:rPr>
          <w:sz w:val="28"/>
          <w:szCs w:val="28"/>
          <w:lang w:val="uk-UA"/>
        </w:rPr>
        <w:tab/>
        <w:t>– аполіпопротеїн-А</w:t>
      </w:r>
    </w:p>
    <w:p w:rsidR="00507ABA" w:rsidRPr="006C2C1F" w:rsidRDefault="00507ABA" w:rsidP="00507ABA">
      <w:pPr>
        <w:spacing w:line="360" w:lineRule="auto"/>
        <w:ind w:firstLine="540"/>
        <w:jc w:val="both"/>
        <w:rPr>
          <w:sz w:val="28"/>
          <w:szCs w:val="28"/>
          <w:lang w:val="uk-UA"/>
        </w:rPr>
      </w:pPr>
      <w:r w:rsidRPr="006C2C1F">
        <w:rPr>
          <w:sz w:val="28"/>
          <w:szCs w:val="28"/>
          <w:lang w:val="uk-UA"/>
        </w:rPr>
        <w:t>апо-В</w:t>
      </w:r>
      <w:r w:rsidRPr="006C2C1F">
        <w:rPr>
          <w:sz w:val="28"/>
          <w:szCs w:val="28"/>
          <w:lang w:val="uk-UA"/>
        </w:rPr>
        <w:tab/>
      </w:r>
      <w:r w:rsidRPr="006C2C1F">
        <w:rPr>
          <w:sz w:val="28"/>
          <w:szCs w:val="28"/>
          <w:lang w:val="uk-UA"/>
        </w:rPr>
        <w:tab/>
      </w:r>
      <w:r w:rsidRPr="006C2C1F">
        <w:rPr>
          <w:sz w:val="28"/>
          <w:szCs w:val="28"/>
          <w:lang w:val="uk-UA"/>
        </w:rPr>
        <w:tab/>
        <w:t>– аполіпопротеїн-В</w:t>
      </w:r>
    </w:p>
    <w:p w:rsidR="00507ABA" w:rsidRPr="006C2C1F" w:rsidRDefault="00507ABA" w:rsidP="00507ABA">
      <w:pPr>
        <w:spacing w:line="360" w:lineRule="auto"/>
        <w:ind w:firstLine="540"/>
        <w:jc w:val="both"/>
        <w:rPr>
          <w:sz w:val="28"/>
          <w:szCs w:val="28"/>
          <w:lang w:val="uk-UA"/>
        </w:rPr>
      </w:pPr>
      <w:r w:rsidRPr="006C2C1F">
        <w:rPr>
          <w:sz w:val="28"/>
          <w:szCs w:val="28"/>
          <w:lang w:val="uk-UA"/>
        </w:rPr>
        <w:t>β-АБ</w:t>
      </w:r>
      <w:r w:rsidRPr="006C2C1F">
        <w:rPr>
          <w:sz w:val="28"/>
          <w:szCs w:val="28"/>
          <w:lang w:val="uk-UA"/>
        </w:rPr>
        <w:tab/>
      </w:r>
      <w:r w:rsidRPr="006C2C1F">
        <w:rPr>
          <w:sz w:val="28"/>
          <w:szCs w:val="28"/>
          <w:lang w:val="uk-UA"/>
        </w:rPr>
        <w:tab/>
      </w:r>
      <w:r w:rsidRPr="006C2C1F">
        <w:rPr>
          <w:sz w:val="28"/>
          <w:szCs w:val="28"/>
          <w:lang w:val="uk-UA"/>
        </w:rPr>
        <w:tab/>
        <w:t>– бета-адреноблокатор</w:t>
      </w:r>
    </w:p>
    <w:p w:rsidR="00507ABA" w:rsidRPr="006C2C1F" w:rsidRDefault="00507ABA" w:rsidP="00507ABA">
      <w:pPr>
        <w:spacing w:line="360" w:lineRule="auto"/>
        <w:ind w:firstLine="540"/>
        <w:jc w:val="both"/>
        <w:rPr>
          <w:sz w:val="28"/>
          <w:szCs w:val="28"/>
          <w:lang w:val="uk-UA"/>
        </w:rPr>
      </w:pPr>
      <w:r w:rsidRPr="006C2C1F">
        <w:rPr>
          <w:sz w:val="28"/>
          <w:szCs w:val="28"/>
          <w:lang w:val="uk-UA"/>
        </w:rPr>
        <w:t>ВЖК</w:t>
      </w:r>
      <w:r w:rsidRPr="006C2C1F">
        <w:rPr>
          <w:sz w:val="28"/>
          <w:szCs w:val="28"/>
          <w:lang w:val="uk-UA"/>
        </w:rPr>
        <w:tab/>
      </w:r>
      <w:r w:rsidRPr="006C2C1F">
        <w:rPr>
          <w:sz w:val="28"/>
          <w:szCs w:val="28"/>
          <w:lang w:val="uk-UA"/>
        </w:rPr>
        <w:tab/>
      </w:r>
      <w:r w:rsidRPr="006C2C1F">
        <w:rPr>
          <w:sz w:val="28"/>
          <w:szCs w:val="28"/>
          <w:lang w:val="uk-UA"/>
        </w:rPr>
        <w:tab/>
        <w:t>–</w:t>
      </w:r>
      <w:r>
        <w:rPr>
          <w:sz w:val="28"/>
          <w:szCs w:val="28"/>
          <w:lang w:val="uk-UA"/>
        </w:rPr>
        <w:t xml:space="preserve"> </w:t>
      </w:r>
      <w:r w:rsidRPr="006C2C1F">
        <w:rPr>
          <w:sz w:val="28"/>
          <w:szCs w:val="28"/>
          <w:lang w:val="uk-UA"/>
        </w:rPr>
        <w:t>вільні жирні кислоти</w:t>
      </w:r>
    </w:p>
    <w:p w:rsidR="00507ABA" w:rsidRPr="006C2C1F" w:rsidRDefault="00507ABA" w:rsidP="00507ABA">
      <w:pPr>
        <w:spacing w:line="360" w:lineRule="auto"/>
        <w:ind w:firstLine="540"/>
        <w:jc w:val="both"/>
        <w:rPr>
          <w:sz w:val="28"/>
          <w:szCs w:val="28"/>
          <w:lang w:val="uk-UA"/>
        </w:rPr>
      </w:pPr>
      <w:r w:rsidRPr="006C2C1F">
        <w:rPr>
          <w:sz w:val="28"/>
          <w:szCs w:val="28"/>
          <w:lang w:val="uk-UA"/>
        </w:rPr>
        <w:t>ГВ</w:t>
      </w:r>
      <w:r w:rsidRPr="006C2C1F">
        <w:rPr>
          <w:sz w:val="28"/>
          <w:szCs w:val="28"/>
          <w:lang w:val="uk-UA"/>
        </w:rPr>
        <w:tab/>
      </w:r>
      <w:r w:rsidRPr="006C2C1F">
        <w:rPr>
          <w:sz w:val="28"/>
          <w:szCs w:val="28"/>
          <w:lang w:val="uk-UA"/>
        </w:rPr>
        <w:tab/>
      </w:r>
      <w:r w:rsidRPr="006C2C1F">
        <w:rPr>
          <w:sz w:val="28"/>
          <w:szCs w:val="28"/>
          <w:lang w:val="uk-UA"/>
        </w:rPr>
        <w:tab/>
        <w:t>– глутатіон відновлений</w:t>
      </w:r>
    </w:p>
    <w:p w:rsidR="00507ABA" w:rsidRPr="006C2C1F" w:rsidRDefault="00507ABA" w:rsidP="00507ABA">
      <w:pPr>
        <w:spacing w:line="360" w:lineRule="auto"/>
        <w:ind w:firstLine="540"/>
        <w:jc w:val="both"/>
        <w:rPr>
          <w:sz w:val="28"/>
          <w:szCs w:val="28"/>
          <w:lang w:val="uk-UA"/>
        </w:rPr>
      </w:pPr>
      <w:r w:rsidRPr="006C2C1F">
        <w:rPr>
          <w:sz w:val="28"/>
          <w:szCs w:val="28"/>
          <w:lang w:val="uk-UA"/>
        </w:rPr>
        <w:t>HbA</w:t>
      </w:r>
      <w:r w:rsidRPr="006C2C1F">
        <w:rPr>
          <w:sz w:val="28"/>
          <w:szCs w:val="28"/>
          <w:vertAlign w:val="subscript"/>
          <w:lang w:val="uk-UA"/>
        </w:rPr>
        <w:t>1с</w:t>
      </w:r>
      <w:r w:rsidRPr="006C2C1F">
        <w:rPr>
          <w:sz w:val="28"/>
          <w:szCs w:val="28"/>
          <w:lang w:val="uk-UA"/>
        </w:rPr>
        <w:tab/>
      </w:r>
      <w:r w:rsidRPr="006C2C1F">
        <w:rPr>
          <w:sz w:val="28"/>
          <w:szCs w:val="28"/>
          <w:lang w:val="uk-UA"/>
        </w:rPr>
        <w:tab/>
      </w:r>
      <w:r w:rsidRPr="006C2C1F">
        <w:rPr>
          <w:sz w:val="28"/>
          <w:szCs w:val="28"/>
          <w:lang w:val="uk-UA"/>
        </w:rPr>
        <w:tab/>
        <w:t xml:space="preserve">– глікозильований гемоглобін </w:t>
      </w:r>
    </w:p>
    <w:p w:rsidR="00507ABA" w:rsidRPr="006C2C1F" w:rsidRDefault="00507ABA" w:rsidP="00507ABA">
      <w:pPr>
        <w:spacing w:line="360" w:lineRule="auto"/>
        <w:ind w:firstLine="540"/>
        <w:jc w:val="both"/>
        <w:rPr>
          <w:sz w:val="28"/>
          <w:szCs w:val="28"/>
          <w:lang w:val="uk-UA"/>
        </w:rPr>
      </w:pPr>
      <w:r w:rsidRPr="006C2C1F">
        <w:rPr>
          <w:sz w:val="28"/>
          <w:szCs w:val="28"/>
          <w:lang w:val="uk-UA"/>
        </w:rPr>
        <w:lastRenderedPageBreak/>
        <w:t>ГІ</w:t>
      </w:r>
      <w:r w:rsidRPr="006C2C1F">
        <w:rPr>
          <w:sz w:val="28"/>
          <w:szCs w:val="28"/>
          <w:lang w:val="uk-UA"/>
        </w:rPr>
        <w:tab/>
      </w:r>
      <w:r w:rsidRPr="006C2C1F">
        <w:rPr>
          <w:sz w:val="28"/>
          <w:szCs w:val="28"/>
          <w:lang w:val="uk-UA"/>
        </w:rPr>
        <w:tab/>
      </w:r>
      <w:r w:rsidRPr="006C2C1F">
        <w:rPr>
          <w:sz w:val="28"/>
          <w:szCs w:val="28"/>
          <w:lang w:val="uk-UA"/>
        </w:rPr>
        <w:tab/>
        <w:t>– гіперінсулінемія</w:t>
      </w:r>
    </w:p>
    <w:p w:rsidR="00507ABA" w:rsidRPr="006C2C1F" w:rsidRDefault="00507ABA" w:rsidP="00507ABA">
      <w:pPr>
        <w:spacing w:line="360" w:lineRule="auto"/>
        <w:ind w:firstLine="540"/>
        <w:jc w:val="both"/>
        <w:rPr>
          <w:sz w:val="28"/>
          <w:szCs w:val="28"/>
          <w:lang w:val="uk-UA"/>
        </w:rPr>
      </w:pPr>
      <w:r w:rsidRPr="006C2C1F">
        <w:rPr>
          <w:sz w:val="28"/>
          <w:szCs w:val="28"/>
          <w:lang w:val="uk-UA"/>
        </w:rPr>
        <w:t>ГЛП</w:t>
      </w:r>
      <w:r w:rsidRPr="006C2C1F">
        <w:rPr>
          <w:sz w:val="28"/>
          <w:szCs w:val="28"/>
          <w:lang w:val="uk-UA"/>
        </w:rPr>
        <w:tab/>
      </w:r>
      <w:r w:rsidRPr="006C2C1F">
        <w:rPr>
          <w:sz w:val="28"/>
          <w:szCs w:val="28"/>
          <w:lang w:val="uk-UA"/>
        </w:rPr>
        <w:tab/>
      </w:r>
      <w:r w:rsidRPr="006C2C1F">
        <w:rPr>
          <w:sz w:val="28"/>
          <w:szCs w:val="28"/>
          <w:lang w:val="uk-UA"/>
        </w:rPr>
        <w:tab/>
        <w:t>– гіперліпідемія</w:t>
      </w:r>
    </w:p>
    <w:p w:rsidR="00507ABA" w:rsidRPr="006C2C1F" w:rsidRDefault="00507ABA" w:rsidP="00507ABA">
      <w:pPr>
        <w:spacing w:line="360" w:lineRule="auto"/>
        <w:ind w:firstLine="540"/>
        <w:jc w:val="both"/>
        <w:rPr>
          <w:sz w:val="28"/>
          <w:szCs w:val="28"/>
          <w:lang w:val="uk-UA"/>
        </w:rPr>
      </w:pPr>
      <w:r w:rsidRPr="006C2C1F">
        <w:rPr>
          <w:sz w:val="28"/>
          <w:szCs w:val="28"/>
          <w:lang w:val="uk-UA"/>
        </w:rPr>
        <w:t>ГМК</w:t>
      </w:r>
      <w:r w:rsidRPr="006C2C1F">
        <w:rPr>
          <w:sz w:val="28"/>
          <w:szCs w:val="28"/>
          <w:lang w:val="uk-UA"/>
        </w:rPr>
        <w:tab/>
      </w:r>
      <w:r w:rsidRPr="006C2C1F">
        <w:rPr>
          <w:sz w:val="28"/>
          <w:szCs w:val="28"/>
          <w:lang w:val="uk-UA"/>
        </w:rPr>
        <w:tab/>
      </w:r>
      <w:r w:rsidRPr="006C2C1F">
        <w:rPr>
          <w:sz w:val="28"/>
          <w:szCs w:val="28"/>
          <w:lang w:val="uk-UA"/>
        </w:rPr>
        <w:tab/>
        <w:t>– гладком’язові клітини</w:t>
      </w:r>
    </w:p>
    <w:p w:rsidR="00507ABA" w:rsidRPr="006C2C1F" w:rsidRDefault="00507ABA" w:rsidP="00507ABA">
      <w:pPr>
        <w:spacing w:line="360" w:lineRule="auto"/>
        <w:ind w:firstLine="540"/>
        <w:jc w:val="both"/>
        <w:rPr>
          <w:sz w:val="28"/>
          <w:szCs w:val="28"/>
          <w:lang w:val="uk-UA"/>
        </w:rPr>
      </w:pPr>
      <w:r w:rsidRPr="006C2C1F">
        <w:rPr>
          <w:sz w:val="28"/>
          <w:szCs w:val="28"/>
          <w:lang w:val="uk-UA"/>
        </w:rPr>
        <w:t>ГКС</w:t>
      </w:r>
      <w:r w:rsidRPr="006C2C1F">
        <w:rPr>
          <w:sz w:val="28"/>
          <w:szCs w:val="28"/>
          <w:lang w:val="uk-UA"/>
        </w:rPr>
        <w:tab/>
      </w:r>
      <w:r w:rsidRPr="006C2C1F">
        <w:rPr>
          <w:sz w:val="28"/>
          <w:szCs w:val="28"/>
          <w:lang w:val="uk-UA"/>
        </w:rPr>
        <w:tab/>
      </w:r>
      <w:r w:rsidRPr="006C2C1F">
        <w:rPr>
          <w:sz w:val="28"/>
          <w:szCs w:val="28"/>
          <w:lang w:val="uk-UA"/>
        </w:rPr>
        <w:tab/>
        <w:t>– гострий коронарний синдром</w:t>
      </w:r>
    </w:p>
    <w:p w:rsidR="00507ABA" w:rsidRPr="006C2C1F" w:rsidRDefault="00507ABA" w:rsidP="00507ABA">
      <w:pPr>
        <w:spacing w:line="360" w:lineRule="auto"/>
        <w:ind w:firstLine="540"/>
        <w:jc w:val="both"/>
        <w:rPr>
          <w:sz w:val="28"/>
          <w:szCs w:val="28"/>
          <w:lang w:val="uk-UA"/>
        </w:rPr>
      </w:pPr>
      <w:r w:rsidRPr="006C2C1F">
        <w:rPr>
          <w:sz w:val="28"/>
          <w:szCs w:val="28"/>
          <w:lang w:val="uk-UA"/>
        </w:rPr>
        <w:t>ГТЕ</w:t>
      </w:r>
      <w:r w:rsidRPr="006C2C1F">
        <w:rPr>
          <w:sz w:val="28"/>
          <w:szCs w:val="28"/>
          <w:lang w:val="uk-UA"/>
        </w:rPr>
        <w:tab/>
      </w:r>
      <w:r w:rsidRPr="006C2C1F">
        <w:rPr>
          <w:sz w:val="28"/>
          <w:szCs w:val="28"/>
          <w:lang w:val="uk-UA"/>
        </w:rPr>
        <w:tab/>
      </w:r>
      <w:r w:rsidRPr="006C2C1F">
        <w:rPr>
          <w:sz w:val="28"/>
          <w:szCs w:val="28"/>
          <w:lang w:val="uk-UA"/>
        </w:rPr>
        <w:tab/>
        <w:t>– гіпертригліцеридемія</w:t>
      </w:r>
    </w:p>
    <w:p w:rsidR="00507ABA" w:rsidRPr="006C2C1F" w:rsidRDefault="00507ABA" w:rsidP="00507ABA">
      <w:pPr>
        <w:spacing w:line="360" w:lineRule="auto"/>
        <w:ind w:firstLine="540"/>
        <w:jc w:val="both"/>
        <w:rPr>
          <w:sz w:val="28"/>
          <w:szCs w:val="28"/>
          <w:lang w:val="uk-UA"/>
        </w:rPr>
      </w:pPr>
      <w:r w:rsidRPr="006C2C1F">
        <w:rPr>
          <w:sz w:val="28"/>
          <w:szCs w:val="28"/>
          <w:lang w:val="uk-UA"/>
        </w:rPr>
        <w:t>ГХЕ</w:t>
      </w:r>
      <w:r w:rsidRPr="006C2C1F">
        <w:rPr>
          <w:sz w:val="28"/>
          <w:szCs w:val="28"/>
          <w:lang w:val="uk-UA"/>
        </w:rPr>
        <w:tab/>
      </w:r>
      <w:r w:rsidRPr="006C2C1F">
        <w:rPr>
          <w:sz w:val="28"/>
          <w:szCs w:val="28"/>
          <w:lang w:val="uk-UA"/>
        </w:rPr>
        <w:tab/>
      </w:r>
      <w:r w:rsidRPr="006C2C1F">
        <w:rPr>
          <w:sz w:val="28"/>
          <w:szCs w:val="28"/>
          <w:lang w:val="uk-UA"/>
        </w:rPr>
        <w:tab/>
        <w:t>– гіперхолестеринемія</w:t>
      </w:r>
    </w:p>
    <w:p w:rsidR="00507ABA" w:rsidRPr="006C2C1F" w:rsidRDefault="00507ABA" w:rsidP="00507ABA">
      <w:pPr>
        <w:spacing w:line="360" w:lineRule="auto"/>
        <w:ind w:firstLine="540"/>
        <w:jc w:val="both"/>
        <w:rPr>
          <w:sz w:val="28"/>
          <w:szCs w:val="28"/>
          <w:lang w:val="uk-UA"/>
        </w:rPr>
      </w:pPr>
      <w:r w:rsidRPr="006C2C1F">
        <w:rPr>
          <w:sz w:val="28"/>
          <w:szCs w:val="28"/>
          <w:lang w:val="uk-UA"/>
        </w:rPr>
        <w:sym w:font="Symbol" w:char="F067"/>
      </w:r>
      <w:r w:rsidRPr="006C2C1F">
        <w:rPr>
          <w:sz w:val="28"/>
          <w:szCs w:val="28"/>
          <w:lang w:val="uk-UA"/>
        </w:rPr>
        <w:t>-ГТП</w:t>
      </w:r>
      <w:r w:rsidRPr="006C2C1F">
        <w:rPr>
          <w:sz w:val="28"/>
          <w:szCs w:val="28"/>
          <w:lang w:val="uk-UA"/>
        </w:rPr>
        <w:tab/>
      </w:r>
      <w:r w:rsidRPr="006C2C1F">
        <w:rPr>
          <w:sz w:val="28"/>
          <w:szCs w:val="28"/>
          <w:lang w:val="uk-UA"/>
        </w:rPr>
        <w:tab/>
      </w:r>
      <w:r w:rsidRPr="006C2C1F">
        <w:rPr>
          <w:sz w:val="28"/>
          <w:szCs w:val="28"/>
          <w:lang w:val="uk-UA"/>
        </w:rPr>
        <w:tab/>
        <w:t xml:space="preserve">– </w:t>
      </w:r>
      <w:r w:rsidRPr="006C2C1F">
        <w:rPr>
          <w:sz w:val="28"/>
          <w:szCs w:val="28"/>
          <w:lang w:val="uk-UA"/>
        </w:rPr>
        <w:sym w:font="Symbol" w:char="F067"/>
      </w:r>
      <w:r w:rsidRPr="006C2C1F">
        <w:rPr>
          <w:sz w:val="28"/>
          <w:szCs w:val="28"/>
          <w:lang w:val="uk-UA"/>
        </w:rPr>
        <w:t>-глютамілтранспептидаза</w:t>
      </w:r>
    </w:p>
    <w:p w:rsidR="00507ABA" w:rsidRPr="006C2C1F" w:rsidRDefault="00507ABA" w:rsidP="00507ABA">
      <w:pPr>
        <w:spacing w:line="360" w:lineRule="auto"/>
        <w:ind w:firstLine="540"/>
        <w:jc w:val="both"/>
        <w:rPr>
          <w:sz w:val="28"/>
          <w:szCs w:val="28"/>
          <w:lang w:val="uk-UA"/>
        </w:rPr>
      </w:pPr>
      <w:r w:rsidRPr="006C2C1F">
        <w:rPr>
          <w:sz w:val="28"/>
          <w:szCs w:val="28"/>
          <w:lang w:val="uk-UA"/>
        </w:rPr>
        <w:t>ДЕ</w:t>
      </w:r>
      <w:r w:rsidRPr="006C2C1F">
        <w:rPr>
          <w:sz w:val="28"/>
          <w:szCs w:val="28"/>
          <w:lang w:val="uk-UA"/>
        </w:rPr>
        <w:tab/>
      </w:r>
      <w:r w:rsidRPr="006C2C1F">
        <w:rPr>
          <w:sz w:val="28"/>
          <w:szCs w:val="28"/>
          <w:lang w:val="uk-UA"/>
        </w:rPr>
        <w:tab/>
      </w:r>
      <w:r w:rsidRPr="006C2C1F">
        <w:rPr>
          <w:sz w:val="28"/>
          <w:szCs w:val="28"/>
          <w:lang w:val="uk-UA"/>
        </w:rPr>
        <w:tab/>
        <w:t>– дисфункція ендотелію</w:t>
      </w:r>
    </w:p>
    <w:p w:rsidR="00507ABA" w:rsidRPr="006C2C1F" w:rsidRDefault="00507ABA" w:rsidP="00507ABA">
      <w:pPr>
        <w:spacing w:line="360" w:lineRule="auto"/>
        <w:ind w:firstLine="540"/>
        <w:jc w:val="both"/>
        <w:rPr>
          <w:sz w:val="28"/>
          <w:szCs w:val="28"/>
          <w:lang w:val="uk-UA"/>
        </w:rPr>
      </w:pPr>
      <w:r w:rsidRPr="006C2C1F">
        <w:rPr>
          <w:sz w:val="28"/>
          <w:szCs w:val="28"/>
          <w:lang w:val="uk-UA"/>
        </w:rPr>
        <w:t>ДКе</w:t>
      </w:r>
      <w:r w:rsidRPr="006C2C1F">
        <w:rPr>
          <w:sz w:val="28"/>
          <w:szCs w:val="28"/>
          <w:lang w:val="uk-UA"/>
        </w:rPr>
        <w:tab/>
      </w:r>
      <w:r w:rsidRPr="006C2C1F">
        <w:rPr>
          <w:sz w:val="28"/>
          <w:szCs w:val="28"/>
          <w:lang w:val="uk-UA"/>
        </w:rPr>
        <w:tab/>
      </w:r>
      <w:r w:rsidRPr="006C2C1F">
        <w:rPr>
          <w:sz w:val="28"/>
          <w:szCs w:val="28"/>
          <w:lang w:val="uk-UA"/>
        </w:rPr>
        <w:tab/>
        <w:t xml:space="preserve">– дієнові кон’югати еритроцитів </w:t>
      </w:r>
    </w:p>
    <w:p w:rsidR="00507ABA" w:rsidRPr="006C2C1F" w:rsidRDefault="00507ABA" w:rsidP="00507ABA">
      <w:pPr>
        <w:spacing w:line="360" w:lineRule="auto"/>
        <w:ind w:firstLine="540"/>
        <w:jc w:val="both"/>
        <w:rPr>
          <w:sz w:val="28"/>
          <w:szCs w:val="28"/>
          <w:lang w:val="uk-UA"/>
        </w:rPr>
      </w:pPr>
      <w:r w:rsidRPr="006C2C1F">
        <w:rPr>
          <w:sz w:val="28"/>
          <w:szCs w:val="28"/>
          <w:lang w:val="uk-UA"/>
        </w:rPr>
        <w:t>ДКп</w:t>
      </w:r>
      <w:r w:rsidRPr="006C2C1F">
        <w:rPr>
          <w:sz w:val="28"/>
          <w:szCs w:val="28"/>
          <w:lang w:val="uk-UA"/>
        </w:rPr>
        <w:tab/>
      </w:r>
      <w:r w:rsidRPr="006C2C1F">
        <w:rPr>
          <w:sz w:val="28"/>
          <w:szCs w:val="28"/>
          <w:lang w:val="uk-UA"/>
        </w:rPr>
        <w:tab/>
      </w:r>
      <w:r w:rsidRPr="006C2C1F">
        <w:rPr>
          <w:sz w:val="28"/>
          <w:szCs w:val="28"/>
          <w:lang w:val="uk-UA"/>
        </w:rPr>
        <w:tab/>
        <w:t>– дієнові кон’югати плазми</w:t>
      </w:r>
    </w:p>
    <w:p w:rsidR="00507ABA" w:rsidRPr="006C2C1F" w:rsidRDefault="00507ABA" w:rsidP="00507ABA">
      <w:pPr>
        <w:spacing w:line="360" w:lineRule="auto"/>
        <w:ind w:firstLine="540"/>
        <w:jc w:val="both"/>
        <w:rPr>
          <w:sz w:val="28"/>
          <w:szCs w:val="28"/>
          <w:lang w:val="uk-UA"/>
        </w:rPr>
      </w:pPr>
      <w:r w:rsidRPr="006C2C1F">
        <w:rPr>
          <w:sz w:val="28"/>
          <w:szCs w:val="28"/>
          <w:lang w:val="uk-UA"/>
        </w:rPr>
        <w:t>ДЛП</w:t>
      </w:r>
      <w:r w:rsidRPr="006C2C1F">
        <w:rPr>
          <w:sz w:val="28"/>
          <w:szCs w:val="28"/>
          <w:lang w:val="uk-UA"/>
        </w:rPr>
        <w:tab/>
      </w:r>
      <w:r w:rsidRPr="006C2C1F">
        <w:rPr>
          <w:sz w:val="28"/>
          <w:szCs w:val="28"/>
          <w:lang w:val="uk-UA"/>
        </w:rPr>
        <w:tab/>
      </w:r>
      <w:r w:rsidRPr="006C2C1F">
        <w:rPr>
          <w:sz w:val="28"/>
          <w:szCs w:val="28"/>
          <w:lang w:val="uk-UA"/>
        </w:rPr>
        <w:tab/>
        <w:t>– дисліпідемія</w:t>
      </w:r>
    </w:p>
    <w:p w:rsidR="00507ABA" w:rsidRPr="006C2C1F" w:rsidRDefault="00507ABA" w:rsidP="00507ABA">
      <w:pPr>
        <w:spacing w:line="360" w:lineRule="auto"/>
        <w:ind w:firstLine="540"/>
        <w:jc w:val="both"/>
        <w:rPr>
          <w:sz w:val="28"/>
          <w:szCs w:val="28"/>
          <w:lang w:val="uk-UA"/>
        </w:rPr>
      </w:pPr>
      <w:r w:rsidRPr="006C2C1F">
        <w:rPr>
          <w:sz w:val="28"/>
          <w:szCs w:val="28"/>
          <w:lang w:val="uk-UA"/>
        </w:rPr>
        <w:t>ЕКГ</w:t>
      </w:r>
      <w:r w:rsidRPr="006C2C1F">
        <w:rPr>
          <w:sz w:val="28"/>
          <w:szCs w:val="28"/>
          <w:lang w:val="uk-UA"/>
        </w:rPr>
        <w:tab/>
      </w:r>
      <w:r w:rsidRPr="006C2C1F">
        <w:rPr>
          <w:sz w:val="28"/>
          <w:szCs w:val="28"/>
          <w:lang w:val="uk-UA"/>
        </w:rPr>
        <w:tab/>
      </w:r>
      <w:r w:rsidRPr="006C2C1F">
        <w:rPr>
          <w:sz w:val="28"/>
          <w:szCs w:val="28"/>
          <w:lang w:val="uk-UA"/>
        </w:rPr>
        <w:tab/>
        <w:t>– електрокардіограма</w:t>
      </w:r>
    </w:p>
    <w:p w:rsidR="00507ABA" w:rsidRPr="006C2C1F" w:rsidRDefault="00507ABA" w:rsidP="00507ABA">
      <w:pPr>
        <w:spacing w:line="360" w:lineRule="auto"/>
        <w:ind w:firstLine="540"/>
        <w:jc w:val="both"/>
        <w:rPr>
          <w:sz w:val="28"/>
          <w:szCs w:val="28"/>
          <w:lang w:val="uk-UA"/>
        </w:rPr>
      </w:pPr>
      <w:r w:rsidRPr="006C2C1F">
        <w:rPr>
          <w:sz w:val="28"/>
          <w:szCs w:val="28"/>
          <w:lang w:val="uk-UA"/>
        </w:rPr>
        <w:t>ЕхоКГ</w:t>
      </w:r>
      <w:r w:rsidRPr="006C2C1F">
        <w:rPr>
          <w:sz w:val="28"/>
          <w:szCs w:val="28"/>
          <w:lang w:val="uk-UA"/>
        </w:rPr>
        <w:tab/>
      </w:r>
      <w:r w:rsidRPr="006C2C1F">
        <w:rPr>
          <w:sz w:val="28"/>
          <w:szCs w:val="28"/>
          <w:lang w:val="uk-UA"/>
        </w:rPr>
        <w:tab/>
      </w:r>
      <w:r w:rsidRPr="006C2C1F">
        <w:rPr>
          <w:sz w:val="28"/>
          <w:szCs w:val="28"/>
          <w:lang w:val="uk-UA"/>
        </w:rPr>
        <w:tab/>
        <w:t>– ехокардіографія</w:t>
      </w:r>
    </w:p>
    <w:p w:rsidR="00507ABA" w:rsidRPr="006C2C1F" w:rsidRDefault="00507ABA" w:rsidP="00507ABA">
      <w:pPr>
        <w:spacing w:line="360" w:lineRule="auto"/>
        <w:ind w:firstLine="540"/>
        <w:jc w:val="both"/>
        <w:rPr>
          <w:sz w:val="28"/>
          <w:szCs w:val="28"/>
          <w:lang w:val="uk-UA"/>
        </w:rPr>
      </w:pPr>
      <w:r w:rsidRPr="006C2C1F">
        <w:rPr>
          <w:sz w:val="28"/>
          <w:szCs w:val="28"/>
          <w:lang w:val="uk-UA"/>
        </w:rPr>
        <w:t>ЗХС</w:t>
      </w:r>
      <w:r w:rsidRPr="006C2C1F">
        <w:rPr>
          <w:sz w:val="28"/>
          <w:szCs w:val="28"/>
          <w:lang w:val="uk-UA"/>
        </w:rPr>
        <w:tab/>
      </w:r>
      <w:r w:rsidRPr="006C2C1F">
        <w:rPr>
          <w:sz w:val="28"/>
          <w:szCs w:val="28"/>
          <w:lang w:val="uk-UA"/>
        </w:rPr>
        <w:tab/>
      </w:r>
      <w:r w:rsidRPr="006C2C1F">
        <w:rPr>
          <w:sz w:val="28"/>
          <w:szCs w:val="28"/>
          <w:lang w:val="uk-UA"/>
        </w:rPr>
        <w:tab/>
        <w:t>– загальний холестерин</w:t>
      </w:r>
    </w:p>
    <w:p w:rsidR="00507ABA" w:rsidRPr="006C2C1F" w:rsidRDefault="00507ABA" w:rsidP="00507ABA">
      <w:pPr>
        <w:spacing w:line="360" w:lineRule="auto"/>
        <w:ind w:firstLine="540"/>
        <w:jc w:val="both"/>
        <w:rPr>
          <w:sz w:val="28"/>
          <w:szCs w:val="28"/>
          <w:lang w:val="uk-UA"/>
        </w:rPr>
      </w:pPr>
      <w:r w:rsidRPr="006C2C1F">
        <w:rPr>
          <w:sz w:val="28"/>
          <w:szCs w:val="28"/>
          <w:lang w:val="uk-UA"/>
        </w:rPr>
        <w:t>ЗФ</w:t>
      </w:r>
      <w:r w:rsidRPr="006C2C1F">
        <w:rPr>
          <w:sz w:val="28"/>
          <w:szCs w:val="28"/>
          <w:lang w:val="uk-UA"/>
        </w:rPr>
        <w:tab/>
      </w:r>
      <w:r w:rsidRPr="006C2C1F">
        <w:rPr>
          <w:sz w:val="28"/>
          <w:szCs w:val="28"/>
          <w:lang w:val="uk-UA"/>
        </w:rPr>
        <w:tab/>
      </w:r>
      <w:r w:rsidRPr="006C2C1F">
        <w:rPr>
          <w:sz w:val="28"/>
          <w:szCs w:val="28"/>
          <w:lang w:val="uk-UA"/>
        </w:rPr>
        <w:tab/>
        <w:t>– загальний фібриноген</w:t>
      </w:r>
    </w:p>
    <w:p w:rsidR="00507ABA" w:rsidRPr="006C2C1F" w:rsidRDefault="00507ABA" w:rsidP="00507ABA">
      <w:pPr>
        <w:spacing w:line="360" w:lineRule="auto"/>
        <w:ind w:firstLine="540"/>
        <w:jc w:val="both"/>
        <w:rPr>
          <w:sz w:val="28"/>
          <w:szCs w:val="28"/>
          <w:lang w:val="uk-UA"/>
        </w:rPr>
      </w:pPr>
      <w:r w:rsidRPr="006C2C1F">
        <w:rPr>
          <w:sz w:val="28"/>
          <w:szCs w:val="28"/>
          <w:lang w:val="uk-UA"/>
        </w:rPr>
        <w:t>ІЛ</w:t>
      </w:r>
      <w:r w:rsidRPr="006C2C1F">
        <w:rPr>
          <w:sz w:val="28"/>
          <w:szCs w:val="28"/>
          <w:lang w:val="uk-UA"/>
        </w:rPr>
        <w:tab/>
      </w:r>
      <w:r w:rsidRPr="006C2C1F">
        <w:rPr>
          <w:sz w:val="28"/>
          <w:szCs w:val="28"/>
          <w:lang w:val="uk-UA"/>
        </w:rPr>
        <w:tab/>
      </w:r>
      <w:r w:rsidRPr="006C2C1F">
        <w:rPr>
          <w:sz w:val="28"/>
          <w:szCs w:val="28"/>
          <w:lang w:val="uk-UA"/>
        </w:rPr>
        <w:tab/>
        <w:t>– інтерлейкін</w:t>
      </w:r>
    </w:p>
    <w:p w:rsidR="00507ABA" w:rsidRPr="006C2C1F" w:rsidRDefault="00507ABA" w:rsidP="00507ABA">
      <w:pPr>
        <w:spacing w:line="360" w:lineRule="auto"/>
        <w:ind w:firstLine="540"/>
        <w:jc w:val="both"/>
        <w:rPr>
          <w:sz w:val="28"/>
          <w:szCs w:val="28"/>
          <w:lang w:val="uk-UA"/>
        </w:rPr>
      </w:pPr>
      <w:r w:rsidRPr="006C2C1F">
        <w:rPr>
          <w:sz w:val="28"/>
          <w:szCs w:val="28"/>
          <w:lang w:val="uk-UA"/>
        </w:rPr>
        <w:t>ІМ</w:t>
      </w:r>
      <w:r w:rsidRPr="006C2C1F">
        <w:rPr>
          <w:sz w:val="28"/>
          <w:szCs w:val="28"/>
          <w:lang w:val="uk-UA"/>
        </w:rPr>
        <w:tab/>
      </w:r>
      <w:r w:rsidRPr="006C2C1F">
        <w:rPr>
          <w:sz w:val="28"/>
          <w:szCs w:val="28"/>
          <w:lang w:val="uk-UA"/>
        </w:rPr>
        <w:tab/>
      </w:r>
      <w:r w:rsidRPr="006C2C1F">
        <w:rPr>
          <w:sz w:val="28"/>
          <w:szCs w:val="28"/>
          <w:lang w:val="uk-UA"/>
        </w:rPr>
        <w:tab/>
        <w:t>– інфаркт міокарда</w:t>
      </w:r>
    </w:p>
    <w:p w:rsidR="00507ABA" w:rsidRPr="006C2C1F" w:rsidRDefault="00507ABA" w:rsidP="00507ABA">
      <w:pPr>
        <w:widowControl w:val="0"/>
        <w:spacing w:line="360" w:lineRule="auto"/>
        <w:ind w:firstLine="540"/>
        <w:jc w:val="both"/>
        <w:rPr>
          <w:sz w:val="28"/>
          <w:szCs w:val="28"/>
          <w:lang w:val="uk-UA"/>
        </w:rPr>
      </w:pPr>
      <w:r w:rsidRPr="006C2C1F">
        <w:rPr>
          <w:sz w:val="28"/>
          <w:szCs w:val="28"/>
          <w:lang w:val="uk-UA"/>
        </w:rPr>
        <w:t>ІМТ</w:t>
      </w:r>
      <w:r w:rsidRPr="006C2C1F">
        <w:rPr>
          <w:sz w:val="28"/>
          <w:szCs w:val="28"/>
          <w:lang w:val="uk-UA"/>
        </w:rPr>
        <w:tab/>
      </w:r>
      <w:r w:rsidRPr="006C2C1F">
        <w:rPr>
          <w:sz w:val="28"/>
          <w:szCs w:val="28"/>
          <w:lang w:val="uk-UA"/>
        </w:rPr>
        <w:tab/>
      </w:r>
      <w:r w:rsidRPr="006C2C1F">
        <w:rPr>
          <w:sz w:val="28"/>
          <w:szCs w:val="28"/>
          <w:lang w:val="uk-UA"/>
        </w:rPr>
        <w:tab/>
        <w:t>– індекс маси тіла</w:t>
      </w:r>
    </w:p>
    <w:p w:rsidR="00507ABA" w:rsidRPr="006C2C1F" w:rsidRDefault="00507ABA" w:rsidP="00507ABA">
      <w:pPr>
        <w:spacing w:line="360" w:lineRule="auto"/>
        <w:ind w:firstLine="540"/>
        <w:jc w:val="both"/>
        <w:rPr>
          <w:sz w:val="28"/>
          <w:szCs w:val="28"/>
          <w:lang w:val="uk-UA"/>
        </w:rPr>
      </w:pPr>
      <w:r w:rsidRPr="006C2C1F">
        <w:rPr>
          <w:sz w:val="28"/>
          <w:szCs w:val="28"/>
          <w:lang w:val="uk-UA"/>
        </w:rPr>
        <w:t>ІАО</w:t>
      </w:r>
      <w:r w:rsidRPr="006C2C1F">
        <w:rPr>
          <w:sz w:val="28"/>
          <w:szCs w:val="28"/>
          <w:lang w:val="uk-UA"/>
        </w:rPr>
        <w:tab/>
      </w:r>
      <w:r w:rsidRPr="006C2C1F">
        <w:rPr>
          <w:sz w:val="28"/>
          <w:szCs w:val="28"/>
          <w:lang w:val="uk-UA"/>
        </w:rPr>
        <w:tab/>
      </w:r>
      <w:r w:rsidRPr="006C2C1F">
        <w:rPr>
          <w:sz w:val="28"/>
          <w:szCs w:val="28"/>
          <w:lang w:val="uk-UA"/>
        </w:rPr>
        <w:tab/>
        <w:t>– індекс абдомінального ожиріння</w:t>
      </w:r>
    </w:p>
    <w:p w:rsidR="00507ABA" w:rsidRPr="006C2C1F" w:rsidRDefault="00507ABA" w:rsidP="00507ABA">
      <w:pPr>
        <w:spacing w:line="360" w:lineRule="auto"/>
        <w:ind w:firstLine="540"/>
        <w:jc w:val="both"/>
        <w:rPr>
          <w:sz w:val="28"/>
          <w:szCs w:val="28"/>
          <w:lang w:val="uk-UA"/>
        </w:rPr>
      </w:pPr>
      <w:r w:rsidRPr="006C2C1F">
        <w:rPr>
          <w:sz w:val="28"/>
          <w:szCs w:val="28"/>
          <w:lang w:val="uk-UA"/>
        </w:rPr>
        <w:t>ІР</w:t>
      </w:r>
      <w:r w:rsidRPr="006C2C1F">
        <w:rPr>
          <w:sz w:val="28"/>
          <w:szCs w:val="28"/>
          <w:lang w:val="uk-UA"/>
        </w:rPr>
        <w:tab/>
      </w:r>
      <w:r w:rsidRPr="006C2C1F">
        <w:rPr>
          <w:sz w:val="28"/>
          <w:szCs w:val="28"/>
          <w:lang w:val="uk-UA"/>
        </w:rPr>
        <w:tab/>
      </w:r>
      <w:r w:rsidRPr="006C2C1F">
        <w:rPr>
          <w:sz w:val="28"/>
          <w:szCs w:val="28"/>
          <w:lang w:val="uk-UA"/>
        </w:rPr>
        <w:tab/>
        <w:t>– інсулінорезистентність</w:t>
      </w:r>
    </w:p>
    <w:p w:rsidR="00507ABA" w:rsidRPr="006C2C1F" w:rsidRDefault="00507ABA" w:rsidP="00507ABA">
      <w:pPr>
        <w:spacing w:line="360" w:lineRule="auto"/>
        <w:ind w:firstLine="540"/>
        <w:jc w:val="both"/>
        <w:rPr>
          <w:sz w:val="28"/>
          <w:szCs w:val="28"/>
          <w:lang w:val="uk-UA"/>
        </w:rPr>
      </w:pPr>
      <w:r w:rsidRPr="006C2C1F">
        <w:rPr>
          <w:sz w:val="28"/>
          <w:szCs w:val="28"/>
          <w:lang w:val="uk-UA"/>
        </w:rPr>
        <w:t>ІХС</w:t>
      </w:r>
      <w:r w:rsidRPr="006C2C1F">
        <w:rPr>
          <w:sz w:val="28"/>
          <w:szCs w:val="28"/>
          <w:lang w:val="uk-UA"/>
        </w:rPr>
        <w:tab/>
      </w:r>
      <w:r w:rsidRPr="006C2C1F">
        <w:rPr>
          <w:sz w:val="28"/>
          <w:szCs w:val="28"/>
          <w:lang w:val="uk-UA"/>
        </w:rPr>
        <w:tab/>
      </w:r>
      <w:r w:rsidRPr="006C2C1F">
        <w:rPr>
          <w:sz w:val="28"/>
          <w:szCs w:val="28"/>
          <w:lang w:val="uk-UA"/>
        </w:rPr>
        <w:tab/>
        <w:t>– ішемічна хвороба серця</w:t>
      </w:r>
    </w:p>
    <w:p w:rsidR="00507ABA" w:rsidRPr="006C2C1F" w:rsidRDefault="00507ABA" w:rsidP="00507ABA">
      <w:pPr>
        <w:spacing w:line="360" w:lineRule="auto"/>
        <w:ind w:firstLine="540"/>
        <w:jc w:val="both"/>
        <w:rPr>
          <w:sz w:val="28"/>
          <w:szCs w:val="28"/>
          <w:lang w:val="uk-UA"/>
        </w:rPr>
      </w:pPr>
      <w:r w:rsidRPr="006C2C1F">
        <w:rPr>
          <w:sz w:val="28"/>
          <w:szCs w:val="28"/>
          <w:lang w:val="uk-UA"/>
        </w:rPr>
        <w:t>КА</w:t>
      </w:r>
      <w:r w:rsidRPr="006C2C1F">
        <w:rPr>
          <w:sz w:val="28"/>
          <w:szCs w:val="28"/>
          <w:lang w:val="uk-UA"/>
        </w:rPr>
        <w:tab/>
      </w:r>
      <w:r w:rsidRPr="006C2C1F">
        <w:rPr>
          <w:sz w:val="28"/>
          <w:szCs w:val="28"/>
          <w:lang w:val="uk-UA"/>
        </w:rPr>
        <w:tab/>
      </w:r>
      <w:r w:rsidRPr="006C2C1F">
        <w:rPr>
          <w:sz w:val="28"/>
          <w:szCs w:val="28"/>
          <w:lang w:val="uk-UA"/>
        </w:rPr>
        <w:tab/>
        <w:t>– коефіцієнт атерогенності</w:t>
      </w:r>
    </w:p>
    <w:p w:rsidR="00507ABA" w:rsidRPr="006C2C1F" w:rsidRDefault="00507ABA" w:rsidP="00507ABA">
      <w:pPr>
        <w:spacing w:line="360" w:lineRule="auto"/>
        <w:ind w:firstLine="540"/>
        <w:jc w:val="both"/>
        <w:rPr>
          <w:sz w:val="28"/>
          <w:szCs w:val="28"/>
          <w:lang w:val="uk-UA"/>
        </w:rPr>
      </w:pPr>
      <w:r w:rsidRPr="006C2C1F">
        <w:rPr>
          <w:sz w:val="28"/>
          <w:szCs w:val="28"/>
          <w:lang w:val="uk-UA"/>
        </w:rPr>
        <w:lastRenderedPageBreak/>
        <w:t>КДО</w:t>
      </w:r>
      <w:r w:rsidRPr="006C2C1F">
        <w:rPr>
          <w:sz w:val="28"/>
          <w:szCs w:val="28"/>
          <w:lang w:val="uk-UA"/>
        </w:rPr>
        <w:tab/>
      </w:r>
      <w:r w:rsidRPr="006C2C1F">
        <w:rPr>
          <w:sz w:val="28"/>
          <w:szCs w:val="28"/>
          <w:lang w:val="uk-UA"/>
        </w:rPr>
        <w:tab/>
      </w:r>
      <w:r w:rsidRPr="006C2C1F">
        <w:rPr>
          <w:sz w:val="28"/>
          <w:szCs w:val="28"/>
          <w:lang w:val="uk-UA"/>
        </w:rPr>
        <w:tab/>
        <w:t>– кінцеводіастолічний об’єм</w:t>
      </w:r>
    </w:p>
    <w:p w:rsidR="00507ABA" w:rsidRPr="006C2C1F" w:rsidRDefault="00507ABA" w:rsidP="00507ABA">
      <w:pPr>
        <w:spacing w:line="360" w:lineRule="auto"/>
        <w:ind w:firstLine="540"/>
        <w:jc w:val="both"/>
        <w:rPr>
          <w:sz w:val="28"/>
          <w:szCs w:val="28"/>
          <w:lang w:val="uk-UA"/>
        </w:rPr>
      </w:pPr>
      <w:r w:rsidRPr="006C2C1F">
        <w:rPr>
          <w:sz w:val="28"/>
          <w:szCs w:val="28"/>
          <w:lang w:val="uk-UA"/>
        </w:rPr>
        <w:t>КДР</w:t>
      </w:r>
      <w:r w:rsidRPr="006C2C1F">
        <w:rPr>
          <w:sz w:val="28"/>
          <w:szCs w:val="28"/>
          <w:lang w:val="uk-UA"/>
        </w:rPr>
        <w:tab/>
      </w:r>
      <w:r w:rsidRPr="006C2C1F">
        <w:rPr>
          <w:sz w:val="28"/>
          <w:szCs w:val="28"/>
          <w:lang w:val="uk-UA"/>
        </w:rPr>
        <w:tab/>
      </w:r>
      <w:r w:rsidRPr="006C2C1F">
        <w:rPr>
          <w:sz w:val="28"/>
          <w:szCs w:val="28"/>
          <w:lang w:val="uk-UA"/>
        </w:rPr>
        <w:tab/>
        <w:t>– кінцеводіастолічний розмір</w:t>
      </w:r>
    </w:p>
    <w:p w:rsidR="00507ABA" w:rsidRPr="006C2C1F" w:rsidRDefault="00507ABA" w:rsidP="00507ABA">
      <w:pPr>
        <w:spacing w:line="360" w:lineRule="auto"/>
        <w:ind w:firstLine="540"/>
        <w:jc w:val="both"/>
        <w:rPr>
          <w:sz w:val="28"/>
          <w:szCs w:val="28"/>
          <w:lang w:val="uk-UA"/>
        </w:rPr>
      </w:pPr>
      <w:r w:rsidRPr="006C2C1F">
        <w:rPr>
          <w:sz w:val="28"/>
          <w:szCs w:val="28"/>
          <w:lang w:val="uk-UA"/>
        </w:rPr>
        <w:t>ККТ</w:t>
      </w:r>
      <w:r w:rsidRPr="006C2C1F">
        <w:rPr>
          <w:sz w:val="28"/>
          <w:szCs w:val="28"/>
          <w:lang w:val="uk-UA"/>
        </w:rPr>
        <w:tab/>
      </w:r>
      <w:r w:rsidRPr="006C2C1F">
        <w:rPr>
          <w:sz w:val="28"/>
          <w:szCs w:val="28"/>
          <w:lang w:val="uk-UA"/>
        </w:rPr>
        <w:tab/>
      </w:r>
      <w:r w:rsidRPr="006C2C1F">
        <w:rPr>
          <w:sz w:val="28"/>
          <w:szCs w:val="28"/>
          <w:lang w:val="uk-UA"/>
        </w:rPr>
        <w:tab/>
        <w:t>– комбінована кінцева точка</w:t>
      </w:r>
    </w:p>
    <w:p w:rsidR="00507ABA" w:rsidRPr="006C2C1F" w:rsidRDefault="00507ABA" w:rsidP="00507ABA">
      <w:pPr>
        <w:spacing w:line="360" w:lineRule="auto"/>
        <w:ind w:firstLine="540"/>
        <w:jc w:val="both"/>
        <w:rPr>
          <w:sz w:val="28"/>
          <w:szCs w:val="28"/>
          <w:lang w:val="uk-UA"/>
        </w:rPr>
      </w:pPr>
      <w:r w:rsidRPr="006C2C1F">
        <w:rPr>
          <w:sz w:val="28"/>
          <w:szCs w:val="28"/>
          <w:lang w:val="uk-UA"/>
        </w:rPr>
        <w:t>КСО</w:t>
      </w:r>
      <w:r w:rsidRPr="006C2C1F">
        <w:rPr>
          <w:sz w:val="28"/>
          <w:szCs w:val="28"/>
          <w:lang w:val="uk-UA"/>
        </w:rPr>
        <w:tab/>
      </w:r>
      <w:r w:rsidRPr="006C2C1F">
        <w:rPr>
          <w:sz w:val="28"/>
          <w:szCs w:val="28"/>
          <w:lang w:val="uk-UA"/>
        </w:rPr>
        <w:tab/>
      </w:r>
      <w:r w:rsidRPr="006C2C1F">
        <w:rPr>
          <w:sz w:val="28"/>
          <w:szCs w:val="28"/>
          <w:lang w:val="uk-UA"/>
        </w:rPr>
        <w:tab/>
        <w:t>– кінцевосистолічний об’єм</w:t>
      </w:r>
    </w:p>
    <w:p w:rsidR="00507ABA" w:rsidRPr="006C2C1F" w:rsidRDefault="00507ABA" w:rsidP="00507ABA">
      <w:pPr>
        <w:spacing w:line="360" w:lineRule="auto"/>
        <w:ind w:firstLine="540"/>
        <w:jc w:val="both"/>
        <w:rPr>
          <w:sz w:val="28"/>
          <w:szCs w:val="28"/>
          <w:lang w:val="uk-UA"/>
        </w:rPr>
      </w:pPr>
      <w:r w:rsidRPr="006C2C1F">
        <w:rPr>
          <w:sz w:val="28"/>
          <w:szCs w:val="28"/>
          <w:lang w:val="uk-UA"/>
        </w:rPr>
        <w:t>КСР</w:t>
      </w:r>
      <w:r w:rsidRPr="006C2C1F">
        <w:rPr>
          <w:sz w:val="28"/>
          <w:szCs w:val="28"/>
          <w:lang w:val="uk-UA"/>
        </w:rPr>
        <w:tab/>
      </w:r>
      <w:r w:rsidRPr="006C2C1F">
        <w:rPr>
          <w:sz w:val="28"/>
          <w:szCs w:val="28"/>
          <w:lang w:val="uk-UA"/>
        </w:rPr>
        <w:tab/>
      </w:r>
      <w:r w:rsidRPr="006C2C1F">
        <w:rPr>
          <w:sz w:val="28"/>
          <w:szCs w:val="28"/>
          <w:lang w:val="uk-UA"/>
        </w:rPr>
        <w:tab/>
        <w:t>– кінцевосистолічний розмір</w:t>
      </w:r>
    </w:p>
    <w:p w:rsidR="00507ABA" w:rsidRPr="006C2C1F" w:rsidRDefault="00507ABA" w:rsidP="00507ABA">
      <w:pPr>
        <w:spacing w:line="360" w:lineRule="auto"/>
        <w:ind w:firstLine="540"/>
        <w:jc w:val="both"/>
        <w:rPr>
          <w:sz w:val="28"/>
          <w:szCs w:val="28"/>
          <w:lang w:val="uk-UA"/>
        </w:rPr>
      </w:pPr>
      <w:r w:rsidRPr="006C2C1F">
        <w:rPr>
          <w:sz w:val="28"/>
          <w:szCs w:val="28"/>
          <w:lang w:val="uk-UA"/>
        </w:rPr>
        <w:t>ЛП</w:t>
      </w:r>
      <w:r w:rsidRPr="006C2C1F">
        <w:rPr>
          <w:sz w:val="28"/>
          <w:szCs w:val="28"/>
          <w:lang w:val="uk-UA"/>
        </w:rPr>
        <w:tab/>
      </w:r>
      <w:r w:rsidRPr="006C2C1F">
        <w:rPr>
          <w:sz w:val="28"/>
          <w:szCs w:val="28"/>
          <w:lang w:val="uk-UA"/>
        </w:rPr>
        <w:tab/>
      </w:r>
      <w:r w:rsidRPr="006C2C1F">
        <w:rPr>
          <w:sz w:val="28"/>
          <w:szCs w:val="28"/>
          <w:lang w:val="uk-UA"/>
        </w:rPr>
        <w:tab/>
        <w:t>– ліве передсердя</w:t>
      </w:r>
    </w:p>
    <w:p w:rsidR="00507ABA" w:rsidRPr="006C2C1F" w:rsidRDefault="00507ABA" w:rsidP="00507ABA">
      <w:pPr>
        <w:spacing w:line="360" w:lineRule="auto"/>
        <w:ind w:firstLine="540"/>
        <w:jc w:val="both"/>
        <w:rPr>
          <w:sz w:val="28"/>
          <w:szCs w:val="28"/>
          <w:lang w:val="uk-UA"/>
        </w:rPr>
      </w:pPr>
      <w:r w:rsidRPr="006C2C1F">
        <w:rPr>
          <w:sz w:val="28"/>
          <w:szCs w:val="28"/>
          <w:lang w:val="uk-UA"/>
        </w:rPr>
        <w:t>ЛППГ</w:t>
      </w:r>
      <w:r w:rsidRPr="006C2C1F">
        <w:rPr>
          <w:sz w:val="28"/>
          <w:szCs w:val="28"/>
          <w:lang w:val="uk-UA"/>
        </w:rPr>
        <w:tab/>
      </w:r>
      <w:r w:rsidRPr="006C2C1F">
        <w:rPr>
          <w:sz w:val="28"/>
          <w:szCs w:val="28"/>
          <w:lang w:val="uk-UA"/>
        </w:rPr>
        <w:tab/>
      </w:r>
      <w:r w:rsidRPr="006C2C1F">
        <w:rPr>
          <w:sz w:val="28"/>
          <w:szCs w:val="28"/>
          <w:lang w:val="uk-UA"/>
        </w:rPr>
        <w:tab/>
        <w:t>– ліпопротеїди проміжної густини</w:t>
      </w:r>
    </w:p>
    <w:p w:rsidR="00507ABA" w:rsidRPr="006C2C1F" w:rsidRDefault="00507ABA" w:rsidP="00507ABA">
      <w:pPr>
        <w:spacing w:line="360" w:lineRule="auto"/>
        <w:ind w:firstLine="540"/>
        <w:jc w:val="both"/>
        <w:rPr>
          <w:sz w:val="28"/>
          <w:szCs w:val="28"/>
          <w:lang w:val="uk-UA"/>
        </w:rPr>
      </w:pPr>
      <w:r w:rsidRPr="006C2C1F">
        <w:rPr>
          <w:sz w:val="28"/>
          <w:szCs w:val="28"/>
          <w:lang w:val="uk-UA"/>
        </w:rPr>
        <w:t>ЛШ</w:t>
      </w:r>
      <w:r w:rsidRPr="006C2C1F">
        <w:rPr>
          <w:sz w:val="28"/>
          <w:szCs w:val="28"/>
          <w:lang w:val="uk-UA"/>
        </w:rPr>
        <w:tab/>
      </w:r>
      <w:r w:rsidRPr="006C2C1F">
        <w:rPr>
          <w:sz w:val="28"/>
          <w:szCs w:val="28"/>
          <w:lang w:val="uk-UA"/>
        </w:rPr>
        <w:tab/>
      </w:r>
      <w:r w:rsidRPr="006C2C1F">
        <w:rPr>
          <w:sz w:val="28"/>
          <w:szCs w:val="28"/>
          <w:lang w:val="uk-UA"/>
        </w:rPr>
        <w:tab/>
        <w:t>– лівий шлуночок</w:t>
      </w:r>
    </w:p>
    <w:p w:rsidR="00507ABA" w:rsidRPr="006C2C1F" w:rsidRDefault="00507ABA" w:rsidP="00507ABA">
      <w:pPr>
        <w:spacing w:line="360" w:lineRule="auto"/>
        <w:ind w:firstLine="540"/>
        <w:jc w:val="both"/>
        <w:rPr>
          <w:sz w:val="28"/>
          <w:szCs w:val="28"/>
          <w:lang w:val="uk-UA"/>
        </w:rPr>
      </w:pPr>
      <w:r w:rsidRPr="006C2C1F">
        <w:rPr>
          <w:sz w:val="28"/>
          <w:szCs w:val="28"/>
          <w:lang w:val="uk-UA"/>
        </w:rPr>
        <w:t>МДА</w:t>
      </w:r>
      <w:r w:rsidRPr="006C2C1F">
        <w:rPr>
          <w:sz w:val="28"/>
          <w:szCs w:val="28"/>
          <w:lang w:val="uk-UA"/>
        </w:rPr>
        <w:tab/>
      </w:r>
      <w:r w:rsidRPr="006C2C1F">
        <w:rPr>
          <w:sz w:val="28"/>
          <w:szCs w:val="28"/>
          <w:lang w:val="uk-UA"/>
        </w:rPr>
        <w:tab/>
      </w:r>
      <w:r w:rsidRPr="006C2C1F">
        <w:rPr>
          <w:sz w:val="28"/>
          <w:szCs w:val="28"/>
          <w:lang w:val="uk-UA"/>
        </w:rPr>
        <w:tab/>
        <w:t>– малоновий диальдегід</w:t>
      </w:r>
    </w:p>
    <w:p w:rsidR="00507ABA" w:rsidRPr="006C2C1F" w:rsidRDefault="00507ABA" w:rsidP="00507ABA">
      <w:pPr>
        <w:spacing w:line="360" w:lineRule="auto"/>
        <w:ind w:firstLine="540"/>
        <w:jc w:val="both"/>
        <w:rPr>
          <w:sz w:val="28"/>
          <w:szCs w:val="28"/>
          <w:lang w:val="uk-UA"/>
        </w:rPr>
      </w:pPr>
      <w:r w:rsidRPr="006C2C1F">
        <w:rPr>
          <w:sz w:val="28"/>
          <w:szCs w:val="28"/>
          <w:lang w:val="uk-UA"/>
        </w:rPr>
        <w:t>МС</w:t>
      </w:r>
      <w:r w:rsidRPr="006C2C1F">
        <w:rPr>
          <w:sz w:val="28"/>
          <w:szCs w:val="28"/>
          <w:lang w:val="uk-UA"/>
        </w:rPr>
        <w:tab/>
      </w:r>
      <w:r w:rsidRPr="006C2C1F">
        <w:rPr>
          <w:sz w:val="28"/>
          <w:szCs w:val="28"/>
          <w:lang w:val="uk-UA"/>
        </w:rPr>
        <w:tab/>
      </w:r>
      <w:r w:rsidRPr="006C2C1F">
        <w:rPr>
          <w:sz w:val="28"/>
          <w:szCs w:val="28"/>
          <w:lang w:val="uk-UA"/>
        </w:rPr>
        <w:tab/>
        <w:t>– метаболічний синдром</w:t>
      </w:r>
    </w:p>
    <w:p w:rsidR="00507ABA" w:rsidRPr="006C2C1F" w:rsidRDefault="00507ABA" w:rsidP="00507ABA">
      <w:pPr>
        <w:spacing w:line="360" w:lineRule="auto"/>
        <w:ind w:firstLine="540"/>
        <w:jc w:val="both"/>
        <w:rPr>
          <w:sz w:val="28"/>
          <w:szCs w:val="28"/>
          <w:lang w:val="uk-UA"/>
        </w:rPr>
      </w:pPr>
      <w:r w:rsidRPr="006C2C1F">
        <w:rPr>
          <w:sz w:val="28"/>
          <w:szCs w:val="28"/>
          <w:lang w:val="uk-UA"/>
        </w:rPr>
        <w:t>NO</w:t>
      </w:r>
      <w:r w:rsidRPr="006C2C1F">
        <w:rPr>
          <w:sz w:val="28"/>
          <w:szCs w:val="28"/>
          <w:lang w:val="uk-UA"/>
        </w:rPr>
        <w:tab/>
      </w:r>
      <w:r w:rsidRPr="006C2C1F">
        <w:rPr>
          <w:sz w:val="28"/>
          <w:szCs w:val="28"/>
          <w:lang w:val="uk-UA"/>
        </w:rPr>
        <w:tab/>
      </w:r>
      <w:r w:rsidRPr="006C2C1F">
        <w:rPr>
          <w:sz w:val="28"/>
          <w:szCs w:val="28"/>
          <w:lang w:val="uk-UA"/>
        </w:rPr>
        <w:tab/>
        <w:t>– оксид азоту</w:t>
      </w:r>
    </w:p>
    <w:p w:rsidR="00507ABA" w:rsidRPr="006C2C1F" w:rsidRDefault="00507ABA" w:rsidP="00507ABA">
      <w:pPr>
        <w:spacing w:line="360" w:lineRule="auto"/>
        <w:ind w:firstLine="540"/>
        <w:jc w:val="both"/>
        <w:rPr>
          <w:sz w:val="28"/>
          <w:szCs w:val="28"/>
          <w:lang w:val="uk-UA"/>
        </w:rPr>
      </w:pPr>
      <w:r w:rsidRPr="006C2C1F">
        <w:rPr>
          <w:sz w:val="28"/>
          <w:szCs w:val="28"/>
          <w:lang w:val="uk-UA"/>
        </w:rPr>
        <w:t>ПОЛ</w:t>
      </w:r>
      <w:r w:rsidRPr="006C2C1F">
        <w:rPr>
          <w:sz w:val="28"/>
          <w:szCs w:val="28"/>
          <w:lang w:val="uk-UA"/>
        </w:rPr>
        <w:tab/>
      </w:r>
      <w:r w:rsidRPr="006C2C1F">
        <w:rPr>
          <w:sz w:val="28"/>
          <w:szCs w:val="28"/>
          <w:lang w:val="uk-UA"/>
        </w:rPr>
        <w:tab/>
      </w:r>
      <w:r w:rsidRPr="006C2C1F">
        <w:rPr>
          <w:sz w:val="28"/>
          <w:szCs w:val="28"/>
          <w:lang w:val="uk-UA"/>
        </w:rPr>
        <w:tab/>
        <w:t xml:space="preserve">– перекисне окислення ліпідів </w:t>
      </w:r>
    </w:p>
    <w:p w:rsidR="00507ABA" w:rsidRPr="006C2C1F" w:rsidRDefault="00507ABA" w:rsidP="00507ABA">
      <w:pPr>
        <w:spacing w:line="360" w:lineRule="auto"/>
        <w:ind w:firstLine="540"/>
        <w:jc w:val="both"/>
        <w:rPr>
          <w:sz w:val="28"/>
          <w:szCs w:val="28"/>
          <w:lang w:val="uk-UA"/>
        </w:rPr>
      </w:pPr>
      <w:r w:rsidRPr="006C2C1F">
        <w:rPr>
          <w:sz w:val="28"/>
          <w:szCs w:val="28"/>
          <w:lang w:val="uk-UA"/>
        </w:rPr>
        <w:t>ПТГ</w:t>
      </w:r>
      <w:r w:rsidRPr="006C2C1F">
        <w:rPr>
          <w:sz w:val="28"/>
          <w:szCs w:val="28"/>
          <w:lang w:val="uk-UA"/>
        </w:rPr>
        <w:tab/>
      </w:r>
      <w:r w:rsidRPr="006C2C1F">
        <w:rPr>
          <w:sz w:val="28"/>
          <w:szCs w:val="28"/>
          <w:lang w:val="uk-UA"/>
        </w:rPr>
        <w:tab/>
      </w:r>
      <w:r w:rsidRPr="006C2C1F">
        <w:rPr>
          <w:sz w:val="28"/>
          <w:szCs w:val="28"/>
          <w:lang w:val="uk-UA"/>
        </w:rPr>
        <w:tab/>
        <w:t>– порушення толерантності до глюкози</w:t>
      </w:r>
    </w:p>
    <w:p w:rsidR="00507ABA" w:rsidRPr="006C2C1F" w:rsidRDefault="00507ABA" w:rsidP="00507ABA">
      <w:pPr>
        <w:spacing w:line="360" w:lineRule="auto"/>
        <w:ind w:firstLine="540"/>
        <w:jc w:val="both"/>
        <w:rPr>
          <w:sz w:val="28"/>
          <w:szCs w:val="28"/>
          <w:lang w:val="uk-UA"/>
        </w:rPr>
      </w:pPr>
      <w:r w:rsidRPr="006C2C1F">
        <w:rPr>
          <w:sz w:val="28"/>
          <w:szCs w:val="28"/>
          <w:lang w:val="uk-UA"/>
        </w:rPr>
        <w:t>СРБ</w:t>
      </w:r>
      <w:r w:rsidRPr="006C2C1F">
        <w:rPr>
          <w:sz w:val="28"/>
          <w:szCs w:val="28"/>
          <w:lang w:val="uk-UA"/>
        </w:rPr>
        <w:tab/>
      </w:r>
      <w:r w:rsidRPr="006C2C1F">
        <w:rPr>
          <w:sz w:val="28"/>
          <w:szCs w:val="28"/>
          <w:lang w:val="uk-UA"/>
        </w:rPr>
        <w:tab/>
      </w:r>
      <w:r w:rsidRPr="006C2C1F">
        <w:rPr>
          <w:sz w:val="28"/>
          <w:szCs w:val="28"/>
          <w:lang w:val="uk-UA"/>
        </w:rPr>
        <w:tab/>
        <w:t>– С-реактивний білок (протеїн)</w:t>
      </w:r>
    </w:p>
    <w:p w:rsidR="00507ABA" w:rsidRPr="006C2C1F" w:rsidRDefault="00507ABA" w:rsidP="00507ABA">
      <w:pPr>
        <w:spacing w:line="360" w:lineRule="auto"/>
        <w:ind w:firstLine="540"/>
        <w:jc w:val="both"/>
        <w:rPr>
          <w:sz w:val="28"/>
          <w:szCs w:val="28"/>
          <w:lang w:val="uk-UA"/>
        </w:rPr>
      </w:pPr>
      <w:r w:rsidRPr="006C2C1F">
        <w:rPr>
          <w:sz w:val="28"/>
          <w:szCs w:val="28"/>
          <w:lang w:val="uk-UA"/>
        </w:rPr>
        <w:t>СН</w:t>
      </w:r>
      <w:r w:rsidRPr="006C2C1F">
        <w:rPr>
          <w:sz w:val="28"/>
          <w:szCs w:val="28"/>
          <w:lang w:val="uk-UA"/>
        </w:rPr>
        <w:tab/>
      </w:r>
      <w:r w:rsidRPr="006C2C1F">
        <w:rPr>
          <w:sz w:val="28"/>
          <w:szCs w:val="28"/>
          <w:lang w:val="uk-UA"/>
        </w:rPr>
        <w:tab/>
      </w:r>
      <w:r w:rsidRPr="006C2C1F">
        <w:rPr>
          <w:sz w:val="28"/>
          <w:szCs w:val="28"/>
          <w:lang w:val="uk-UA"/>
        </w:rPr>
        <w:tab/>
        <w:t>– серцева недостатність</w:t>
      </w:r>
    </w:p>
    <w:p w:rsidR="00507ABA" w:rsidRPr="006C2C1F" w:rsidRDefault="00507ABA" w:rsidP="00507ABA">
      <w:pPr>
        <w:spacing w:line="360" w:lineRule="auto"/>
        <w:ind w:firstLine="540"/>
        <w:jc w:val="both"/>
        <w:rPr>
          <w:sz w:val="28"/>
          <w:szCs w:val="28"/>
          <w:lang w:val="uk-UA"/>
        </w:rPr>
      </w:pPr>
      <w:r w:rsidRPr="006C2C1F">
        <w:rPr>
          <w:sz w:val="28"/>
          <w:szCs w:val="28"/>
          <w:lang w:val="uk-UA"/>
        </w:rPr>
        <w:t>ТГ</w:t>
      </w:r>
      <w:r w:rsidRPr="006C2C1F">
        <w:rPr>
          <w:sz w:val="28"/>
          <w:szCs w:val="28"/>
          <w:lang w:val="uk-UA"/>
        </w:rPr>
        <w:tab/>
      </w:r>
      <w:r w:rsidRPr="006C2C1F">
        <w:rPr>
          <w:sz w:val="28"/>
          <w:szCs w:val="28"/>
          <w:lang w:val="uk-UA"/>
        </w:rPr>
        <w:tab/>
      </w:r>
      <w:r w:rsidRPr="006C2C1F">
        <w:rPr>
          <w:sz w:val="28"/>
          <w:szCs w:val="28"/>
          <w:lang w:val="uk-UA"/>
        </w:rPr>
        <w:tab/>
        <w:t>– тригліцериди</w:t>
      </w:r>
    </w:p>
    <w:p w:rsidR="00507ABA" w:rsidRPr="006C2C1F" w:rsidRDefault="00507ABA" w:rsidP="00507ABA">
      <w:pPr>
        <w:spacing w:line="360" w:lineRule="auto"/>
        <w:ind w:firstLine="540"/>
        <w:jc w:val="both"/>
        <w:rPr>
          <w:sz w:val="28"/>
          <w:szCs w:val="28"/>
          <w:lang w:val="uk-UA"/>
        </w:rPr>
      </w:pPr>
      <w:r w:rsidRPr="006C2C1F">
        <w:rPr>
          <w:sz w:val="28"/>
          <w:szCs w:val="28"/>
          <w:lang w:val="uk-UA"/>
        </w:rPr>
        <w:t>ФВ</w:t>
      </w:r>
      <w:r w:rsidRPr="006C2C1F">
        <w:rPr>
          <w:sz w:val="28"/>
          <w:szCs w:val="28"/>
          <w:lang w:val="uk-UA"/>
        </w:rPr>
        <w:tab/>
      </w:r>
      <w:r w:rsidRPr="006C2C1F">
        <w:rPr>
          <w:sz w:val="28"/>
          <w:szCs w:val="28"/>
          <w:lang w:val="uk-UA"/>
        </w:rPr>
        <w:tab/>
      </w:r>
      <w:r w:rsidRPr="006C2C1F">
        <w:rPr>
          <w:sz w:val="28"/>
          <w:szCs w:val="28"/>
          <w:lang w:val="uk-UA"/>
        </w:rPr>
        <w:tab/>
        <w:t xml:space="preserve">– фракція викиду </w:t>
      </w:r>
    </w:p>
    <w:p w:rsidR="00507ABA" w:rsidRPr="006C2C1F" w:rsidRDefault="00507ABA" w:rsidP="00507ABA">
      <w:pPr>
        <w:spacing w:line="360" w:lineRule="auto"/>
        <w:ind w:firstLine="540"/>
        <w:jc w:val="both"/>
        <w:rPr>
          <w:sz w:val="28"/>
          <w:szCs w:val="28"/>
          <w:lang w:val="uk-UA"/>
        </w:rPr>
      </w:pPr>
      <w:r w:rsidRPr="006C2C1F">
        <w:rPr>
          <w:sz w:val="28"/>
          <w:szCs w:val="28"/>
          <w:lang w:val="uk-UA"/>
        </w:rPr>
        <w:t>ФНП-α</w:t>
      </w:r>
      <w:r w:rsidRPr="006C2C1F">
        <w:rPr>
          <w:sz w:val="28"/>
          <w:szCs w:val="28"/>
          <w:lang w:val="uk-UA"/>
        </w:rPr>
        <w:tab/>
      </w:r>
      <w:r w:rsidRPr="006C2C1F">
        <w:rPr>
          <w:sz w:val="28"/>
          <w:szCs w:val="28"/>
          <w:lang w:val="uk-UA"/>
        </w:rPr>
        <w:tab/>
      </w:r>
      <w:r w:rsidRPr="006C2C1F">
        <w:rPr>
          <w:sz w:val="28"/>
          <w:szCs w:val="28"/>
          <w:lang w:val="uk-UA"/>
        </w:rPr>
        <w:tab/>
        <w:t>– фактор некрозу пухлин</w:t>
      </w:r>
      <w:r>
        <w:rPr>
          <w:sz w:val="28"/>
          <w:szCs w:val="28"/>
          <w:lang w:val="uk-UA"/>
        </w:rPr>
        <w:t xml:space="preserve"> – </w:t>
      </w:r>
      <w:r w:rsidRPr="006C2C1F">
        <w:rPr>
          <w:sz w:val="28"/>
          <w:szCs w:val="28"/>
          <w:lang w:val="uk-UA"/>
        </w:rPr>
        <w:t>альфа</w:t>
      </w:r>
    </w:p>
    <w:p w:rsidR="00507ABA" w:rsidRPr="006C2C1F" w:rsidRDefault="00507ABA" w:rsidP="00507ABA">
      <w:pPr>
        <w:spacing w:line="360" w:lineRule="auto"/>
        <w:ind w:firstLine="540"/>
        <w:jc w:val="both"/>
        <w:rPr>
          <w:sz w:val="28"/>
          <w:szCs w:val="28"/>
          <w:lang w:val="uk-UA"/>
        </w:rPr>
      </w:pPr>
      <w:r w:rsidRPr="006C2C1F">
        <w:rPr>
          <w:sz w:val="28"/>
          <w:szCs w:val="28"/>
          <w:lang w:val="uk-UA"/>
        </w:rPr>
        <w:t>ХМ</w:t>
      </w:r>
      <w:r w:rsidRPr="006C2C1F">
        <w:rPr>
          <w:sz w:val="28"/>
          <w:szCs w:val="28"/>
          <w:lang w:val="uk-UA"/>
        </w:rPr>
        <w:tab/>
      </w:r>
      <w:r w:rsidRPr="006C2C1F">
        <w:rPr>
          <w:sz w:val="28"/>
          <w:szCs w:val="28"/>
          <w:lang w:val="uk-UA"/>
        </w:rPr>
        <w:tab/>
      </w:r>
      <w:r w:rsidRPr="006C2C1F">
        <w:rPr>
          <w:sz w:val="28"/>
          <w:szCs w:val="28"/>
          <w:lang w:val="uk-UA"/>
        </w:rPr>
        <w:tab/>
        <w:t>–хіломікрони</w:t>
      </w:r>
    </w:p>
    <w:p w:rsidR="00507ABA" w:rsidRPr="006C2C1F" w:rsidRDefault="00507ABA" w:rsidP="00507ABA">
      <w:pPr>
        <w:spacing w:line="360" w:lineRule="auto"/>
        <w:ind w:firstLine="540"/>
        <w:jc w:val="both"/>
        <w:rPr>
          <w:sz w:val="28"/>
          <w:szCs w:val="28"/>
          <w:lang w:val="uk-UA"/>
        </w:rPr>
      </w:pPr>
      <w:r w:rsidRPr="006C2C1F">
        <w:rPr>
          <w:sz w:val="28"/>
          <w:szCs w:val="28"/>
          <w:lang w:val="uk-UA"/>
        </w:rPr>
        <w:t>ХС ЛПВГ</w:t>
      </w:r>
      <w:r w:rsidRPr="006C2C1F">
        <w:rPr>
          <w:sz w:val="28"/>
          <w:szCs w:val="28"/>
          <w:lang w:val="uk-UA"/>
        </w:rPr>
        <w:tab/>
      </w:r>
      <w:r w:rsidRPr="006C2C1F">
        <w:rPr>
          <w:sz w:val="28"/>
          <w:szCs w:val="28"/>
          <w:lang w:val="uk-UA"/>
        </w:rPr>
        <w:tab/>
        <w:t>– холестерин ліпопротеїдів високої щільності</w:t>
      </w:r>
    </w:p>
    <w:p w:rsidR="00507ABA" w:rsidRPr="006C2C1F" w:rsidRDefault="00507ABA" w:rsidP="00507ABA">
      <w:pPr>
        <w:spacing w:line="360" w:lineRule="auto"/>
        <w:ind w:firstLine="540"/>
        <w:jc w:val="both"/>
        <w:rPr>
          <w:sz w:val="28"/>
          <w:szCs w:val="28"/>
          <w:lang w:val="uk-UA"/>
        </w:rPr>
      </w:pPr>
      <w:r w:rsidRPr="006C2C1F">
        <w:rPr>
          <w:sz w:val="28"/>
          <w:szCs w:val="28"/>
          <w:lang w:val="uk-UA"/>
        </w:rPr>
        <w:t>ХС ЛПДНГ</w:t>
      </w:r>
      <w:r w:rsidRPr="006C2C1F">
        <w:rPr>
          <w:sz w:val="28"/>
          <w:szCs w:val="28"/>
          <w:lang w:val="uk-UA"/>
        </w:rPr>
        <w:tab/>
      </w:r>
      <w:r w:rsidRPr="006C2C1F">
        <w:rPr>
          <w:sz w:val="28"/>
          <w:szCs w:val="28"/>
          <w:lang w:val="uk-UA"/>
        </w:rPr>
        <w:tab/>
        <w:t>– холестерин ліпопротеїдів дуже низької щільності</w:t>
      </w:r>
    </w:p>
    <w:p w:rsidR="00507ABA" w:rsidRPr="006C2C1F" w:rsidRDefault="00507ABA" w:rsidP="00507ABA">
      <w:pPr>
        <w:spacing w:line="360" w:lineRule="auto"/>
        <w:ind w:firstLine="540"/>
        <w:jc w:val="both"/>
        <w:rPr>
          <w:sz w:val="28"/>
          <w:szCs w:val="28"/>
          <w:lang w:val="uk-UA"/>
        </w:rPr>
      </w:pPr>
      <w:r w:rsidRPr="006C2C1F">
        <w:rPr>
          <w:sz w:val="28"/>
          <w:szCs w:val="28"/>
          <w:lang w:val="uk-UA"/>
        </w:rPr>
        <w:t>ХС ЛПНГ</w:t>
      </w:r>
      <w:r w:rsidRPr="006C2C1F">
        <w:rPr>
          <w:sz w:val="28"/>
          <w:szCs w:val="28"/>
          <w:lang w:val="uk-UA"/>
        </w:rPr>
        <w:tab/>
      </w:r>
      <w:r w:rsidRPr="006C2C1F">
        <w:rPr>
          <w:sz w:val="28"/>
          <w:szCs w:val="28"/>
          <w:lang w:val="uk-UA"/>
        </w:rPr>
        <w:tab/>
        <w:t>– холестерин ліпопротеїдів низької щільності</w:t>
      </w:r>
    </w:p>
    <w:p w:rsidR="00507ABA" w:rsidRPr="006C2C1F" w:rsidRDefault="00507ABA" w:rsidP="00507ABA">
      <w:pPr>
        <w:spacing w:line="360" w:lineRule="auto"/>
        <w:ind w:firstLine="540"/>
        <w:jc w:val="both"/>
        <w:rPr>
          <w:sz w:val="28"/>
          <w:szCs w:val="28"/>
          <w:lang w:val="uk-UA"/>
        </w:rPr>
      </w:pPr>
      <w:r w:rsidRPr="006C2C1F">
        <w:rPr>
          <w:sz w:val="28"/>
          <w:szCs w:val="28"/>
          <w:lang w:val="uk-UA"/>
        </w:rPr>
        <w:lastRenderedPageBreak/>
        <w:t>ЦД</w:t>
      </w:r>
      <w:r w:rsidRPr="006C2C1F">
        <w:rPr>
          <w:sz w:val="28"/>
          <w:szCs w:val="28"/>
          <w:lang w:val="uk-UA"/>
        </w:rPr>
        <w:tab/>
      </w:r>
      <w:r w:rsidRPr="006C2C1F">
        <w:rPr>
          <w:sz w:val="28"/>
          <w:szCs w:val="28"/>
          <w:lang w:val="uk-UA"/>
        </w:rPr>
        <w:tab/>
      </w:r>
      <w:r w:rsidRPr="006C2C1F">
        <w:rPr>
          <w:sz w:val="28"/>
          <w:szCs w:val="28"/>
          <w:lang w:val="uk-UA"/>
        </w:rPr>
        <w:tab/>
        <w:t>– цукровий діабет</w:t>
      </w:r>
    </w:p>
    <w:p w:rsidR="00507ABA" w:rsidRPr="006C2C1F" w:rsidRDefault="00507ABA" w:rsidP="00507ABA">
      <w:pPr>
        <w:spacing w:line="360" w:lineRule="auto"/>
        <w:ind w:firstLine="540"/>
        <w:jc w:val="both"/>
        <w:rPr>
          <w:sz w:val="28"/>
          <w:szCs w:val="28"/>
          <w:lang w:val="uk-UA"/>
        </w:rPr>
      </w:pPr>
      <w:r w:rsidRPr="006C2C1F">
        <w:rPr>
          <w:sz w:val="28"/>
          <w:szCs w:val="28"/>
          <w:lang w:val="uk-UA"/>
        </w:rPr>
        <w:t>ЦП</w:t>
      </w:r>
      <w:r w:rsidRPr="006C2C1F">
        <w:rPr>
          <w:sz w:val="28"/>
          <w:szCs w:val="28"/>
          <w:lang w:val="uk-UA"/>
        </w:rPr>
        <w:tab/>
      </w:r>
      <w:r w:rsidRPr="006C2C1F">
        <w:rPr>
          <w:sz w:val="28"/>
          <w:szCs w:val="28"/>
          <w:lang w:val="uk-UA"/>
        </w:rPr>
        <w:tab/>
      </w:r>
      <w:r w:rsidRPr="006C2C1F">
        <w:rPr>
          <w:sz w:val="28"/>
          <w:szCs w:val="28"/>
          <w:lang w:val="uk-UA"/>
        </w:rPr>
        <w:tab/>
        <w:t>– церулоплазмін</w:t>
      </w:r>
    </w:p>
    <w:p w:rsidR="00507ABA" w:rsidRDefault="00507ABA" w:rsidP="00507ABA">
      <w:pPr>
        <w:spacing w:line="360" w:lineRule="auto"/>
        <w:ind w:firstLine="540"/>
        <w:jc w:val="both"/>
        <w:rPr>
          <w:sz w:val="28"/>
          <w:szCs w:val="28"/>
          <w:lang w:val="uk-UA"/>
        </w:rPr>
      </w:pPr>
      <w:r w:rsidRPr="006C2C1F">
        <w:rPr>
          <w:sz w:val="28"/>
          <w:szCs w:val="28"/>
          <w:lang w:val="uk-UA"/>
        </w:rPr>
        <w:t>ЧСС</w:t>
      </w:r>
      <w:r w:rsidRPr="006C2C1F">
        <w:rPr>
          <w:sz w:val="28"/>
          <w:szCs w:val="28"/>
          <w:lang w:val="uk-UA"/>
        </w:rPr>
        <w:tab/>
      </w:r>
      <w:r w:rsidRPr="006C2C1F">
        <w:rPr>
          <w:sz w:val="28"/>
          <w:szCs w:val="28"/>
          <w:lang w:val="uk-UA"/>
        </w:rPr>
        <w:tab/>
      </w:r>
      <w:r w:rsidRPr="006C2C1F">
        <w:rPr>
          <w:sz w:val="28"/>
          <w:szCs w:val="28"/>
          <w:lang w:val="uk-UA"/>
        </w:rPr>
        <w:tab/>
        <w:t>– частота серцевих скорочень</w:t>
      </w:r>
    </w:p>
    <w:p w:rsidR="00507ABA" w:rsidRPr="001D0BD3" w:rsidRDefault="00507ABA" w:rsidP="00507ABA">
      <w:pPr>
        <w:spacing w:line="360" w:lineRule="auto"/>
        <w:jc w:val="center"/>
        <w:rPr>
          <w:b/>
          <w:sz w:val="28"/>
          <w:szCs w:val="28"/>
          <w:lang w:val="uk-UA"/>
        </w:rPr>
      </w:pPr>
      <w:r w:rsidRPr="001D0BD3">
        <w:rPr>
          <w:b/>
          <w:sz w:val="28"/>
          <w:szCs w:val="28"/>
          <w:lang w:val="uk-UA"/>
        </w:rPr>
        <w:t>ВСТУП</w:t>
      </w:r>
    </w:p>
    <w:p w:rsidR="00507ABA" w:rsidRDefault="00507ABA" w:rsidP="00507ABA">
      <w:pPr>
        <w:spacing w:line="360" w:lineRule="auto"/>
        <w:ind w:firstLine="708"/>
        <w:jc w:val="both"/>
        <w:rPr>
          <w:b/>
          <w:spacing w:val="2"/>
          <w:sz w:val="28"/>
          <w:szCs w:val="28"/>
          <w:lang w:val="uk-UA"/>
        </w:rPr>
      </w:pPr>
    </w:p>
    <w:p w:rsidR="00507ABA" w:rsidRPr="00A0230A" w:rsidRDefault="00507ABA" w:rsidP="00507ABA">
      <w:pPr>
        <w:spacing w:line="360" w:lineRule="auto"/>
        <w:ind w:firstLine="708"/>
        <w:jc w:val="both"/>
        <w:rPr>
          <w:spacing w:val="-2"/>
          <w:sz w:val="28"/>
          <w:szCs w:val="28"/>
          <w:lang w:val="uk-UA"/>
        </w:rPr>
      </w:pPr>
      <w:r w:rsidRPr="00A0230A">
        <w:rPr>
          <w:b/>
          <w:spacing w:val="2"/>
          <w:sz w:val="28"/>
          <w:szCs w:val="28"/>
          <w:lang w:val="uk-UA"/>
        </w:rPr>
        <w:t xml:space="preserve">Актуальність теми. </w:t>
      </w:r>
      <w:r w:rsidRPr="00A0230A">
        <w:rPr>
          <w:spacing w:val="2"/>
          <w:sz w:val="28"/>
          <w:szCs w:val="28"/>
          <w:lang w:val="uk-UA"/>
        </w:rPr>
        <w:t xml:space="preserve">В Україні серцево-судинна захворюваність та смертність, зокрема, від ішемічної хвороби серця (ІХС) продовжує зростати </w:t>
      </w:r>
      <w:r w:rsidRPr="002410DB">
        <w:rPr>
          <w:sz w:val="28"/>
          <w:szCs w:val="28"/>
          <w:lang w:val="uk-UA"/>
        </w:rPr>
        <w:t>[67,100,216]</w:t>
      </w:r>
      <w:r w:rsidRPr="00A0230A">
        <w:rPr>
          <w:spacing w:val="-2"/>
          <w:sz w:val="28"/>
          <w:szCs w:val="28"/>
          <w:lang w:val="uk-UA"/>
        </w:rPr>
        <w:t>. Найбільший приріст частоти виникнення ІХС припадає на її гострі форми, особливо у хворих на цукровий діабет (ЦД) 2 типу, який є важливим незалежним фактором ризику розвитку ІМ і смерті від нього. ЦД</w:t>
      </w:r>
      <w:r w:rsidRPr="00A0230A">
        <w:rPr>
          <w:color w:val="333333"/>
          <w:spacing w:val="-2"/>
          <w:sz w:val="28"/>
          <w:szCs w:val="28"/>
          <w:lang w:val="uk-UA"/>
        </w:rPr>
        <w:t xml:space="preserve"> </w:t>
      </w:r>
      <w:r w:rsidRPr="00A0230A">
        <w:rPr>
          <w:spacing w:val="-2"/>
          <w:sz w:val="28"/>
          <w:szCs w:val="28"/>
          <w:lang w:val="uk-UA"/>
        </w:rPr>
        <w:t xml:space="preserve">асоціюється з більшою госпітальною летальністю, високою загальною смертністю як у перші 30 діб після перенесеного ІМ, так і в наступні 1-5 років </w:t>
      </w:r>
      <w:r w:rsidRPr="00FC2633">
        <w:rPr>
          <w:spacing w:val="-2"/>
          <w:sz w:val="28"/>
          <w:szCs w:val="28"/>
          <w:lang w:val="uk-UA"/>
        </w:rPr>
        <w:t>[2,356,393,395,</w:t>
      </w:r>
      <w:r>
        <w:rPr>
          <w:spacing w:val="-2"/>
          <w:sz w:val="28"/>
          <w:szCs w:val="28"/>
          <w:lang w:val="uk-UA"/>
        </w:rPr>
        <w:t>512,</w:t>
      </w:r>
      <w:r w:rsidRPr="00FC2633">
        <w:rPr>
          <w:spacing w:val="-2"/>
          <w:sz w:val="28"/>
          <w:szCs w:val="28"/>
          <w:lang w:val="uk-UA"/>
        </w:rPr>
        <w:t>568]</w:t>
      </w:r>
      <w:r w:rsidRPr="00A0230A">
        <w:rPr>
          <w:spacing w:val="-2"/>
          <w:sz w:val="28"/>
          <w:szCs w:val="28"/>
          <w:lang w:val="uk-UA"/>
        </w:rPr>
        <w:t xml:space="preserve">. Все це зумовлює високу </w:t>
      </w:r>
      <w:r w:rsidRPr="00A0230A">
        <w:rPr>
          <w:spacing w:val="4"/>
          <w:sz w:val="28"/>
          <w:szCs w:val="28"/>
          <w:lang w:val="uk-UA"/>
        </w:rPr>
        <w:t xml:space="preserve">актуальність проблеми ІМ, поєднаного із ЦД, як для окремої особи, так і суспільства загалом. Вона не втратить своєї актуальності і впродовж наступних десятиліть, зважаючи на наростаючі світові темпи поширення ЦД 2 типу </w:t>
      </w:r>
      <w:r w:rsidRPr="002410DB">
        <w:rPr>
          <w:sz w:val="28"/>
          <w:szCs w:val="28"/>
          <w:lang w:val="uk-UA"/>
        </w:rPr>
        <w:t>[4</w:t>
      </w:r>
      <w:r w:rsidRPr="00FC2633">
        <w:rPr>
          <w:sz w:val="28"/>
          <w:szCs w:val="28"/>
          <w:lang w:val="uk-UA"/>
        </w:rPr>
        <w:t>4</w:t>
      </w:r>
      <w:r w:rsidRPr="002410DB">
        <w:rPr>
          <w:sz w:val="28"/>
          <w:szCs w:val="28"/>
          <w:lang w:val="uk-UA"/>
        </w:rPr>
        <w:t>,</w:t>
      </w:r>
      <w:r w:rsidRPr="00FC2633">
        <w:rPr>
          <w:sz w:val="28"/>
          <w:szCs w:val="28"/>
          <w:lang w:val="uk-UA"/>
        </w:rPr>
        <w:t>603,647</w:t>
      </w:r>
      <w:r w:rsidRPr="002410DB">
        <w:rPr>
          <w:sz w:val="28"/>
          <w:szCs w:val="28"/>
          <w:lang w:val="uk-UA"/>
        </w:rPr>
        <w:t>].</w:t>
      </w:r>
    </w:p>
    <w:p w:rsidR="00507ABA" w:rsidRPr="00A0230A" w:rsidRDefault="00507ABA" w:rsidP="00507ABA">
      <w:pPr>
        <w:autoSpaceDE w:val="0"/>
        <w:autoSpaceDN w:val="0"/>
        <w:adjustRightInd w:val="0"/>
        <w:spacing w:line="360" w:lineRule="auto"/>
        <w:ind w:firstLine="708"/>
        <w:jc w:val="both"/>
        <w:rPr>
          <w:sz w:val="28"/>
          <w:szCs w:val="28"/>
          <w:lang w:val="uk-UA"/>
        </w:rPr>
      </w:pPr>
      <w:r w:rsidRPr="00A0230A">
        <w:rPr>
          <w:sz w:val="28"/>
          <w:szCs w:val="28"/>
          <w:lang w:val="uk-UA"/>
        </w:rPr>
        <w:t>В даний час досягнуті значні успіхи у вивченні патофізіології ЦД 2 типу та розумінні його несприятливого впливу на розвиток атеросклерозу, ІХС та ІМ з позицій пануючої сьогодні концепції «сумарного ризику»</w:t>
      </w:r>
      <w:r w:rsidRPr="00FC2633">
        <w:rPr>
          <w:sz w:val="28"/>
          <w:szCs w:val="28"/>
          <w:lang w:val="uk-UA"/>
        </w:rPr>
        <w:t xml:space="preserve"> </w:t>
      </w:r>
      <w:r w:rsidRPr="002410DB">
        <w:rPr>
          <w:sz w:val="28"/>
          <w:szCs w:val="28"/>
          <w:lang w:val="uk-UA"/>
        </w:rPr>
        <w:t>[</w:t>
      </w:r>
      <w:r>
        <w:rPr>
          <w:sz w:val="28"/>
          <w:szCs w:val="28"/>
          <w:lang w:val="uk-UA"/>
        </w:rPr>
        <w:t>43,</w:t>
      </w:r>
      <w:r w:rsidRPr="00FC2633">
        <w:rPr>
          <w:sz w:val="28"/>
          <w:szCs w:val="28"/>
          <w:lang w:val="uk-UA"/>
        </w:rPr>
        <w:t>87,152,518].</w:t>
      </w:r>
      <w:r>
        <w:rPr>
          <w:sz w:val="28"/>
          <w:szCs w:val="28"/>
          <w:lang w:val="uk-UA"/>
        </w:rPr>
        <w:t xml:space="preserve"> </w:t>
      </w:r>
      <w:r w:rsidRPr="00A0230A">
        <w:rPr>
          <w:spacing w:val="2"/>
          <w:sz w:val="28"/>
          <w:szCs w:val="28"/>
          <w:lang w:val="uk-UA"/>
        </w:rPr>
        <w:t xml:space="preserve">Згідно неї поєднання декількох факторів ризику сприяє інтенсивнішому ушкодженню судинної стінки і стрімкому розвитку фатальних судинних ускладнень при ЦД </w:t>
      </w:r>
      <w:r w:rsidRPr="00FC2633">
        <w:rPr>
          <w:spacing w:val="2"/>
          <w:sz w:val="28"/>
          <w:szCs w:val="28"/>
          <w:lang w:val="uk-UA"/>
        </w:rPr>
        <w:t>[514,517].</w:t>
      </w:r>
      <w:r w:rsidRPr="00A0230A">
        <w:rPr>
          <w:sz w:val="28"/>
          <w:szCs w:val="28"/>
          <w:lang w:val="uk-UA"/>
        </w:rPr>
        <w:t xml:space="preserve"> Водночас багато питань залишаються </w:t>
      </w:r>
      <w:r w:rsidRPr="00A0230A">
        <w:rPr>
          <w:spacing w:val="-2"/>
          <w:sz w:val="28"/>
          <w:szCs w:val="28"/>
          <w:lang w:val="uk-UA"/>
        </w:rPr>
        <w:t>нез’ясованими.</w:t>
      </w:r>
      <w:r w:rsidRPr="00A0230A">
        <w:rPr>
          <w:lang w:val="uk-UA"/>
        </w:rPr>
        <w:t xml:space="preserve"> </w:t>
      </w:r>
      <w:r w:rsidRPr="00A0230A">
        <w:rPr>
          <w:sz w:val="28"/>
          <w:szCs w:val="28"/>
          <w:lang w:val="uk-UA"/>
        </w:rPr>
        <w:t xml:space="preserve">Зокрема, актуальним є встановлення особливостей зв’язків між окремими патогенетичними механізмами прискореного атерогенезу, що дозволить розширити можливості </w:t>
      </w:r>
      <w:r w:rsidRPr="00A0230A">
        <w:rPr>
          <w:spacing w:val="2"/>
          <w:sz w:val="28"/>
          <w:szCs w:val="28"/>
          <w:lang w:val="uk-UA"/>
        </w:rPr>
        <w:t>терапевтичного впливу на ці процеси.</w:t>
      </w:r>
      <w:r w:rsidRPr="00A0230A">
        <w:rPr>
          <w:spacing w:val="2"/>
          <w:lang w:val="uk-UA"/>
        </w:rPr>
        <w:t xml:space="preserve"> С</w:t>
      </w:r>
      <w:r w:rsidRPr="00A0230A">
        <w:rPr>
          <w:spacing w:val="2"/>
          <w:sz w:val="28"/>
          <w:szCs w:val="28"/>
          <w:lang w:val="uk-UA"/>
        </w:rPr>
        <w:t xml:space="preserve">ьогодні немає й одностайної думки щодо ролі інсулінорезистентності, </w:t>
      </w:r>
      <w:r w:rsidRPr="00A0230A">
        <w:rPr>
          <w:spacing w:val="2"/>
          <w:sz w:val="28"/>
          <w:szCs w:val="28"/>
          <w:lang w:val="uk-UA"/>
        </w:rPr>
        <w:lastRenderedPageBreak/>
        <w:t xml:space="preserve">лептинемії, порушень вуглеводного, жирового, пуринового та ліпідного обміну, системного запалення, метаболізму </w:t>
      </w:r>
      <w:r w:rsidRPr="00A0230A">
        <w:rPr>
          <w:spacing w:val="4"/>
          <w:sz w:val="28"/>
          <w:szCs w:val="28"/>
          <w:lang w:val="uk-UA"/>
        </w:rPr>
        <w:t>оксиду азоту та оксидативного стресу в розвитку, дестабілізації атеросклеротичного процесу та подальшого виникнення ІМ у хворих на ЦД</w:t>
      </w:r>
      <w:r>
        <w:rPr>
          <w:spacing w:val="4"/>
          <w:sz w:val="28"/>
          <w:szCs w:val="28"/>
          <w:lang w:val="uk-UA"/>
        </w:rPr>
        <w:t xml:space="preserve"> </w:t>
      </w:r>
      <w:r w:rsidRPr="00FC2633">
        <w:rPr>
          <w:spacing w:val="4"/>
          <w:sz w:val="28"/>
          <w:szCs w:val="28"/>
          <w:lang w:val="uk-UA"/>
        </w:rPr>
        <w:t>[1,</w:t>
      </w:r>
      <w:r w:rsidRPr="002410DB">
        <w:rPr>
          <w:bCs/>
          <w:sz w:val="28"/>
          <w:szCs w:val="28"/>
          <w:lang w:val="uk-UA"/>
        </w:rPr>
        <w:t>114</w:t>
      </w:r>
      <w:r w:rsidRPr="002410DB">
        <w:rPr>
          <w:sz w:val="28"/>
          <w:szCs w:val="28"/>
          <w:lang w:val="uk-UA"/>
        </w:rPr>
        <w:t>,148,206,219,260</w:t>
      </w:r>
      <w:r w:rsidRPr="001606C0">
        <w:rPr>
          <w:sz w:val="28"/>
          <w:szCs w:val="28"/>
          <w:lang w:val="uk-UA"/>
        </w:rPr>
        <w:t>,</w:t>
      </w:r>
      <w:r w:rsidRPr="00FC2633">
        <w:rPr>
          <w:spacing w:val="4"/>
          <w:sz w:val="28"/>
          <w:szCs w:val="28"/>
          <w:lang w:val="uk-UA"/>
        </w:rPr>
        <w:t>304]</w:t>
      </w:r>
      <w:r w:rsidRPr="00A0230A">
        <w:rPr>
          <w:spacing w:val="-2"/>
          <w:sz w:val="28"/>
          <w:szCs w:val="28"/>
          <w:lang w:val="uk-UA"/>
        </w:rPr>
        <w:t>.</w:t>
      </w:r>
      <w:r w:rsidRPr="00A0230A">
        <w:rPr>
          <w:sz w:val="28"/>
          <w:szCs w:val="28"/>
          <w:lang w:val="uk-UA"/>
        </w:rPr>
        <w:t xml:space="preserve"> Недостатньо вивчені взаємозв’язки цих чинників із ліпідними порушеннями.</w:t>
      </w:r>
      <w:r w:rsidRPr="00A0230A">
        <w:rPr>
          <w:bCs/>
          <w:sz w:val="28"/>
          <w:szCs w:val="28"/>
          <w:lang w:val="uk-UA"/>
        </w:rPr>
        <w:t xml:space="preserve"> Не визначено вплив кожного окремого патогенетичного маркеру на клінічний перебіг та виникнення ускладнень у цих хворих.</w:t>
      </w:r>
      <w:r w:rsidRPr="00A0230A">
        <w:rPr>
          <w:sz w:val="28"/>
          <w:szCs w:val="28"/>
          <w:lang w:val="uk-UA"/>
        </w:rPr>
        <w:t xml:space="preserve"> </w:t>
      </w:r>
    </w:p>
    <w:p w:rsidR="00507ABA" w:rsidRPr="00A0230A" w:rsidRDefault="00507ABA" w:rsidP="00507ABA">
      <w:pPr>
        <w:spacing w:line="360" w:lineRule="auto"/>
        <w:ind w:firstLine="708"/>
        <w:jc w:val="both"/>
        <w:rPr>
          <w:sz w:val="28"/>
          <w:szCs w:val="28"/>
          <w:lang w:val="uk-UA"/>
        </w:rPr>
      </w:pPr>
      <w:r w:rsidRPr="00A0230A">
        <w:rPr>
          <w:bCs/>
          <w:sz w:val="28"/>
          <w:szCs w:val="28"/>
          <w:lang w:val="uk-UA"/>
        </w:rPr>
        <w:t xml:space="preserve">Інсулінорезистентність </w:t>
      </w:r>
      <w:r w:rsidRPr="00A0230A">
        <w:rPr>
          <w:rFonts w:ascii="Newton-Regular" w:hAnsi="Newton-Regular" w:cs="Newton-Regular"/>
          <w:bCs/>
          <w:sz w:val="28"/>
          <w:szCs w:val="28"/>
          <w:lang w:val="uk-UA"/>
        </w:rPr>
        <w:t>негативно впливає на ліпідний та вуглеводний обмін, відіграє суттєву роль в механізмах системного запалення, метаболізмі оксиду азоту, оксидативному стресі та процесах судинного ремоделювання і тим самим бере безпосередню участь в основних патогенетичних ланках</w:t>
      </w:r>
      <w:r w:rsidRPr="00A0230A">
        <w:rPr>
          <w:sz w:val="28"/>
          <w:szCs w:val="28"/>
          <w:lang w:val="uk-UA"/>
        </w:rPr>
        <w:t xml:space="preserve"> ураження артерій при </w:t>
      </w:r>
      <w:r w:rsidRPr="00A0230A">
        <w:rPr>
          <w:rFonts w:ascii="Newton-Regular" w:hAnsi="Newton-Regular" w:cs="Newton-Regular"/>
          <w:bCs/>
          <w:sz w:val="28"/>
          <w:szCs w:val="28"/>
          <w:lang w:val="uk-UA"/>
        </w:rPr>
        <w:t xml:space="preserve">ІХС </w:t>
      </w:r>
      <w:r w:rsidRPr="00FC2633">
        <w:rPr>
          <w:rFonts w:cs="Newton-Regular"/>
          <w:bCs/>
          <w:sz w:val="28"/>
          <w:szCs w:val="28"/>
          <w:lang w:val="uk-UA"/>
        </w:rPr>
        <w:t>[</w:t>
      </w:r>
      <w:r>
        <w:rPr>
          <w:rFonts w:cs="Newton-Regular"/>
          <w:bCs/>
          <w:sz w:val="28"/>
          <w:szCs w:val="28"/>
          <w:lang w:val="uk-UA"/>
        </w:rPr>
        <w:t>206,</w:t>
      </w:r>
      <w:r w:rsidRPr="00FC2633">
        <w:rPr>
          <w:rFonts w:cs="Newton-Regular"/>
          <w:bCs/>
          <w:sz w:val="28"/>
          <w:szCs w:val="28"/>
          <w:lang w:val="uk-UA"/>
        </w:rPr>
        <w:t>220]</w:t>
      </w:r>
      <w:r w:rsidRPr="00A0230A">
        <w:rPr>
          <w:sz w:val="28"/>
          <w:szCs w:val="28"/>
          <w:lang w:val="uk-UA"/>
        </w:rPr>
        <w:t>.</w:t>
      </w:r>
      <w:r w:rsidRPr="00A0230A">
        <w:rPr>
          <w:rFonts w:ascii="Newton-Regular" w:hAnsi="Newton-Regular" w:cs="Newton-Regular"/>
          <w:bCs/>
          <w:sz w:val="28"/>
          <w:szCs w:val="28"/>
          <w:lang w:val="uk-UA"/>
        </w:rPr>
        <w:t xml:space="preserve"> Однак, значення ІР у патогенезі розвитку гострого ІМ та його перебігу на даний час до кінця не встановлене.</w:t>
      </w:r>
      <w:r w:rsidRPr="00A0230A">
        <w:rPr>
          <w:sz w:val="28"/>
          <w:szCs w:val="28"/>
          <w:lang w:val="uk-UA"/>
        </w:rPr>
        <w:t xml:space="preserve"> </w:t>
      </w:r>
    </w:p>
    <w:p w:rsidR="00507ABA" w:rsidRPr="00A0230A" w:rsidRDefault="00507ABA" w:rsidP="00507ABA">
      <w:pPr>
        <w:widowControl w:val="0"/>
        <w:autoSpaceDE w:val="0"/>
        <w:autoSpaceDN w:val="0"/>
        <w:adjustRightInd w:val="0"/>
        <w:spacing w:line="360" w:lineRule="auto"/>
        <w:ind w:firstLine="709"/>
        <w:jc w:val="both"/>
        <w:rPr>
          <w:sz w:val="28"/>
          <w:szCs w:val="28"/>
          <w:lang w:val="uk-UA"/>
        </w:rPr>
      </w:pPr>
      <w:r w:rsidRPr="00A0230A">
        <w:rPr>
          <w:sz w:val="28"/>
          <w:szCs w:val="28"/>
          <w:lang w:val="uk-UA"/>
        </w:rPr>
        <w:t>Роль оксиду азоту (</w:t>
      </w:r>
      <w:r w:rsidRPr="00A0230A">
        <w:rPr>
          <w:sz w:val="28"/>
          <w:szCs w:val="28"/>
          <w:lang w:val="en-US"/>
        </w:rPr>
        <w:t>NO</w:t>
      </w:r>
      <w:r w:rsidRPr="00A0230A">
        <w:rPr>
          <w:sz w:val="28"/>
          <w:szCs w:val="28"/>
          <w:lang w:val="uk-UA"/>
        </w:rPr>
        <w:t xml:space="preserve">) в патофізіології серцево-судинних захворювань, зокрема, при судинному ремоделюванні з наступним розвитком ІХС та ІМ всебічно вивчається </w:t>
      </w:r>
      <w:r w:rsidRPr="00FC2633">
        <w:rPr>
          <w:sz w:val="28"/>
          <w:szCs w:val="28"/>
          <w:lang w:val="uk-UA"/>
        </w:rPr>
        <w:t>[42,57]</w:t>
      </w:r>
      <w:r w:rsidRPr="00A0230A">
        <w:rPr>
          <w:sz w:val="28"/>
          <w:szCs w:val="28"/>
          <w:lang w:val="uk-UA"/>
        </w:rPr>
        <w:t xml:space="preserve">. Однак, до цього часу не має єдиної думки науковців щодо окремих ланок метаболізму </w:t>
      </w:r>
      <w:r w:rsidRPr="00A0230A">
        <w:rPr>
          <w:sz w:val="28"/>
          <w:szCs w:val="28"/>
          <w:lang w:val="en-US"/>
        </w:rPr>
        <w:t>NO</w:t>
      </w:r>
      <w:r w:rsidRPr="00A0230A">
        <w:rPr>
          <w:sz w:val="28"/>
          <w:szCs w:val="28"/>
          <w:lang w:val="uk-UA"/>
        </w:rPr>
        <w:t xml:space="preserve"> в організмі хворих з гострим коронарним синдромом.</w:t>
      </w:r>
    </w:p>
    <w:p w:rsidR="00507ABA" w:rsidRPr="00A0230A" w:rsidRDefault="00507ABA" w:rsidP="00507ABA">
      <w:pPr>
        <w:spacing w:line="360" w:lineRule="auto"/>
        <w:ind w:firstLine="708"/>
        <w:jc w:val="both"/>
        <w:rPr>
          <w:sz w:val="28"/>
          <w:szCs w:val="28"/>
          <w:lang w:val="uk-UA"/>
        </w:rPr>
      </w:pPr>
      <w:r w:rsidRPr="00A0230A">
        <w:rPr>
          <w:sz w:val="28"/>
          <w:szCs w:val="28"/>
          <w:lang w:val="uk-UA"/>
        </w:rPr>
        <w:t>Пацієнти з гострим ІМ і супутнім ЦД (раніше діагностованим або вперше виявленим) мають</w:t>
      </w:r>
      <w:r w:rsidRPr="00A0230A">
        <w:rPr>
          <w:rFonts w:ascii="Arial" w:hAnsi="Arial" w:cs="Arial"/>
          <w:color w:val="333333"/>
          <w:lang w:val="uk-UA"/>
        </w:rPr>
        <w:t xml:space="preserve"> </w:t>
      </w:r>
      <w:r w:rsidRPr="00A0230A">
        <w:rPr>
          <w:color w:val="000000"/>
          <w:spacing w:val="6"/>
          <w:sz w:val="28"/>
          <w:szCs w:val="28"/>
          <w:lang w:val="uk-UA"/>
        </w:rPr>
        <w:t xml:space="preserve">високий ризик розвитку ускладнень </w:t>
      </w:r>
      <w:r w:rsidRPr="00FC2633">
        <w:rPr>
          <w:color w:val="000000"/>
          <w:spacing w:val="6"/>
          <w:sz w:val="28"/>
          <w:szCs w:val="28"/>
          <w:lang w:val="uk-UA"/>
        </w:rPr>
        <w:t>[</w:t>
      </w:r>
      <w:r w:rsidRPr="001606C0">
        <w:rPr>
          <w:color w:val="000000"/>
          <w:spacing w:val="6"/>
          <w:sz w:val="28"/>
          <w:szCs w:val="28"/>
          <w:lang w:val="uk-UA"/>
        </w:rPr>
        <w:t>221,433,</w:t>
      </w:r>
      <w:r w:rsidRPr="00FC2633">
        <w:rPr>
          <w:color w:val="000000"/>
          <w:spacing w:val="6"/>
          <w:sz w:val="28"/>
          <w:szCs w:val="28"/>
          <w:lang w:val="uk-UA"/>
        </w:rPr>
        <w:t>459</w:t>
      </w:r>
      <w:r w:rsidRPr="001606C0">
        <w:rPr>
          <w:color w:val="000000"/>
          <w:spacing w:val="6"/>
          <w:sz w:val="28"/>
          <w:szCs w:val="28"/>
          <w:lang w:val="uk-UA"/>
        </w:rPr>
        <w:t>,495,623</w:t>
      </w:r>
      <w:r w:rsidRPr="00FC2633">
        <w:rPr>
          <w:color w:val="000000"/>
          <w:spacing w:val="6"/>
          <w:sz w:val="28"/>
          <w:szCs w:val="28"/>
          <w:lang w:val="uk-UA"/>
        </w:rPr>
        <w:t>]</w:t>
      </w:r>
      <w:r w:rsidRPr="00A0230A">
        <w:rPr>
          <w:color w:val="000000"/>
          <w:sz w:val="28"/>
          <w:szCs w:val="28"/>
          <w:lang w:val="uk-UA"/>
        </w:rPr>
        <w:t>.</w:t>
      </w:r>
      <w:r w:rsidRPr="00A0230A">
        <w:rPr>
          <w:sz w:val="28"/>
          <w:szCs w:val="28"/>
          <w:lang w:val="uk-UA"/>
        </w:rPr>
        <w:t xml:space="preserve"> Тому вивчення особливостей клінічного перебігу ІМ на тлі ЦД 2 типу та встановлення предикторів ускладнень</w:t>
      </w:r>
      <w:r w:rsidRPr="00A0230A">
        <w:rPr>
          <w:i/>
          <w:sz w:val="28"/>
          <w:szCs w:val="28"/>
          <w:lang w:val="uk-UA"/>
        </w:rPr>
        <w:t xml:space="preserve"> </w:t>
      </w:r>
      <w:r w:rsidRPr="00A0230A">
        <w:rPr>
          <w:sz w:val="28"/>
          <w:szCs w:val="28"/>
          <w:lang w:val="uk-UA"/>
        </w:rPr>
        <w:t>має важливе значення для покращання прогнозу в цих пацієнтів.</w:t>
      </w:r>
    </w:p>
    <w:p w:rsidR="00507ABA" w:rsidRPr="00A0230A" w:rsidRDefault="00507ABA" w:rsidP="00507ABA">
      <w:pPr>
        <w:widowControl w:val="0"/>
        <w:autoSpaceDE w:val="0"/>
        <w:autoSpaceDN w:val="0"/>
        <w:adjustRightInd w:val="0"/>
        <w:spacing w:line="360" w:lineRule="auto"/>
        <w:ind w:firstLine="708"/>
        <w:jc w:val="both"/>
        <w:rPr>
          <w:bCs/>
          <w:sz w:val="28"/>
          <w:lang w:val="uk-UA"/>
        </w:rPr>
      </w:pPr>
      <w:r w:rsidRPr="00A0230A">
        <w:rPr>
          <w:sz w:val="28"/>
          <w:szCs w:val="28"/>
          <w:lang w:val="uk-UA"/>
        </w:rPr>
        <w:t>Потребують уточнення діагностичні критерії гіперглікемії першої доби ІМ</w:t>
      </w:r>
      <w:r w:rsidRPr="001606C0">
        <w:rPr>
          <w:sz w:val="28"/>
          <w:szCs w:val="28"/>
          <w:lang w:val="uk-UA"/>
        </w:rPr>
        <w:t>.</w:t>
      </w:r>
      <w:r w:rsidRPr="00A0230A">
        <w:rPr>
          <w:sz w:val="28"/>
          <w:szCs w:val="28"/>
          <w:lang w:val="uk-UA"/>
        </w:rPr>
        <w:t xml:space="preserve"> Вимагають удосконалення </w:t>
      </w:r>
      <w:r w:rsidRPr="00A0230A">
        <w:rPr>
          <w:bCs/>
          <w:sz w:val="28"/>
          <w:szCs w:val="28"/>
          <w:lang w:val="uk-UA"/>
        </w:rPr>
        <w:t>диференційовані підходи до корекції порушень вуглеводного обміну у хворих на ІМ із супутнім ЦД 2 типу при виявленні в них інсулінорезистентності та гіпертригліцеридемії</w:t>
      </w:r>
      <w:r w:rsidRPr="001606C0">
        <w:rPr>
          <w:bCs/>
          <w:sz w:val="28"/>
          <w:szCs w:val="28"/>
          <w:lang w:val="uk-UA"/>
        </w:rPr>
        <w:t>.</w:t>
      </w:r>
      <w:r w:rsidRPr="00A0230A">
        <w:rPr>
          <w:bCs/>
          <w:sz w:val="28"/>
          <w:szCs w:val="28"/>
          <w:lang w:val="uk-UA"/>
        </w:rPr>
        <w:t xml:space="preserve"> Це дозволить суттєво знизити </w:t>
      </w:r>
      <w:r w:rsidRPr="00A0230A">
        <w:rPr>
          <w:bCs/>
          <w:sz w:val="28"/>
          <w:szCs w:val="28"/>
          <w:lang w:val="uk-UA"/>
        </w:rPr>
        <w:lastRenderedPageBreak/>
        <w:t xml:space="preserve">ризик ускладненого перебігу ІМ та покращити віддалений прогноз </w:t>
      </w:r>
      <w:r w:rsidRPr="001606C0">
        <w:rPr>
          <w:bCs/>
          <w:sz w:val="28"/>
          <w:szCs w:val="28"/>
          <w:lang w:val="uk-UA"/>
        </w:rPr>
        <w:t>[554</w:t>
      </w:r>
      <w:r w:rsidRPr="002410DB">
        <w:rPr>
          <w:color w:val="000000"/>
          <w:sz w:val="28"/>
          <w:szCs w:val="28"/>
          <w:lang w:val="uk-UA"/>
        </w:rPr>
        <w:t>,5</w:t>
      </w:r>
      <w:r w:rsidRPr="001606C0">
        <w:rPr>
          <w:color w:val="000000"/>
          <w:sz w:val="28"/>
          <w:szCs w:val="28"/>
          <w:lang w:val="uk-UA"/>
        </w:rPr>
        <w:t>56]</w:t>
      </w:r>
      <w:r w:rsidRPr="002410DB">
        <w:rPr>
          <w:bCs/>
          <w:sz w:val="28"/>
          <w:szCs w:val="28"/>
          <w:lang w:val="uk-UA"/>
        </w:rPr>
        <w:t xml:space="preserve">. </w:t>
      </w:r>
      <w:r w:rsidRPr="00A0230A">
        <w:rPr>
          <w:bCs/>
          <w:sz w:val="28"/>
          <w:szCs w:val="28"/>
          <w:lang w:val="uk-UA"/>
        </w:rPr>
        <w:t xml:space="preserve"> Вир</w:t>
      </w:r>
      <w:r w:rsidRPr="00A0230A">
        <w:rPr>
          <w:bCs/>
          <w:sz w:val="28"/>
          <w:lang w:val="uk-UA"/>
        </w:rPr>
        <w:t>ішенню зазначених проблем і присвячена дана робота.</w:t>
      </w:r>
    </w:p>
    <w:p w:rsidR="00507ABA" w:rsidRPr="00A0230A" w:rsidRDefault="00507ABA" w:rsidP="00507ABA">
      <w:pPr>
        <w:pStyle w:val="af6"/>
        <w:ind w:firstLine="708"/>
        <w:rPr>
          <w:szCs w:val="28"/>
        </w:rPr>
      </w:pPr>
      <w:r w:rsidRPr="00A0230A">
        <w:rPr>
          <w:b/>
          <w:spacing w:val="-2"/>
          <w:szCs w:val="28"/>
        </w:rPr>
        <w:t>Зв’язок роботи з науковими програмами, планами, темами.</w:t>
      </w:r>
      <w:r w:rsidRPr="00A0230A">
        <w:rPr>
          <w:szCs w:val="28"/>
        </w:rPr>
        <w:t xml:space="preserve"> Дисертаційна робота виконувалась згідно з планом науково-дослідної роботи кафедри сімейної медицини Львівського національного медичного університету імені Данила Галицького «Вплив професійних шкідливостей на клінічний перебіг, систему імунітету, зсідання крові і фібриноліз у хворих із гострими формами ішемічної хвороби серця працездатного віку» (№ держреєстрації 0101U009230) і Проблемної комісії «Кардіологія і ревматологія» МОЗ та АМН України (протокол засідання № 6 від 10.06.2005р.).</w:t>
      </w:r>
    </w:p>
    <w:p w:rsidR="00507ABA" w:rsidRPr="00A0230A" w:rsidRDefault="00507ABA" w:rsidP="00507ABA">
      <w:pPr>
        <w:spacing w:line="360" w:lineRule="auto"/>
        <w:ind w:firstLine="720"/>
        <w:jc w:val="both"/>
        <w:rPr>
          <w:b/>
          <w:sz w:val="28"/>
          <w:szCs w:val="28"/>
          <w:lang w:val="uk-UA"/>
        </w:rPr>
      </w:pPr>
      <w:r w:rsidRPr="00A0230A">
        <w:rPr>
          <w:b/>
          <w:sz w:val="28"/>
          <w:szCs w:val="28"/>
          <w:lang w:val="uk-UA"/>
        </w:rPr>
        <w:t xml:space="preserve">Мета дослідження. </w:t>
      </w:r>
    </w:p>
    <w:p w:rsidR="00507ABA" w:rsidRPr="00A0230A" w:rsidRDefault="00507ABA" w:rsidP="00507ABA">
      <w:pPr>
        <w:spacing w:line="360" w:lineRule="auto"/>
        <w:ind w:firstLine="708"/>
        <w:jc w:val="both"/>
        <w:rPr>
          <w:b/>
          <w:sz w:val="28"/>
          <w:szCs w:val="28"/>
          <w:lang w:val="uk-UA"/>
        </w:rPr>
      </w:pPr>
      <w:r w:rsidRPr="00A0230A">
        <w:rPr>
          <w:sz w:val="28"/>
          <w:szCs w:val="28"/>
          <w:lang w:val="uk-UA"/>
        </w:rPr>
        <w:t>На основі вивчення патогенетичних механізмів, особливостей клінічного перебігу удосконалити діагностику та лікування ускладнених форм ІМ, поєднаного із ЦД 2 типу, та встановити їх найбільш значущі прогностичні фактори.</w:t>
      </w:r>
    </w:p>
    <w:p w:rsidR="00507ABA" w:rsidRPr="00A0230A" w:rsidRDefault="00507ABA" w:rsidP="00507ABA">
      <w:pPr>
        <w:spacing w:line="360" w:lineRule="auto"/>
        <w:ind w:firstLine="708"/>
        <w:jc w:val="both"/>
        <w:rPr>
          <w:b/>
          <w:sz w:val="28"/>
          <w:szCs w:val="28"/>
          <w:lang w:val="uk-UA"/>
        </w:rPr>
      </w:pPr>
      <w:r w:rsidRPr="00A0230A">
        <w:rPr>
          <w:b/>
          <w:sz w:val="28"/>
          <w:szCs w:val="28"/>
          <w:lang w:val="uk-UA"/>
        </w:rPr>
        <w:t xml:space="preserve">Завдання дослідження. </w:t>
      </w:r>
    </w:p>
    <w:p w:rsidR="00507ABA" w:rsidRPr="00851241" w:rsidRDefault="00507ABA" w:rsidP="00072DCC">
      <w:pPr>
        <w:pStyle w:val="27"/>
        <w:numPr>
          <w:ilvl w:val="0"/>
          <w:numId w:val="42"/>
        </w:numPr>
        <w:spacing w:after="0" w:line="360" w:lineRule="auto"/>
        <w:jc w:val="both"/>
        <w:rPr>
          <w:sz w:val="28"/>
          <w:szCs w:val="28"/>
          <w:lang w:val="uk-UA"/>
        </w:rPr>
      </w:pPr>
      <w:r w:rsidRPr="00851241">
        <w:rPr>
          <w:sz w:val="28"/>
          <w:szCs w:val="28"/>
          <w:lang w:val="uk-UA"/>
        </w:rPr>
        <w:t>Вивчити особливості порушення вуглеводного обміну, діагностичну й прогностичну роль глікозильованого гемоглобіну у хворих на ІМ із супутнім ЦД 2 типу</w:t>
      </w:r>
    </w:p>
    <w:p w:rsidR="00507ABA" w:rsidRPr="00851241" w:rsidRDefault="00507ABA" w:rsidP="00072DCC">
      <w:pPr>
        <w:pStyle w:val="27"/>
        <w:numPr>
          <w:ilvl w:val="0"/>
          <w:numId w:val="42"/>
        </w:numPr>
        <w:spacing w:after="0" w:line="360" w:lineRule="auto"/>
        <w:jc w:val="both"/>
        <w:rPr>
          <w:sz w:val="28"/>
          <w:szCs w:val="28"/>
          <w:lang w:val="uk-UA"/>
        </w:rPr>
      </w:pPr>
      <w:r w:rsidRPr="00851241">
        <w:rPr>
          <w:sz w:val="28"/>
          <w:szCs w:val="28"/>
          <w:lang w:val="uk-UA"/>
        </w:rPr>
        <w:t>З’ясувати стан ліпідного обміну у хворих на ІМ і ЦД 2 типу, його взаємозв’язок із вуглеводним обміном, артеріальною гіпертензією, ожирінням, статтю та віком.</w:t>
      </w:r>
    </w:p>
    <w:p w:rsidR="00507ABA" w:rsidRPr="00851241" w:rsidRDefault="00507ABA" w:rsidP="00072DCC">
      <w:pPr>
        <w:pStyle w:val="27"/>
        <w:numPr>
          <w:ilvl w:val="0"/>
          <w:numId w:val="42"/>
        </w:numPr>
        <w:spacing w:after="0" w:line="360" w:lineRule="auto"/>
        <w:jc w:val="both"/>
        <w:rPr>
          <w:sz w:val="28"/>
          <w:szCs w:val="28"/>
          <w:lang w:val="uk-UA"/>
        </w:rPr>
      </w:pPr>
      <w:r w:rsidRPr="00851241">
        <w:rPr>
          <w:sz w:val="28"/>
          <w:szCs w:val="28"/>
          <w:lang w:val="uk-UA"/>
        </w:rPr>
        <w:t xml:space="preserve">Встановити зв’язок інсулінорезистентності та лептинемії з ліпідним, вуглеводним, пуриновим обміном, системним запаленням, метаболізмом оксиду азоту та оксидативним стресом, визначити їх вплив на клінічний перебіг ІМ і ЦД 2 типу. </w:t>
      </w:r>
    </w:p>
    <w:p w:rsidR="00507ABA" w:rsidRPr="00A0230A" w:rsidRDefault="00507ABA" w:rsidP="00072DCC">
      <w:pPr>
        <w:pStyle w:val="27"/>
        <w:widowControl w:val="0"/>
        <w:numPr>
          <w:ilvl w:val="0"/>
          <w:numId w:val="42"/>
        </w:numPr>
        <w:spacing w:after="0" w:line="360" w:lineRule="auto"/>
        <w:jc w:val="both"/>
        <w:rPr>
          <w:sz w:val="28"/>
          <w:szCs w:val="28"/>
        </w:rPr>
      </w:pPr>
      <w:r w:rsidRPr="00A0230A">
        <w:rPr>
          <w:sz w:val="28"/>
          <w:szCs w:val="28"/>
        </w:rPr>
        <w:t>Вивчити роль системи генерації оксиду азоту, системного запалення, оксидативного стресу в патогенезі ІМ при супутньому ЦД 2 типу, встановити їх взаємозв’язок із ліпідним та вуглеводним обміном.</w:t>
      </w:r>
    </w:p>
    <w:p w:rsidR="00507ABA" w:rsidRPr="00A0230A" w:rsidRDefault="00507ABA" w:rsidP="00072DCC">
      <w:pPr>
        <w:pStyle w:val="27"/>
        <w:numPr>
          <w:ilvl w:val="0"/>
          <w:numId w:val="42"/>
        </w:numPr>
        <w:spacing w:after="0" w:line="360" w:lineRule="auto"/>
        <w:jc w:val="both"/>
        <w:rPr>
          <w:sz w:val="28"/>
          <w:szCs w:val="28"/>
        </w:rPr>
      </w:pPr>
      <w:r w:rsidRPr="00A0230A">
        <w:rPr>
          <w:bCs/>
          <w:sz w:val="28"/>
          <w:szCs w:val="28"/>
        </w:rPr>
        <w:t>Дослідити частоту виявлення ЦД 2 типу у хворих на ІМ залежно від статі та віку.</w:t>
      </w:r>
      <w:r w:rsidRPr="00A0230A">
        <w:rPr>
          <w:sz w:val="28"/>
          <w:szCs w:val="28"/>
        </w:rPr>
        <w:t xml:space="preserve"> </w:t>
      </w:r>
    </w:p>
    <w:p w:rsidR="00507ABA" w:rsidRPr="00A0230A" w:rsidRDefault="00507ABA" w:rsidP="00072DCC">
      <w:pPr>
        <w:pStyle w:val="27"/>
        <w:numPr>
          <w:ilvl w:val="0"/>
          <w:numId w:val="42"/>
        </w:numPr>
        <w:spacing w:after="0" w:line="360" w:lineRule="auto"/>
        <w:jc w:val="both"/>
        <w:rPr>
          <w:sz w:val="28"/>
          <w:szCs w:val="28"/>
        </w:rPr>
      </w:pPr>
      <w:r w:rsidRPr="00A0230A">
        <w:rPr>
          <w:sz w:val="28"/>
          <w:szCs w:val="28"/>
        </w:rPr>
        <w:t>Виявити особливості клінічного перебігу ІМ, поєднаного із ЦД 2 типу.</w:t>
      </w:r>
    </w:p>
    <w:p w:rsidR="00507ABA" w:rsidRPr="00A0230A" w:rsidRDefault="00507ABA" w:rsidP="00072DCC">
      <w:pPr>
        <w:pStyle w:val="27"/>
        <w:widowControl w:val="0"/>
        <w:numPr>
          <w:ilvl w:val="0"/>
          <w:numId w:val="42"/>
        </w:numPr>
        <w:spacing w:after="0" w:line="360" w:lineRule="auto"/>
        <w:jc w:val="both"/>
      </w:pPr>
      <w:r w:rsidRPr="00A0230A">
        <w:rPr>
          <w:bCs/>
          <w:sz w:val="28"/>
          <w:szCs w:val="28"/>
        </w:rPr>
        <w:lastRenderedPageBreak/>
        <w:t>Оцінити клінічну ефективність комбінованої терапії інсуліном із метформіном при корекції порушень вуглеводного обміну у хворих на ІМ і ЦД 2 типу з інсулінорезистентністю.</w:t>
      </w:r>
    </w:p>
    <w:p w:rsidR="00507ABA" w:rsidRPr="00A0230A" w:rsidRDefault="00507ABA" w:rsidP="00072DCC">
      <w:pPr>
        <w:pStyle w:val="27"/>
        <w:numPr>
          <w:ilvl w:val="0"/>
          <w:numId w:val="42"/>
        </w:numPr>
        <w:spacing w:after="0" w:line="360" w:lineRule="auto"/>
        <w:jc w:val="both"/>
      </w:pPr>
      <w:r w:rsidRPr="00A0230A">
        <w:rPr>
          <w:bCs/>
          <w:sz w:val="28"/>
          <w:szCs w:val="28"/>
        </w:rPr>
        <w:t>Опрацювати спосіб корекції</w:t>
      </w:r>
      <w:r w:rsidRPr="00A0230A">
        <w:rPr>
          <w:sz w:val="28"/>
          <w:szCs w:val="28"/>
        </w:rPr>
        <w:t xml:space="preserve"> гіпертригліцеридемії статинами у поєднанні із препаратом омега-3 поліненасичених жирних кислот (ω</w:t>
      </w:r>
      <w:r w:rsidRPr="00A0230A">
        <w:rPr>
          <w:sz w:val="28"/>
          <w:szCs w:val="28"/>
          <w:vertAlign w:val="subscript"/>
        </w:rPr>
        <w:t>3</w:t>
      </w:r>
      <w:r w:rsidRPr="00A0230A">
        <w:rPr>
          <w:bCs/>
          <w:sz w:val="28"/>
          <w:szCs w:val="28"/>
        </w:rPr>
        <w:t>-ПНЖК</w:t>
      </w:r>
      <w:r w:rsidRPr="00A0230A">
        <w:rPr>
          <w:sz w:val="28"/>
          <w:szCs w:val="28"/>
        </w:rPr>
        <w:t>) у хворих на ІМ і ЦД 2 типу із порушеною функцією печінки.</w:t>
      </w:r>
    </w:p>
    <w:p w:rsidR="00507ABA" w:rsidRPr="00A0230A" w:rsidRDefault="00507ABA" w:rsidP="00072DCC">
      <w:pPr>
        <w:pStyle w:val="27"/>
        <w:numPr>
          <w:ilvl w:val="0"/>
          <w:numId w:val="42"/>
        </w:numPr>
        <w:spacing w:after="0" w:line="360" w:lineRule="auto"/>
        <w:jc w:val="both"/>
        <w:rPr>
          <w:sz w:val="28"/>
          <w:szCs w:val="28"/>
        </w:rPr>
      </w:pPr>
      <w:r w:rsidRPr="00A0230A">
        <w:rPr>
          <w:sz w:val="28"/>
          <w:szCs w:val="28"/>
        </w:rPr>
        <w:t>Визначити найбільш значущі прогностичні фактори виникнення ускладненого перебігу ІМ, поєднаного із ЦД 2 типу, а також ранньої постінфарктної стенокардії та застійної серцевої недостатності (СН).</w:t>
      </w:r>
    </w:p>
    <w:p w:rsidR="00507ABA" w:rsidRPr="00A0230A" w:rsidRDefault="00507ABA" w:rsidP="00507ABA">
      <w:pPr>
        <w:spacing w:line="360" w:lineRule="auto"/>
        <w:ind w:firstLine="708"/>
        <w:jc w:val="both"/>
        <w:rPr>
          <w:sz w:val="28"/>
          <w:szCs w:val="28"/>
          <w:lang w:val="uk-UA"/>
        </w:rPr>
      </w:pPr>
      <w:r w:rsidRPr="00A0230A">
        <w:rPr>
          <w:b/>
          <w:bCs/>
          <w:spacing w:val="-2"/>
          <w:sz w:val="28"/>
          <w:szCs w:val="28"/>
          <w:lang w:val="uk-UA"/>
        </w:rPr>
        <w:t>Об’єкт дослідження.</w:t>
      </w:r>
      <w:r w:rsidRPr="00A0230A">
        <w:rPr>
          <w:spacing w:val="-2"/>
          <w:sz w:val="28"/>
          <w:szCs w:val="28"/>
          <w:lang w:val="uk-UA"/>
        </w:rPr>
        <w:t xml:space="preserve"> Г</w:t>
      </w:r>
      <w:r w:rsidRPr="00A0230A">
        <w:rPr>
          <w:sz w:val="28"/>
          <w:szCs w:val="28"/>
          <w:lang w:val="uk-UA"/>
        </w:rPr>
        <w:t>острий ІМ за наявності супутнього ЦД 2 типу.</w:t>
      </w:r>
    </w:p>
    <w:p w:rsidR="00507ABA" w:rsidRPr="00507ABA" w:rsidRDefault="00507ABA" w:rsidP="00507ABA">
      <w:pPr>
        <w:pStyle w:val="af6"/>
        <w:ind w:firstLine="720"/>
        <w:rPr>
          <w:bCs/>
          <w:szCs w:val="28"/>
          <w:lang w:val="uk-UA"/>
        </w:rPr>
      </w:pPr>
      <w:r w:rsidRPr="00507ABA">
        <w:rPr>
          <w:b/>
          <w:bCs/>
          <w:szCs w:val="28"/>
          <w:lang w:val="uk-UA"/>
        </w:rPr>
        <w:t>Предмет дослідження.</w:t>
      </w:r>
      <w:r w:rsidRPr="00507ABA">
        <w:rPr>
          <w:bCs/>
          <w:szCs w:val="28"/>
          <w:lang w:val="uk-UA"/>
        </w:rPr>
        <w:t xml:space="preserve"> Динаміка показників</w:t>
      </w:r>
      <w:r w:rsidRPr="00507ABA">
        <w:rPr>
          <w:szCs w:val="28"/>
          <w:lang w:val="uk-UA"/>
        </w:rPr>
        <w:t xml:space="preserve"> ліпідного, вуглеводного, жирового та пуринового обміну, системного імунного запалення, метаболізму оксиду азоту, перекисного окислення ліпідів та антиоксидантного захисту, їх взаємозв’язки та. клініко-анамнестичні, лікувальні, прогностичні підходи у хворих на ІМ і ЦД 2 типу. </w:t>
      </w:r>
    </w:p>
    <w:p w:rsidR="00507ABA" w:rsidRPr="00A0230A" w:rsidRDefault="00507ABA" w:rsidP="00507ABA">
      <w:pPr>
        <w:pStyle w:val="af6"/>
        <w:widowControl w:val="0"/>
        <w:ind w:firstLine="708"/>
        <w:rPr>
          <w:szCs w:val="28"/>
        </w:rPr>
      </w:pPr>
      <w:r w:rsidRPr="00507ABA">
        <w:rPr>
          <w:b/>
          <w:bCs/>
          <w:szCs w:val="28"/>
          <w:lang w:val="uk-UA"/>
        </w:rPr>
        <w:t>Методи дослідження.</w:t>
      </w:r>
      <w:r w:rsidRPr="00507ABA">
        <w:rPr>
          <w:szCs w:val="28"/>
          <w:lang w:val="uk-UA"/>
        </w:rPr>
        <w:t xml:space="preserve"> Вивчення стану вуглеводного та жирового обміну включало визначення </w:t>
      </w:r>
      <w:r w:rsidRPr="00507ABA">
        <w:rPr>
          <w:bCs/>
          <w:szCs w:val="28"/>
          <w:lang w:val="uk-UA"/>
        </w:rPr>
        <w:t>глікозильованого гемоглобіну (</w:t>
      </w:r>
      <w:r w:rsidRPr="00507ABA">
        <w:rPr>
          <w:szCs w:val="28"/>
          <w:lang w:val="uk-UA"/>
        </w:rPr>
        <w:t>Н</w:t>
      </w:r>
      <w:r w:rsidRPr="00A0230A">
        <w:rPr>
          <w:szCs w:val="28"/>
          <w:lang w:val="en-US"/>
        </w:rPr>
        <w:t>b</w:t>
      </w:r>
      <w:r w:rsidRPr="00507ABA">
        <w:rPr>
          <w:szCs w:val="28"/>
          <w:lang w:val="uk-UA"/>
        </w:rPr>
        <w:t>А</w:t>
      </w:r>
      <w:r w:rsidRPr="00507ABA">
        <w:rPr>
          <w:szCs w:val="28"/>
          <w:vertAlign w:val="subscript"/>
          <w:lang w:val="uk-UA"/>
        </w:rPr>
        <w:t>1С</w:t>
      </w:r>
      <w:r w:rsidRPr="00507ABA">
        <w:rPr>
          <w:szCs w:val="28"/>
          <w:lang w:val="uk-UA"/>
        </w:rPr>
        <w:t xml:space="preserve">) спектрофотометричним, глікемії – глюкозооксидантним, інсуліну, С-пептиду, лептину – </w:t>
      </w:r>
      <w:r w:rsidRPr="00507ABA">
        <w:rPr>
          <w:rFonts w:ascii="Newton-Regular" w:hAnsi="Newton-Regular" w:cs="Newton-Regular"/>
          <w:szCs w:val="28"/>
          <w:lang w:val="uk-UA"/>
        </w:rPr>
        <w:t xml:space="preserve">імуноферментним </w:t>
      </w:r>
      <w:r w:rsidRPr="00507ABA">
        <w:rPr>
          <w:szCs w:val="28"/>
          <w:lang w:val="uk-UA"/>
        </w:rPr>
        <w:t xml:space="preserve">методами. Дослідження </w:t>
      </w:r>
      <w:r w:rsidRPr="00507ABA">
        <w:rPr>
          <w:bCs/>
          <w:szCs w:val="28"/>
          <w:lang w:val="uk-UA"/>
        </w:rPr>
        <w:t xml:space="preserve">показників оксидативного стресу: активність перекисного окислення (ПОЛ) </w:t>
      </w:r>
      <w:r w:rsidRPr="00507ABA">
        <w:rPr>
          <w:szCs w:val="28"/>
          <w:lang w:val="uk-UA"/>
        </w:rPr>
        <w:t xml:space="preserve">та антиоксидантної системи (церулоплазмін, глутатіон відновлений, малоновий діальдегід, дієнові кон’югати плазми та еритроцитів, антиоксидантна </w:t>
      </w:r>
      <w:r w:rsidRPr="00507ABA">
        <w:rPr>
          <w:bCs/>
          <w:szCs w:val="28"/>
          <w:lang w:val="uk-UA"/>
        </w:rPr>
        <w:t>активність плазми та еритроцитів); стану пуринового обміну (сечова кислота плазми); функції печінки (</w:t>
      </w:r>
      <w:r w:rsidRPr="00A0230A">
        <w:rPr>
          <w:szCs w:val="28"/>
        </w:rPr>
        <w:sym w:font="Symbol" w:char="F067"/>
      </w:r>
      <w:r w:rsidRPr="00507ABA">
        <w:rPr>
          <w:szCs w:val="28"/>
          <w:lang w:val="uk-UA"/>
        </w:rPr>
        <w:t xml:space="preserve">-глютамілтранспептидаза) проводилось </w:t>
      </w:r>
      <w:r w:rsidRPr="00507ABA">
        <w:rPr>
          <w:bCs/>
          <w:szCs w:val="28"/>
          <w:lang w:val="uk-UA"/>
        </w:rPr>
        <w:t xml:space="preserve">спектрофотометричним методом. </w:t>
      </w:r>
      <w:r w:rsidRPr="00A0230A">
        <w:rPr>
          <w:bCs/>
          <w:szCs w:val="28"/>
        </w:rPr>
        <w:t>В</w:t>
      </w:r>
      <w:r w:rsidRPr="00A0230A">
        <w:rPr>
          <w:szCs w:val="28"/>
        </w:rPr>
        <w:t>изначення показників системного запалення (фактору некрозу пухлин-α, інтерлейкіну-4, С-реактивного білка) та метаболізму оксиду азоту (загальний оксид азоту) – імуноферментним методом. С</w:t>
      </w:r>
      <w:r w:rsidRPr="00A0230A">
        <w:rPr>
          <w:spacing w:val="-1"/>
          <w:szCs w:val="28"/>
        </w:rPr>
        <w:t>тан ліпідного спектру крові</w:t>
      </w:r>
      <w:r w:rsidRPr="00A0230A">
        <w:rPr>
          <w:szCs w:val="28"/>
        </w:rPr>
        <w:t xml:space="preserve"> (загальний холестерин, холестерин високої, низької та дуже низької густини, тригліцериди, хіломікрони) визначали ферментативним, аполіпопротеїн-А1 та аполіпопротеїн-В – імунотурбідиметричним методами. Використовували статистичний (</w:t>
      </w:r>
      <w:r w:rsidRPr="00A0230A">
        <w:rPr>
          <w:bCs/>
          <w:szCs w:val="28"/>
        </w:rPr>
        <w:t>ретроспективний аналіз</w:t>
      </w:r>
      <w:r w:rsidRPr="00A0230A">
        <w:rPr>
          <w:szCs w:val="28"/>
        </w:rPr>
        <w:t xml:space="preserve"> даних карт стаціонарних хворих і протоколів розтинів</w:t>
      </w:r>
      <w:r w:rsidRPr="00A0230A">
        <w:rPr>
          <w:spacing w:val="-1"/>
          <w:szCs w:val="28"/>
        </w:rPr>
        <w:t>), загальноклінічні (</w:t>
      </w:r>
      <w:r w:rsidRPr="00A0230A">
        <w:rPr>
          <w:szCs w:val="28"/>
        </w:rPr>
        <w:t>анамнез, об’єктивне дослідження, антропометричні виміри (ріст, вага, об’єм талії та стегон) та інструментальні методи (електрокардіографія (ЕКГ), ехокардіографія (ЕхоКГ), ультразвукове дослідження печінки). Для аналізу отриманих результатів і створення багатофакторних програм прогнозування – математичні та статистичні методи.</w:t>
      </w:r>
    </w:p>
    <w:p w:rsidR="00507ABA" w:rsidRPr="00A0230A" w:rsidRDefault="00507ABA" w:rsidP="00507ABA">
      <w:pPr>
        <w:pStyle w:val="af6"/>
        <w:widowControl w:val="0"/>
        <w:ind w:firstLine="708"/>
        <w:rPr>
          <w:bCs/>
          <w:szCs w:val="28"/>
        </w:rPr>
      </w:pPr>
      <w:r w:rsidRPr="00A0230A">
        <w:rPr>
          <w:b/>
          <w:bCs/>
          <w:szCs w:val="28"/>
        </w:rPr>
        <w:t>Наукова новизна отриманих результатів.</w:t>
      </w:r>
      <w:r w:rsidRPr="00A0230A">
        <w:rPr>
          <w:bCs/>
          <w:szCs w:val="28"/>
        </w:rPr>
        <w:t xml:space="preserve"> Вперше на основі проведеного наукового дослідження:</w:t>
      </w:r>
    </w:p>
    <w:p w:rsidR="00507ABA" w:rsidRPr="00A0230A" w:rsidRDefault="00507ABA" w:rsidP="00072DCC">
      <w:pPr>
        <w:pStyle w:val="af6"/>
        <w:numPr>
          <w:ilvl w:val="0"/>
          <w:numId w:val="43"/>
        </w:numPr>
        <w:spacing w:after="0" w:line="360" w:lineRule="auto"/>
        <w:jc w:val="both"/>
        <w:rPr>
          <w:szCs w:val="28"/>
        </w:rPr>
      </w:pPr>
      <w:r w:rsidRPr="00A0230A">
        <w:rPr>
          <w:bCs/>
          <w:szCs w:val="28"/>
        </w:rPr>
        <w:t>встановлено роль комплексу порушень вуглеводного, ліпідного, пуринового та жирового обміну, системного запалення, метаболізму оксиду азоту та оксидативного стресу в патогенезі ІМ, поєднаного із ЦД 2 типу;</w:t>
      </w:r>
    </w:p>
    <w:p w:rsidR="00507ABA" w:rsidRPr="00A0230A" w:rsidRDefault="00507ABA" w:rsidP="00072DCC">
      <w:pPr>
        <w:pStyle w:val="af6"/>
        <w:numPr>
          <w:ilvl w:val="0"/>
          <w:numId w:val="43"/>
        </w:numPr>
        <w:spacing w:after="0" w:line="360" w:lineRule="auto"/>
        <w:jc w:val="both"/>
        <w:rPr>
          <w:szCs w:val="28"/>
        </w:rPr>
      </w:pPr>
      <w:r w:rsidRPr="00A0230A">
        <w:rPr>
          <w:bCs/>
          <w:szCs w:val="28"/>
        </w:rPr>
        <w:lastRenderedPageBreak/>
        <w:t>р</w:t>
      </w:r>
      <w:r w:rsidRPr="00A0230A">
        <w:rPr>
          <w:szCs w:val="28"/>
        </w:rPr>
        <w:t>озкрито патогенетичне значення інсулінорезистентності, її взаємозв’язків із дисліпідемією, оксидативним стресом, системним запаленням та метаболізмом оксиду азоту у прогнозуванні ускладненого перебігу ІМ із ЦД 2 типу;</w:t>
      </w:r>
    </w:p>
    <w:p w:rsidR="00507ABA" w:rsidRPr="00A0230A" w:rsidRDefault="00507ABA" w:rsidP="00072DCC">
      <w:pPr>
        <w:pStyle w:val="af6"/>
        <w:numPr>
          <w:ilvl w:val="0"/>
          <w:numId w:val="43"/>
        </w:numPr>
        <w:spacing w:after="0" w:line="360" w:lineRule="auto"/>
        <w:jc w:val="both"/>
        <w:rPr>
          <w:szCs w:val="28"/>
        </w:rPr>
      </w:pPr>
      <w:r w:rsidRPr="00A0230A">
        <w:rPr>
          <w:szCs w:val="28"/>
        </w:rPr>
        <w:t xml:space="preserve"> доведено, що рівень Н</w:t>
      </w:r>
      <w:r w:rsidRPr="00A0230A">
        <w:rPr>
          <w:szCs w:val="28"/>
          <w:lang w:val="en-US"/>
        </w:rPr>
        <w:t>b</w:t>
      </w:r>
      <w:r w:rsidRPr="00A0230A">
        <w:rPr>
          <w:szCs w:val="28"/>
        </w:rPr>
        <w:t>А</w:t>
      </w:r>
      <w:r w:rsidRPr="00A0230A">
        <w:rPr>
          <w:szCs w:val="28"/>
          <w:vertAlign w:val="subscript"/>
        </w:rPr>
        <w:t>1С</w:t>
      </w:r>
      <w:r w:rsidRPr="00A0230A">
        <w:rPr>
          <w:szCs w:val="28"/>
        </w:rPr>
        <w:t xml:space="preserve"> більше 10% свідчить про вираженість атерогенних змін ліпідного спектру крові у хворих на ІМ і ЦД 2 типу;</w:t>
      </w:r>
    </w:p>
    <w:p w:rsidR="00507ABA" w:rsidRPr="00A0230A" w:rsidRDefault="00507ABA" w:rsidP="00072DCC">
      <w:pPr>
        <w:pStyle w:val="af6"/>
        <w:numPr>
          <w:ilvl w:val="0"/>
          <w:numId w:val="43"/>
        </w:numPr>
        <w:spacing w:after="0" w:line="360" w:lineRule="auto"/>
        <w:jc w:val="both"/>
        <w:rPr>
          <w:szCs w:val="28"/>
        </w:rPr>
      </w:pPr>
      <w:r w:rsidRPr="00A0230A">
        <w:rPr>
          <w:szCs w:val="28"/>
        </w:rPr>
        <w:t>запропоновано використання тесту на Н</w:t>
      </w:r>
      <w:r w:rsidRPr="00A0230A">
        <w:rPr>
          <w:szCs w:val="28"/>
          <w:lang w:val="en-US"/>
        </w:rPr>
        <w:t>b</w:t>
      </w:r>
      <w:r w:rsidRPr="00A0230A">
        <w:rPr>
          <w:szCs w:val="28"/>
        </w:rPr>
        <w:t>А</w:t>
      </w:r>
      <w:r w:rsidRPr="00A0230A">
        <w:rPr>
          <w:szCs w:val="28"/>
          <w:vertAlign w:val="subscript"/>
        </w:rPr>
        <w:t>1С</w:t>
      </w:r>
      <w:r w:rsidRPr="00A0230A">
        <w:rPr>
          <w:szCs w:val="28"/>
        </w:rPr>
        <w:t xml:space="preserve"> у першу добу ІМ із метою диференціації транзиторної «стресової» гіперглікемії та вперше виявленого ЦД 2 типу;</w:t>
      </w:r>
    </w:p>
    <w:p w:rsidR="00507ABA" w:rsidRPr="00A0230A" w:rsidRDefault="00507ABA" w:rsidP="00072DCC">
      <w:pPr>
        <w:numPr>
          <w:ilvl w:val="0"/>
          <w:numId w:val="43"/>
        </w:numPr>
        <w:spacing w:after="0" w:line="360" w:lineRule="auto"/>
        <w:jc w:val="both"/>
        <w:rPr>
          <w:i/>
          <w:sz w:val="28"/>
          <w:szCs w:val="28"/>
          <w:lang w:val="uk-UA"/>
        </w:rPr>
      </w:pPr>
      <w:r w:rsidRPr="00A0230A">
        <w:rPr>
          <w:sz w:val="28"/>
          <w:szCs w:val="28"/>
          <w:lang w:val="uk-UA"/>
        </w:rPr>
        <w:t>опрацьовано новий підхід до фармакотерапії інсулінорезистентності у хворих на ІМ і ЦД 2 типу за допомогою комбінації інсуліну з метформіном;</w:t>
      </w:r>
    </w:p>
    <w:p w:rsidR="00507ABA" w:rsidRPr="00A0230A" w:rsidRDefault="00507ABA" w:rsidP="00072DCC">
      <w:pPr>
        <w:widowControl w:val="0"/>
        <w:numPr>
          <w:ilvl w:val="0"/>
          <w:numId w:val="43"/>
        </w:numPr>
        <w:spacing w:after="0" w:line="360" w:lineRule="auto"/>
        <w:jc w:val="both"/>
        <w:rPr>
          <w:sz w:val="28"/>
          <w:szCs w:val="28"/>
          <w:lang w:val="uk-UA"/>
        </w:rPr>
      </w:pPr>
      <w:r w:rsidRPr="00A0230A">
        <w:rPr>
          <w:sz w:val="28"/>
          <w:szCs w:val="28"/>
          <w:lang w:val="uk-UA"/>
        </w:rPr>
        <w:t xml:space="preserve">розроблено та апробовано спосіб корекції гіпертригліцеридемії у хворих на ІМ із ЦД 2 типу з порушеною функцією печінки шляхом поєднаного застосування симвастатину з </w:t>
      </w:r>
      <w:r w:rsidRPr="00A0230A">
        <w:rPr>
          <w:color w:val="000000"/>
          <w:sz w:val="28"/>
          <w:szCs w:val="28"/>
        </w:rPr>
        <w:t>ω</w:t>
      </w:r>
      <w:r w:rsidRPr="00A0230A">
        <w:rPr>
          <w:color w:val="000000"/>
          <w:sz w:val="28"/>
          <w:szCs w:val="28"/>
          <w:vertAlign w:val="subscript"/>
          <w:lang w:val="uk-UA"/>
        </w:rPr>
        <w:t>3</w:t>
      </w:r>
      <w:r w:rsidRPr="00A0230A">
        <w:rPr>
          <w:sz w:val="28"/>
          <w:szCs w:val="28"/>
          <w:lang w:val="uk-UA"/>
        </w:rPr>
        <w:t>-ПНЖК;</w:t>
      </w:r>
    </w:p>
    <w:p w:rsidR="00507ABA" w:rsidRPr="00A0230A" w:rsidRDefault="00507ABA" w:rsidP="00072DCC">
      <w:pPr>
        <w:numPr>
          <w:ilvl w:val="0"/>
          <w:numId w:val="43"/>
        </w:numPr>
        <w:spacing w:after="0" w:line="360" w:lineRule="auto"/>
        <w:jc w:val="both"/>
        <w:rPr>
          <w:sz w:val="28"/>
          <w:szCs w:val="28"/>
          <w:lang w:val="uk-UA"/>
        </w:rPr>
      </w:pPr>
      <w:r w:rsidRPr="00A0230A">
        <w:rPr>
          <w:sz w:val="28"/>
          <w:szCs w:val="28"/>
          <w:lang w:val="uk-UA"/>
        </w:rPr>
        <w:t xml:space="preserve">встановлено п’ять незалежних найбільш значущих предикторів ускладненого перебігу ІМ, поєднаного із ЦД 2 типу: рівень креатиніну понад 0,14 ммоль/л, вміст церулоплазміну понад 500 мг/л, індекс інсулінорезистентності </w:t>
      </w:r>
      <w:r w:rsidRPr="00A0230A">
        <w:rPr>
          <w:sz w:val="28"/>
          <w:szCs w:val="28"/>
        </w:rPr>
        <w:t>M</w:t>
      </w:r>
      <w:r w:rsidRPr="00A0230A">
        <w:rPr>
          <w:sz w:val="28"/>
          <w:szCs w:val="28"/>
          <w:lang w:val="uk-UA"/>
        </w:rPr>
        <w:t>с</w:t>
      </w:r>
      <w:r w:rsidRPr="00A0230A">
        <w:rPr>
          <w:sz w:val="28"/>
          <w:szCs w:val="28"/>
        </w:rPr>
        <w:t>A</w:t>
      </w:r>
      <w:r w:rsidRPr="00A0230A">
        <w:rPr>
          <w:sz w:val="28"/>
          <w:szCs w:val="28"/>
          <w:lang w:val="en-US"/>
        </w:rPr>
        <w:t>uley</w:t>
      </w:r>
      <w:r w:rsidRPr="00A0230A">
        <w:rPr>
          <w:sz w:val="28"/>
          <w:szCs w:val="28"/>
          <w:lang w:val="uk-UA"/>
        </w:rPr>
        <w:t xml:space="preserve"> менше 7,0 ум.од, фракція викиду менше 45%, вік більше 55 років та визначено найважливіші прогностичні фактори ранньої постінфарктної стенокардії і розвитку застійної СН.</w:t>
      </w:r>
    </w:p>
    <w:p w:rsidR="00507ABA" w:rsidRPr="00A0230A" w:rsidRDefault="00507ABA" w:rsidP="00507ABA">
      <w:pPr>
        <w:pStyle w:val="af6"/>
        <w:ind w:firstLine="708"/>
        <w:rPr>
          <w:b/>
          <w:szCs w:val="28"/>
        </w:rPr>
      </w:pPr>
      <w:r w:rsidRPr="00A0230A">
        <w:rPr>
          <w:b/>
          <w:bCs/>
          <w:szCs w:val="28"/>
        </w:rPr>
        <w:t>Практичне значення отриманих результатів.</w:t>
      </w:r>
    </w:p>
    <w:p w:rsidR="00507ABA" w:rsidRPr="00A0230A" w:rsidRDefault="00507ABA" w:rsidP="00507ABA">
      <w:pPr>
        <w:pStyle w:val="af6"/>
        <w:widowControl w:val="0"/>
        <w:ind w:firstLine="709"/>
        <w:rPr>
          <w:spacing w:val="-4"/>
          <w:szCs w:val="28"/>
        </w:rPr>
      </w:pPr>
      <w:r w:rsidRPr="00A0230A">
        <w:rPr>
          <w:szCs w:val="28"/>
        </w:rPr>
        <w:t>Запропоновано використовувати у першу добу гострого ІМ тест на вміст Н</w:t>
      </w:r>
      <w:r w:rsidRPr="00A0230A">
        <w:rPr>
          <w:szCs w:val="28"/>
          <w:lang w:val="en-US"/>
        </w:rPr>
        <w:t>b</w:t>
      </w:r>
      <w:r w:rsidRPr="00A0230A">
        <w:rPr>
          <w:szCs w:val="28"/>
        </w:rPr>
        <w:t>А</w:t>
      </w:r>
      <w:r w:rsidRPr="00A0230A">
        <w:rPr>
          <w:szCs w:val="28"/>
          <w:vertAlign w:val="subscript"/>
        </w:rPr>
        <w:t>1С</w:t>
      </w:r>
      <w:r w:rsidRPr="00A0230A">
        <w:rPr>
          <w:szCs w:val="28"/>
        </w:rPr>
        <w:t>, результати якого дозволяють відокремити «стресову» гіперглікемію від недіагностованих ЦД 2 типу та порушення толерантності до глюкози (ПТГ).</w:t>
      </w:r>
    </w:p>
    <w:p w:rsidR="00507ABA" w:rsidRPr="00A0230A" w:rsidRDefault="00507ABA" w:rsidP="00507ABA">
      <w:pPr>
        <w:pStyle w:val="af6"/>
        <w:widowControl w:val="0"/>
        <w:ind w:firstLine="709"/>
        <w:rPr>
          <w:szCs w:val="28"/>
        </w:rPr>
      </w:pPr>
      <w:r w:rsidRPr="00A0230A">
        <w:rPr>
          <w:szCs w:val="28"/>
        </w:rPr>
        <w:t>Розроблено індекс ХС ЛПНГ×ТГ, що є критерієм порушень одночасно холестеринового і тригліцеридного обміну. Величина індексу нижче 4,3 од свідчить про ефективність медикаментозної корекції дисліпідемії у хворих на ІМ, поєднаного із ЦД 2 типу.</w:t>
      </w:r>
    </w:p>
    <w:p w:rsidR="00507ABA" w:rsidRPr="00A0230A" w:rsidRDefault="00507ABA" w:rsidP="00507ABA">
      <w:pPr>
        <w:pStyle w:val="af6"/>
        <w:ind w:firstLine="709"/>
        <w:rPr>
          <w:szCs w:val="28"/>
        </w:rPr>
      </w:pPr>
      <w:r w:rsidRPr="00A0230A">
        <w:rPr>
          <w:szCs w:val="28"/>
        </w:rPr>
        <w:t>Впроваджено у практику спосіб корекції гіпертригліцеридемії у хворих на ІМ і ЦД 2 типу з порушеною функцією печінки шляхом застосування</w:t>
      </w:r>
      <w:r>
        <w:rPr>
          <w:szCs w:val="28"/>
        </w:rPr>
        <w:t xml:space="preserve"> симвастатину у поєднанні </w:t>
      </w:r>
      <w:r w:rsidRPr="00A0230A">
        <w:rPr>
          <w:color w:val="000000"/>
          <w:szCs w:val="28"/>
        </w:rPr>
        <w:t>ω</w:t>
      </w:r>
      <w:r w:rsidRPr="00A0230A">
        <w:rPr>
          <w:color w:val="000000"/>
          <w:szCs w:val="28"/>
          <w:vertAlign w:val="subscript"/>
        </w:rPr>
        <w:t>3</w:t>
      </w:r>
      <w:r w:rsidRPr="00A0230A">
        <w:rPr>
          <w:szCs w:val="28"/>
        </w:rPr>
        <w:t>-ПНЖК.</w:t>
      </w:r>
    </w:p>
    <w:p w:rsidR="00507ABA" w:rsidRPr="00A0230A" w:rsidRDefault="00507ABA" w:rsidP="00507ABA">
      <w:pPr>
        <w:widowControl w:val="0"/>
        <w:spacing w:line="360" w:lineRule="auto"/>
        <w:ind w:firstLine="709"/>
        <w:jc w:val="both"/>
        <w:rPr>
          <w:sz w:val="28"/>
          <w:szCs w:val="28"/>
          <w:lang w:val="uk-UA"/>
        </w:rPr>
      </w:pPr>
      <w:r w:rsidRPr="00A0230A">
        <w:rPr>
          <w:sz w:val="28"/>
          <w:szCs w:val="28"/>
          <w:lang w:val="uk-UA"/>
        </w:rPr>
        <w:t xml:space="preserve">Запропоновано критерії та схеми для диференційованої фармакотерапії хворих на ІМ із супутнім ЦД 2 типу залежно від наявності чи відсутності інсулінорезистентності. </w:t>
      </w:r>
    </w:p>
    <w:p w:rsidR="00507ABA" w:rsidRPr="00A0230A" w:rsidRDefault="00507ABA" w:rsidP="00507ABA">
      <w:pPr>
        <w:widowControl w:val="0"/>
        <w:spacing w:line="360" w:lineRule="auto"/>
        <w:ind w:firstLine="708"/>
        <w:jc w:val="both"/>
        <w:rPr>
          <w:sz w:val="28"/>
          <w:szCs w:val="28"/>
          <w:lang w:val="uk-UA"/>
        </w:rPr>
      </w:pPr>
      <w:r w:rsidRPr="00A0230A">
        <w:rPr>
          <w:sz w:val="28"/>
          <w:szCs w:val="28"/>
          <w:lang w:val="uk-UA"/>
        </w:rPr>
        <w:t>Визначені прогностичні фактори, які доцільно використовувати для виділення груп високого ризику виникнення ускладнень ІМ, поєднаного із ЦД.</w:t>
      </w:r>
    </w:p>
    <w:p w:rsidR="00507ABA" w:rsidRPr="00507ABA" w:rsidRDefault="00507ABA" w:rsidP="00507ABA">
      <w:pPr>
        <w:pStyle w:val="af6"/>
        <w:widowControl w:val="0"/>
        <w:ind w:firstLine="720"/>
        <w:rPr>
          <w:szCs w:val="28"/>
          <w:lang w:val="uk-UA"/>
        </w:rPr>
      </w:pPr>
      <w:r w:rsidRPr="00507ABA">
        <w:rPr>
          <w:szCs w:val="28"/>
          <w:lang w:val="uk-UA"/>
        </w:rPr>
        <w:lastRenderedPageBreak/>
        <w:t xml:space="preserve">Згідно результатів проведеного дослідження у співавторстві видано 2 навчальні посібники: «Первинна та вторинна профілактика серцево-судинних захворювань у роботі сімейного лікаря» (Київ, 2003) та «Серцево-судинні захворювання при цукровому діабеті» (Львів, 2005), методичні рекомендації із грифом МОЗ України «Атеросклероз: причини виникнення, патогенез, клінічні прояви та методи лікування» (Київ, 2003). Отримано 4 патенти: деклараційний патент України на винахід «Спосіб лікування нестабільної стенокардії та інфаркту міокарда без зубця </w:t>
      </w:r>
      <w:r w:rsidRPr="00A0230A">
        <w:rPr>
          <w:szCs w:val="28"/>
        </w:rPr>
        <w:t>Q</w:t>
      </w:r>
      <w:r w:rsidRPr="00507ABA">
        <w:rPr>
          <w:szCs w:val="28"/>
          <w:lang w:val="uk-UA"/>
        </w:rPr>
        <w:t>» (Україна 42437 А, 22.02.2001); деклараційний патент України на винахід «Пристрій для експрес – некропсії серця» (Україна 64293 А, 16.02.2004); деклараційний патент України на винахід № 62218 А «Застосування способу визначення рівня глікозильованого гемоглобіну (Н</w:t>
      </w:r>
      <w:r w:rsidRPr="00A0230A">
        <w:rPr>
          <w:szCs w:val="28"/>
          <w:lang w:val="en-US"/>
        </w:rPr>
        <w:t>b</w:t>
      </w:r>
      <w:r w:rsidRPr="00507ABA">
        <w:rPr>
          <w:szCs w:val="28"/>
          <w:lang w:val="uk-UA"/>
        </w:rPr>
        <w:t>А</w:t>
      </w:r>
      <w:r w:rsidRPr="00507ABA">
        <w:rPr>
          <w:szCs w:val="28"/>
          <w:vertAlign w:val="subscript"/>
          <w:lang w:val="uk-UA"/>
        </w:rPr>
        <w:t>1С</w:t>
      </w:r>
      <w:r w:rsidRPr="00507ABA">
        <w:rPr>
          <w:szCs w:val="28"/>
          <w:lang w:val="uk-UA"/>
        </w:rPr>
        <w:t>) як способу діагностики вперше виявленого цукрового діабету ІІ типу у хворих з гострим інфарктом міокарда» (Україна 68218 А, 15.07.2004); деклараційний патент України на корисну модель «Спосіб лікування дисліпідемії у хворих на гострий інфаркт міокарда, які мають порушену функцію печінки» (Україна 6149, 15.04.2005).</w:t>
      </w:r>
    </w:p>
    <w:p w:rsidR="00507ABA" w:rsidRPr="00507ABA" w:rsidRDefault="00507ABA" w:rsidP="00507ABA">
      <w:pPr>
        <w:pStyle w:val="af6"/>
        <w:ind w:firstLine="720"/>
        <w:rPr>
          <w:spacing w:val="6"/>
          <w:szCs w:val="28"/>
          <w:lang w:val="uk-UA"/>
        </w:rPr>
      </w:pPr>
      <w:r w:rsidRPr="00507ABA">
        <w:rPr>
          <w:b/>
          <w:szCs w:val="28"/>
          <w:lang w:val="uk-UA"/>
        </w:rPr>
        <w:t>Результати роботи впроваджені</w:t>
      </w:r>
      <w:r w:rsidRPr="00507ABA">
        <w:rPr>
          <w:szCs w:val="28"/>
          <w:lang w:val="uk-UA"/>
        </w:rPr>
        <w:t xml:space="preserve"> у практику клінічної лікарні Львівської залізниці, Львівського обласного державного клінічного лікувально-діагностичного кардіологічного центру, міської клінічної комунальної лікарні швидкої медичної допомоги та міської клінічної лікарні № </w:t>
      </w:r>
      <w:smartTag w:uri="urn:schemas-microsoft-com:office:smarttags" w:element="metricconverter">
        <w:smartTagPr>
          <w:attr w:name="ProductID" w:val="8 м"/>
        </w:smartTagPr>
        <w:r w:rsidRPr="00507ABA">
          <w:rPr>
            <w:szCs w:val="28"/>
            <w:lang w:val="uk-UA"/>
          </w:rPr>
          <w:t>8 м</w:t>
        </w:r>
      </w:smartTag>
      <w:r w:rsidRPr="00507ABA">
        <w:rPr>
          <w:szCs w:val="28"/>
          <w:lang w:val="uk-UA"/>
        </w:rPr>
        <w:t xml:space="preserve">. Львова, Волинської обласної клінічної лікарні, Луцької міської клінічної лікарні, міської клінічної багатопрофільної лікарні № 1 та міської поліклініки № </w:t>
      </w:r>
      <w:smartTag w:uri="urn:schemas-microsoft-com:office:smarttags" w:element="metricconverter">
        <w:smartTagPr>
          <w:attr w:name="ProductID" w:val="12 м"/>
        </w:smartTagPr>
        <w:r w:rsidRPr="00507ABA">
          <w:rPr>
            <w:szCs w:val="28"/>
            <w:lang w:val="uk-UA"/>
          </w:rPr>
          <w:t>12 м</w:t>
        </w:r>
      </w:smartTag>
      <w:r w:rsidRPr="00507ABA">
        <w:rPr>
          <w:szCs w:val="28"/>
          <w:lang w:val="uk-UA"/>
        </w:rPr>
        <w:t xml:space="preserve">.Луганська, Тернопільської обласної клінічної лікарні та комунальної міської лікарні № 2, Івано-Франківського обласного кардіологічного диспансеру, Мукачівської, Стрийської, Хустської, Яворівської центральних районних лікарень; у навчальний процес кафедр: сімейної медицини, клінічної фармації, фармакотерапії та медичної стандартизації ЛНМУ імені Данила Галицького; кафедри внутрішньої медицини № 1 Національного медичного університету </w:t>
      </w:r>
      <w:r w:rsidRPr="00507ABA">
        <w:rPr>
          <w:spacing w:val="-2"/>
          <w:szCs w:val="28"/>
          <w:lang w:val="uk-UA"/>
        </w:rPr>
        <w:t xml:space="preserve">імені О.О. Богомольця; факультетської терапії Тернопільського державного медичного університету імені І.Я. Горбачевського; внутрішньої медицини з курсом сестринської справи Івано-Франківського державного медичного </w:t>
      </w:r>
      <w:r w:rsidRPr="00507ABA">
        <w:rPr>
          <w:spacing w:val="6"/>
          <w:szCs w:val="28"/>
          <w:lang w:val="uk-UA"/>
        </w:rPr>
        <w:t>університету; сімейної медицини ФПО Ужгородського національного університету; загальної практики, сімейної медицини, поліклінічної справи з курсом ЛФК Луганського державного медичного університету; пропедевтики внутрішніх хвороб Донецького національного медичного університету імені М. Горького.</w:t>
      </w:r>
    </w:p>
    <w:p w:rsidR="00507ABA" w:rsidRPr="00A0230A" w:rsidRDefault="00507ABA" w:rsidP="00507ABA">
      <w:pPr>
        <w:pStyle w:val="af6"/>
        <w:widowControl w:val="0"/>
        <w:ind w:firstLine="720"/>
        <w:rPr>
          <w:spacing w:val="6"/>
          <w:szCs w:val="28"/>
        </w:rPr>
      </w:pPr>
      <w:r w:rsidRPr="00A0230A">
        <w:rPr>
          <w:b/>
          <w:bCs/>
          <w:szCs w:val="28"/>
        </w:rPr>
        <w:t>Особистий внесок здобувача.</w:t>
      </w:r>
      <w:r w:rsidRPr="00A0230A">
        <w:rPr>
          <w:bCs/>
          <w:szCs w:val="28"/>
        </w:rPr>
        <w:t xml:space="preserve"> </w:t>
      </w:r>
      <w:r w:rsidRPr="00A0230A">
        <w:rPr>
          <w:szCs w:val="28"/>
        </w:rPr>
        <w:t xml:space="preserve">Автором самостійно визначено тему роботи, проведений літературний та патентний пошук, розроблена програма та методологія дослідження. Самостійно проведено ретроспективний аналіз даних карт стаціонарних хворих, виконано всю клінічну частину, що включала добір хворих, огляд, об’єктивне обстеження, аналіз результатів інструментально-лабораторних досліджень. Дисертантом особисто розроблено способи корекції дисліпідемії (гіпертригліцеридемії), інсулінорезистентності у хворих на ІМ і ЦД 2 типу. Автор брав безпосередню участь у розробці, підготовці, оформленні та отриманні деклараційних патентів, навчальних посібників, методичних рекомендацій. Здобувачем особисто сформована й проаналізована комп’ютерна база даних, розроблена оригінальна система різнобічного статистичного аналізу та проведено узагальнення отриманих результатів, сформульовані висновки та практичні рекомендації, проведена підготовка наукових даних до публікацій, написані всі розділи дисертаційної роботи. </w:t>
      </w:r>
    </w:p>
    <w:p w:rsidR="00507ABA" w:rsidRPr="00A0230A" w:rsidRDefault="00507ABA" w:rsidP="00507ABA">
      <w:pPr>
        <w:pStyle w:val="af6"/>
        <w:ind w:firstLine="720"/>
        <w:rPr>
          <w:spacing w:val="-2"/>
          <w:szCs w:val="28"/>
        </w:rPr>
      </w:pPr>
      <w:r w:rsidRPr="00A0230A">
        <w:rPr>
          <w:b/>
          <w:bCs/>
          <w:szCs w:val="28"/>
        </w:rPr>
        <w:t>Апробація результатів дисертації.</w:t>
      </w:r>
      <w:r w:rsidRPr="00A0230A">
        <w:rPr>
          <w:bCs/>
          <w:szCs w:val="28"/>
        </w:rPr>
        <w:t xml:space="preserve"> </w:t>
      </w:r>
      <w:r w:rsidRPr="00A0230A">
        <w:rPr>
          <w:szCs w:val="28"/>
        </w:rPr>
        <w:t>Основні положення і результати дисертаційної роботи викладені у вигляді доповідей на наступних конференціях, з’їздах, симпозіумах: VІ Конгрес кардіологів України (Київ, 2000), І з’їзд сімейних лікарів України (Львів, 2001), 18</w:t>
      </w:r>
      <w:r w:rsidRPr="00A0230A">
        <w:rPr>
          <w:szCs w:val="28"/>
          <w:vertAlign w:val="superscript"/>
        </w:rPr>
        <w:t>th</w:t>
      </w:r>
      <w:r w:rsidRPr="00A0230A">
        <w:rPr>
          <w:szCs w:val="28"/>
        </w:rPr>
        <w:t xml:space="preserve"> European Congress of the International Socety of Non-Invasive Cardiology (Краків, 2001), науково-практична конференція «Сучасні проблеми кардіології та ревматології – від гіпотез до фактів» (Київ, 2001); пленум пра</w:t>
      </w:r>
      <w:r w:rsidRPr="00A0230A">
        <w:rPr>
          <w:szCs w:val="28"/>
        </w:rPr>
        <w:t>в</w:t>
      </w:r>
      <w:r w:rsidRPr="00A0230A">
        <w:rPr>
          <w:szCs w:val="28"/>
        </w:rPr>
        <w:t>ління українського на</w:t>
      </w:r>
      <w:r w:rsidRPr="00A0230A">
        <w:rPr>
          <w:szCs w:val="28"/>
        </w:rPr>
        <w:t>у</w:t>
      </w:r>
      <w:r w:rsidRPr="00A0230A">
        <w:rPr>
          <w:szCs w:val="28"/>
        </w:rPr>
        <w:t>кового товариства ка</w:t>
      </w:r>
      <w:r w:rsidRPr="00A0230A">
        <w:rPr>
          <w:szCs w:val="28"/>
        </w:rPr>
        <w:t>р</w:t>
      </w:r>
      <w:r w:rsidRPr="00A0230A">
        <w:rPr>
          <w:szCs w:val="28"/>
        </w:rPr>
        <w:t>діологів та асоціації л</w:t>
      </w:r>
      <w:r w:rsidRPr="00A0230A">
        <w:rPr>
          <w:szCs w:val="28"/>
        </w:rPr>
        <w:t>і</w:t>
      </w:r>
      <w:r w:rsidRPr="00A0230A">
        <w:rPr>
          <w:szCs w:val="28"/>
        </w:rPr>
        <w:t>карів-інтерністів «Нові напрямки проф</w:t>
      </w:r>
      <w:r w:rsidRPr="00A0230A">
        <w:rPr>
          <w:szCs w:val="28"/>
        </w:rPr>
        <w:t>і</w:t>
      </w:r>
      <w:r w:rsidRPr="00A0230A">
        <w:rPr>
          <w:szCs w:val="28"/>
        </w:rPr>
        <w:t>лактики і лікування ішемічної хв</w:t>
      </w:r>
      <w:r w:rsidRPr="00A0230A">
        <w:rPr>
          <w:szCs w:val="28"/>
        </w:rPr>
        <w:t>о</w:t>
      </w:r>
      <w:r w:rsidRPr="00A0230A">
        <w:rPr>
          <w:szCs w:val="28"/>
        </w:rPr>
        <w:t>роби серця та артеріальної гіперте</w:t>
      </w:r>
      <w:r w:rsidRPr="00A0230A">
        <w:rPr>
          <w:szCs w:val="28"/>
        </w:rPr>
        <w:t>н</w:t>
      </w:r>
      <w:r w:rsidRPr="00A0230A">
        <w:rPr>
          <w:szCs w:val="28"/>
        </w:rPr>
        <w:t xml:space="preserve">зії» (Київ, 2001); науково-практична конференція «Актуальні питання </w:t>
      </w:r>
      <w:r w:rsidRPr="00A0230A">
        <w:rPr>
          <w:szCs w:val="28"/>
        </w:rPr>
        <w:lastRenderedPageBreak/>
        <w:t>клінічної фармакології в практиці лікаря внутрішньої медицини» (Львів, 2002); ІІ міжн</w:t>
      </w:r>
      <w:r w:rsidRPr="00A0230A">
        <w:rPr>
          <w:szCs w:val="28"/>
        </w:rPr>
        <w:t>а</w:t>
      </w:r>
      <w:r w:rsidRPr="00A0230A">
        <w:rPr>
          <w:szCs w:val="28"/>
        </w:rPr>
        <w:t>родна наукова конференція «Мі</w:t>
      </w:r>
      <w:r w:rsidRPr="00A0230A">
        <w:rPr>
          <w:szCs w:val="28"/>
        </w:rPr>
        <w:t>к</w:t>
      </w:r>
      <w:r w:rsidRPr="00A0230A">
        <w:rPr>
          <w:szCs w:val="28"/>
        </w:rPr>
        <w:t>роциркуляція та її вікові зміни» (Київ, 2002); науково-практична конференція «Профілактика і лікування артеріальної гіпертонії в рамках реалізації національної програми» (Київ, 2002); науково-практична конференція «Артериальная гипертония и ассоциированная сосудистая патология (гериатрические аспекты)» (Київ, 2002); всеукраїнська науково-практична ко</w:t>
      </w:r>
      <w:r w:rsidRPr="00A0230A">
        <w:rPr>
          <w:szCs w:val="28"/>
        </w:rPr>
        <w:t>н</w:t>
      </w:r>
      <w:r w:rsidRPr="00A0230A">
        <w:rPr>
          <w:szCs w:val="28"/>
        </w:rPr>
        <w:t>ференція «Сімейна медицина – досягнення і персп</w:t>
      </w:r>
      <w:r w:rsidRPr="00A0230A">
        <w:rPr>
          <w:szCs w:val="28"/>
        </w:rPr>
        <w:t>е</w:t>
      </w:r>
      <w:r w:rsidRPr="00A0230A">
        <w:rPr>
          <w:szCs w:val="28"/>
        </w:rPr>
        <w:t xml:space="preserve">ктиви» (Київ-Харків, 2002); науково-практична конференція з міжнародною участю «Нові напрямки в діагностиці, лікуванні і профілактиці артеріальної гіпертензії та її ускладнень» (Харків, 2002); Пленум Асоціації ендокринологів України «Актуальні питання сучасної експериментальної та клінічної ендокринології» (Львів, 2003); науково-практична конференція «Новітні досягнення в діагностиці та лікуванні захворювань внутрішніх органів» (Тернопіль, 2003); Конгрес асоціації кардіологів країн СНД «Фундаментальные исследования и прогресс в кардиологии» (Санкт-Петербург, 2003); Пленум правління українського наукового товариства кардіологів «Атеросклероз і ішемічна хвороба серця: сучасний стан проблеми. Артеріальна гіпертензія як фактор ризику ІХС; профілактика ускладнень» (Київ, 2003); міжнародна науково-практична конференція «Управління і первинна медико-санітарна допомога» (Ужгород, 2003); 5-th International Congress on Coronary Artery Disease «From Prevention to Intervention – ICCAD» (Флоренція, 2003); XV з’їзд терапевтів України (Київ, </w:t>
      </w:r>
      <w:r w:rsidRPr="00A0230A">
        <w:rPr>
          <w:spacing w:val="-2"/>
          <w:szCs w:val="28"/>
        </w:rPr>
        <w:t xml:space="preserve">2004); </w:t>
      </w:r>
      <w:r w:rsidRPr="00A0230A">
        <w:rPr>
          <w:spacing w:val="6"/>
          <w:szCs w:val="28"/>
        </w:rPr>
        <w:t>I Українська конференція з міжнародною участю «Тромбози в клінічній практиці: профілактика, діагностика, лікування» (Київ, 2004); Всеукраїнська науково-практична конференція «Терапевтичні читання пам’яті академіка Л.Т</w:t>
      </w:r>
      <w:r w:rsidRPr="00A0230A">
        <w:rPr>
          <w:spacing w:val="4"/>
          <w:szCs w:val="28"/>
        </w:rPr>
        <w:t>.</w:t>
      </w:r>
      <w:r w:rsidRPr="00A0230A">
        <w:rPr>
          <w:szCs w:val="28"/>
        </w:rPr>
        <w:t xml:space="preserve"> Малої»</w:t>
      </w:r>
      <w:r w:rsidRPr="00A0230A">
        <w:rPr>
          <w:spacing w:val="-2"/>
          <w:szCs w:val="28"/>
        </w:rPr>
        <w:t xml:space="preserve"> (Харків, 2004); VII Національний Конгрес кардіологів України (Дніпропетровськ, 2004); Міжнародний медико-фармацевтичний конгрес «Ліки та життя» (Київ, 2005), І Національний конгрес лікарів внутрішньої медицини (Київ, 2005); ІV Національний конгрес геронтологів і геріатрів України (Київ, 2005); українська науково-практична конференція «Первинна та вторинна профілактика церебро-васкулярних ускладнень артеріальної гіпертензії» (Київ, 2006); VIII, ІХ, Х та ХІ Конгреси світової федерації українських лікарських товариств (Луганськ, 2002; Чернівці, 2004; Київ, 2005; Полтава, 2006); об’єднаний Пленум правлінь асоціацій кардіологів, серцево-судинних хірургів, нейрохірургів та невропатологів України «Первинна та вторинна профілактика серцево-судинних та мозкових порушень. Можливості інтервенційних втручань» (Київ, 2006). </w:t>
      </w:r>
    </w:p>
    <w:p w:rsidR="00507ABA" w:rsidRPr="00A0230A" w:rsidRDefault="00507ABA" w:rsidP="00507ABA">
      <w:pPr>
        <w:pStyle w:val="af6"/>
        <w:ind w:firstLine="709"/>
        <w:rPr>
          <w:szCs w:val="28"/>
        </w:rPr>
      </w:pPr>
      <w:r w:rsidRPr="00A0230A">
        <w:rPr>
          <w:spacing w:val="2"/>
          <w:szCs w:val="28"/>
        </w:rPr>
        <w:t>Апробація дисертації відбулась на спільному засіданні кафедр сімейної медицини та клінічної фармації, фармакотерапії та медичної стандартизації ЛНМУ імені Данила Галицького (протокол № 139 від 24.01.2008) та на засіданні апробаційної вченої ради Національного медичного університету імені О.О</w:t>
      </w:r>
      <w:r w:rsidRPr="00A0230A">
        <w:rPr>
          <w:szCs w:val="28"/>
        </w:rPr>
        <w:t>. Богомольця «Загальні питання внутрішніх хвороб» (протокол № 24 від 21.01.2008).</w:t>
      </w:r>
    </w:p>
    <w:p w:rsidR="00507ABA" w:rsidRPr="00A0230A" w:rsidRDefault="00507ABA" w:rsidP="00507ABA">
      <w:pPr>
        <w:spacing w:line="360" w:lineRule="auto"/>
        <w:ind w:firstLine="709"/>
        <w:jc w:val="both"/>
        <w:rPr>
          <w:spacing w:val="-4"/>
          <w:sz w:val="28"/>
          <w:szCs w:val="28"/>
          <w:lang w:val="uk-UA"/>
        </w:rPr>
      </w:pPr>
      <w:r w:rsidRPr="00A0230A">
        <w:rPr>
          <w:b/>
          <w:bCs/>
          <w:spacing w:val="-4"/>
          <w:sz w:val="28"/>
          <w:szCs w:val="28"/>
          <w:lang w:val="uk-UA"/>
        </w:rPr>
        <w:t>Публікації.</w:t>
      </w:r>
      <w:r w:rsidRPr="00A0230A">
        <w:rPr>
          <w:bCs/>
          <w:spacing w:val="-4"/>
          <w:sz w:val="28"/>
          <w:szCs w:val="28"/>
          <w:lang w:val="uk-UA"/>
        </w:rPr>
        <w:t xml:space="preserve"> </w:t>
      </w:r>
      <w:r w:rsidRPr="00A0230A">
        <w:rPr>
          <w:spacing w:val="-4"/>
          <w:sz w:val="28"/>
          <w:szCs w:val="28"/>
          <w:lang w:val="uk-UA"/>
        </w:rPr>
        <w:t xml:space="preserve">За матеріалами дисертації опубліковано 69 наукових праць, з них – 41 стаття (36 – у виданнях, рекомендованих ВАК України, </w:t>
      </w:r>
      <w:r w:rsidRPr="00A0230A">
        <w:rPr>
          <w:spacing w:val="-4"/>
          <w:sz w:val="28"/>
          <w:szCs w:val="28"/>
        </w:rPr>
        <w:t>5</w:t>
      </w:r>
      <w:r w:rsidRPr="00A0230A">
        <w:rPr>
          <w:spacing w:val="-4"/>
          <w:sz w:val="28"/>
          <w:szCs w:val="28"/>
          <w:lang w:val="uk-UA"/>
        </w:rPr>
        <w:t xml:space="preserve"> – в інших виданнях), 21 тезу у матеріалах конгресів, з’їздів, конференцій, у тому числі 4 – у закордонних виданнях. Отримано 4 патенти, видано 1 методичні рекомендації і 2 навчальні посібники із грифом МОЗ України. </w:t>
      </w:r>
    </w:p>
    <w:p w:rsidR="00507ABA" w:rsidRPr="00A0230A" w:rsidRDefault="00507ABA" w:rsidP="00507ABA">
      <w:pPr>
        <w:widowControl w:val="0"/>
        <w:spacing w:line="360" w:lineRule="auto"/>
        <w:ind w:firstLine="706"/>
        <w:jc w:val="both"/>
        <w:rPr>
          <w:spacing w:val="-2"/>
          <w:sz w:val="28"/>
          <w:szCs w:val="28"/>
          <w:lang w:val="uk-UA"/>
        </w:rPr>
      </w:pPr>
      <w:r w:rsidRPr="00A0230A">
        <w:rPr>
          <w:b/>
          <w:bCs/>
          <w:spacing w:val="-2"/>
          <w:sz w:val="28"/>
          <w:szCs w:val="28"/>
          <w:lang w:val="uk-UA"/>
        </w:rPr>
        <w:t>Структура та обсяг дисертації.</w:t>
      </w:r>
      <w:r w:rsidRPr="00A0230A">
        <w:rPr>
          <w:spacing w:val="-2"/>
          <w:sz w:val="28"/>
          <w:szCs w:val="28"/>
          <w:lang w:val="uk-UA"/>
        </w:rPr>
        <w:t xml:space="preserve"> Дисертація викладена на 360 сторінках і складається зі вступу, огляду літератури, клінічної характеристики обстежених хворих та опису методик дослідження, 7 розділів результатів власних </w:t>
      </w:r>
      <w:r w:rsidRPr="00A0230A">
        <w:rPr>
          <w:spacing w:val="-2"/>
          <w:sz w:val="28"/>
          <w:szCs w:val="28"/>
          <w:lang w:val="uk-UA"/>
        </w:rPr>
        <w:lastRenderedPageBreak/>
        <w:t>досліджень, аналізу та узагальнення результатів, висновків, практичних рекомендацій. Перелік джерел літератури містить 648 найменувань, з яких кирилицею – 237, латиницею – 411 (64 сторінки). Робота ілюстрована 19 рисунками та 59 таблицями.</w:t>
      </w:r>
    </w:p>
    <w:p w:rsidR="00507ABA" w:rsidRPr="00A0230A" w:rsidRDefault="00507ABA" w:rsidP="00507ABA">
      <w:pPr>
        <w:spacing w:line="360" w:lineRule="auto"/>
        <w:jc w:val="center"/>
        <w:rPr>
          <w:b/>
          <w:bCs/>
          <w:sz w:val="28"/>
          <w:lang w:val="uk-UA"/>
        </w:rPr>
      </w:pPr>
    </w:p>
    <w:p w:rsidR="00507ABA" w:rsidRPr="00933706" w:rsidRDefault="00507ABA" w:rsidP="00507ABA">
      <w:pPr>
        <w:spacing w:line="360" w:lineRule="auto"/>
        <w:rPr>
          <w:lang w:val="uk-UA"/>
        </w:rPr>
      </w:pPr>
    </w:p>
    <w:p w:rsidR="00507ABA" w:rsidRPr="00EA0A8E" w:rsidRDefault="00507ABA" w:rsidP="00507ABA">
      <w:pPr>
        <w:spacing w:line="360" w:lineRule="auto"/>
        <w:jc w:val="both"/>
        <w:rPr>
          <w:b/>
          <w:sz w:val="28"/>
          <w:szCs w:val="28"/>
          <w:lang w:val="uk-UA"/>
        </w:rPr>
      </w:pPr>
    </w:p>
    <w:p w:rsidR="00507ABA" w:rsidRDefault="00507ABA" w:rsidP="00507ABA">
      <w:pPr>
        <w:spacing w:line="360" w:lineRule="auto"/>
        <w:jc w:val="center"/>
        <w:rPr>
          <w:b/>
          <w:sz w:val="28"/>
          <w:szCs w:val="28"/>
          <w:lang w:val="uk-UA"/>
        </w:rPr>
      </w:pPr>
      <w:r>
        <w:rPr>
          <w:b/>
          <w:sz w:val="28"/>
          <w:szCs w:val="28"/>
          <w:lang w:val="uk-UA"/>
        </w:rPr>
        <w:br w:type="page"/>
      </w:r>
      <w:r>
        <w:rPr>
          <w:b/>
          <w:sz w:val="28"/>
          <w:szCs w:val="28"/>
          <w:lang w:val="uk-UA"/>
        </w:rPr>
        <w:lastRenderedPageBreak/>
        <w:t>ВИСНОВКИ</w:t>
      </w:r>
    </w:p>
    <w:p w:rsidR="00507ABA" w:rsidRPr="00972F66" w:rsidRDefault="00507ABA" w:rsidP="00507ABA">
      <w:pPr>
        <w:spacing w:line="360" w:lineRule="auto"/>
        <w:jc w:val="center"/>
        <w:rPr>
          <w:b/>
          <w:sz w:val="28"/>
          <w:szCs w:val="28"/>
          <w:lang w:val="uk-UA"/>
        </w:rPr>
      </w:pPr>
    </w:p>
    <w:p w:rsidR="00507ABA" w:rsidRPr="00507ABA" w:rsidRDefault="00507ABA" w:rsidP="00507ABA">
      <w:pPr>
        <w:pStyle w:val="af6"/>
        <w:ind w:firstLine="708"/>
        <w:rPr>
          <w:lang w:val="uk-UA"/>
        </w:rPr>
      </w:pPr>
      <w:r w:rsidRPr="00507ABA">
        <w:rPr>
          <w:bCs/>
          <w:szCs w:val="28"/>
          <w:lang w:val="uk-UA"/>
        </w:rPr>
        <w:t>На основі комплексного клінічного дослідження</w:t>
      </w:r>
      <w:r w:rsidRPr="00507ABA">
        <w:rPr>
          <w:bCs/>
          <w:lang w:val="uk-UA"/>
        </w:rPr>
        <w:t xml:space="preserve"> вирішено актуальну наукову проблему кардіології – з’ясовано особливості патогенезу (порушення ліпідного, вуглеводного, жирового, пуринового обміну, оксидативного стресу, системного запалення, метаболізму оксиду азоту), клінічного перебігу ІМ у хворих на ЦД 2 типу, і на цій підставі удосконалено методи діагностики, лікування та прогнозування ускладнень.</w:t>
      </w:r>
    </w:p>
    <w:p w:rsidR="00507ABA" w:rsidRDefault="00507ABA" w:rsidP="00072DCC">
      <w:pPr>
        <w:pStyle w:val="af4"/>
        <w:numPr>
          <w:ilvl w:val="0"/>
          <w:numId w:val="44"/>
        </w:numPr>
        <w:tabs>
          <w:tab w:val="clear" w:pos="900"/>
          <w:tab w:val="num" w:pos="0"/>
          <w:tab w:val="left" w:pos="720"/>
        </w:tabs>
        <w:suppressAutoHyphens w:val="0"/>
        <w:spacing w:line="360" w:lineRule="auto"/>
        <w:ind w:left="0" w:firstLine="360"/>
        <w:jc w:val="both"/>
        <w:rPr>
          <w:szCs w:val="28"/>
          <w:lang w:val="uk-UA"/>
        </w:rPr>
      </w:pPr>
      <w:r w:rsidRPr="00997581">
        <w:rPr>
          <w:color w:val="000000"/>
          <w:szCs w:val="28"/>
          <w:lang w:val="uk-UA"/>
        </w:rPr>
        <w:t xml:space="preserve">У </w:t>
      </w:r>
      <w:r>
        <w:rPr>
          <w:color w:val="000000"/>
          <w:szCs w:val="28"/>
          <w:lang w:val="uk-UA"/>
        </w:rPr>
        <w:t>43,6%</w:t>
      </w:r>
      <w:r w:rsidRPr="00997581">
        <w:rPr>
          <w:color w:val="000000"/>
          <w:szCs w:val="28"/>
          <w:lang w:val="uk-UA"/>
        </w:rPr>
        <w:t xml:space="preserve"> хворих на ІМ вперше</w:t>
      </w:r>
      <w:r>
        <w:rPr>
          <w:color w:val="000000"/>
          <w:szCs w:val="28"/>
          <w:lang w:val="uk-UA"/>
        </w:rPr>
        <w:t xml:space="preserve"> виявляється підвищений рівень глюкози у крові</w:t>
      </w:r>
      <w:r w:rsidRPr="00997581">
        <w:rPr>
          <w:color w:val="000000"/>
          <w:szCs w:val="28"/>
          <w:lang w:val="uk-UA"/>
        </w:rPr>
        <w:t>.</w:t>
      </w:r>
      <w:r w:rsidRPr="00997581">
        <w:rPr>
          <w:szCs w:val="28"/>
          <w:lang w:val="uk-UA"/>
        </w:rPr>
        <w:t xml:space="preserve"> Тест на вміст у крові глікозильованого гемоглобіну у першу добу ІМ дозволяє віддиференціювати </w:t>
      </w:r>
      <w:r>
        <w:rPr>
          <w:szCs w:val="28"/>
          <w:lang w:val="uk-UA"/>
        </w:rPr>
        <w:t>«</w:t>
      </w:r>
      <w:r w:rsidRPr="00997581">
        <w:rPr>
          <w:szCs w:val="28"/>
          <w:lang w:val="uk-UA"/>
        </w:rPr>
        <w:t>стресову</w:t>
      </w:r>
      <w:r>
        <w:rPr>
          <w:szCs w:val="28"/>
          <w:lang w:val="uk-UA"/>
        </w:rPr>
        <w:t>»</w:t>
      </w:r>
      <w:r w:rsidRPr="00997581">
        <w:rPr>
          <w:szCs w:val="28"/>
          <w:lang w:val="uk-UA"/>
        </w:rPr>
        <w:t xml:space="preserve"> гіперглікемію від вперше виявлених ЦД 2 типу </w:t>
      </w:r>
      <w:r>
        <w:rPr>
          <w:szCs w:val="28"/>
          <w:lang w:val="uk-UA"/>
        </w:rPr>
        <w:t>або</w:t>
      </w:r>
      <w:r w:rsidRPr="00997581">
        <w:rPr>
          <w:szCs w:val="28"/>
          <w:lang w:val="uk-UA"/>
        </w:rPr>
        <w:t xml:space="preserve"> порушення толерантності до глюкози за </w:t>
      </w:r>
      <w:r>
        <w:rPr>
          <w:szCs w:val="28"/>
          <w:lang w:val="uk-UA"/>
        </w:rPr>
        <w:t>наступни</w:t>
      </w:r>
      <w:r w:rsidRPr="00997581">
        <w:rPr>
          <w:szCs w:val="28"/>
          <w:lang w:val="uk-UA"/>
        </w:rPr>
        <w:t xml:space="preserve">ми критеріями: при рівні глікозильованого гемоглобіну нижче 7,0% діагноз ЦД 2 типу </w:t>
      </w:r>
      <w:r>
        <w:rPr>
          <w:szCs w:val="28"/>
          <w:lang w:val="uk-UA"/>
        </w:rPr>
        <w:t>відсутній</w:t>
      </w:r>
      <w:r w:rsidRPr="00997581">
        <w:rPr>
          <w:szCs w:val="28"/>
          <w:lang w:val="uk-UA"/>
        </w:rPr>
        <w:t xml:space="preserve">; підвищення рівня глікозильованого гемоглобіну </w:t>
      </w:r>
      <w:r>
        <w:rPr>
          <w:szCs w:val="28"/>
          <w:lang w:val="uk-UA"/>
        </w:rPr>
        <w:t>понад 7,0</w:t>
      </w:r>
      <w:r w:rsidRPr="00997581">
        <w:rPr>
          <w:szCs w:val="28"/>
          <w:lang w:val="uk-UA"/>
        </w:rPr>
        <w:t>% свідчить про наявність ЦД 2 типу або порушення толерантності до глюкози.</w:t>
      </w:r>
    </w:p>
    <w:p w:rsidR="00507ABA" w:rsidRPr="00997581" w:rsidRDefault="00507ABA" w:rsidP="00072DCC">
      <w:pPr>
        <w:pStyle w:val="af4"/>
        <w:numPr>
          <w:ilvl w:val="0"/>
          <w:numId w:val="44"/>
        </w:numPr>
        <w:tabs>
          <w:tab w:val="clear" w:pos="900"/>
          <w:tab w:val="num" w:pos="0"/>
          <w:tab w:val="left" w:pos="720"/>
        </w:tabs>
        <w:suppressAutoHyphens w:val="0"/>
        <w:spacing w:line="360" w:lineRule="auto"/>
        <w:ind w:left="0" w:firstLine="360"/>
        <w:jc w:val="both"/>
        <w:rPr>
          <w:szCs w:val="28"/>
          <w:lang w:val="uk-UA"/>
        </w:rPr>
      </w:pPr>
      <w:r>
        <w:rPr>
          <w:szCs w:val="28"/>
          <w:lang w:val="uk-UA"/>
        </w:rPr>
        <w:t>У</w:t>
      </w:r>
      <w:r w:rsidRPr="00997581">
        <w:rPr>
          <w:szCs w:val="28"/>
          <w:lang w:val="uk-UA"/>
        </w:rPr>
        <w:t xml:space="preserve"> 80% пацієнтів </w:t>
      </w:r>
      <w:r>
        <w:rPr>
          <w:szCs w:val="28"/>
          <w:lang w:val="uk-UA"/>
        </w:rPr>
        <w:t xml:space="preserve">на </w:t>
      </w:r>
      <w:r w:rsidRPr="00997581">
        <w:rPr>
          <w:szCs w:val="28"/>
          <w:lang w:val="uk-UA"/>
        </w:rPr>
        <w:t>гостри</w:t>
      </w:r>
      <w:r>
        <w:rPr>
          <w:szCs w:val="28"/>
          <w:lang w:val="uk-UA"/>
        </w:rPr>
        <w:t>й</w:t>
      </w:r>
      <w:r w:rsidRPr="00997581">
        <w:rPr>
          <w:szCs w:val="28"/>
          <w:lang w:val="uk-UA"/>
        </w:rPr>
        <w:t xml:space="preserve"> ІМ і</w:t>
      </w:r>
      <w:r>
        <w:rPr>
          <w:szCs w:val="28"/>
          <w:lang w:val="uk-UA"/>
        </w:rPr>
        <w:t>з</w:t>
      </w:r>
      <w:r w:rsidRPr="00997581">
        <w:rPr>
          <w:szCs w:val="28"/>
          <w:lang w:val="uk-UA"/>
        </w:rPr>
        <w:t xml:space="preserve"> </w:t>
      </w:r>
      <w:r>
        <w:rPr>
          <w:szCs w:val="28"/>
          <w:lang w:val="uk-UA"/>
        </w:rPr>
        <w:t xml:space="preserve">супутнім </w:t>
      </w:r>
      <w:r w:rsidRPr="00997581">
        <w:rPr>
          <w:szCs w:val="28"/>
          <w:lang w:val="uk-UA"/>
        </w:rPr>
        <w:t>ЦД 2 типу достовірно частіше, ніж</w:t>
      </w:r>
      <w:r>
        <w:rPr>
          <w:szCs w:val="28"/>
          <w:lang w:val="uk-UA"/>
        </w:rPr>
        <w:t xml:space="preserve"> в осіб</w:t>
      </w:r>
      <w:r w:rsidRPr="00997581">
        <w:rPr>
          <w:szCs w:val="28"/>
          <w:lang w:val="uk-UA"/>
        </w:rPr>
        <w:t xml:space="preserve"> без ЦД</w:t>
      </w:r>
      <w:r>
        <w:rPr>
          <w:szCs w:val="28"/>
          <w:lang w:val="uk-UA"/>
        </w:rPr>
        <w:t xml:space="preserve"> появляються</w:t>
      </w:r>
      <w:r w:rsidRPr="00997581">
        <w:rPr>
          <w:szCs w:val="28"/>
          <w:lang w:val="uk-UA"/>
        </w:rPr>
        <w:t xml:space="preserve"> проатерогенні зміни </w:t>
      </w:r>
      <w:r>
        <w:rPr>
          <w:szCs w:val="28"/>
          <w:lang w:val="uk-UA"/>
        </w:rPr>
        <w:t xml:space="preserve">показників </w:t>
      </w:r>
      <w:r w:rsidRPr="00997581">
        <w:rPr>
          <w:szCs w:val="28"/>
          <w:lang w:val="uk-UA"/>
        </w:rPr>
        <w:t>ліпідного обміну</w:t>
      </w:r>
      <w:r>
        <w:rPr>
          <w:szCs w:val="28"/>
          <w:lang w:val="uk-UA"/>
        </w:rPr>
        <w:t>:</w:t>
      </w:r>
      <w:r w:rsidRPr="00997581">
        <w:rPr>
          <w:szCs w:val="28"/>
          <w:lang w:val="uk-UA"/>
        </w:rPr>
        <w:t xml:space="preserve"> </w:t>
      </w:r>
      <w:r>
        <w:rPr>
          <w:szCs w:val="28"/>
          <w:lang w:val="uk-UA"/>
        </w:rPr>
        <w:t xml:space="preserve">підвищений </w:t>
      </w:r>
      <w:r w:rsidRPr="00997581">
        <w:rPr>
          <w:szCs w:val="28"/>
          <w:lang w:val="uk-UA"/>
        </w:rPr>
        <w:t xml:space="preserve">вміст у крові ЗХС, ЛПНГ, ТГ, ХС не-(ЛПВГ), апо-В та </w:t>
      </w:r>
      <w:r>
        <w:rPr>
          <w:szCs w:val="28"/>
          <w:lang w:val="uk-UA"/>
        </w:rPr>
        <w:t>зниження</w:t>
      </w:r>
      <w:r w:rsidRPr="00997581">
        <w:rPr>
          <w:szCs w:val="28"/>
          <w:lang w:val="uk-UA"/>
        </w:rPr>
        <w:t xml:space="preserve"> – ХС ЛПВГ, апо-А. </w:t>
      </w:r>
      <w:r>
        <w:rPr>
          <w:szCs w:val="28"/>
          <w:lang w:val="uk-UA"/>
        </w:rPr>
        <w:t>Виявлені зміни</w:t>
      </w:r>
      <w:r w:rsidRPr="00997581">
        <w:rPr>
          <w:szCs w:val="28"/>
          <w:lang w:val="uk-UA"/>
        </w:rPr>
        <w:t xml:space="preserve"> ліпідного спектру крові більш характерн</w:t>
      </w:r>
      <w:r>
        <w:rPr>
          <w:szCs w:val="28"/>
          <w:lang w:val="uk-UA"/>
        </w:rPr>
        <w:t>і</w:t>
      </w:r>
      <w:r w:rsidRPr="00997581">
        <w:rPr>
          <w:szCs w:val="28"/>
          <w:lang w:val="uk-UA"/>
        </w:rPr>
        <w:t xml:space="preserve"> для хворих середнього</w:t>
      </w:r>
      <w:r>
        <w:rPr>
          <w:szCs w:val="28"/>
          <w:lang w:val="uk-UA"/>
        </w:rPr>
        <w:t xml:space="preserve"> і</w:t>
      </w:r>
      <w:r w:rsidRPr="00997581">
        <w:rPr>
          <w:szCs w:val="28"/>
          <w:lang w:val="uk-UA"/>
        </w:rPr>
        <w:t xml:space="preserve"> похилого віку</w:t>
      </w:r>
      <w:r>
        <w:rPr>
          <w:szCs w:val="28"/>
          <w:lang w:val="uk-UA"/>
        </w:rPr>
        <w:t>, а також більш виражені у</w:t>
      </w:r>
      <w:r w:rsidRPr="00997581">
        <w:rPr>
          <w:szCs w:val="28"/>
          <w:lang w:val="uk-UA"/>
        </w:rPr>
        <w:t xml:space="preserve"> жінок. </w:t>
      </w:r>
      <w:r>
        <w:rPr>
          <w:szCs w:val="28"/>
          <w:lang w:val="uk-UA"/>
        </w:rPr>
        <w:t>П</w:t>
      </w:r>
      <w:r w:rsidRPr="00997581">
        <w:rPr>
          <w:szCs w:val="28"/>
          <w:lang w:val="uk-UA"/>
        </w:rPr>
        <w:t xml:space="preserve">ередінфарктна гіперглікемія та артеріальна гіпертензія </w:t>
      </w:r>
      <w:r>
        <w:rPr>
          <w:szCs w:val="28"/>
          <w:lang w:val="uk-UA"/>
        </w:rPr>
        <w:t>асоціюються з вираженими атерогенними змінами ліпідного обміну.</w:t>
      </w:r>
    </w:p>
    <w:p w:rsidR="00507ABA" w:rsidRPr="00F13610" w:rsidRDefault="00507ABA" w:rsidP="00072DCC">
      <w:pPr>
        <w:pStyle w:val="af4"/>
        <w:numPr>
          <w:ilvl w:val="0"/>
          <w:numId w:val="44"/>
        </w:numPr>
        <w:tabs>
          <w:tab w:val="clear" w:pos="900"/>
          <w:tab w:val="num" w:pos="0"/>
          <w:tab w:val="left" w:pos="720"/>
        </w:tabs>
        <w:suppressAutoHyphens w:val="0"/>
        <w:spacing w:line="360" w:lineRule="auto"/>
        <w:ind w:left="0" w:firstLine="360"/>
        <w:jc w:val="both"/>
        <w:rPr>
          <w:rFonts w:ascii="Newton-Regular" w:hAnsi="Newton-Regular" w:cs="Newton-Regular"/>
          <w:szCs w:val="28"/>
          <w:lang w:val="uk-UA"/>
        </w:rPr>
      </w:pPr>
      <w:r>
        <w:rPr>
          <w:szCs w:val="28"/>
          <w:lang w:val="uk-UA"/>
        </w:rPr>
        <w:t>Інсулінорезистентність</w:t>
      </w:r>
      <w:r w:rsidRPr="00FC3B11">
        <w:rPr>
          <w:szCs w:val="28"/>
          <w:lang w:val="uk-UA"/>
        </w:rPr>
        <w:t xml:space="preserve"> (індекс </w:t>
      </w:r>
      <w:r w:rsidRPr="00FC3B11">
        <w:rPr>
          <w:szCs w:val="28"/>
          <w:lang w:val="en-US"/>
        </w:rPr>
        <w:t>HOMA</w:t>
      </w:r>
      <w:r w:rsidRPr="00FC3B11">
        <w:rPr>
          <w:szCs w:val="28"/>
          <w:lang w:val="uk-UA"/>
        </w:rPr>
        <w:t xml:space="preserve"> більше </w:t>
      </w:r>
      <w:r>
        <w:rPr>
          <w:szCs w:val="28"/>
          <w:lang w:val="uk-UA"/>
        </w:rPr>
        <w:t>2</w:t>
      </w:r>
      <w:r w:rsidRPr="00FC3B11">
        <w:rPr>
          <w:szCs w:val="28"/>
          <w:lang w:val="uk-UA"/>
        </w:rPr>
        <w:t>,</w:t>
      </w:r>
      <w:r>
        <w:rPr>
          <w:szCs w:val="28"/>
          <w:lang w:val="uk-UA"/>
        </w:rPr>
        <w:t>9</w:t>
      </w:r>
      <w:r w:rsidRPr="00FC3B11">
        <w:rPr>
          <w:szCs w:val="28"/>
          <w:lang w:val="uk-UA"/>
        </w:rPr>
        <w:t xml:space="preserve"> ум.од)</w:t>
      </w:r>
      <w:r>
        <w:rPr>
          <w:szCs w:val="28"/>
          <w:lang w:val="uk-UA"/>
        </w:rPr>
        <w:t xml:space="preserve"> констатована </w:t>
      </w:r>
      <w:r w:rsidRPr="00FC3B11">
        <w:rPr>
          <w:szCs w:val="28"/>
          <w:lang w:val="uk-UA"/>
        </w:rPr>
        <w:t>у 48,8% хворих на ІМ із супутнім ЦД 2 типу</w:t>
      </w:r>
      <w:r>
        <w:rPr>
          <w:szCs w:val="28"/>
          <w:lang w:val="uk-UA"/>
        </w:rPr>
        <w:t>,</w:t>
      </w:r>
      <w:r w:rsidRPr="00FC3B11">
        <w:rPr>
          <w:szCs w:val="28"/>
          <w:lang w:val="uk-UA"/>
        </w:rPr>
        <w:t xml:space="preserve"> </w:t>
      </w:r>
      <w:r>
        <w:rPr>
          <w:szCs w:val="28"/>
          <w:lang w:val="uk-UA"/>
        </w:rPr>
        <w:t>пов</w:t>
      </w:r>
      <w:r w:rsidRPr="003B70D1">
        <w:rPr>
          <w:szCs w:val="28"/>
          <w:lang w:val="uk-UA"/>
        </w:rPr>
        <w:t>’</w:t>
      </w:r>
      <w:r>
        <w:rPr>
          <w:szCs w:val="28"/>
          <w:lang w:val="uk-UA"/>
        </w:rPr>
        <w:t>язана з</w:t>
      </w:r>
      <w:r w:rsidRPr="00FC3B11">
        <w:rPr>
          <w:szCs w:val="28"/>
          <w:lang w:val="uk-UA"/>
        </w:rPr>
        <w:t xml:space="preserve"> більш</w:t>
      </w:r>
      <w:r>
        <w:rPr>
          <w:szCs w:val="28"/>
          <w:lang w:val="uk-UA"/>
        </w:rPr>
        <w:t>ою</w:t>
      </w:r>
      <w:r w:rsidRPr="00FC3B11">
        <w:rPr>
          <w:szCs w:val="28"/>
          <w:lang w:val="uk-UA"/>
        </w:rPr>
        <w:t xml:space="preserve"> ймовірніст</w:t>
      </w:r>
      <w:r>
        <w:rPr>
          <w:szCs w:val="28"/>
          <w:lang w:val="uk-UA"/>
        </w:rPr>
        <w:t>ю</w:t>
      </w:r>
      <w:r w:rsidRPr="00FC3B11">
        <w:rPr>
          <w:szCs w:val="28"/>
          <w:lang w:val="uk-UA"/>
        </w:rPr>
        <w:t xml:space="preserve"> ускладненого перебігу ІМ</w:t>
      </w:r>
      <w:r>
        <w:rPr>
          <w:szCs w:val="28"/>
          <w:lang w:val="uk-UA"/>
        </w:rPr>
        <w:t>,</w:t>
      </w:r>
      <w:r w:rsidRPr="00FC3B11">
        <w:rPr>
          <w:szCs w:val="28"/>
          <w:lang w:val="uk-UA"/>
        </w:rPr>
        <w:t xml:space="preserve"> </w:t>
      </w:r>
      <w:r>
        <w:rPr>
          <w:szCs w:val="28"/>
          <w:lang w:val="uk-UA"/>
        </w:rPr>
        <w:t>що проявляється</w:t>
      </w:r>
      <w:r w:rsidRPr="00FC3B11">
        <w:rPr>
          <w:szCs w:val="28"/>
          <w:lang w:val="uk-UA"/>
        </w:rPr>
        <w:t xml:space="preserve"> післяінфарктно</w:t>
      </w:r>
      <w:r>
        <w:rPr>
          <w:szCs w:val="28"/>
          <w:lang w:val="uk-UA"/>
        </w:rPr>
        <w:t>ю</w:t>
      </w:r>
      <w:r w:rsidRPr="00FC3B11">
        <w:rPr>
          <w:szCs w:val="28"/>
          <w:lang w:val="uk-UA"/>
        </w:rPr>
        <w:t xml:space="preserve"> стенокарді</w:t>
      </w:r>
      <w:r>
        <w:rPr>
          <w:szCs w:val="28"/>
          <w:lang w:val="uk-UA"/>
        </w:rPr>
        <w:t>єю</w:t>
      </w:r>
      <w:r w:rsidRPr="00FC3B11">
        <w:rPr>
          <w:szCs w:val="28"/>
          <w:lang w:val="uk-UA"/>
        </w:rPr>
        <w:t xml:space="preserve"> та </w:t>
      </w:r>
      <w:r>
        <w:rPr>
          <w:szCs w:val="28"/>
          <w:lang w:val="uk-UA"/>
        </w:rPr>
        <w:t>резистентною до корекції артеріальною гіпертензією</w:t>
      </w:r>
      <w:r w:rsidRPr="00FC3B11">
        <w:rPr>
          <w:szCs w:val="28"/>
          <w:lang w:val="uk-UA"/>
        </w:rPr>
        <w:t xml:space="preserve">. </w:t>
      </w:r>
      <w:r>
        <w:rPr>
          <w:szCs w:val="28"/>
          <w:lang w:val="uk-UA"/>
        </w:rPr>
        <w:t xml:space="preserve">У всіх хворих інсулінорезистентність корелює з показниками </w:t>
      </w:r>
      <w:r w:rsidRPr="00FC3B11">
        <w:rPr>
          <w:szCs w:val="28"/>
          <w:lang w:val="uk-UA"/>
        </w:rPr>
        <w:t xml:space="preserve">системного запалення, </w:t>
      </w:r>
      <w:r>
        <w:rPr>
          <w:szCs w:val="28"/>
          <w:lang w:val="uk-UA"/>
        </w:rPr>
        <w:t>метаболізму оксиду азоту</w:t>
      </w:r>
      <w:r w:rsidRPr="00FC3B11">
        <w:rPr>
          <w:szCs w:val="28"/>
          <w:lang w:val="uk-UA"/>
        </w:rPr>
        <w:t>, атерогенними змінами ліпідного спектру крові, оксидативн</w:t>
      </w:r>
      <w:r>
        <w:rPr>
          <w:szCs w:val="28"/>
          <w:lang w:val="uk-UA"/>
        </w:rPr>
        <w:t xml:space="preserve">ого </w:t>
      </w:r>
      <w:r w:rsidRPr="00FC3B11">
        <w:rPr>
          <w:szCs w:val="28"/>
          <w:lang w:val="uk-UA"/>
        </w:rPr>
        <w:t>стрес</w:t>
      </w:r>
      <w:r>
        <w:rPr>
          <w:szCs w:val="28"/>
          <w:lang w:val="uk-UA"/>
        </w:rPr>
        <w:t>у</w:t>
      </w:r>
      <w:r w:rsidRPr="00FC3B11">
        <w:rPr>
          <w:szCs w:val="28"/>
          <w:lang w:val="uk-UA"/>
        </w:rPr>
        <w:t xml:space="preserve">, </w:t>
      </w:r>
      <w:r>
        <w:rPr>
          <w:szCs w:val="28"/>
          <w:lang w:val="uk-UA"/>
        </w:rPr>
        <w:t>лептинового обміну та</w:t>
      </w:r>
      <w:r w:rsidRPr="003B70D1">
        <w:rPr>
          <w:szCs w:val="28"/>
          <w:lang w:val="uk-UA"/>
        </w:rPr>
        <w:t xml:space="preserve"> </w:t>
      </w:r>
      <w:r w:rsidRPr="00FC3B11">
        <w:rPr>
          <w:szCs w:val="28"/>
          <w:lang w:val="uk-UA"/>
        </w:rPr>
        <w:t xml:space="preserve">артеріальною гіпертензію. </w:t>
      </w:r>
    </w:p>
    <w:p w:rsidR="00507ABA" w:rsidRPr="000A349E" w:rsidRDefault="00507ABA" w:rsidP="00072DCC">
      <w:pPr>
        <w:pStyle w:val="af4"/>
        <w:numPr>
          <w:ilvl w:val="0"/>
          <w:numId w:val="44"/>
        </w:numPr>
        <w:tabs>
          <w:tab w:val="clear" w:pos="900"/>
          <w:tab w:val="num" w:pos="0"/>
          <w:tab w:val="left" w:pos="720"/>
        </w:tabs>
        <w:suppressAutoHyphens w:val="0"/>
        <w:spacing w:line="360" w:lineRule="auto"/>
        <w:ind w:left="0" w:firstLine="360"/>
        <w:jc w:val="both"/>
        <w:rPr>
          <w:rFonts w:ascii="Newton-Regular" w:hAnsi="Newton-Regular" w:cs="Newton-Regular"/>
          <w:spacing w:val="2"/>
          <w:szCs w:val="28"/>
          <w:lang w:val="uk-UA"/>
        </w:rPr>
      </w:pPr>
      <w:r w:rsidRPr="0029220B">
        <w:rPr>
          <w:rFonts w:ascii="Newton-Regular" w:hAnsi="Newton-Regular" w:cs="Newton-Regular"/>
          <w:szCs w:val="28"/>
          <w:lang w:val="uk-UA"/>
        </w:rPr>
        <w:t xml:space="preserve">У </w:t>
      </w:r>
      <w:r>
        <w:rPr>
          <w:rFonts w:ascii="Newton-Regular" w:hAnsi="Newton-Regular" w:cs="Newton-Regular"/>
          <w:szCs w:val="28"/>
          <w:lang w:val="uk-UA"/>
        </w:rPr>
        <w:t xml:space="preserve">хворих </w:t>
      </w:r>
      <w:r w:rsidRPr="0029220B">
        <w:rPr>
          <w:rFonts w:ascii="Newton-Regular" w:hAnsi="Newton-Regular" w:cs="Newton-Regular"/>
          <w:szCs w:val="28"/>
          <w:lang w:val="uk-UA"/>
        </w:rPr>
        <w:t xml:space="preserve">із низьким рівнем лептину </w:t>
      </w:r>
      <w:r>
        <w:rPr>
          <w:rFonts w:ascii="Newton-Regular" w:hAnsi="Newton-Regular" w:cs="Newton-Regular"/>
          <w:szCs w:val="28"/>
          <w:lang w:val="uk-UA"/>
        </w:rPr>
        <w:t xml:space="preserve">вираженість </w:t>
      </w:r>
      <w:r w:rsidRPr="0029220B">
        <w:rPr>
          <w:rFonts w:ascii="Newton-Regular" w:hAnsi="Newton-Regular" w:cs="Newton-Regular"/>
          <w:szCs w:val="28"/>
          <w:lang w:val="uk-UA"/>
        </w:rPr>
        <w:t>діабетичної дисліпідемії</w:t>
      </w:r>
      <w:r>
        <w:rPr>
          <w:rFonts w:ascii="Newton-Regular" w:hAnsi="Newton-Regular" w:cs="Newton-Regular"/>
          <w:szCs w:val="28"/>
          <w:lang w:val="uk-UA"/>
        </w:rPr>
        <w:t xml:space="preserve">, системного запалення, метаболізму оксиду азоту, </w:t>
      </w:r>
      <w:r w:rsidRPr="000A349E">
        <w:rPr>
          <w:rFonts w:ascii="Newton-Regular" w:hAnsi="Newton-Regular" w:cs="Newton-Regular"/>
          <w:spacing w:val="2"/>
          <w:szCs w:val="28"/>
          <w:lang w:val="uk-UA"/>
        </w:rPr>
        <w:lastRenderedPageBreak/>
        <w:t xml:space="preserve">інсулінорезистентності достовірно вища, порівняно з особами з високим рівнем лептинемії. </w:t>
      </w:r>
    </w:p>
    <w:p w:rsidR="00507ABA" w:rsidRPr="00982FD0" w:rsidRDefault="00507ABA" w:rsidP="00072DCC">
      <w:pPr>
        <w:pStyle w:val="af4"/>
        <w:numPr>
          <w:ilvl w:val="0"/>
          <w:numId w:val="44"/>
        </w:numPr>
        <w:tabs>
          <w:tab w:val="clear" w:pos="900"/>
          <w:tab w:val="num" w:pos="0"/>
          <w:tab w:val="left" w:pos="720"/>
        </w:tabs>
        <w:suppressAutoHyphens w:val="0"/>
        <w:spacing w:line="360" w:lineRule="auto"/>
        <w:ind w:left="0" w:firstLine="360"/>
        <w:jc w:val="both"/>
        <w:rPr>
          <w:szCs w:val="28"/>
          <w:lang w:val="uk-UA"/>
        </w:rPr>
      </w:pPr>
      <w:r>
        <w:rPr>
          <w:szCs w:val="28"/>
          <w:lang w:val="uk-UA"/>
        </w:rPr>
        <w:t>П</w:t>
      </w:r>
      <w:r w:rsidRPr="00982FD0">
        <w:rPr>
          <w:szCs w:val="28"/>
          <w:lang w:val="uk-UA"/>
        </w:rPr>
        <w:t>ідвищення загально</w:t>
      </w:r>
      <w:r>
        <w:rPr>
          <w:szCs w:val="28"/>
          <w:lang w:val="uk-UA"/>
        </w:rPr>
        <w:t>го</w:t>
      </w:r>
      <w:r w:rsidRPr="00982FD0">
        <w:rPr>
          <w:szCs w:val="28"/>
          <w:lang w:val="uk-UA"/>
        </w:rPr>
        <w:t xml:space="preserve"> </w:t>
      </w:r>
      <w:r w:rsidRPr="00982FD0">
        <w:rPr>
          <w:szCs w:val="28"/>
          <w:lang w:val="en-US"/>
        </w:rPr>
        <w:t>NO</w:t>
      </w:r>
      <w:r w:rsidRPr="00982FD0">
        <w:rPr>
          <w:szCs w:val="28"/>
          <w:lang w:val="uk-UA"/>
        </w:rPr>
        <w:t xml:space="preserve"> </w:t>
      </w:r>
      <w:r>
        <w:rPr>
          <w:szCs w:val="28"/>
          <w:lang w:val="uk-UA"/>
        </w:rPr>
        <w:t xml:space="preserve">в плазмі крові </w:t>
      </w:r>
      <w:r w:rsidRPr="00982FD0">
        <w:rPr>
          <w:szCs w:val="28"/>
          <w:lang w:val="uk-UA"/>
        </w:rPr>
        <w:t xml:space="preserve">(вище 90 мкмоль/л) </w:t>
      </w:r>
      <w:r>
        <w:rPr>
          <w:szCs w:val="28"/>
          <w:lang w:val="uk-UA"/>
        </w:rPr>
        <w:t>у</w:t>
      </w:r>
      <w:r w:rsidRPr="00982FD0">
        <w:rPr>
          <w:szCs w:val="28"/>
          <w:lang w:val="uk-UA"/>
        </w:rPr>
        <w:t xml:space="preserve"> першу добу ІМ</w:t>
      </w:r>
      <w:r>
        <w:rPr>
          <w:szCs w:val="28"/>
          <w:lang w:val="uk-UA"/>
        </w:rPr>
        <w:t xml:space="preserve"> із супутнім </w:t>
      </w:r>
      <w:r w:rsidRPr="00982FD0">
        <w:rPr>
          <w:szCs w:val="28"/>
          <w:lang w:val="uk-UA"/>
        </w:rPr>
        <w:t xml:space="preserve">ЦД 2 типу є маркером ризику </w:t>
      </w:r>
      <w:r>
        <w:rPr>
          <w:szCs w:val="28"/>
          <w:lang w:val="uk-UA"/>
        </w:rPr>
        <w:t>розвитку</w:t>
      </w:r>
      <w:r w:rsidRPr="00982FD0">
        <w:rPr>
          <w:szCs w:val="28"/>
          <w:lang w:val="uk-UA"/>
        </w:rPr>
        <w:t xml:space="preserve"> </w:t>
      </w:r>
      <w:r>
        <w:rPr>
          <w:szCs w:val="28"/>
          <w:lang w:val="uk-UA"/>
        </w:rPr>
        <w:t xml:space="preserve">застійної </w:t>
      </w:r>
      <w:r w:rsidRPr="00982FD0">
        <w:rPr>
          <w:szCs w:val="28"/>
          <w:lang w:val="uk-UA"/>
        </w:rPr>
        <w:t xml:space="preserve">серцевої недостатності. </w:t>
      </w:r>
      <w:r>
        <w:rPr>
          <w:szCs w:val="28"/>
          <w:lang w:val="uk-UA"/>
        </w:rPr>
        <w:t xml:space="preserve">Рівень </w:t>
      </w:r>
      <w:r w:rsidRPr="00982FD0">
        <w:rPr>
          <w:szCs w:val="28"/>
          <w:lang w:val="en-US"/>
        </w:rPr>
        <w:t>NO</w:t>
      </w:r>
      <w:r w:rsidRPr="00982FD0">
        <w:rPr>
          <w:szCs w:val="28"/>
          <w:lang w:val="uk-UA"/>
        </w:rPr>
        <w:t xml:space="preserve"> прямо корелює </w:t>
      </w:r>
      <w:r>
        <w:rPr>
          <w:szCs w:val="28"/>
          <w:lang w:val="uk-UA"/>
        </w:rPr>
        <w:t>з порушеннями</w:t>
      </w:r>
      <w:r w:rsidRPr="00982FD0">
        <w:rPr>
          <w:szCs w:val="28"/>
          <w:lang w:val="uk-UA"/>
        </w:rPr>
        <w:t xml:space="preserve"> вуглеводного обміну (</w:t>
      </w:r>
      <w:r>
        <w:rPr>
          <w:szCs w:val="28"/>
          <w:lang w:val="uk-UA"/>
        </w:rPr>
        <w:t>рівнем глікемії, глікозильованого гемоглобіну,</w:t>
      </w:r>
      <w:r w:rsidRPr="00982FD0">
        <w:rPr>
          <w:szCs w:val="28"/>
          <w:lang w:val="uk-UA"/>
        </w:rPr>
        <w:t xml:space="preserve"> індексом</w:t>
      </w:r>
      <w:r>
        <w:rPr>
          <w:szCs w:val="28"/>
          <w:lang w:val="uk-UA"/>
        </w:rPr>
        <w:t xml:space="preserve"> інсулінорезистентності </w:t>
      </w:r>
      <w:r w:rsidRPr="00982FD0">
        <w:rPr>
          <w:szCs w:val="28"/>
          <w:lang w:val="en-US"/>
        </w:rPr>
        <w:t>HOMA</w:t>
      </w:r>
      <w:r>
        <w:rPr>
          <w:szCs w:val="28"/>
          <w:lang w:val="uk-UA"/>
        </w:rPr>
        <w:t>),</w:t>
      </w:r>
      <w:r w:rsidRPr="00982FD0">
        <w:rPr>
          <w:szCs w:val="28"/>
          <w:lang w:val="uk-UA"/>
        </w:rPr>
        <w:t xml:space="preserve"> ліпідного спектру крові (</w:t>
      </w:r>
      <w:r>
        <w:rPr>
          <w:szCs w:val="28"/>
          <w:lang w:val="uk-UA"/>
        </w:rPr>
        <w:t xml:space="preserve">показниками </w:t>
      </w:r>
      <w:r w:rsidRPr="00982FD0">
        <w:rPr>
          <w:szCs w:val="28"/>
          <w:lang w:val="uk-UA"/>
        </w:rPr>
        <w:t>ЗХС, ХС ЛПН</w:t>
      </w:r>
      <w:r>
        <w:rPr>
          <w:szCs w:val="28"/>
          <w:lang w:val="uk-UA"/>
        </w:rPr>
        <w:t>Г</w:t>
      </w:r>
      <w:r w:rsidRPr="00982FD0">
        <w:rPr>
          <w:szCs w:val="28"/>
          <w:lang w:val="uk-UA"/>
        </w:rPr>
        <w:t>, апо-В)</w:t>
      </w:r>
      <w:r>
        <w:rPr>
          <w:szCs w:val="28"/>
          <w:lang w:val="uk-UA"/>
        </w:rPr>
        <w:t>,</w:t>
      </w:r>
      <w:r w:rsidRPr="00982FD0">
        <w:rPr>
          <w:szCs w:val="28"/>
          <w:lang w:val="uk-UA"/>
        </w:rPr>
        <w:t xml:space="preserve"> перекисного окислення ліпідів (</w:t>
      </w:r>
      <w:r>
        <w:rPr>
          <w:szCs w:val="28"/>
          <w:lang w:val="uk-UA"/>
        </w:rPr>
        <w:t xml:space="preserve">концентрацією </w:t>
      </w:r>
      <w:r w:rsidRPr="00982FD0">
        <w:rPr>
          <w:szCs w:val="28"/>
          <w:lang w:val="uk-UA"/>
        </w:rPr>
        <w:t>МДА)</w:t>
      </w:r>
      <w:r>
        <w:rPr>
          <w:szCs w:val="28"/>
          <w:lang w:val="uk-UA"/>
        </w:rPr>
        <w:t>,</w:t>
      </w:r>
      <w:r w:rsidRPr="00982FD0">
        <w:rPr>
          <w:szCs w:val="28"/>
          <w:lang w:val="uk-UA"/>
        </w:rPr>
        <w:t xml:space="preserve"> системного запалення (СРБ, ФНП-</w:t>
      </w:r>
      <w:r w:rsidRPr="00982FD0">
        <w:rPr>
          <w:szCs w:val="28"/>
        </w:rPr>
        <w:t>α</w:t>
      </w:r>
      <w:r w:rsidRPr="00982FD0">
        <w:rPr>
          <w:szCs w:val="28"/>
          <w:lang w:val="uk-UA"/>
        </w:rPr>
        <w:t xml:space="preserve">), що </w:t>
      </w:r>
      <w:r>
        <w:rPr>
          <w:szCs w:val="28"/>
          <w:lang w:val="uk-UA"/>
        </w:rPr>
        <w:t>свідчить про</w:t>
      </w:r>
      <w:r w:rsidRPr="00982FD0">
        <w:rPr>
          <w:szCs w:val="28"/>
          <w:lang w:val="uk-UA"/>
        </w:rPr>
        <w:t xml:space="preserve"> тісний взаємозв’язок </w:t>
      </w:r>
      <w:r>
        <w:rPr>
          <w:szCs w:val="28"/>
          <w:lang w:val="uk-UA"/>
        </w:rPr>
        <w:t xml:space="preserve">системи генерації </w:t>
      </w:r>
      <w:r>
        <w:rPr>
          <w:szCs w:val="28"/>
          <w:lang w:val="en-US"/>
        </w:rPr>
        <w:t>NO</w:t>
      </w:r>
      <w:r w:rsidRPr="00982FD0">
        <w:rPr>
          <w:szCs w:val="28"/>
          <w:lang w:val="uk-UA"/>
        </w:rPr>
        <w:t xml:space="preserve"> з метаболічними порушеннями, акти</w:t>
      </w:r>
      <w:r>
        <w:rPr>
          <w:szCs w:val="28"/>
          <w:lang w:val="uk-UA"/>
        </w:rPr>
        <w:t xml:space="preserve">вністю системного запалення та </w:t>
      </w:r>
      <w:r w:rsidRPr="00982FD0">
        <w:rPr>
          <w:szCs w:val="28"/>
          <w:lang w:val="uk-UA"/>
        </w:rPr>
        <w:t>оксидативн</w:t>
      </w:r>
      <w:r>
        <w:rPr>
          <w:szCs w:val="28"/>
          <w:lang w:val="uk-UA"/>
        </w:rPr>
        <w:t>им</w:t>
      </w:r>
      <w:r w:rsidRPr="00982FD0">
        <w:rPr>
          <w:szCs w:val="28"/>
          <w:lang w:val="uk-UA"/>
        </w:rPr>
        <w:t xml:space="preserve"> стрес</w:t>
      </w:r>
      <w:r>
        <w:rPr>
          <w:szCs w:val="28"/>
          <w:lang w:val="uk-UA"/>
        </w:rPr>
        <w:t>ом</w:t>
      </w:r>
      <w:r w:rsidRPr="00982FD0">
        <w:rPr>
          <w:szCs w:val="28"/>
          <w:lang w:val="uk-UA"/>
        </w:rPr>
        <w:t xml:space="preserve">. Встановлено </w:t>
      </w:r>
      <w:r>
        <w:rPr>
          <w:szCs w:val="28"/>
          <w:lang w:val="uk-UA"/>
        </w:rPr>
        <w:t xml:space="preserve">більш інтенсивні зміни порушення метаболізму </w:t>
      </w:r>
      <w:r>
        <w:rPr>
          <w:szCs w:val="28"/>
          <w:lang w:val="en-US"/>
        </w:rPr>
        <w:t>NO</w:t>
      </w:r>
      <w:r w:rsidRPr="00982FD0">
        <w:rPr>
          <w:szCs w:val="28"/>
          <w:lang w:val="uk-UA"/>
        </w:rPr>
        <w:t xml:space="preserve"> </w:t>
      </w:r>
      <w:r>
        <w:rPr>
          <w:szCs w:val="28"/>
          <w:lang w:val="uk-UA"/>
        </w:rPr>
        <w:t xml:space="preserve">в </w:t>
      </w:r>
      <w:r w:rsidRPr="00982FD0">
        <w:rPr>
          <w:szCs w:val="28"/>
          <w:lang w:val="uk-UA"/>
        </w:rPr>
        <w:t>осіб старше 60 років,</w:t>
      </w:r>
      <w:r>
        <w:rPr>
          <w:szCs w:val="28"/>
          <w:lang w:val="uk-UA"/>
        </w:rPr>
        <w:t xml:space="preserve"> а також у</w:t>
      </w:r>
      <w:r w:rsidRPr="00982FD0">
        <w:rPr>
          <w:szCs w:val="28"/>
          <w:lang w:val="uk-UA"/>
        </w:rPr>
        <w:t xml:space="preserve"> пацієнтів </w:t>
      </w:r>
      <w:r>
        <w:rPr>
          <w:szCs w:val="28"/>
          <w:lang w:val="uk-UA"/>
        </w:rPr>
        <w:t xml:space="preserve">із </w:t>
      </w:r>
      <w:r w:rsidRPr="00982FD0">
        <w:rPr>
          <w:szCs w:val="28"/>
          <w:lang w:val="uk-UA"/>
        </w:rPr>
        <w:t>переднім ІМ</w:t>
      </w:r>
      <w:r>
        <w:rPr>
          <w:szCs w:val="28"/>
          <w:lang w:val="uk-UA"/>
        </w:rPr>
        <w:t>,</w:t>
      </w:r>
      <w:r w:rsidRPr="00982FD0">
        <w:rPr>
          <w:szCs w:val="28"/>
          <w:lang w:val="uk-UA"/>
        </w:rPr>
        <w:t xml:space="preserve"> передінфарктною гіперглікемією (рівень </w:t>
      </w:r>
      <w:r>
        <w:rPr>
          <w:szCs w:val="28"/>
          <w:lang w:val="uk-UA"/>
        </w:rPr>
        <w:t>глікозильованого гемоглобіну</w:t>
      </w:r>
      <w:r w:rsidRPr="00982FD0">
        <w:rPr>
          <w:szCs w:val="28"/>
          <w:lang w:val="uk-UA"/>
        </w:rPr>
        <w:t xml:space="preserve"> понад 8%)</w:t>
      </w:r>
      <w:r>
        <w:rPr>
          <w:szCs w:val="28"/>
          <w:lang w:val="uk-UA"/>
        </w:rPr>
        <w:t>.</w:t>
      </w:r>
    </w:p>
    <w:p w:rsidR="00507ABA" w:rsidRPr="00982FD0" w:rsidRDefault="00507ABA" w:rsidP="00072DCC">
      <w:pPr>
        <w:pStyle w:val="af4"/>
        <w:numPr>
          <w:ilvl w:val="0"/>
          <w:numId w:val="44"/>
        </w:numPr>
        <w:tabs>
          <w:tab w:val="clear" w:pos="900"/>
          <w:tab w:val="num" w:pos="0"/>
          <w:tab w:val="left" w:pos="720"/>
        </w:tabs>
        <w:suppressAutoHyphens w:val="0"/>
        <w:spacing w:after="0" w:line="360" w:lineRule="auto"/>
        <w:ind w:left="0" w:firstLine="360"/>
        <w:jc w:val="both"/>
        <w:rPr>
          <w:szCs w:val="28"/>
          <w:lang w:val="uk-UA"/>
        </w:rPr>
      </w:pPr>
      <w:r w:rsidRPr="00ED6683">
        <w:rPr>
          <w:bCs/>
          <w:szCs w:val="28"/>
          <w:lang w:val="uk-UA"/>
        </w:rPr>
        <w:t xml:space="preserve">У </w:t>
      </w:r>
      <w:r>
        <w:rPr>
          <w:bCs/>
          <w:szCs w:val="28"/>
          <w:lang w:val="uk-UA"/>
        </w:rPr>
        <w:t xml:space="preserve">всіх </w:t>
      </w:r>
      <w:r w:rsidRPr="00ED6683">
        <w:rPr>
          <w:bCs/>
          <w:szCs w:val="28"/>
          <w:lang w:val="uk-UA"/>
        </w:rPr>
        <w:t>пацієнтів на</w:t>
      </w:r>
      <w:r>
        <w:rPr>
          <w:bCs/>
          <w:szCs w:val="28"/>
          <w:lang w:val="uk-UA"/>
        </w:rPr>
        <w:t xml:space="preserve"> ІМ, поєднаний із</w:t>
      </w:r>
      <w:r w:rsidRPr="00ED6683">
        <w:rPr>
          <w:bCs/>
          <w:szCs w:val="28"/>
          <w:lang w:val="uk-UA"/>
        </w:rPr>
        <w:t xml:space="preserve"> ЦД 2 типу</w:t>
      </w:r>
      <w:r>
        <w:rPr>
          <w:bCs/>
          <w:szCs w:val="28"/>
          <w:lang w:val="uk-UA"/>
        </w:rPr>
        <w:t>,</w:t>
      </w:r>
      <w:r w:rsidRPr="00ED6683">
        <w:rPr>
          <w:bCs/>
          <w:szCs w:val="28"/>
          <w:lang w:val="uk-UA"/>
        </w:rPr>
        <w:t xml:space="preserve"> </w:t>
      </w:r>
      <w:r>
        <w:rPr>
          <w:bCs/>
          <w:szCs w:val="28"/>
          <w:lang w:val="uk-UA"/>
        </w:rPr>
        <w:t xml:space="preserve">показники </w:t>
      </w:r>
      <w:r w:rsidRPr="00ED6683">
        <w:rPr>
          <w:szCs w:val="28"/>
          <w:lang w:val="uk-UA"/>
        </w:rPr>
        <w:t>системного запалення</w:t>
      </w:r>
      <w:r w:rsidRPr="00762605">
        <w:rPr>
          <w:bCs/>
          <w:szCs w:val="28"/>
          <w:lang w:val="uk-UA"/>
        </w:rPr>
        <w:t xml:space="preserve"> </w:t>
      </w:r>
      <w:r>
        <w:rPr>
          <w:szCs w:val="28"/>
          <w:lang w:val="uk-UA"/>
        </w:rPr>
        <w:t>в сироватці крові</w:t>
      </w:r>
      <w:r>
        <w:rPr>
          <w:bCs/>
          <w:szCs w:val="28"/>
          <w:lang w:val="uk-UA"/>
        </w:rPr>
        <w:t xml:space="preserve"> значно підвищені</w:t>
      </w:r>
      <w:r w:rsidRPr="00ED6683">
        <w:rPr>
          <w:szCs w:val="28"/>
          <w:lang w:val="uk-UA"/>
        </w:rPr>
        <w:t xml:space="preserve">, </w:t>
      </w:r>
      <w:r>
        <w:rPr>
          <w:szCs w:val="28"/>
          <w:lang w:val="uk-UA"/>
        </w:rPr>
        <w:t xml:space="preserve">зокрема, СРБ – у 2,3 рази, </w:t>
      </w:r>
      <w:r w:rsidRPr="00ED6683">
        <w:rPr>
          <w:szCs w:val="28"/>
          <w:lang w:val="uk-UA"/>
        </w:rPr>
        <w:t>ФНП-</w:t>
      </w:r>
      <w:r w:rsidRPr="00ED6683">
        <w:rPr>
          <w:szCs w:val="28"/>
          <w:lang w:val="en-US"/>
        </w:rPr>
        <w:t>α</w:t>
      </w:r>
      <w:r>
        <w:rPr>
          <w:szCs w:val="28"/>
          <w:lang w:val="uk-UA"/>
        </w:rPr>
        <w:t xml:space="preserve"> – у 36,4 рази, </w:t>
      </w:r>
      <w:r w:rsidRPr="00ED6683">
        <w:rPr>
          <w:szCs w:val="28"/>
          <w:lang w:val="uk-UA"/>
        </w:rPr>
        <w:t>ІЛ-4</w:t>
      </w:r>
      <w:r>
        <w:rPr>
          <w:szCs w:val="28"/>
          <w:lang w:val="uk-UA"/>
        </w:rPr>
        <w:t xml:space="preserve"> – у 2,2 рази, ЗФ – у 1,6 разів. Рівні </w:t>
      </w:r>
      <w:r w:rsidRPr="00ED6683">
        <w:rPr>
          <w:szCs w:val="28"/>
          <w:lang w:val="uk-UA"/>
        </w:rPr>
        <w:t>СРБ</w:t>
      </w:r>
      <w:r>
        <w:rPr>
          <w:szCs w:val="28"/>
          <w:lang w:val="uk-UA"/>
        </w:rPr>
        <w:t xml:space="preserve"> та</w:t>
      </w:r>
      <w:r w:rsidRPr="00ED6683">
        <w:rPr>
          <w:szCs w:val="28"/>
          <w:lang w:val="uk-UA"/>
        </w:rPr>
        <w:t xml:space="preserve"> ФНП-</w:t>
      </w:r>
      <w:r w:rsidRPr="00ED6683">
        <w:rPr>
          <w:szCs w:val="28"/>
          <w:lang w:val="en-US"/>
        </w:rPr>
        <w:t>α</w:t>
      </w:r>
      <w:r w:rsidRPr="00ED6683">
        <w:rPr>
          <w:szCs w:val="28"/>
          <w:lang w:val="uk-UA"/>
        </w:rPr>
        <w:t xml:space="preserve"> </w:t>
      </w:r>
      <w:r>
        <w:rPr>
          <w:szCs w:val="28"/>
          <w:lang w:val="uk-UA"/>
        </w:rPr>
        <w:t xml:space="preserve">були достовірно вищими у </w:t>
      </w:r>
      <w:r w:rsidRPr="00ED6683">
        <w:rPr>
          <w:szCs w:val="28"/>
          <w:lang w:val="uk-UA"/>
        </w:rPr>
        <w:t>групі хворих на ІМ і ЦД 2 типу</w:t>
      </w:r>
      <w:r>
        <w:rPr>
          <w:szCs w:val="28"/>
          <w:lang w:val="uk-UA"/>
        </w:rPr>
        <w:t xml:space="preserve">, порівняно з особами без ЦД, але найбільшими – у пацієнтів із інсулінорезистентністю. </w:t>
      </w:r>
    </w:p>
    <w:p w:rsidR="00507ABA" w:rsidRPr="00DE7EAD" w:rsidRDefault="00507ABA" w:rsidP="00072DCC">
      <w:pPr>
        <w:pStyle w:val="af4"/>
        <w:widowControl w:val="0"/>
        <w:numPr>
          <w:ilvl w:val="0"/>
          <w:numId w:val="44"/>
        </w:numPr>
        <w:tabs>
          <w:tab w:val="clear" w:pos="900"/>
          <w:tab w:val="num" w:pos="0"/>
          <w:tab w:val="left" w:pos="720"/>
        </w:tabs>
        <w:suppressAutoHyphens w:val="0"/>
        <w:spacing w:line="360" w:lineRule="auto"/>
        <w:ind w:left="0" w:firstLine="360"/>
        <w:jc w:val="both"/>
        <w:rPr>
          <w:color w:val="000000"/>
          <w:szCs w:val="28"/>
          <w:lang w:val="uk-UA"/>
        </w:rPr>
      </w:pPr>
      <w:r>
        <w:rPr>
          <w:szCs w:val="28"/>
          <w:lang w:val="uk-UA"/>
        </w:rPr>
        <w:t xml:space="preserve">У всіх хворих на ІМ та ЦД 2 типу виявлено високі рівні показників оксидативного стресу. </w:t>
      </w:r>
      <w:r w:rsidRPr="00781841">
        <w:rPr>
          <w:szCs w:val="28"/>
          <w:lang w:val="uk-UA"/>
        </w:rPr>
        <w:t>Більш виражена активаці</w:t>
      </w:r>
      <w:r>
        <w:rPr>
          <w:szCs w:val="28"/>
          <w:lang w:val="uk-UA"/>
        </w:rPr>
        <w:t>я</w:t>
      </w:r>
      <w:r w:rsidRPr="00781841">
        <w:rPr>
          <w:szCs w:val="28"/>
          <w:lang w:val="uk-UA"/>
        </w:rPr>
        <w:t xml:space="preserve"> процесів </w:t>
      </w:r>
      <w:r>
        <w:rPr>
          <w:szCs w:val="28"/>
          <w:lang w:val="uk-UA"/>
        </w:rPr>
        <w:t xml:space="preserve">ліпопероксидації відзначена у пацієнтів із супутньою артеріальною гіпертензією, інсулінорезистентністю, порушеннями </w:t>
      </w:r>
      <w:r w:rsidRPr="00781841">
        <w:rPr>
          <w:szCs w:val="28"/>
          <w:lang w:val="uk-UA"/>
        </w:rPr>
        <w:t xml:space="preserve">вуглеводного обміну (рівень </w:t>
      </w:r>
      <w:r>
        <w:rPr>
          <w:szCs w:val="28"/>
          <w:lang w:val="uk-UA"/>
        </w:rPr>
        <w:t xml:space="preserve">глікозильованого гемоглобіну </w:t>
      </w:r>
      <w:r w:rsidRPr="00781841">
        <w:rPr>
          <w:szCs w:val="28"/>
          <w:lang w:val="uk-UA"/>
        </w:rPr>
        <w:t>понад 8%)</w:t>
      </w:r>
      <w:r>
        <w:rPr>
          <w:szCs w:val="28"/>
          <w:lang w:val="uk-UA"/>
        </w:rPr>
        <w:t xml:space="preserve"> та </w:t>
      </w:r>
      <w:r w:rsidRPr="00781841">
        <w:rPr>
          <w:szCs w:val="28"/>
          <w:lang w:val="uk-UA"/>
        </w:rPr>
        <w:t>гостр</w:t>
      </w:r>
      <w:r>
        <w:rPr>
          <w:szCs w:val="28"/>
          <w:lang w:val="uk-UA"/>
        </w:rPr>
        <w:t>ою серцевою недостатністю (ІІ-І</w:t>
      </w:r>
      <w:r>
        <w:rPr>
          <w:szCs w:val="28"/>
          <w:lang w:val="en-US"/>
        </w:rPr>
        <w:t>II</w:t>
      </w:r>
      <w:r w:rsidRPr="00B0386F">
        <w:rPr>
          <w:szCs w:val="28"/>
          <w:lang w:val="uk-UA"/>
        </w:rPr>
        <w:t xml:space="preserve"> </w:t>
      </w:r>
      <w:r>
        <w:rPr>
          <w:szCs w:val="28"/>
          <w:lang w:val="uk-UA"/>
        </w:rPr>
        <w:t xml:space="preserve">клас за </w:t>
      </w:r>
      <w:r>
        <w:rPr>
          <w:szCs w:val="28"/>
          <w:lang w:val="en-US"/>
        </w:rPr>
        <w:t>Killip</w:t>
      </w:r>
      <w:r w:rsidRPr="000C6498">
        <w:rPr>
          <w:szCs w:val="28"/>
          <w:lang w:val="uk-UA"/>
        </w:rPr>
        <w:t>)</w:t>
      </w:r>
      <w:r>
        <w:rPr>
          <w:szCs w:val="28"/>
          <w:lang w:val="uk-UA"/>
        </w:rPr>
        <w:t>.</w:t>
      </w:r>
      <w:r w:rsidRPr="00781841">
        <w:rPr>
          <w:szCs w:val="28"/>
          <w:lang w:val="uk-UA"/>
        </w:rPr>
        <w:t xml:space="preserve"> </w:t>
      </w:r>
      <w:r>
        <w:rPr>
          <w:szCs w:val="28"/>
          <w:lang w:val="uk-UA"/>
        </w:rPr>
        <w:t xml:space="preserve">Встановлено, що збільшення рівня церулоплазміну понад 500 </w:t>
      </w:r>
      <w:r w:rsidRPr="00CE4C97">
        <w:rPr>
          <w:szCs w:val="28"/>
          <w:lang w:val="uk-UA"/>
        </w:rPr>
        <w:t>мг/л</w:t>
      </w:r>
      <w:r w:rsidRPr="007D5DAB">
        <w:rPr>
          <w:szCs w:val="28"/>
          <w:lang w:val="uk-UA"/>
        </w:rPr>
        <w:t xml:space="preserve"> </w:t>
      </w:r>
      <w:r>
        <w:rPr>
          <w:szCs w:val="28"/>
          <w:lang w:val="uk-UA"/>
        </w:rPr>
        <w:t>у крові є маркером ускладненого перебігу ІМ (застійної СН, аритмій, повної атріовентрикулярної блокади тощо), вмісту М</w:t>
      </w:r>
      <w:r w:rsidRPr="00CE4C97">
        <w:rPr>
          <w:szCs w:val="28"/>
          <w:lang w:val="uk-UA"/>
        </w:rPr>
        <w:t xml:space="preserve">ДА </w:t>
      </w:r>
      <w:r>
        <w:rPr>
          <w:szCs w:val="28"/>
          <w:lang w:val="uk-UA"/>
        </w:rPr>
        <w:t>крові</w:t>
      </w:r>
      <w:r w:rsidRPr="00CE4C97">
        <w:rPr>
          <w:szCs w:val="28"/>
          <w:lang w:val="uk-UA"/>
        </w:rPr>
        <w:t xml:space="preserve"> </w:t>
      </w:r>
      <w:r>
        <w:rPr>
          <w:szCs w:val="28"/>
          <w:lang w:val="uk-UA"/>
        </w:rPr>
        <w:t xml:space="preserve">понад 5 нмоль/мл – ранньої постінфарктної стенокардії. </w:t>
      </w:r>
    </w:p>
    <w:p w:rsidR="00507ABA" w:rsidRPr="00E76294" w:rsidRDefault="00507ABA" w:rsidP="00072DCC">
      <w:pPr>
        <w:pStyle w:val="af4"/>
        <w:numPr>
          <w:ilvl w:val="0"/>
          <w:numId w:val="44"/>
        </w:numPr>
        <w:tabs>
          <w:tab w:val="clear" w:pos="900"/>
          <w:tab w:val="num" w:pos="0"/>
          <w:tab w:val="left" w:pos="720"/>
        </w:tabs>
        <w:suppressAutoHyphens w:val="0"/>
        <w:spacing w:after="0" w:line="360" w:lineRule="auto"/>
        <w:ind w:left="0" w:firstLine="360"/>
        <w:jc w:val="both"/>
        <w:rPr>
          <w:color w:val="000000"/>
          <w:szCs w:val="28"/>
          <w:lang w:val="uk-UA"/>
        </w:rPr>
      </w:pPr>
      <w:r>
        <w:rPr>
          <w:szCs w:val="28"/>
          <w:lang w:val="uk-UA"/>
        </w:rPr>
        <w:t>У хворих на ІМ супутній ЦД 2 типу виявляється у 15,1 % випадків, причому у</w:t>
      </w:r>
      <w:r w:rsidRPr="00781841">
        <w:rPr>
          <w:szCs w:val="28"/>
          <w:lang w:val="uk-UA"/>
        </w:rPr>
        <w:t xml:space="preserve"> жінок</w:t>
      </w:r>
      <w:r>
        <w:rPr>
          <w:szCs w:val="28"/>
          <w:lang w:val="uk-UA"/>
        </w:rPr>
        <w:t xml:space="preserve"> – у</w:t>
      </w:r>
      <w:r w:rsidRPr="00781841">
        <w:rPr>
          <w:szCs w:val="28"/>
          <w:lang w:val="uk-UA"/>
        </w:rPr>
        <w:t xml:space="preserve"> 1,7 рази частіше, ніж </w:t>
      </w:r>
      <w:r>
        <w:rPr>
          <w:szCs w:val="28"/>
          <w:lang w:val="uk-UA"/>
        </w:rPr>
        <w:t>у</w:t>
      </w:r>
      <w:r w:rsidRPr="00781841">
        <w:rPr>
          <w:szCs w:val="28"/>
          <w:lang w:val="uk-UA"/>
        </w:rPr>
        <w:t xml:space="preserve"> чоловіків (відповідно у 20,1% і 12,1%</w:t>
      </w:r>
      <w:r>
        <w:rPr>
          <w:szCs w:val="28"/>
          <w:lang w:val="uk-UA"/>
        </w:rPr>
        <w:t xml:space="preserve">). У віці </w:t>
      </w:r>
      <w:r w:rsidRPr="00781841">
        <w:rPr>
          <w:szCs w:val="28"/>
          <w:lang w:val="uk-UA"/>
        </w:rPr>
        <w:lastRenderedPageBreak/>
        <w:t xml:space="preserve">45-60 років </w:t>
      </w:r>
      <w:r>
        <w:rPr>
          <w:szCs w:val="28"/>
          <w:lang w:val="uk-UA"/>
        </w:rPr>
        <w:t>частка</w:t>
      </w:r>
      <w:r w:rsidRPr="00781841">
        <w:rPr>
          <w:szCs w:val="28"/>
          <w:lang w:val="uk-UA"/>
        </w:rPr>
        <w:t xml:space="preserve"> чоловіків з ІМ і ЦД 2 типу у 2 рази більша, ніж жінок</w:t>
      </w:r>
      <w:r>
        <w:rPr>
          <w:szCs w:val="28"/>
          <w:lang w:val="uk-UA"/>
        </w:rPr>
        <w:t>. У</w:t>
      </w:r>
      <w:r w:rsidRPr="00781841">
        <w:rPr>
          <w:szCs w:val="28"/>
          <w:lang w:val="uk-UA"/>
        </w:rPr>
        <w:t xml:space="preserve"> </w:t>
      </w:r>
      <w:r>
        <w:rPr>
          <w:szCs w:val="28"/>
          <w:lang w:val="uk-UA"/>
        </w:rPr>
        <w:t>61 – 75 років – навпаки,</w:t>
      </w:r>
      <w:r w:rsidRPr="00781841">
        <w:rPr>
          <w:szCs w:val="28"/>
          <w:lang w:val="uk-UA"/>
        </w:rPr>
        <w:t xml:space="preserve"> жінок </w:t>
      </w:r>
      <w:r>
        <w:rPr>
          <w:szCs w:val="28"/>
          <w:lang w:val="uk-UA"/>
        </w:rPr>
        <w:t>більше ніж</w:t>
      </w:r>
      <w:r w:rsidRPr="00781841">
        <w:rPr>
          <w:szCs w:val="28"/>
          <w:lang w:val="uk-UA"/>
        </w:rPr>
        <w:t xml:space="preserve"> чоловіків у 1,4 рази, в старечому </w:t>
      </w:r>
      <w:r>
        <w:rPr>
          <w:szCs w:val="28"/>
          <w:lang w:val="uk-UA"/>
        </w:rPr>
        <w:t>–</w:t>
      </w:r>
      <w:r w:rsidRPr="008F3ABA">
        <w:rPr>
          <w:szCs w:val="28"/>
          <w:lang w:val="uk-UA"/>
        </w:rPr>
        <w:t xml:space="preserve"> </w:t>
      </w:r>
      <w:r w:rsidRPr="00781841">
        <w:rPr>
          <w:szCs w:val="28"/>
          <w:lang w:val="uk-UA"/>
        </w:rPr>
        <w:t>вдвічі</w:t>
      </w:r>
      <w:r>
        <w:rPr>
          <w:szCs w:val="28"/>
          <w:lang w:val="uk-UA"/>
        </w:rPr>
        <w:t>.</w:t>
      </w:r>
      <w:r w:rsidRPr="00781841">
        <w:rPr>
          <w:szCs w:val="28"/>
          <w:lang w:val="uk-UA"/>
        </w:rPr>
        <w:t xml:space="preserve"> У жінок із ЦД, порівняно з чоловіками, ІМ частіше виникає на тлі постінфарктного кардіо</w:t>
      </w:r>
      <w:r>
        <w:rPr>
          <w:szCs w:val="28"/>
          <w:lang w:val="uk-UA"/>
        </w:rPr>
        <w:t>фіброзу</w:t>
      </w:r>
      <w:r w:rsidRPr="00781841">
        <w:rPr>
          <w:szCs w:val="28"/>
          <w:lang w:val="uk-UA"/>
        </w:rPr>
        <w:t xml:space="preserve">, стенокардії напруги, </w:t>
      </w:r>
      <w:r>
        <w:rPr>
          <w:szCs w:val="28"/>
          <w:lang w:val="uk-UA"/>
        </w:rPr>
        <w:t xml:space="preserve">артеріальної гіпертензії та </w:t>
      </w:r>
      <w:r w:rsidRPr="00781841">
        <w:rPr>
          <w:szCs w:val="28"/>
          <w:lang w:val="uk-UA"/>
        </w:rPr>
        <w:t>абдомінального ожиріння</w:t>
      </w:r>
      <w:r>
        <w:rPr>
          <w:szCs w:val="28"/>
          <w:lang w:val="uk-UA"/>
        </w:rPr>
        <w:t>.</w:t>
      </w:r>
    </w:p>
    <w:p w:rsidR="00507ABA" w:rsidRPr="00CA1122" w:rsidRDefault="00507ABA" w:rsidP="00072DCC">
      <w:pPr>
        <w:pStyle w:val="af4"/>
        <w:numPr>
          <w:ilvl w:val="0"/>
          <w:numId w:val="44"/>
        </w:numPr>
        <w:tabs>
          <w:tab w:val="clear" w:pos="900"/>
          <w:tab w:val="num" w:pos="0"/>
          <w:tab w:val="left" w:pos="720"/>
        </w:tabs>
        <w:suppressAutoHyphens w:val="0"/>
        <w:spacing w:line="360" w:lineRule="auto"/>
        <w:ind w:left="0" w:firstLine="360"/>
        <w:jc w:val="both"/>
        <w:rPr>
          <w:color w:val="000000"/>
          <w:szCs w:val="28"/>
          <w:lang w:val="uk-UA"/>
        </w:rPr>
      </w:pPr>
      <w:r w:rsidRPr="004D512A">
        <w:rPr>
          <w:szCs w:val="28"/>
          <w:lang w:val="uk-UA"/>
        </w:rPr>
        <w:t xml:space="preserve">У </w:t>
      </w:r>
      <w:r>
        <w:rPr>
          <w:szCs w:val="28"/>
          <w:lang w:val="uk-UA"/>
        </w:rPr>
        <w:t xml:space="preserve">56,7% пацієнтів </w:t>
      </w:r>
      <w:r w:rsidRPr="004D512A">
        <w:rPr>
          <w:szCs w:val="28"/>
          <w:lang w:val="uk-UA"/>
        </w:rPr>
        <w:t>із ЦД 2 типу в період маніфестації ІМ спостерігається поєднання класичного ангінозного і вираженого астматичного приступів. У чверті</w:t>
      </w:r>
      <w:r>
        <w:rPr>
          <w:szCs w:val="28"/>
          <w:lang w:val="uk-UA"/>
        </w:rPr>
        <w:t xml:space="preserve"> – </w:t>
      </w:r>
      <w:r w:rsidRPr="004D512A">
        <w:rPr>
          <w:szCs w:val="28"/>
          <w:lang w:val="uk-UA"/>
        </w:rPr>
        <w:t xml:space="preserve">початок захворювання атиповий із переважанням астматичного, малосимтомного, безбольового варіанту, що є причиною часто запізнілої госпіталізації та збільшення маси ураженого міокарда. За наявності </w:t>
      </w:r>
      <w:r w:rsidRPr="004D512A">
        <w:rPr>
          <w:color w:val="000000"/>
          <w:szCs w:val="28"/>
          <w:lang w:val="uk-UA"/>
        </w:rPr>
        <w:t xml:space="preserve">ЦД частота розвитку повторних ІМ значно вища, а </w:t>
      </w:r>
      <w:r>
        <w:rPr>
          <w:color w:val="000000"/>
          <w:szCs w:val="28"/>
          <w:lang w:val="uk-UA"/>
        </w:rPr>
        <w:t>пе</w:t>
      </w:r>
      <w:r w:rsidRPr="00997581">
        <w:rPr>
          <w:szCs w:val="28"/>
          <w:lang w:val="uk-UA"/>
        </w:rPr>
        <w:t xml:space="preserve">ребіг </w:t>
      </w:r>
      <w:r>
        <w:rPr>
          <w:szCs w:val="28"/>
          <w:lang w:val="uk-UA"/>
        </w:rPr>
        <w:t>– гірший. Д</w:t>
      </w:r>
      <w:r w:rsidRPr="00997581">
        <w:rPr>
          <w:szCs w:val="28"/>
          <w:lang w:val="uk-UA"/>
        </w:rPr>
        <w:t xml:space="preserve">остовірно частіше, ніж у пацієнтів без ЦД, </w:t>
      </w:r>
      <w:r>
        <w:rPr>
          <w:szCs w:val="28"/>
          <w:lang w:val="uk-UA"/>
        </w:rPr>
        <w:t>розвиваються:</w:t>
      </w:r>
      <w:r w:rsidRPr="00997581">
        <w:rPr>
          <w:szCs w:val="28"/>
          <w:lang w:val="uk-UA"/>
        </w:rPr>
        <w:t xml:space="preserve"> гостра та прогресуюча серцева недостатність, гостра аневризма </w:t>
      </w:r>
      <w:r>
        <w:rPr>
          <w:szCs w:val="28"/>
          <w:lang w:val="uk-UA"/>
        </w:rPr>
        <w:t>та</w:t>
      </w:r>
      <w:r w:rsidRPr="00997581">
        <w:rPr>
          <w:szCs w:val="28"/>
          <w:lang w:val="uk-UA"/>
        </w:rPr>
        <w:t xml:space="preserve"> тромб</w:t>
      </w:r>
      <w:r>
        <w:rPr>
          <w:szCs w:val="28"/>
          <w:lang w:val="uk-UA"/>
        </w:rPr>
        <w:t>и</w:t>
      </w:r>
      <w:r w:rsidRPr="00997581">
        <w:rPr>
          <w:szCs w:val="28"/>
          <w:lang w:val="uk-UA"/>
        </w:rPr>
        <w:t xml:space="preserve"> у лівому шлуночку, плевральний випіт</w:t>
      </w:r>
      <w:r>
        <w:rPr>
          <w:szCs w:val="28"/>
          <w:lang w:val="uk-UA"/>
        </w:rPr>
        <w:t xml:space="preserve"> і</w:t>
      </w:r>
      <w:r w:rsidRPr="00997581">
        <w:rPr>
          <w:szCs w:val="28"/>
          <w:lang w:val="uk-UA"/>
        </w:rPr>
        <w:t xml:space="preserve"> гідроперикард. </w:t>
      </w:r>
    </w:p>
    <w:p w:rsidR="00507ABA" w:rsidRPr="00781841" w:rsidRDefault="00507ABA" w:rsidP="00072DCC">
      <w:pPr>
        <w:pStyle w:val="af4"/>
        <w:numPr>
          <w:ilvl w:val="0"/>
          <w:numId w:val="44"/>
        </w:numPr>
        <w:tabs>
          <w:tab w:val="clear" w:pos="900"/>
          <w:tab w:val="num" w:pos="0"/>
          <w:tab w:val="left" w:pos="720"/>
        </w:tabs>
        <w:suppressAutoHyphens w:val="0"/>
        <w:spacing w:line="360" w:lineRule="auto"/>
        <w:ind w:left="0" w:firstLine="360"/>
        <w:jc w:val="both"/>
        <w:rPr>
          <w:color w:val="000000"/>
          <w:szCs w:val="28"/>
          <w:lang w:val="uk-UA"/>
        </w:rPr>
      </w:pPr>
      <w:r>
        <w:rPr>
          <w:szCs w:val="28"/>
          <w:lang w:val="uk-UA"/>
        </w:rPr>
        <w:t>І</w:t>
      </w:r>
      <w:r w:rsidRPr="00781841">
        <w:rPr>
          <w:szCs w:val="28"/>
          <w:lang w:val="uk-UA"/>
        </w:rPr>
        <w:t>нсулін в комбінації із метформіном</w:t>
      </w:r>
      <w:r>
        <w:rPr>
          <w:szCs w:val="28"/>
          <w:lang w:val="uk-UA"/>
        </w:rPr>
        <w:t xml:space="preserve"> у хворих на ІМ і ЦД 2 типу із інсулінорезистентністю доцільно призначати з 9-10 доби їх </w:t>
      </w:r>
      <w:r w:rsidRPr="00781841">
        <w:rPr>
          <w:szCs w:val="28"/>
          <w:lang w:val="uk-UA"/>
        </w:rPr>
        <w:t xml:space="preserve">перебування в </w:t>
      </w:r>
      <w:r>
        <w:rPr>
          <w:szCs w:val="28"/>
          <w:lang w:val="uk-UA"/>
        </w:rPr>
        <w:t xml:space="preserve">стаціонарі, що сприяє більш ефективній корекції порушень вуглеводного, </w:t>
      </w:r>
      <w:r w:rsidRPr="00781841">
        <w:rPr>
          <w:rFonts w:cs="Newton-Regular"/>
          <w:szCs w:val="28"/>
          <w:lang w:val="uk-UA"/>
        </w:rPr>
        <w:t xml:space="preserve">ліпідного </w:t>
      </w:r>
      <w:r w:rsidRPr="00682AF5">
        <w:rPr>
          <w:szCs w:val="28"/>
          <w:lang w:val="uk-UA"/>
        </w:rPr>
        <w:t>обміну та</w:t>
      </w:r>
      <w:r w:rsidRPr="00682AF5">
        <w:rPr>
          <w:rFonts w:cs="Newton-Regular"/>
          <w:szCs w:val="28"/>
          <w:lang w:val="uk-UA"/>
        </w:rPr>
        <w:t xml:space="preserve"> оксидативного стресу</w:t>
      </w:r>
      <w:r>
        <w:rPr>
          <w:rFonts w:cs="Newton-Regular"/>
          <w:szCs w:val="28"/>
          <w:lang w:val="uk-UA"/>
        </w:rPr>
        <w:t xml:space="preserve">, </w:t>
      </w:r>
      <w:r w:rsidRPr="00781841">
        <w:rPr>
          <w:rFonts w:cs="Newton-Regular"/>
          <w:szCs w:val="28"/>
          <w:lang w:val="uk-UA"/>
        </w:rPr>
        <w:t xml:space="preserve">ніж </w:t>
      </w:r>
      <w:r>
        <w:rPr>
          <w:rFonts w:cs="Newton-Regular"/>
          <w:szCs w:val="28"/>
          <w:lang w:val="uk-UA"/>
        </w:rPr>
        <w:t xml:space="preserve">застосування лише </w:t>
      </w:r>
      <w:r w:rsidRPr="00781841">
        <w:rPr>
          <w:rFonts w:cs="Newton-Regular"/>
          <w:szCs w:val="28"/>
          <w:lang w:val="uk-UA"/>
        </w:rPr>
        <w:t>інсулін</w:t>
      </w:r>
      <w:r>
        <w:rPr>
          <w:rFonts w:cs="Newton-Regular"/>
          <w:szCs w:val="28"/>
          <w:lang w:val="uk-UA"/>
        </w:rPr>
        <w:t>у</w:t>
      </w:r>
      <w:r w:rsidRPr="00781841">
        <w:rPr>
          <w:rFonts w:cs="Newton-Regular"/>
          <w:szCs w:val="28"/>
          <w:lang w:val="uk-UA"/>
        </w:rPr>
        <w:t>.</w:t>
      </w:r>
    </w:p>
    <w:p w:rsidR="00507ABA" w:rsidRPr="00A0230A" w:rsidRDefault="00507ABA" w:rsidP="00072DCC">
      <w:pPr>
        <w:numPr>
          <w:ilvl w:val="0"/>
          <w:numId w:val="44"/>
        </w:numPr>
        <w:tabs>
          <w:tab w:val="clear" w:pos="900"/>
          <w:tab w:val="num" w:pos="0"/>
          <w:tab w:val="num" w:pos="720"/>
        </w:tabs>
        <w:spacing w:after="0" w:line="360" w:lineRule="auto"/>
        <w:ind w:left="0" w:firstLine="360"/>
        <w:jc w:val="both"/>
        <w:rPr>
          <w:b/>
          <w:bCs/>
          <w:sz w:val="28"/>
          <w:lang w:val="uk-UA"/>
        </w:rPr>
      </w:pPr>
      <w:r w:rsidRPr="00A0230A">
        <w:rPr>
          <w:color w:val="000000"/>
          <w:sz w:val="28"/>
          <w:szCs w:val="28"/>
          <w:lang w:val="uk-UA"/>
        </w:rPr>
        <w:t xml:space="preserve">Поєднане застосування симвастатину у дозі 10-20 мг із препаратом </w:t>
      </w:r>
      <w:r w:rsidRPr="00A0230A">
        <w:rPr>
          <w:color w:val="000000"/>
          <w:sz w:val="28"/>
          <w:szCs w:val="28"/>
        </w:rPr>
        <w:t>ω</w:t>
      </w:r>
      <w:r w:rsidRPr="00A0230A">
        <w:rPr>
          <w:color w:val="000000"/>
          <w:sz w:val="28"/>
          <w:szCs w:val="28"/>
          <w:vertAlign w:val="subscript"/>
          <w:lang w:val="uk-UA"/>
        </w:rPr>
        <w:t>3</w:t>
      </w:r>
      <w:r w:rsidRPr="00A0230A">
        <w:rPr>
          <w:sz w:val="28"/>
          <w:szCs w:val="28"/>
          <w:lang w:val="uk-UA"/>
        </w:rPr>
        <w:t xml:space="preserve">-ПНЖК (1500 мг/добу) протягом трьох місяців, порівняно з монотерапією симвастатину, </w:t>
      </w:r>
      <w:r w:rsidRPr="00A0230A">
        <w:rPr>
          <w:color w:val="000000"/>
          <w:sz w:val="28"/>
          <w:szCs w:val="28"/>
          <w:lang w:val="uk-UA"/>
        </w:rPr>
        <w:t>інтенсивніше знижує рівні основних показників обміну тригліцеридів у хворих на ІМ і ЦД 2 типу із підвищеним рівнем останніх або гіпертригліцеридемією, значно покращує результати постінфарктної реабілітації хворих при збереженні функціонального стану печінки.</w:t>
      </w:r>
    </w:p>
    <w:p w:rsidR="00507ABA" w:rsidRPr="00A0230A" w:rsidRDefault="00507ABA" w:rsidP="00072DCC">
      <w:pPr>
        <w:numPr>
          <w:ilvl w:val="0"/>
          <w:numId w:val="44"/>
        </w:numPr>
        <w:tabs>
          <w:tab w:val="num" w:pos="720"/>
        </w:tabs>
        <w:spacing w:after="0" w:line="360" w:lineRule="auto"/>
        <w:ind w:left="0" w:firstLine="360"/>
        <w:jc w:val="both"/>
        <w:rPr>
          <w:b/>
          <w:bCs/>
          <w:sz w:val="28"/>
          <w:lang w:val="uk-UA"/>
        </w:rPr>
      </w:pPr>
      <w:r w:rsidRPr="00A0230A">
        <w:rPr>
          <w:bCs/>
          <w:sz w:val="28"/>
          <w:lang w:val="uk-UA"/>
        </w:rPr>
        <w:t>Ризик</w:t>
      </w:r>
      <w:r w:rsidRPr="00A0230A">
        <w:rPr>
          <w:b/>
          <w:bCs/>
          <w:sz w:val="28"/>
          <w:lang w:val="uk-UA"/>
        </w:rPr>
        <w:t xml:space="preserve"> </w:t>
      </w:r>
      <w:r w:rsidRPr="00A0230A">
        <w:rPr>
          <w:bCs/>
          <w:sz w:val="28"/>
          <w:szCs w:val="28"/>
          <w:lang w:val="uk-UA"/>
        </w:rPr>
        <w:t>ускладненого перебігу ІМ, поєднаного із ЦД 2 типу, з точністю до 85% (ч</w:t>
      </w:r>
      <w:r w:rsidRPr="00A0230A">
        <w:rPr>
          <w:sz w:val="28"/>
          <w:szCs w:val="28"/>
          <w:lang w:val="uk-UA"/>
        </w:rPr>
        <w:t>утливість</w:t>
      </w:r>
      <w:r>
        <w:rPr>
          <w:sz w:val="28"/>
          <w:szCs w:val="28"/>
          <w:lang w:val="uk-UA"/>
        </w:rPr>
        <w:t xml:space="preserve"> – </w:t>
      </w:r>
      <w:r w:rsidRPr="00A0230A">
        <w:rPr>
          <w:sz w:val="28"/>
          <w:szCs w:val="28"/>
          <w:lang w:val="uk-UA"/>
        </w:rPr>
        <w:t xml:space="preserve">83,3%, специфічність – 85,7%) </w:t>
      </w:r>
      <w:r w:rsidRPr="00A0230A">
        <w:rPr>
          <w:bCs/>
          <w:sz w:val="28"/>
          <w:szCs w:val="28"/>
          <w:lang w:val="uk-UA"/>
        </w:rPr>
        <w:t xml:space="preserve">визначають рівень креатиніну </w:t>
      </w:r>
      <w:r w:rsidRPr="00A0230A">
        <w:rPr>
          <w:sz w:val="28"/>
          <w:szCs w:val="28"/>
          <w:lang w:val="uk-UA"/>
        </w:rPr>
        <w:t xml:space="preserve">&gt;0,14 ммоль/л, церулоплазміну &gt;500 мг/л, індекс інсулінорезистентності </w:t>
      </w:r>
      <w:r w:rsidRPr="00A0230A">
        <w:rPr>
          <w:sz w:val="28"/>
          <w:szCs w:val="28"/>
        </w:rPr>
        <w:t>M</w:t>
      </w:r>
      <w:r w:rsidRPr="00A0230A">
        <w:rPr>
          <w:sz w:val="28"/>
          <w:szCs w:val="28"/>
          <w:lang w:val="uk-UA"/>
        </w:rPr>
        <w:t>с</w:t>
      </w:r>
      <w:r w:rsidRPr="00A0230A">
        <w:rPr>
          <w:sz w:val="28"/>
          <w:szCs w:val="28"/>
        </w:rPr>
        <w:t>A</w:t>
      </w:r>
      <w:r w:rsidRPr="00A0230A">
        <w:rPr>
          <w:sz w:val="28"/>
          <w:szCs w:val="28"/>
          <w:lang w:val="en-US"/>
        </w:rPr>
        <w:t>uley</w:t>
      </w:r>
      <w:r w:rsidRPr="00A0230A">
        <w:rPr>
          <w:sz w:val="28"/>
          <w:szCs w:val="28"/>
          <w:lang w:val="uk-UA"/>
        </w:rPr>
        <w:t xml:space="preserve"> &lt;7,0 ум.од., ФВ &lt;45%, вік &gt;55 років; </w:t>
      </w:r>
      <w:r w:rsidRPr="00A0230A">
        <w:rPr>
          <w:bCs/>
          <w:sz w:val="28"/>
          <w:szCs w:val="28"/>
          <w:lang w:val="uk-UA"/>
        </w:rPr>
        <w:t>застійної СН</w:t>
      </w:r>
      <w:r>
        <w:rPr>
          <w:bCs/>
          <w:sz w:val="28"/>
          <w:szCs w:val="28"/>
          <w:lang w:val="uk-UA"/>
        </w:rPr>
        <w:t xml:space="preserve"> – </w:t>
      </w:r>
      <w:r w:rsidRPr="00A0230A">
        <w:rPr>
          <w:bCs/>
          <w:sz w:val="28"/>
          <w:szCs w:val="28"/>
          <w:lang w:val="uk-UA"/>
        </w:rPr>
        <w:t xml:space="preserve">вік понад 55 років, глюкоземія понад 15 ммоль/л, гіперкреатинемія понад 0,13 ммоль/л, </w:t>
      </w:r>
      <w:r w:rsidRPr="00A0230A">
        <w:rPr>
          <w:bCs/>
          <w:sz w:val="28"/>
          <w:szCs w:val="28"/>
          <w:lang w:val="uk-UA"/>
        </w:rPr>
        <w:lastRenderedPageBreak/>
        <w:t>тривалість ЦД більше 10 років, ФВ менше 40%; постінфарктної стенокардії</w:t>
      </w:r>
      <w:r>
        <w:rPr>
          <w:bCs/>
          <w:sz w:val="28"/>
          <w:szCs w:val="28"/>
          <w:lang w:val="uk-UA"/>
        </w:rPr>
        <w:t xml:space="preserve"> – </w:t>
      </w:r>
      <w:r w:rsidRPr="00A0230A">
        <w:rPr>
          <w:bCs/>
          <w:sz w:val="28"/>
          <w:szCs w:val="28"/>
          <w:lang w:val="uk-UA"/>
        </w:rPr>
        <w:t xml:space="preserve">рівень інсуліну </w:t>
      </w:r>
      <w:r w:rsidRPr="00A0230A">
        <w:rPr>
          <w:sz w:val="28"/>
          <w:szCs w:val="28"/>
          <w:lang w:val="uk-UA"/>
        </w:rPr>
        <w:t>&gt;</w:t>
      </w:r>
      <w:r w:rsidRPr="00A0230A">
        <w:rPr>
          <w:bCs/>
          <w:sz w:val="28"/>
          <w:szCs w:val="28"/>
          <w:lang w:val="uk-UA"/>
        </w:rPr>
        <w:t xml:space="preserve">10 мкОД/мл, індекс </w:t>
      </w:r>
      <w:r w:rsidRPr="00A0230A">
        <w:rPr>
          <w:bCs/>
          <w:sz w:val="28"/>
          <w:szCs w:val="28"/>
          <w:lang w:val="en-US"/>
        </w:rPr>
        <w:t>HOMA</w:t>
      </w:r>
      <w:r w:rsidRPr="00A0230A">
        <w:rPr>
          <w:bCs/>
          <w:sz w:val="28"/>
          <w:szCs w:val="28"/>
          <w:lang w:val="uk-UA"/>
        </w:rPr>
        <w:t xml:space="preserve"> </w:t>
      </w:r>
      <w:r w:rsidRPr="00A0230A">
        <w:rPr>
          <w:sz w:val="28"/>
          <w:szCs w:val="28"/>
          <w:lang w:val="uk-UA"/>
        </w:rPr>
        <w:t>&gt;</w:t>
      </w:r>
      <w:r w:rsidRPr="00A0230A">
        <w:rPr>
          <w:bCs/>
          <w:sz w:val="28"/>
          <w:szCs w:val="28"/>
          <w:lang w:val="uk-UA"/>
        </w:rPr>
        <w:t xml:space="preserve">4 ум.од, вміст МДА </w:t>
      </w:r>
      <w:r w:rsidRPr="00A0230A">
        <w:rPr>
          <w:sz w:val="28"/>
          <w:szCs w:val="28"/>
          <w:lang w:val="uk-UA"/>
        </w:rPr>
        <w:t>&gt;</w:t>
      </w:r>
      <w:r w:rsidRPr="00A0230A">
        <w:rPr>
          <w:bCs/>
          <w:sz w:val="28"/>
          <w:szCs w:val="28"/>
          <w:lang w:val="uk-UA"/>
        </w:rPr>
        <w:t xml:space="preserve">5,0 нмоль/мл та ХС ЛПНГ </w:t>
      </w:r>
      <w:r w:rsidRPr="00A0230A">
        <w:rPr>
          <w:sz w:val="28"/>
          <w:szCs w:val="28"/>
          <w:lang w:val="uk-UA"/>
        </w:rPr>
        <w:t>&gt;</w:t>
      </w:r>
      <w:r w:rsidRPr="00A0230A">
        <w:rPr>
          <w:bCs/>
          <w:sz w:val="28"/>
          <w:szCs w:val="28"/>
          <w:lang w:val="uk-UA"/>
        </w:rPr>
        <w:t xml:space="preserve">3 ммоль/л. </w:t>
      </w:r>
    </w:p>
    <w:p w:rsidR="00507ABA" w:rsidRPr="00A0230A" w:rsidRDefault="00507ABA" w:rsidP="00507ABA">
      <w:pPr>
        <w:widowControl w:val="0"/>
        <w:tabs>
          <w:tab w:val="num" w:pos="900"/>
        </w:tabs>
        <w:spacing w:line="360" w:lineRule="auto"/>
        <w:jc w:val="both"/>
        <w:rPr>
          <w:b/>
          <w:bCs/>
          <w:sz w:val="28"/>
          <w:lang w:val="uk-UA"/>
        </w:rPr>
      </w:pPr>
    </w:p>
    <w:p w:rsidR="00507ABA" w:rsidRPr="00A0230A" w:rsidRDefault="00507ABA" w:rsidP="00507ABA">
      <w:pPr>
        <w:spacing w:line="360" w:lineRule="auto"/>
        <w:jc w:val="center"/>
        <w:rPr>
          <w:b/>
          <w:bCs/>
          <w:sz w:val="28"/>
          <w:lang w:val="uk-UA"/>
        </w:rPr>
      </w:pPr>
      <w:r w:rsidRPr="00A0230A">
        <w:rPr>
          <w:b/>
          <w:bCs/>
          <w:sz w:val="28"/>
          <w:lang w:val="uk-UA"/>
        </w:rPr>
        <w:t>ПРАКТИЧНІ РЕКОМЕНДАЦІЇ</w:t>
      </w:r>
    </w:p>
    <w:p w:rsidR="00507ABA" w:rsidRPr="00A0230A" w:rsidRDefault="00507ABA" w:rsidP="00072DCC">
      <w:pPr>
        <w:numPr>
          <w:ilvl w:val="0"/>
          <w:numId w:val="45"/>
        </w:numPr>
        <w:tabs>
          <w:tab w:val="clear" w:pos="720"/>
          <w:tab w:val="num" w:pos="0"/>
        </w:tabs>
        <w:spacing w:after="0" w:line="360" w:lineRule="auto"/>
        <w:ind w:left="0" w:firstLine="360"/>
        <w:jc w:val="both"/>
        <w:rPr>
          <w:sz w:val="28"/>
          <w:szCs w:val="28"/>
          <w:lang w:val="uk-UA"/>
        </w:rPr>
      </w:pPr>
      <w:r w:rsidRPr="00A0230A">
        <w:rPr>
          <w:sz w:val="28"/>
          <w:szCs w:val="28"/>
          <w:lang w:val="uk-UA"/>
        </w:rPr>
        <w:t>У першу добу ІМ при наявності гіперглікемії доцільно визначати вміст НвА</w:t>
      </w:r>
      <w:r w:rsidRPr="00A0230A">
        <w:rPr>
          <w:sz w:val="28"/>
          <w:szCs w:val="28"/>
          <w:vertAlign w:val="subscript"/>
          <w:lang w:val="uk-UA"/>
        </w:rPr>
        <w:t>1С</w:t>
      </w:r>
      <w:r w:rsidRPr="00A0230A">
        <w:rPr>
          <w:sz w:val="28"/>
          <w:szCs w:val="28"/>
          <w:lang w:val="uk-UA"/>
        </w:rPr>
        <w:t xml:space="preserve"> – тест ретроспективної оцінки середнього рівня глікемії протягом останніх 2-3-х місяців. При рівні НвА</w:t>
      </w:r>
      <w:r w:rsidRPr="00A0230A">
        <w:rPr>
          <w:sz w:val="28"/>
          <w:szCs w:val="28"/>
          <w:vertAlign w:val="subscript"/>
          <w:lang w:val="uk-UA"/>
        </w:rPr>
        <w:t>1С</w:t>
      </w:r>
      <w:r w:rsidRPr="00A0230A">
        <w:rPr>
          <w:sz w:val="28"/>
          <w:szCs w:val="28"/>
          <w:lang w:val="uk-UA"/>
        </w:rPr>
        <w:t xml:space="preserve"> вище 7,0% у хворого констатують ЦД 2 типу або ПТГ, нижче 7,0% – «стресову» гіперглікемію. В</w:t>
      </w:r>
      <w:r w:rsidRPr="00A0230A">
        <w:rPr>
          <w:color w:val="000000"/>
          <w:sz w:val="28"/>
          <w:szCs w:val="28"/>
          <w:lang w:val="uk-UA"/>
        </w:rPr>
        <w:t xml:space="preserve"> осіб із ЦД 2 типу рівень </w:t>
      </w:r>
      <w:r w:rsidRPr="00A0230A">
        <w:rPr>
          <w:sz w:val="28"/>
          <w:szCs w:val="28"/>
          <w:lang w:val="uk-UA"/>
        </w:rPr>
        <w:t>НвА</w:t>
      </w:r>
      <w:r w:rsidRPr="00A0230A">
        <w:rPr>
          <w:sz w:val="28"/>
          <w:szCs w:val="28"/>
          <w:vertAlign w:val="subscript"/>
          <w:lang w:val="uk-UA"/>
        </w:rPr>
        <w:t>1С</w:t>
      </w:r>
      <w:r w:rsidRPr="00A0230A">
        <w:rPr>
          <w:color w:val="000000"/>
          <w:sz w:val="28"/>
          <w:szCs w:val="28"/>
          <w:lang w:val="uk-UA"/>
        </w:rPr>
        <w:t xml:space="preserve"> дозволяє оцінити ступінь його передінфарктної компенсації та ефективність попередньої терапії. </w:t>
      </w:r>
    </w:p>
    <w:p w:rsidR="00507ABA" w:rsidRPr="00A0230A" w:rsidRDefault="00507ABA" w:rsidP="00072DCC">
      <w:pPr>
        <w:pStyle w:val="af4"/>
        <w:numPr>
          <w:ilvl w:val="0"/>
          <w:numId w:val="45"/>
        </w:numPr>
        <w:tabs>
          <w:tab w:val="clear" w:pos="720"/>
          <w:tab w:val="num" w:pos="0"/>
        </w:tabs>
        <w:suppressAutoHyphens w:val="0"/>
        <w:spacing w:after="0" w:line="360" w:lineRule="auto"/>
        <w:ind w:left="0" w:firstLine="360"/>
        <w:jc w:val="both"/>
        <w:rPr>
          <w:szCs w:val="28"/>
        </w:rPr>
      </w:pPr>
      <w:r w:rsidRPr="00933706">
        <w:rPr>
          <w:szCs w:val="28"/>
          <w:lang w:val="uk-UA"/>
        </w:rPr>
        <w:t xml:space="preserve">Хворим на ІМ із супутнім ЦД 2 типу рекомендовано визначати індекс ХС ЛПНГ×ТГ, що є критерієм порушень одночасно і холестеринового, і тригліцеридного обміну. </w:t>
      </w:r>
      <w:r w:rsidRPr="00A0230A">
        <w:rPr>
          <w:szCs w:val="28"/>
        </w:rPr>
        <w:t>Величина індексу менше 4,3 од свідчить про ефективність медикаментозної корекції дисліпідемії.</w:t>
      </w:r>
    </w:p>
    <w:p w:rsidR="00507ABA" w:rsidRPr="00A0230A" w:rsidRDefault="00507ABA" w:rsidP="00072DCC">
      <w:pPr>
        <w:numPr>
          <w:ilvl w:val="0"/>
          <w:numId w:val="45"/>
        </w:numPr>
        <w:tabs>
          <w:tab w:val="clear" w:pos="720"/>
          <w:tab w:val="num" w:pos="0"/>
        </w:tabs>
        <w:spacing w:after="0" w:line="360" w:lineRule="auto"/>
        <w:ind w:left="0" w:firstLine="360"/>
        <w:jc w:val="both"/>
        <w:rPr>
          <w:sz w:val="28"/>
          <w:szCs w:val="28"/>
          <w:lang w:val="uk-UA"/>
        </w:rPr>
      </w:pPr>
      <w:r w:rsidRPr="00A0230A">
        <w:rPr>
          <w:sz w:val="28"/>
          <w:szCs w:val="28"/>
          <w:lang w:val="uk-UA"/>
        </w:rPr>
        <w:t xml:space="preserve">Для корекції вуглеводного обміну хворим на ІМ і ЦД 2 типу із інсулінорезистентністю рекомендовано призначати комбіновану терапію інсуліном короткої дії </w:t>
      </w:r>
      <w:r w:rsidRPr="00A0230A">
        <w:rPr>
          <w:rFonts w:cs="Newton-Regular"/>
          <w:sz w:val="28"/>
          <w:szCs w:val="28"/>
          <w:lang w:val="uk-UA"/>
        </w:rPr>
        <w:t xml:space="preserve">підшкірно (3-4 рази на добу з 1-ї доби) із метформіном (з 9-10 дня у початковій дозі 500 мг 2 рази на добу (в обід і ввечір), у подальшому дозу останнього слід поступово впродовж 2-3 днів підвищувати до підтримуючої 2000 мг на добу у 2 приймання). Показання до такої фармакотерапії є рівень одного із наступних індексів інсулінорезистентності: </w:t>
      </w:r>
      <w:r w:rsidRPr="00A0230A">
        <w:rPr>
          <w:sz w:val="28"/>
          <w:szCs w:val="28"/>
          <w:lang w:val="en-US"/>
        </w:rPr>
        <w:t>HOMA</w:t>
      </w:r>
      <w:r w:rsidRPr="00A0230A">
        <w:rPr>
          <w:sz w:val="28"/>
          <w:szCs w:val="28"/>
          <w:lang w:val="uk-UA"/>
        </w:rPr>
        <w:t xml:space="preserve"> – більше 2,9 ум од, </w:t>
      </w:r>
      <w:r w:rsidRPr="00A0230A">
        <w:rPr>
          <w:sz w:val="28"/>
          <w:szCs w:val="28"/>
        </w:rPr>
        <w:t>M</w:t>
      </w:r>
      <w:r w:rsidRPr="00A0230A">
        <w:rPr>
          <w:sz w:val="28"/>
          <w:szCs w:val="28"/>
          <w:lang w:val="uk-UA"/>
        </w:rPr>
        <w:t>с</w:t>
      </w:r>
      <w:r w:rsidRPr="00A0230A">
        <w:rPr>
          <w:sz w:val="28"/>
          <w:szCs w:val="28"/>
        </w:rPr>
        <w:t>A</w:t>
      </w:r>
      <w:r w:rsidRPr="00A0230A">
        <w:rPr>
          <w:sz w:val="28"/>
          <w:szCs w:val="28"/>
          <w:lang w:val="en-US"/>
        </w:rPr>
        <w:t>uley</w:t>
      </w:r>
      <w:r w:rsidRPr="00A0230A">
        <w:rPr>
          <w:sz w:val="28"/>
          <w:szCs w:val="28"/>
          <w:lang w:val="uk-UA"/>
        </w:rPr>
        <w:t xml:space="preserve"> – менше 6,0 ум од;</w:t>
      </w:r>
      <w:r w:rsidRPr="00A0230A">
        <w:rPr>
          <w:bCs/>
          <w:sz w:val="28"/>
          <w:szCs w:val="28"/>
          <w:lang w:val="uk-UA"/>
        </w:rPr>
        <w:t xml:space="preserve"> </w:t>
      </w:r>
      <w:r w:rsidRPr="00A0230A">
        <w:rPr>
          <w:sz w:val="28"/>
          <w:szCs w:val="28"/>
          <w:lang w:val="uk-UA"/>
        </w:rPr>
        <w:t>вміст ТГ у крові – вище 2-2,3 ммоль/л, а також індекс ІАО (відношення об’єму талії до об’єму стегон ) – більше 1,0 од та ожиріння – ІМТ більше 30 кг/м</w:t>
      </w:r>
      <w:r w:rsidRPr="00A0230A">
        <w:rPr>
          <w:sz w:val="28"/>
          <w:szCs w:val="28"/>
          <w:vertAlign w:val="superscript"/>
          <w:lang w:val="uk-UA"/>
        </w:rPr>
        <w:t>2</w:t>
      </w:r>
      <w:r w:rsidRPr="00A0230A">
        <w:rPr>
          <w:sz w:val="28"/>
          <w:szCs w:val="28"/>
          <w:lang w:val="uk-UA"/>
        </w:rPr>
        <w:t>.</w:t>
      </w:r>
    </w:p>
    <w:p w:rsidR="00507ABA" w:rsidRPr="00A0230A" w:rsidRDefault="00507ABA" w:rsidP="00072DCC">
      <w:pPr>
        <w:widowControl w:val="0"/>
        <w:numPr>
          <w:ilvl w:val="0"/>
          <w:numId w:val="45"/>
        </w:numPr>
        <w:tabs>
          <w:tab w:val="clear" w:pos="720"/>
          <w:tab w:val="num" w:pos="0"/>
        </w:tabs>
        <w:spacing w:after="0" w:line="360" w:lineRule="auto"/>
        <w:ind w:left="0" w:firstLine="360"/>
        <w:jc w:val="both"/>
        <w:rPr>
          <w:color w:val="000000"/>
          <w:spacing w:val="-2"/>
          <w:sz w:val="28"/>
          <w:szCs w:val="28"/>
          <w:lang w:val="uk-UA"/>
        </w:rPr>
      </w:pPr>
      <w:r w:rsidRPr="00A0230A">
        <w:rPr>
          <w:color w:val="000000"/>
          <w:spacing w:val="-2"/>
          <w:sz w:val="28"/>
          <w:szCs w:val="28"/>
          <w:lang w:val="uk-UA"/>
        </w:rPr>
        <w:t>Для корекції підвищеного рівня ТГ (понад &gt;1,7 ммоль/л) у хворих на ІМ і ЦД 2 типу з нормальною і порушеною функцією печінки рекомендовано застосовувати препарати ω</w:t>
      </w:r>
      <w:r w:rsidRPr="00A0230A">
        <w:rPr>
          <w:color w:val="000000"/>
          <w:spacing w:val="-2"/>
          <w:sz w:val="28"/>
          <w:szCs w:val="28"/>
          <w:vertAlign w:val="subscript"/>
          <w:lang w:val="uk-UA"/>
        </w:rPr>
        <w:t>3</w:t>
      </w:r>
      <w:r w:rsidRPr="00A0230A">
        <w:rPr>
          <w:bCs/>
          <w:color w:val="000000"/>
          <w:spacing w:val="-2"/>
          <w:sz w:val="28"/>
          <w:szCs w:val="28"/>
          <w:lang w:val="uk-UA"/>
        </w:rPr>
        <w:t>-ПНЖК</w:t>
      </w:r>
      <w:r w:rsidRPr="00A0230A">
        <w:rPr>
          <w:color w:val="000000"/>
          <w:spacing w:val="-2"/>
          <w:sz w:val="28"/>
          <w:szCs w:val="28"/>
          <w:lang w:val="uk-UA"/>
        </w:rPr>
        <w:t xml:space="preserve"> (епадол 1500 мг</w:t>
      </w:r>
      <w:r w:rsidRPr="00A0230A">
        <w:rPr>
          <w:sz w:val="28"/>
          <w:szCs w:val="28"/>
          <w:lang w:val="uk-UA"/>
        </w:rPr>
        <w:t xml:space="preserve"> – </w:t>
      </w:r>
      <w:r w:rsidRPr="00A0230A">
        <w:rPr>
          <w:color w:val="000000"/>
          <w:spacing w:val="-2"/>
          <w:sz w:val="28"/>
          <w:szCs w:val="28"/>
          <w:lang w:val="uk-UA"/>
        </w:rPr>
        <w:t xml:space="preserve">1 капсула (500 мг) 3 рази </w:t>
      </w:r>
      <w:r w:rsidRPr="00A0230A">
        <w:rPr>
          <w:color w:val="000000"/>
          <w:spacing w:val="-2"/>
          <w:sz w:val="28"/>
          <w:szCs w:val="28"/>
          <w:lang w:val="uk-UA"/>
        </w:rPr>
        <w:lastRenderedPageBreak/>
        <w:t>на добу) у поєднанні зі статинами (симвастатин 10-20 мг) з 1-ї доби впродовж не менше 3-х місяців. Порівняно з монотерапією симвастатином, комбінована фармакотерапія більш суттєво покращує показники тригліцеридного обміну, результати постінфарктної реабілітації та не погіршує функціональний стан печінки.</w:t>
      </w:r>
    </w:p>
    <w:p w:rsidR="00507ABA" w:rsidRPr="00A0230A" w:rsidRDefault="00507ABA" w:rsidP="00072DCC">
      <w:pPr>
        <w:numPr>
          <w:ilvl w:val="0"/>
          <w:numId w:val="45"/>
        </w:numPr>
        <w:tabs>
          <w:tab w:val="clear" w:pos="720"/>
          <w:tab w:val="num" w:pos="0"/>
        </w:tabs>
        <w:spacing w:after="0" w:line="360" w:lineRule="auto"/>
        <w:ind w:left="0" w:firstLine="360"/>
        <w:jc w:val="both"/>
        <w:rPr>
          <w:spacing w:val="-2"/>
          <w:sz w:val="28"/>
          <w:szCs w:val="28"/>
          <w:lang w:val="uk-UA"/>
        </w:rPr>
      </w:pPr>
      <w:r w:rsidRPr="00A0230A">
        <w:rPr>
          <w:spacing w:val="-2"/>
          <w:sz w:val="28"/>
          <w:szCs w:val="28"/>
          <w:lang w:val="uk-UA"/>
        </w:rPr>
        <w:t>Для прогнозування та запобігання ускладненого перебігу ІМ у пацієнтів із супутнім ЦД пропонується використовувати багатофакторну статистичну модель із врахуванням п’яти основних чинників (рівень креатиніну понад 0,14 ммоль/л, вміст ЦП більше 500</w:t>
      </w:r>
      <w:r w:rsidRPr="00A0230A">
        <w:rPr>
          <w:color w:val="99CCFF"/>
          <w:spacing w:val="-2"/>
          <w:sz w:val="28"/>
          <w:szCs w:val="28"/>
          <w:lang w:val="uk-UA"/>
        </w:rPr>
        <w:t xml:space="preserve"> </w:t>
      </w:r>
      <w:r w:rsidRPr="00A0230A">
        <w:rPr>
          <w:spacing w:val="-2"/>
          <w:sz w:val="28"/>
          <w:szCs w:val="28"/>
          <w:lang w:val="uk-UA"/>
        </w:rPr>
        <w:t xml:space="preserve">мг/л, індекс інсулінорезистентності </w:t>
      </w:r>
      <w:r w:rsidRPr="00A0230A">
        <w:rPr>
          <w:bCs/>
          <w:spacing w:val="-2"/>
          <w:sz w:val="28"/>
          <w:szCs w:val="28"/>
        </w:rPr>
        <w:t>McAuley</w:t>
      </w:r>
      <w:r w:rsidRPr="00A0230A">
        <w:rPr>
          <w:bCs/>
          <w:spacing w:val="-2"/>
          <w:sz w:val="28"/>
          <w:szCs w:val="28"/>
          <w:lang w:val="uk-UA"/>
        </w:rPr>
        <w:t xml:space="preserve"> нижче 7,0 ум од, ФВ менше 45%,</w:t>
      </w:r>
      <w:r w:rsidRPr="00A0230A">
        <w:rPr>
          <w:spacing w:val="-2"/>
          <w:sz w:val="28"/>
          <w:szCs w:val="28"/>
          <w:lang w:val="uk-UA"/>
        </w:rPr>
        <w:t xml:space="preserve"> вік понад 55 років</w:t>
      </w:r>
      <w:r w:rsidRPr="00A0230A">
        <w:rPr>
          <w:bCs/>
          <w:spacing w:val="-2"/>
          <w:sz w:val="28"/>
          <w:szCs w:val="28"/>
          <w:lang w:val="uk-UA"/>
        </w:rPr>
        <w:t>);</w:t>
      </w:r>
      <w:r w:rsidRPr="00A0230A">
        <w:rPr>
          <w:spacing w:val="-2"/>
          <w:sz w:val="28"/>
          <w:szCs w:val="28"/>
          <w:lang w:val="uk-UA"/>
        </w:rPr>
        <w:t xml:space="preserve"> застійної СН – п’яти чинників (</w:t>
      </w:r>
      <w:r w:rsidRPr="00A0230A">
        <w:rPr>
          <w:bCs/>
          <w:spacing w:val="-2"/>
          <w:sz w:val="28"/>
          <w:szCs w:val="28"/>
          <w:lang w:val="uk-UA"/>
        </w:rPr>
        <w:t>вік понад 55 років, максимальний рівень глюкози більше 15 ммоль/л та креатиніну більше 0,13 ммоль/л, тривалість ЦД понад 10 років, ФВ менше 40%,</w:t>
      </w:r>
      <w:r w:rsidRPr="00A0230A">
        <w:rPr>
          <w:spacing w:val="-2"/>
          <w:sz w:val="28"/>
          <w:szCs w:val="28"/>
          <w:lang w:val="uk-UA"/>
        </w:rPr>
        <w:t>); постінфарктної стенокардії – чотирьох чинників (</w:t>
      </w:r>
      <w:r w:rsidRPr="00A0230A">
        <w:rPr>
          <w:bCs/>
          <w:spacing w:val="-2"/>
          <w:sz w:val="28"/>
          <w:szCs w:val="28"/>
          <w:lang w:val="uk-UA"/>
        </w:rPr>
        <w:t xml:space="preserve">рівень інсуліну більше 10 мкОД/мл, індекс </w:t>
      </w:r>
      <w:r w:rsidRPr="00A0230A">
        <w:rPr>
          <w:bCs/>
          <w:spacing w:val="-2"/>
          <w:sz w:val="28"/>
          <w:szCs w:val="28"/>
          <w:lang w:val="en-US"/>
        </w:rPr>
        <w:t>HOMA</w:t>
      </w:r>
      <w:r w:rsidRPr="00A0230A">
        <w:rPr>
          <w:bCs/>
          <w:spacing w:val="-2"/>
          <w:sz w:val="28"/>
          <w:szCs w:val="28"/>
          <w:lang w:val="uk-UA"/>
        </w:rPr>
        <w:t xml:space="preserve"> більше 4 ум од, вміст МДА більше 5,0 нмоль/мл , ХС ЛПНГ більше 3 ммоль/л</w:t>
      </w:r>
      <w:r w:rsidRPr="00A0230A">
        <w:rPr>
          <w:spacing w:val="-2"/>
          <w:sz w:val="28"/>
          <w:szCs w:val="28"/>
          <w:lang w:val="uk-UA"/>
        </w:rPr>
        <w:t>).</w:t>
      </w:r>
    </w:p>
    <w:p w:rsidR="00507ABA" w:rsidRDefault="00507ABA" w:rsidP="00507ABA">
      <w:pPr>
        <w:spacing w:after="120" w:line="360" w:lineRule="auto"/>
        <w:ind w:firstLine="900"/>
        <w:jc w:val="center"/>
        <w:rPr>
          <w:sz w:val="28"/>
          <w:szCs w:val="28"/>
          <w:lang w:val="uk-UA"/>
        </w:rPr>
      </w:pPr>
    </w:p>
    <w:p w:rsidR="00507ABA" w:rsidRPr="00672F50" w:rsidRDefault="00507ABA" w:rsidP="00507ABA">
      <w:pPr>
        <w:spacing w:after="120" w:line="360" w:lineRule="auto"/>
        <w:ind w:firstLine="900"/>
        <w:jc w:val="center"/>
        <w:rPr>
          <w:sz w:val="28"/>
          <w:szCs w:val="28"/>
          <w:lang w:val="uk-UA"/>
        </w:rPr>
      </w:pPr>
    </w:p>
    <w:p w:rsidR="00507ABA" w:rsidRPr="00886029" w:rsidRDefault="00507ABA" w:rsidP="00507ABA">
      <w:pPr>
        <w:tabs>
          <w:tab w:val="left" w:pos="360"/>
          <w:tab w:val="left" w:pos="540"/>
        </w:tabs>
        <w:autoSpaceDE w:val="0"/>
        <w:autoSpaceDN w:val="0"/>
        <w:adjustRightInd w:val="0"/>
        <w:spacing w:line="360" w:lineRule="auto"/>
        <w:ind w:left="360" w:hanging="360"/>
        <w:jc w:val="center"/>
        <w:rPr>
          <w:b/>
          <w:sz w:val="28"/>
          <w:lang w:val="uk-UA"/>
        </w:rPr>
      </w:pPr>
      <w:r>
        <w:rPr>
          <w:b/>
          <w:sz w:val="28"/>
          <w:lang w:val="uk-UA"/>
        </w:rPr>
        <w:br w:type="page"/>
      </w:r>
      <w:r w:rsidRPr="00886029">
        <w:rPr>
          <w:b/>
          <w:sz w:val="28"/>
          <w:lang w:val="uk-UA"/>
        </w:rPr>
        <w:lastRenderedPageBreak/>
        <w:t>СПИСОК ВИКОРИСТАНОЇ ЛІТЕРАТУРИ</w:t>
      </w:r>
    </w:p>
    <w:p w:rsidR="00507ABA" w:rsidRPr="00886029" w:rsidRDefault="00507ABA" w:rsidP="00507ABA">
      <w:pPr>
        <w:tabs>
          <w:tab w:val="left" w:pos="360"/>
          <w:tab w:val="left" w:pos="540"/>
        </w:tabs>
        <w:autoSpaceDE w:val="0"/>
        <w:autoSpaceDN w:val="0"/>
        <w:adjustRightInd w:val="0"/>
        <w:spacing w:line="360" w:lineRule="auto"/>
        <w:ind w:left="360" w:hanging="360"/>
        <w:jc w:val="center"/>
        <w:rPr>
          <w:b/>
          <w:sz w:val="28"/>
          <w:lang w:val="uk-UA"/>
        </w:rPr>
      </w:pPr>
    </w:p>
    <w:p w:rsidR="00507ABA" w:rsidRPr="00886029" w:rsidRDefault="00507ABA" w:rsidP="00072DCC">
      <w:pPr>
        <w:numPr>
          <w:ilvl w:val="0"/>
          <w:numId w:val="46"/>
        </w:numPr>
        <w:tabs>
          <w:tab w:val="left" w:pos="360"/>
        </w:tabs>
        <w:autoSpaceDE w:val="0"/>
        <w:autoSpaceDN w:val="0"/>
        <w:adjustRightInd w:val="0"/>
        <w:spacing w:after="0" w:line="360" w:lineRule="auto"/>
        <w:ind w:left="360" w:hanging="360"/>
        <w:jc w:val="both"/>
        <w:rPr>
          <w:color w:val="000000"/>
          <w:sz w:val="28"/>
          <w:szCs w:val="28"/>
        </w:rPr>
      </w:pPr>
      <w:r w:rsidRPr="00886029">
        <w:rPr>
          <w:bCs/>
          <w:color w:val="000000"/>
          <w:sz w:val="28"/>
          <w:szCs w:val="28"/>
          <w:lang w:val="uk-UA"/>
        </w:rPr>
        <w:t xml:space="preserve">Аметов А.С., Демидова Т.Ю., Косых С.А. </w:t>
      </w:r>
      <w:r w:rsidRPr="00886029">
        <w:rPr>
          <w:color w:val="000000"/>
          <w:sz w:val="28"/>
          <w:szCs w:val="28"/>
          <w:lang w:val="uk-UA"/>
        </w:rPr>
        <w:t>Синтез оксида азота в эндотелии сосудов у бол</w:t>
      </w:r>
      <w:r w:rsidRPr="00886029">
        <w:rPr>
          <w:color w:val="000000"/>
          <w:sz w:val="28"/>
          <w:szCs w:val="28"/>
        </w:rPr>
        <w:t>ьных сахарным диабетом</w:t>
      </w:r>
      <w:r w:rsidRPr="00886029">
        <w:rPr>
          <w:color w:val="000000"/>
          <w:sz w:val="28"/>
          <w:szCs w:val="28"/>
          <w:lang w:val="uk-UA"/>
        </w:rPr>
        <w:t xml:space="preserve"> </w:t>
      </w:r>
      <w:r w:rsidRPr="00886029">
        <w:rPr>
          <w:color w:val="000000"/>
          <w:sz w:val="28"/>
          <w:szCs w:val="28"/>
        </w:rPr>
        <w:t>2</w:t>
      </w:r>
      <w:r>
        <w:rPr>
          <w:color w:val="000000"/>
          <w:sz w:val="28"/>
          <w:szCs w:val="28"/>
        </w:rPr>
        <w:t xml:space="preserve"> – </w:t>
      </w:r>
      <w:r w:rsidRPr="00886029">
        <w:rPr>
          <w:color w:val="000000"/>
          <w:sz w:val="28"/>
          <w:szCs w:val="28"/>
        </w:rPr>
        <w:t>го типа // Клин</w:t>
      </w:r>
      <w:r w:rsidRPr="00886029">
        <w:rPr>
          <w:color w:val="000000"/>
          <w:sz w:val="28"/>
          <w:szCs w:val="28"/>
          <w:lang w:val="uk-UA"/>
        </w:rPr>
        <w:t>.</w:t>
      </w:r>
      <w:r w:rsidRPr="00886029">
        <w:rPr>
          <w:color w:val="000000"/>
          <w:sz w:val="28"/>
          <w:szCs w:val="28"/>
        </w:rPr>
        <w:t xml:space="preserve"> </w:t>
      </w:r>
      <w:r w:rsidRPr="00886029">
        <w:rPr>
          <w:color w:val="000000"/>
          <w:sz w:val="28"/>
          <w:szCs w:val="28"/>
          <w:lang w:val="uk-UA"/>
        </w:rPr>
        <w:t>м</w:t>
      </w:r>
      <w:r w:rsidRPr="00886029">
        <w:rPr>
          <w:color w:val="000000"/>
          <w:sz w:val="28"/>
          <w:szCs w:val="28"/>
        </w:rPr>
        <w:t>ед</w:t>
      </w:r>
      <w:r w:rsidRPr="00886029">
        <w:rPr>
          <w:color w:val="000000"/>
          <w:sz w:val="28"/>
          <w:szCs w:val="28"/>
          <w:lang w:val="uk-UA"/>
        </w:rPr>
        <w:t>.</w:t>
      </w:r>
      <w:r>
        <w:rPr>
          <w:color w:val="000000"/>
          <w:sz w:val="28"/>
          <w:szCs w:val="28"/>
        </w:rPr>
        <w:t xml:space="preserve"> – </w:t>
      </w:r>
      <w:r w:rsidRPr="00886029">
        <w:rPr>
          <w:color w:val="000000"/>
          <w:sz w:val="28"/>
          <w:szCs w:val="28"/>
        </w:rPr>
        <w:t>2005.</w:t>
      </w:r>
      <w:r>
        <w:rPr>
          <w:color w:val="000000"/>
          <w:sz w:val="28"/>
          <w:szCs w:val="28"/>
        </w:rPr>
        <w:t xml:space="preserve"> – </w:t>
      </w:r>
      <w:r w:rsidRPr="00886029">
        <w:rPr>
          <w:color w:val="000000"/>
          <w:sz w:val="28"/>
          <w:szCs w:val="28"/>
        </w:rPr>
        <w:t>№ 8.</w:t>
      </w:r>
      <w:r>
        <w:rPr>
          <w:color w:val="000000"/>
          <w:sz w:val="28"/>
          <w:szCs w:val="28"/>
        </w:rPr>
        <w:t xml:space="preserve"> – </w:t>
      </w:r>
      <w:r w:rsidRPr="00886029">
        <w:rPr>
          <w:color w:val="000000"/>
          <w:sz w:val="28"/>
          <w:szCs w:val="28"/>
        </w:rPr>
        <w:t>С. 62</w:t>
      </w:r>
      <w:r>
        <w:rPr>
          <w:color w:val="000000"/>
          <w:sz w:val="28"/>
          <w:szCs w:val="28"/>
          <w:lang w:val="uk-UA"/>
        </w:rPr>
        <w:t>-</w:t>
      </w:r>
      <w:r w:rsidRPr="00886029">
        <w:rPr>
          <w:color w:val="000000"/>
          <w:sz w:val="28"/>
          <w:szCs w:val="28"/>
        </w:rPr>
        <w:t>68.</w:t>
      </w:r>
    </w:p>
    <w:p w:rsidR="00507ABA" w:rsidRPr="00886029" w:rsidRDefault="00507ABA" w:rsidP="00072DCC">
      <w:pPr>
        <w:numPr>
          <w:ilvl w:val="0"/>
          <w:numId w:val="46"/>
        </w:numPr>
        <w:tabs>
          <w:tab w:val="left" w:pos="360"/>
        </w:tabs>
        <w:autoSpaceDE w:val="0"/>
        <w:autoSpaceDN w:val="0"/>
        <w:adjustRightInd w:val="0"/>
        <w:spacing w:after="0" w:line="360" w:lineRule="auto"/>
        <w:ind w:left="360" w:hanging="360"/>
        <w:jc w:val="both"/>
        <w:rPr>
          <w:color w:val="000000"/>
          <w:sz w:val="28"/>
          <w:szCs w:val="28"/>
        </w:rPr>
      </w:pPr>
      <w:r w:rsidRPr="00886029">
        <w:rPr>
          <w:color w:val="000000"/>
          <w:sz w:val="28"/>
          <w:szCs w:val="28"/>
        </w:rPr>
        <w:t>Амосова Е.Н. Актуальные вопросы лечения больных</w:t>
      </w:r>
      <w:r w:rsidRPr="00886029">
        <w:rPr>
          <w:color w:val="000000"/>
          <w:sz w:val="28"/>
          <w:szCs w:val="28"/>
          <w:lang w:val="uk-UA"/>
        </w:rPr>
        <w:t xml:space="preserve"> </w:t>
      </w:r>
      <w:r w:rsidRPr="00886029">
        <w:rPr>
          <w:color w:val="000000"/>
          <w:sz w:val="28"/>
          <w:szCs w:val="28"/>
        </w:rPr>
        <w:t>ишемической болезнью сердца в сочетании с сахарным</w:t>
      </w:r>
      <w:r w:rsidRPr="00886029">
        <w:rPr>
          <w:color w:val="000000"/>
          <w:sz w:val="28"/>
          <w:szCs w:val="28"/>
          <w:lang w:val="uk-UA"/>
        </w:rPr>
        <w:t xml:space="preserve"> </w:t>
      </w:r>
      <w:r w:rsidRPr="00886029">
        <w:rPr>
          <w:color w:val="000000"/>
          <w:sz w:val="28"/>
          <w:szCs w:val="28"/>
        </w:rPr>
        <w:t xml:space="preserve">диабетом // Укр. мед. </w:t>
      </w:r>
      <w:r w:rsidRPr="00886029">
        <w:rPr>
          <w:color w:val="000000"/>
          <w:sz w:val="28"/>
          <w:szCs w:val="28"/>
          <w:lang w:val="uk-UA"/>
        </w:rPr>
        <w:t>ч</w:t>
      </w:r>
      <w:r w:rsidRPr="00886029">
        <w:rPr>
          <w:color w:val="000000"/>
          <w:sz w:val="28"/>
          <w:szCs w:val="28"/>
        </w:rPr>
        <w:t>асопис.-2001.</w:t>
      </w:r>
      <w:r>
        <w:rPr>
          <w:color w:val="000000"/>
          <w:sz w:val="28"/>
          <w:szCs w:val="28"/>
        </w:rPr>
        <w:t xml:space="preserve"> – </w:t>
      </w:r>
      <w:r w:rsidRPr="00886029">
        <w:rPr>
          <w:color w:val="000000"/>
          <w:sz w:val="28"/>
          <w:szCs w:val="28"/>
        </w:rPr>
        <w:t>№3</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С.</w:t>
      </w:r>
      <w:r w:rsidRPr="00886029">
        <w:rPr>
          <w:color w:val="000000"/>
          <w:sz w:val="28"/>
          <w:szCs w:val="28"/>
        </w:rPr>
        <w:t xml:space="preserve"> 12</w:t>
      </w:r>
      <w:r>
        <w:rPr>
          <w:color w:val="000000"/>
          <w:sz w:val="28"/>
          <w:szCs w:val="28"/>
          <w:lang w:val="uk-UA"/>
        </w:rPr>
        <w:t>-</w:t>
      </w:r>
      <w:r w:rsidRPr="00886029">
        <w:rPr>
          <w:color w:val="000000"/>
          <w:sz w:val="28"/>
          <w:szCs w:val="28"/>
        </w:rPr>
        <w:t>19</w:t>
      </w:r>
      <w:r w:rsidRPr="00886029">
        <w:rPr>
          <w:color w:val="000000"/>
          <w:sz w:val="28"/>
          <w:szCs w:val="28"/>
          <w:lang w:val="uk-UA"/>
        </w:rPr>
        <w:t>.</w:t>
      </w:r>
    </w:p>
    <w:p w:rsidR="00507ABA" w:rsidRPr="00886029" w:rsidRDefault="00507ABA" w:rsidP="00072DCC">
      <w:pPr>
        <w:numPr>
          <w:ilvl w:val="0"/>
          <w:numId w:val="46"/>
        </w:numPr>
        <w:tabs>
          <w:tab w:val="left" w:pos="360"/>
        </w:tabs>
        <w:autoSpaceDE w:val="0"/>
        <w:autoSpaceDN w:val="0"/>
        <w:adjustRightInd w:val="0"/>
        <w:spacing w:after="0" w:line="360" w:lineRule="auto"/>
        <w:ind w:left="360" w:hanging="360"/>
        <w:jc w:val="both"/>
        <w:rPr>
          <w:bCs/>
          <w:color w:val="000000"/>
          <w:sz w:val="28"/>
          <w:szCs w:val="28"/>
        </w:rPr>
      </w:pPr>
      <w:r w:rsidRPr="00886029">
        <w:rPr>
          <w:bCs/>
          <w:color w:val="000000"/>
          <w:sz w:val="28"/>
          <w:szCs w:val="28"/>
          <w:lang w:val="uk-UA"/>
        </w:rPr>
        <w:t xml:space="preserve">Амосова Е.Н. </w:t>
      </w:r>
      <w:r w:rsidRPr="00886029">
        <w:rPr>
          <w:bCs/>
          <w:color w:val="000000"/>
          <w:sz w:val="28"/>
          <w:szCs w:val="28"/>
        </w:rPr>
        <w:t>Сахарный диабет и ишемическая болезнь сердца // Журн. АМН Укра</w:t>
      </w:r>
      <w:r w:rsidRPr="00886029">
        <w:rPr>
          <w:bCs/>
          <w:color w:val="000000"/>
          <w:sz w:val="28"/>
          <w:szCs w:val="28"/>
          <w:lang w:val="uk-UA"/>
        </w:rPr>
        <w:t>їни.</w:t>
      </w:r>
      <w:r>
        <w:rPr>
          <w:bCs/>
          <w:color w:val="000000"/>
          <w:sz w:val="28"/>
          <w:szCs w:val="28"/>
        </w:rPr>
        <w:t xml:space="preserve"> – </w:t>
      </w:r>
      <w:r w:rsidRPr="00886029">
        <w:rPr>
          <w:bCs/>
          <w:color w:val="000000"/>
          <w:sz w:val="28"/>
          <w:szCs w:val="28"/>
          <w:lang w:val="uk-UA"/>
        </w:rPr>
        <w:t>2000.</w:t>
      </w:r>
      <w:r>
        <w:rPr>
          <w:bCs/>
          <w:color w:val="000000"/>
          <w:sz w:val="28"/>
          <w:szCs w:val="28"/>
        </w:rPr>
        <w:t xml:space="preserve"> – </w:t>
      </w:r>
      <w:r w:rsidRPr="00886029">
        <w:rPr>
          <w:bCs/>
          <w:color w:val="000000"/>
          <w:sz w:val="28"/>
          <w:szCs w:val="28"/>
          <w:lang w:val="uk-UA"/>
        </w:rPr>
        <w:t>Т6,</w:t>
      </w:r>
      <w:r w:rsidRPr="00886029">
        <w:rPr>
          <w:bCs/>
          <w:color w:val="000000"/>
          <w:sz w:val="28"/>
          <w:szCs w:val="28"/>
        </w:rPr>
        <w:t xml:space="preserve"> </w:t>
      </w:r>
      <w:r w:rsidRPr="00886029">
        <w:rPr>
          <w:bCs/>
          <w:color w:val="000000"/>
          <w:sz w:val="28"/>
          <w:szCs w:val="28"/>
          <w:lang w:val="uk-UA"/>
        </w:rPr>
        <w:t>№3.</w:t>
      </w:r>
      <w:r>
        <w:rPr>
          <w:bCs/>
          <w:color w:val="000000"/>
          <w:sz w:val="28"/>
          <w:szCs w:val="28"/>
        </w:rPr>
        <w:t xml:space="preserve"> – </w:t>
      </w:r>
      <w:r w:rsidRPr="00886029">
        <w:rPr>
          <w:bCs/>
          <w:color w:val="000000"/>
          <w:sz w:val="28"/>
          <w:szCs w:val="28"/>
          <w:lang w:val="uk-UA"/>
        </w:rPr>
        <w:t>С.</w:t>
      </w:r>
      <w:r w:rsidRPr="00886029">
        <w:rPr>
          <w:bCs/>
          <w:color w:val="000000"/>
          <w:sz w:val="28"/>
          <w:szCs w:val="28"/>
        </w:rPr>
        <w:t xml:space="preserve"> </w:t>
      </w:r>
      <w:r w:rsidRPr="00886029">
        <w:rPr>
          <w:bCs/>
          <w:color w:val="000000"/>
          <w:sz w:val="28"/>
          <w:szCs w:val="28"/>
          <w:lang w:val="uk-UA"/>
        </w:rPr>
        <w:t>508</w:t>
      </w:r>
      <w:r>
        <w:rPr>
          <w:bCs/>
          <w:color w:val="000000"/>
          <w:sz w:val="28"/>
          <w:szCs w:val="28"/>
          <w:lang w:val="uk-UA"/>
        </w:rPr>
        <w:t>-</w:t>
      </w:r>
      <w:r w:rsidRPr="00886029">
        <w:rPr>
          <w:bCs/>
          <w:color w:val="000000"/>
          <w:sz w:val="28"/>
          <w:szCs w:val="28"/>
          <w:lang w:val="uk-UA"/>
        </w:rPr>
        <w:t>517</w:t>
      </w:r>
      <w:r w:rsidRPr="00886029">
        <w:rPr>
          <w:bCs/>
          <w:color w:val="000000"/>
          <w:sz w:val="28"/>
          <w:szCs w:val="28"/>
        </w:rPr>
        <w:t>.</w:t>
      </w:r>
    </w:p>
    <w:p w:rsidR="00507ABA" w:rsidRPr="001E4670" w:rsidRDefault="00507ABA" w:rsidP="00072DCC">
      <w:pPr>
        <w:numPr>
          <w:ilvl w:val="0"/>
          <w:numId w:val="46"/>
        </w:numPr>
        <w:tabs>
          <w:tab w:val="left" w:pos="360"/>
          <w:tab w:val="left" w:pos="900"/>
        </w:tabs>
        <w:spacing w:after="0" w:line="360" w:lineRule="auto"/>
        <w:ind w:left="360" w:hanging="360"/>
        <w:jc w:val="both"/>
        <w:rPr>
          <w:color w:val="000000"/>
          <w:spacing w:val="-2"/>
          <w:sz w:val="28"/>
          <w:szCs w:val="28"/>
          <w:lang w:val="uk-UA"/>
        </w:rPr>
      </w:pPr>
      <w:r w:rsidRPr="001E4670">
        <w:rPr>
          <w:color w:val="000000"/>
          <w:spacing w:val="-2"/>
          <w:sz w:val="28"/>
          <w:szCs w:val="28"/>
          <w:lang w:val="uk-UA"/>
        </w:rPr>
        <w:t>Амосова К.М., Чоп’як В.В., Рокита О.І. Показники системного запалення у хворих з гострим інфарктом міокарда, ускладненим ранньою постінфарктною стенокардією // Укр. мед. часопис.</w:t>
      </w:r>
      <w:r>
        <w:rPr>
          <w:color w:val="000000"/>
          <w:spacing w:val="-2"/>
          <w:sz w:val="28"/>
          <w:szCs w:val="28"/>
          <w:lang w:val="uk-UA"/>
        </w:rPr>
        <w:t xml:space="preserve"> – </w:t>
      </w:r>
      <w:r w:rsidRPr="001E4670">
        <w:rPr>
          <w:color w:val="000000"/>
          <w:spacing w:val="-2"/>
          <w:sz w:val="28"/>
          <w:szCs w:val="28"/>
          <w:lang w:val="uk-UA"/>
        </w:rPr>
        <w:t>2005.</w:t>
      </w:r>
      <w:r>
        <w:rPr>
          <w:color w:val="000000"/>
          <w:spacing w:val="-2"/>
          <w:sz w:val="28"/>
          <w:szCs w:val="28"/>
          <w:lang w:val="uk-UA"/>
        </w:rPr>
        <w:t xml:space="preserve"> – </w:t>
      </w:r>
      <w:r w:rsidRPr="001E4670">
        <w:rPr>
          <w:color w:val="000000"/>
          <w:spacing w:val="-2"/>
          <w:sz w:val="28"/>
          <w:szCs w:val="28"/>
          <w:lang w:val="uk-UA"/>
        </w:rPr>
        <w:t>№ 3.</w:t>
      </w:r>
      <w:r>
        <w:rPr>
          <w:color w:val="000000"/>
          <w:spacing w:val="-2"/>
          <w:sz w:val="28"/>
          <w:szCs w:val="28"/>
          <w:lang w:val="uk-UA"/>
        </w:rPr>
        <w:t xml:space="preserve"> – </w:t>
      </w:r>
      <w:r w:rsidRPr="001E4670">
        <w:rPr>
          <w:color w:val="000000"/>
          <w:spacing w:val="-2"/>
          <w:sz w:val="28"/>
          <w:szCs w:val="28"/>
          <w:lang w:val="uk-UA"/>
        </w:rPr>
        <w:t>С. 90</w:t>
      </w:r>
      <w:r>
        <w:rPr>
          <w:color w:val="000000"/>
          <w:spacing w:val="-2"/>
          <w:sz w:val="28"/>
          <w:szCs w:val="28"/>
          <w:lang w:val="uk-UA"/>
        </w:rPr>
        <w:t>-</w:t>
      </w:r>
      <w:r w:rsidRPr="001E4670">
        <w:rPr>
          <w:color w:val="000000"/>
          <w:spacing w:val="-2"/>
          <w:sz w:val="28"/>
          <w:szCs w:val="28"/>
          <w:lang w:val="uk-UA"/>
        </w:rPr>
        <w:t>93</w:t>
      </w:r>
      <w:r w:rsidRPr="001E4670">
        <w:rPr>
          <w:color w:val="000000"/>
          <w:spacing w:val="-2"/>
          <w:sz w:val="28"/>
          <w:szCs w:val="28"/>
        </w:rPr>
        <w:t>.</w:t>
      </w:r>
    </w:p>
    <w:p w:rsidR="00507ABA" w:rsidRPr="00886029" w:rsidRDefault="00507ABA" w:rsidP="00072DCC">
      <w:pPr>
        <w:numPr>
          <w:ilvl w:val="0"/>
          <w:numId w:val="46"/>
        </w:numPr>
        <w:tabs>
          <w:tab w:val="left" w:pos="360"/>
        </w:tabs>
        <w:spacing w:after="0" w:line="360" w:lineRule="auto"/>
        <w:ind w:left="360" w:hanging="360"/>
        <w:jc w:val="both"/>
        <w:rPr>
          <w:color w:val="000000"/>
          <w:sz w:val="28"/>
          <w:szCs w:val="28"/>
        </w:rPr>
      </w:pPr>
      <w:r w:rsidRPr="00886029">
        <w:rPr>
          <w:color w:val="000000"/>
          <w:sz w:val="28"/>
          <w:szCs w:val="28"/>
        </w:rPr>
        <w:t>Аронов Д.М. Каскад терапевтических эффектов статинов // Кардиология. – 2004.</w:t>
      </w:r>
      <w:r>
        <w:rPr>
          <w:color w:val="000000"/>
          <w:sz w:val="28"/>
          <w:szCs w:val="28"/>
        </w:rPr>
        <w:t xml:space="preserve"> – </w:t>
      </w:r>
      <w:r w:rsidRPr="00886029">
        <w:rPr>
          <w:color w:val="000000"/>
          <w:sz w:val="28"/>
          <w:szCs w:val="28"/>
        </w:rPr>
        <w:t>№10.</w:t>
      </w:r>
      <w:r>
        <w:rPr>
          <w:color w:val="000000"/>
          <w:sz w:val="28"/>
          <w:szCs w:val="28"/>
        </w:rPr>
        <w:t xml:space="preserve"> – </w:t>
      </w:r>
      <w:r w:rsidRPr="00886029">
        <w:rPr>
          <w:color w:val="000000"/>
          <w:sz w:val="28"/>
          <w:szCs w:val="28"/>
        </w:rPr>
        <w:t>С.85</w:t>
      </w:r>
      <w:r>
        <w:rPr>
          <w:color w:val="000000"/>
          <w:sz w:val="28"/>
          <w:szCs w:val="28"/>
          <w:lang w:val="uk-UA"/>
        </w:rPr>
        <w:t>-</w:t>
      </w:r>
      <w:r w:rsidRPr="00886029">
        <w:rPr>
          <w:color w:val="000000"/>
          <w:sz w:val="28"/>
          <w:szCs w:val="28"/>
        </w:rPr>
        <w:t>94.</w:t>
      </w:r>
    </w:p>
    <w:p w:rsidR="00507ABA" w:rsidRPr="00886029" w:rsidRDefault="00507ABA" w:rsidP="00072DCC">
      <w:pPr>
        <w:numPr>
          <w:ilvl w:val="0"/>
          <w:numId w:val="46"/>
        </w:numPr>
        <w:tabs>
          <w:tab w:val="left" w:pos="360"/>
          <w:tab w:val="left" w:pos="496"/>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noProof/>
          <w:sz w:val="28"/>
          <w:szCs w:val="28"/>
          <w:lang w:val="uk-UA"/>
        </w:rPr>
      </w:pPr>
      <w:r w:rsidRPr="00886029">
        <w:rPr>
          <w:sz w:val="28"/>
          <w:szCs w:val="28"/>
          <w:lang w:val="uk-UA"/>
        </w:rPr>
        <w:t xml:space="preserve">Атеросклероз при цукровому діабеті ІІ типу: стратегія лікування дисліпідемій / В.Нетяженко, О.Барна, В.Скибчик, Т.Соломенчук </w:t>
      </w:r>
      <w:r w:rsidRPr="00886029">
        <w:rPr>
          <w:color w:val="000000"/>
          <w:sz w:val="28"/>
          <w:szCs w:val="28"/>
        </w:rPr>
        <w:t>//</w:t>
      </w:r>
      <w:r w:rsidRPr="00886029">
        <w:rPr>
          <w:sz w:val="28"/>
          <w:szCs w:val="28"/>
          <w:lang w:val="uk-UA"/>
        </w:rPr>
        <w:t xml:space="preserve"> Ліки України. – 2003. – № 10. – С. 4-10.</w:t>
      </w:r>
    </w:p>
    <w:p w:rsidR="00507ABA" w:rsidRPr="00886029" w:rsidRDefault="00507ABA" w:rsidP="00072DCC">
      <w:pPr>
        <w:numPr>
          <w:ilvl w:val="0"/>
          <w:numId w:val="46"/>
        </w:numPr>
        <w:tabs>
          <w:tab w:val="left" w:pos="36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pacing w:val="-2"/>
          <w:sz w:val="28"/>
          <w:szCs w:val="28"/>
          <w:lang w:val="uk-UA"/>
        </w:rPr>
      </w:pPr>
      <w:r w:rsidRPr="00886029">
        <w:rPr>
          <w:sz w:val="28"/>
          <w:szCs w:val="28"/>
          <w:lang w:val="uk-UA"/>
        </w:rPr>
        <w:t xml:space="preserve">Атеросклероз: причини виникнення, патогенез, клінічні прояви та методи лікування (методичні рекомендації)/ Є.Х.Заремба, В.А.Скибчик, Т.М.Соломенчук , М.В.Перепелиця, О.В.Заремба – Київ, 2003. – </w:t>
      </w:r>
      <w:r w:rsidRPr="00886029">
        <w:rPr>
          <w:noProof/>
          <w:sz w:val="28"/>
          <w:szCs w:val="28"/>
          <w:lang w:val="uk-UA"/>
        </w:rPr>
        <w:t xml:space="preserve">65 с. </w:t>
      </w:r>
    </w:p>
    <w:p w:rsidR="00507ABA" w:rsidRPr="00886029" w:rsidRDefault="00507ABA" w:rsidP="00072DCC">
      <w:pPr>
        <w:numPr>
          <w:ilvl w:val="0"/>
          <w:numId w:val="46"/>
        </w:numPr>
        <w:tabs>
          <w:tab w:val="left" w:pos="360"/>
        </w:tabs>
        <w:autoSpaceDE w:val="0"/>
        <w:autoSpaceDN w:val="0"/>
        <w:adjustRightInd w:val="0"/>
        <w:spacing w:after="0" w:line="360" w:lineRule="auto"/>
        <w:ind w:left="360" w:hanging="360"/>
        <w:jc w:val="both"/>
        <w:rPr>
          <w:color w:val="000000"/>
          <w:sz w:val="28"/>
          <w:szCs w:val="28"/>
          <w:lang w:val="uk-UA"/>
        </w:rPr>
      </w:pPr>
      <w:r w:rsidRPr="00886029">
        <w:rPr>
          <w:bCs/>
          <w:color w:val="000000"/>
          <w:sz w:val="28"/>
          <w:szCs w:val="28"/>
        </w:rPr>
        <w:t>Балаболкин М.И., Клебанова Е.М. Роль инсулинорезистентности</w:t>
      </w:r>
      <w:r w:rsidRPr="00886029">
        <w:rPr>
          <w:bCs/>
          <w:color w:val="000000"/>
          <w:sz w:val="28"/>
          <w:szCs w:val="28"/>
          <w:lang w:val="uk-UA"/>
        </w:rPr>
        <w:t xml:space="preserve"> </w:t>
      </w:r>
      <w:r w:rsidRPr="00886029">
        <w:rPr>
          <w:bCs/>
          <w:color w:val="000000"/>
          <w:sz w:val="28"/>
          <w:szCs w:val="28"/>
        </w:rPr>
        <w:t>в патогенезе сахарного диабета типа 2</w:t>
      </w:r>
      <w:r w:rsidRPr="00886029">
        <w:rPr>
          <w:bCs/>
          <w:color w:val="000000"/>
          <w:sz w:val="28"/>
          <w:szCs w:val="28"/>
          <w:lang w:val="uk-UA"/>
        </w:rPr>
        <w:t xml:space="preserve"> </w:t>
      </w:r>
      <w:r w:rsidRPr="00886029">
        <w:rPr>
          <w:bCs/>
          <w:color w:val="000000"/>
          <w:sz w:val="28"/>
          <w:szCs w:val="28"/>
        </w:rPr>
        <w:t>//</w:t>
      </w:r>
      <w:r w:rsidRPr="00886029">
        <w:rPr>
          <w:bCs/>
          <w:color w:val="000000"/>
          <w:sz w:val="28"/>
          <w:szCs w:val="28"/>
          <w:lang w:val="uk-UA"/>
        </w:rPr>
        <w:t xml:space="preserve"> </w:t>
      </w:r>
      <w:r w:rsidRPr="00886029">
        <w:rPr>
          <w:bCs/>
          <w:color w:val="000000"/>
          <w:sz w:val="28"/>
          <w:szCs w:val="28"/>
        </w:rPr>
        <w:t>Тер. архив. – 2004.</w:t>
      </w:r>
      <w:r>
        <w:rPr>
          <w:bCs/>
          <w:color w:val="000000"/>
          <w:sz w:val="28"/>
          <w:szCs w:val="28"/>
        </w:rPr>
        <w:t xml:space="preserve"> – </w:t>
      </w:r>
      <w:r w:rsidRPr="00886029">
        <w:rPr>
          <w:bCs/>
          <w:color w:val="000000"/>
          <w:sz w:val="28"/>
          <w:szCs w:val="28"/>
        </w:rPr>
        <w:t>№10.- С.54</w:t>
      </w:r>
      <w:r>
        <w:rPr>
          <w:bCs/>
          <w:color w:val="000000"/>
          <w:sz w:val="28"/>
          <w:szCs w:val="28"/>
          <w:lang w:val="uk-UA"/>
        </w:rPr>
        <w:t>-</w:t>
      </w:r>
      <w:r w:rsidRPr="00886029">
        <w:rPr>
          <w:bCs/>
          <w:color w:val="000000"/>
          <w:sz w:val="28"/>
          <w:szCs w:val="28"/>
        </w:rPr>
        <w:t xml:space="preserve">58. </w:t>
      </w:r>
    </w:p>
    <w:p w:rsidR="00507ABA" w:rsidRPr="00886029" w:rsidRDefault="00507ABA" w:rsidP="00072DCC">
      <w:pPr>
        <w:numPr>
          <w:ilvl w:val="0"/>
          <w:numId w:val="46"/>
        </w:numPr>
        <w:tabs>
          <w:tab w:val="left" w:pos="36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uk-UA"/>
        </w:rPr>
        <w:t>Б</w:t>
      </w:r>
      <w:r w:rsidRPr="00886029">
        <w:rPr>
          <w:color w:val="000000"/>
          <w:sz w:val="28"/>
          <w:szCs w:val="28"/>
        </w:rPr>
        <w:t>алаболкин М.И., Клебанова Е.М., Креминская В.М. Патогенез и механизмы развития ангиопатий при сахарном диабете</w:t>
      </w:r>
      <w:r w:rsidRPr="00886029">
        <w:rPr>
          <w:color w:val="000000"/>
          <w:sz w:val="28"/>
          <w:szCs w:val="28"/>
          <w:lang w:val="uk-UA"/>
        </w:rPr>
        <w:t xml:space="preserve"> </w:t>
      </w:r>
      <w:r>
        <w:rPr>
          <w:color w:val="000000"/>
          <w:sz w:val="28"/>
          <w:szCs w:val="28"/>
        </w:rPr>
        <w:t>// Кардиология</w:t>
      </w:r>
      <w:r w:rsidRPr="00886029">
        <w:rPr>
          <w:color w:val="000000"/>
          <w:sz w:val="28"/>
          <w:szCs w:val="28"/>
        </w:rPr>
        <w:t>.</w:t>
      </w:r>
      <w:r>
        <w:rPr>
          <w:color w:val="000000"/>
          <w:sz w:val="28"/>
          <w:szCs w:val="28"/>
        </w:rPr>
        <w:t xml:space="preserve"> – </w:t>
      </w:r>
      <w:r w:rsidRPr="00886029">
        <w:rPr>
          <w:color w:val="000000"/>
          <w:sz w:val="28"/>
          <w:szCs w:val="28"/>
        </w:rPr>
        <w:t>2000.</w:t>
      </w:r>
      <w:r>
        <w:rPr>
          <w:color w:val="000000"/>
          <w:sz w:val="28"/>
          <w:szCs w:val="28"/>
        </w:rPr>
        <w:t xml:space="preserve"> – </w:t>
      </w:r>
      <w:r w:rsidRPr="00886029">
        <w:rPr>
          <w:color w:val="000000"/>
          <w:sz w:val="28"/>
          <w:szCs w:val="28"/>
        </w:rPr>
        <w:t>№10.</w:t>
      </w:r>
      <w:r>
        <w:rPr>
          <w:color w:val="000000"/>
          <w:sz w:val="28"/>
          <w:szCs w:val="28"/>
        </w:rPr>
        <w:t xml:space="preserve"> – </w:t>
      </w:r>
      <w:r w:rsidRPr="00886029">
        <w:rPr>
          <w:color w:val="000000"/>
          <w:sz w:val="28"/>
          <w:szCs w:val="28"/>
        </w:rPr>
        <w:t>С.74-87.</w:t>
      </w:r>
    </w:p>
    <w:p w:rsidR="00507ABA" w:rsidRPr="00886029" w:rsidRDefault="00507ABA" w:rsidP="00072DCC">
      <w:pPr>
        <w:numPr>
          <w:ilvl w:val="0"/>
          <w:numId w:val="46"/>
        </w:numPr>
        <w:tabs>
          <w:tab w:val="left" w:pos="360"/>
        </w:tabs>
        <w:spacing w:after="0" w:line="360" w:lineRule="auto"/>
        <w:ind w:left="360" w:hanging="360"/>
        <w:jc w:val="both"/>
        <w:rPr>
          <w:color w:val="000000"/>
          <w:sz w:val="28"/>
          <w:szCs w:val="28"/>
          <w:lang w:val="uk-UA"/>
        </w:rPr>
      </w:pPr>
      <w:r w:rsidRPr="00886029">
        <w:rPr>
          <w:color w:val="000000"/>
          <w:sz w:val="28"/>
          <w:szCs w:val="28"/>
          <w:lang w:val="uk-UA"/>
        </w:rPr>
        <w:lastRenderedPageBreak/>
        <w:t>Б</w:t>
      </w:r>
      <w:r w:rsidRPr="00886029">
        <w:rPr>
          <w:color w:val="000000"/>
          <w:sz w:val="28"/>
          <w:szCs w:val="28"/>
        </w:rPr>
        <w:t>алаболкин М.И., Креминская В.М., Клебанова Е.М. Роль дисфункции эндотелия и окислительного стресса в механизмах развития ангиопатий при сахарном д</w:t>
      </w:r>
      <w:r>
        <w:rPr>
          <w:color w:val="000000"/>
          <w:sz w:val="28"/>
          <w:szCs w:val="28"/>
        </w:rPr>
        <w:t>иабете 2-го типа // Кардиология</w:t>
      </w:r>
      <w:r w:rsidRPr="00886029">
        <w:rPr>
          <w:color w:val="000000"/>
          <w:sz w:val="28"/>
          <w:szCs w:val="28"/>
        </w:rPr>
        <w:t>.</w:t>
      </w:r>
      <w:r>
        <w:rPr>
          <w:color w:val="000000"/>
          <w:sz w:val="28"/>
          <w:szCs w:val="28"/>
        </w:rPr>
        <w:t>–</w:t>
      </w:r>
      <w:r w:rsidRPr="00886029">
        <w:rPr>
          <w:color w:val="000000"/>
          <w:sz w:val="28"/>
          <w:szCs w:val="28"/>
        </w:rPr>
        <w:t xml:space="preserve"> 2004.</w:t>
      </w:r>
      <w:r>
        <w:rPr>
          <w:color w:val="000000"/>
          <w:sz w:val="28"/>
          <w:szCs w:val="28"/>
        </w:rPr>
        <w:t xml:space="preserve"> – </w:t>
      </w:r>
      <w:r w:rsidRPr="00886029">
        <w:rPr>
          <w:color w:val="000000"/>
          <w:sz w:val="28"/>
          <w:szCs w:val="28"/>
        </w:rPr>
        <w:t>№7.</w:t>
      </w:r>
      <w:r>
        <w:rPr>
          <w:color w:val="000000"/>
          <w:sz w:val="28"/>
          <w:szCs w:val="28"/>
        </w:rPr>
        <w:t xml:space="preserve"> – </w:t>
      </w:r>
      <w:r w:rsidRPr="00886029">
        <w:rPr>
          <w:color w:val="000000"/>
          <w:sz w:val="28"/>
          <w:szCs w:val="28"/>
        </w:rPr>
        <w:t>С.90-97.</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rPr>
        <w:t xml:space="preserve">Белецкая О.М., Полозова Л.Г. Частота осложнений инфаркта миокарда при сахарном диабете </w:t>
      </w:r>
      <w:r w:rsidRPr="00886029">
        <w:rPr>
          <w:color w:val="000000"/>
          <w:sz w:val="28"/>
          <w:szCs w:val="28"/>
          <w:lang w:val="en-US"/>
        </w:rPr>
        <w:t>II</w:t>
      </w:r>
      <w:r w:rsidRPr="00886029">
        <w:rPr>
          <w:color w:val="000000"/>
          <w:sz w:val="28"/>
          <w:szCs w:val="28"/>
          <w:lang w:val="uk-UA"/>
        </w:rPr>
        <w:t xml:space="preserve"> типа в зависимости от возраста</w:t>
      </w:r>
      <w:r>
        <w:rPr>
          <w:color w:val="000000"/>
          <w:sz w:val="28"/>
          <w:szCs w:val="28"/>
          <w:lang w:val="uk-UA"/>
        </w:rPr>
        <w:t xml:space="preserve"> </w:t>
      </w:r>
      <w:r w:rsidRPr="00886029">
        <w:rPr>
          <w:color w:val="000000"/>
          <w:sz w:val="28"/>
          <w:szCs w:val="28"/>
          <w:lang w:val="uk-UA"/>
        </w:rPr>
        <w:t>и пола //</w:t>
      </w:r>
      <w:r w:rsidRPr="00886029">
        <w:rPr>
          <w:color w:val="000000"/>
          <w:sz w:val="28"/>
          <w:szCs w:val="28"/>
        </w:rPr>
        <w:t xml:space="preserve"> </w:t>
      </w:r>
      <w:r w:rsidRPr="00886029">
        <w:rPr>
          <w:color w:val="000000"/>
          <w:sz w:val="28"/>
          <w:szCs w:val="28"/>
          <w:lang w:val="uk-UA"/>
        </w:rPr>
        <w:t>Ендокринологія.</w:t>
      </w:r>
      <w:r>
        <w:rPr>
          <w:color w:val="000000"/>
          <w:sz w:val="28"/>
          <w:szCs w:val="28"/>
        </w:rPr>
        <w:t xml:space="preserve"> – </w:t>
      </w:r>
      <w:r w:rsidRPr="00886029">
        <w:rPr>
          <w:color w:val="000000"/>
          <w:sz w:val="28"/>
          <w:szCs w:val="28"/>
          <w:lang w:val="uk-UA"/>
        </w:rPr>
        <w:t>1999.</w:t>
      </w:r>
      <w:r>
        <w:rPr>
          <w:color w:val="000000"/>
          <w:sz w:val="28"/>
          <w:szCs w:val="28"/>
        </w:rPr>
        <w:t xml:space="preserve"> – </w:t>
      </w:r>
      <w:r w:rsidRPr="00886029">
        <w:rPr>
          <w:color w:val="000000"/>
          <w:sz w:val="28"/>
          <w:szCs w:val="28"/>
          <w:lang w:val="uk-UA"/>
        </w:rPr>
        <w:t>№</w:t>
      </w:r>
      <w:r w:rsidRPr="00886029">
        <w:rPr>
          <w:color w:val="000000"/>
          <w:sz w:val="28"/>
          <w:szCs w:val="28"/>
        </w:rPr>
        <w:t xml:space="preserve"> </w:t>
      </w:r>
      <w:r w:rsidRPr="00886029">
        <w:rPr>
          <w:color w:val="000000"/>
          <w:sz w:val="28"/>
          <w:szCs w:val="28"/>
          <w:lang w:val="uk-UA"/>
        </w:rPr>
        <w:t>2.</w:t>
      </w:r>
      <w:r w:rsidRPr="00886029">
        <w:rPr>
          <w:color w:val="000000"/>
          <w:sz w:val="28"/>
          <w:szCs w:val="28"/>
        </w:rPr>
        <w:t xml:space="preserve"> </w:t>
      </w:r>
      <w:r w:rsidRPr="00886029">
        <w:rPr>
          <w:color w:val="000000"/>
          <w:sz w:val="28"/>
          <w:szCs w:val="28"/>
          <w:lang w:val="uk-UA"/>
        </w:rPr>
        <w:t>–</w:t>
      </w:r>
      <w:r w:rsidRPr="00886029">
        <w:rPr>
          <w:color w:val="000000"/>
          <w:sz w:val="28"/>
          <w:szCs w:val="28"/>
        </w:rPr>
        <w:t xml:space="preserve"> </w:t>
      </w:r>
      <w:r w:rsidRPr="00886029">
        <w:rPr>
          <w:color w:val="000000"/>
          <w:sz w:val="28"/>
          <w:szCs w:val="28"/>
          <w:lang w:val="uk-UA"/>
        </w:rPr>
        <w:t>203</w:t>
      </w:r>
      <w:r w:rsidRPr="00886029">
        <w:rPr>
          <w:color w:val="000000"/>
          <w:sz w:val="28"/>
          <w:szCs w:val="28"/>
        </w:rPr>
        <w:t xml:space="preserve"> с.</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Бобров В.О., Стадник Л.А., Крижанівський В.О. Ехокардіографія. – К.: Здоров’я, 1997. – 152 с.</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Богова О.Т., Чукаева И.И.</w:t>
      </w:r>
      <w:r w:rsidRPr="00886029">
        <w:rPr>
          <w:color w:val="000000"/>
          <w:sz w:val="28"/>
          <w:szCs w:val="28"/>
        </w:rPr>
        <w:t xml:space="preserve"> </w:t>
      </w:r>
      <w:r w:rsidRPr="00886029">
        <w:rPr>
          <w:color w:val="000000"/>
          <w:sz w:val="28"/>
          <w:szCs w:val="28"/>
          <w:lang w:val="uk-UA"/>
        </w:rPr>
        <w:t>Инфаркт миокарда. Воспаление и прогноз // Рос. кард. журн.</w:t>
      </w:r>
      <w:r>
        <w:rPr>
          <w:color w:val="000000"/>
          <w:sz w:val="28"/>
          <w:szCs w:val="28"/>
          <w:lang w:val="uk-UA"/>
        </w:rPr>
        <w:t xml:space="preserve"> – </w:t>
      </w:r>
      <w:r w:rsidRPr="00886029">
        <w:rPr>
          <w:color w:val="000000"/>
          <w:sz w:val="28"/>
          <w:szCs w:val="28"/>
          <w:lang w:val="uk-UA"/>
        </w:rPr>
        <w:t>2003.</w:t>
      </w:r>
      <w:r>
        <w:rPr>
          <w:color w:val="000000"/>
          <w:sz w:val="28"/>
          <w:szCs w:val="28"/>
          <w:lang w:val="uk-UA"/>
        </w:rPr>
        <w:t xml:space="preserve"> – </w:t>
      </w:r>
      <w:r w:rsidRPr="00886029">
        <w:rPr>
          <w:color w:val="000000"/>
          <w:sz w:val="28"/>
          <w:szCs w:val="28"/>
          <w:lang w:val="uk-UA"/>
        </w:rPr>
        <w:t>№ 4.</w:t>
      </w:r>
      <w:r>
        <w:rPr>
          <w:color w:val="000000"/>
          <w:sz w:val="28"/>
          <w:szCs w:val="28"/>
          <w:lang w:val="uk-UA"/>
        </w:rPr>
        <w:t xml:space="preserve"> – </w:t>
      </w:r>
      <w:r w:rsidRPr="00886029">
        <w:rPr>
          <w:color w:val="000000"/>
          <w:sz w:val="28"/>
          <w:szCs w:val="28"/>
          <w:lang w:val="uk-UA"/>
        </w:rPr>
        <w:t>С.95-98.</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 xml:space="preserve">Боровиков В.П., Боровиков И.П </w:t>
      </w:r>
      <w:r w:rsidRPr="00886029">
        <w:rPr>
          <w:color w:val="000000"/>
          <w:sz w:val="28"/>
          <w:szCs w:val="28"/>
          <w:lang w:val="en-US"/>
        </w:rPr>
        <w:t>STATISTICA</w:t>
      </w:r>
      <w:r w:rsidRPr="00886029">
        <w:rPr>
          <w:color w:val="000000"/>
          <w:sz w:val="28"/>
          <w:szCs w:val="28"/>
        </w:rPr>
        <w:t xml:space="preserve">. Статистический анализ и обработка данных в среде </w:t>
      </w:r>
      <w:r w:rsidRPr="00886029">
        <w:rPr>
          <w:color w:val="000000"/>
          <w:sz w:val="28"/>
          <w:szCs w:val="28"/>
          <w:lang w:val="en-US"/>
        </w:rPr>
        <w:t>Windows</w:t>
      </w:r>
      <w:r w:rsidRPr="00886029">
        <w:rPr>
          <w:color w:val="000000"/>
          <w:sz w:val="28"/>
          <w:szCs w:val="28"/>
          <w:lang w:val="uk-UA"/>
        </w:rPr>
        <w:t>.</w:t>
      </w:r>
      <w:r w:rsidRPr="00886029">
        <w:rPr>
          <w:color w:val="000000"/>
          <w:sz w:val="28"/>
          <w:szCs w:val="28"/>
        </w:rPr>
        <w:t xml:space="preserve"> – М.: Фиилинъ.</w:t>
      </w:r>
      <w:r>
        <w:rPr>
          <w:color w:val="000000"/>
          <w:sz w:val="28"/>
          <w:szCs w:val="28"/>
        </w:rPr>
        <w:t xml:space="preserve"> – </w:t>
      </w:r>
      <w:r w:rsidRPr="00886029">
        <w:rPr>
          <w:color w:val="000000"/>
          <w:sz w:val="28"/>
          <w:szCs w:val="28"/>
        </w:rPr>
        <w:t>1998. – 592 с.</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Братусь В.В. Оксид азота как регулятор защитных и гомеостатических реакций организма // Укр. ревматол. журн.</w:t>
      </w:r>
      <w:r>
        <w:rPr>
          <w:color w:val="000000"/>
          <w:sz w:val="28"/>
          <w:szCs w:val="28"/>
        </w:rPr>
        <w:t xml:space="preserve"> – </w:t>
      </w:r>
      <w:r w:rsidRPr="00886029">
        <w:rPr>
          <w:color w:val="000000"/>
          <w:sz w:val="28"/>
          <w:szCs w:val="28"/>
        </w:rPr>
        <w:t>2003.</w:t>
      </w:r>
      <w:r>
        <w:rPr>
          <w:color w:val="000000"/>
          <w:sz w:val="28"/>
          <w:szCs w:val="28"/>
        </w:rPr>
        <w:t xml:space="preserve"> – </w:t>
      </w:r>
      <w:r w:rsidRPr="00886029">
        <w:rPr>
          <w:color w:val="000000"/>
          <w:sz w:val="28"/>
          <w:szCs w:val="28"/>
        </w:rPr>
        <w:t>№4.</w:t>
      </w:r>
      <w:r>
        <w:rPr>
          <w:color w:val="000000"/>
          <w:sz w:val="28"/>
          <w:szCs w:val="28"/>
        </w:rPr>
        <w:t xml:space="preserve"> – </w:t>
      </w:r>
      <w:r w:rsidRPr="00886029">
        <w:rPr>
          <w:color w:val="000000"/>
          <w:sz w:val="28"/>
          <w:szCs w:val="28"/>
        </w:rPr>
        <w:t>С. 3-10</w:t>
      </w:r>
      <w:r w:rsidRPr="00886029">
        <w:rPr>
          <w:color w:val="000000"/>
          <w:sz w:val="28"/>
          <w:szCs w:val="28"/>
          <w:lang w:val="uk-UA"/>
        </w:rPr>
        <w:t>.</w:t>
      </w:r>
      <w:r w:rsidRPr="00886029">
        <w:rPr>
          <w:color w:val="000000"/>
          <w:sz w:val="28"/>
          <w:szCs w:val="28"/>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lang w:val="uk-UA"/>
        </w:rPr>
        <w:t>Бутрова С.А. Ожирение. Современная тактика ведения больных //Леч. врач. – 2000.</w:t>
      </w:r>
      <w:r>
        <w:rPr>
          <w:color w:val="000000"/>
          <w:sz w:val="28"/>
          <w:szCs w:val="28"/>
          <w:lang w:val="uk-UA"/>
        </w:rPr>
        <w:t xml:space="preserve"> – </w:t>
      </w:r>
      <w:r w:rsidRPr="00886029">
        <w:rPr>
          <w:color w:val="000000"/>
          <w:sz w:val="28"/>
          <w:szCs w:val="28"/>
          <w:lang w:val="uk-UA"/>
        </w:rPr>
        <w:t>№5. – С. 30</w:t>
      </w:r>
      <w:r>
        <w:rPr>
          <w:color w:val="000000"/>
          <w:sz w:val="28"/>
          <w:szCs w:val="28"/>
          <w:lang w:val="uk-UA"/>
        </w:rPr>
        <w:t>-</w:t>
      </w:r>
      <w:r w:rsidRPr="00886029">
        <w:rPr>
          <w:color w:val="000000"/>
          <w:sz w:val="28"/>
          <w:szCs w:val="28"/>
          <w:lang w:val="uk-UA"/>
        </w:rPr>
        <w:t>33.</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Ватутин Н.Т., Чупина В.А. С-реактивный белок и атеросклероз. Часть І // Укр.</w:t>
      </w:r>
      <w:r w:rsidRPr="00886029">
        <w:rPr>
          <w:color w:val="000000"/>
          <w:sz w:val="28"/>
          <w:szCs w:val="28"/>
          <w:lang w:val="uk-UA"/>
        </w:rPr>
        <w:t xml:space="preserve"> </w:t>
      </w:r>
      <w:r w:rsidRPr="00886029">
        <w:rPr>
          <w:color w:val="000000"/>
          <w:sz w:val="28"/>
          <w:szCs w:val="28"/>
        </w:rPr>
        <w:t>кард.</w:t>
      </w:r>
      <w:r w:rsidRPr="00886029">
        <w:rPr>
          <w:color w:val="000000"/>
          <w:sz w:val="28"/>
          <w:szCs w:val="28"/>
          <w:lang w:val="uk-UA"/>
        </w:rPr>
        <w:t xml:space="preserve"> </w:t>
      </w:r>
      <w:r w:rsidRPr="00886029">
        <w:rPr>
          <w:color w:val="000000"/>
          <w:sz w:val="28"/>
          <w:szCs w:val="28"/>
        </w:rPr>
        <w:t>журн.</w:t>
      </w:r>
      <w:r>
        <w:rPr>
          <w:color w:val="000000"/>
          <w:sz w:val="28"/>
          <w:szCs w:val="28"/>
        </w:rPr>
        <w:t xml:space="preserve"> – </w:t>
      </w:r>
      <w:r w:rsidRPr="00886029">
        <w:rPr>
          <w:color w:val="000000"/>
          <w:sz w:val="28"/>
          <w:szCs w:val="28"/>
        </w:rPr>
        <w:t>2005.</w:t>
      </w:r>
      <w:r>
        <w:rPr>
          <w:color w:val="000000"/>
          <w:sz w:val="28"/>
          <w:szCs w:val="28"/>
        </w:rPr>
        <w:t xml:space="preserve"> – </w:t>
      </w:r>
      <w:r w:rsidRPr="00886029">
        <w:rPr>
          <w:color w:val="000000"/>
          <w:sz w:val="28"/>
          <w:szCs w:val="28"/>
        </w:rPr>
        <w:t>№1.</w:t>
      </w:r>
      <w:r>
        <w:rPr>
          <w:color w:val="000000"/>
          <w:sz w:val="28"/>
          <w:szCs w:val="28"/>
        </w:rPr>
        <w:t xml:space="preserve"> – </w:t>
      </w:r>
      <w:r w:rsidRPr="00886029">
        <w:rPr>
          <w:color w:val="000000"/>
          <w:sz w:val="28"/>
          <w:szCs w:val="28"/>
        </w:rPr>
        <w:t>С. 110</w:t>
      </w:r>
      <w:r>
        <w:rPr>
          <w:color w:val="000000"/>
          <w:sz w:val="28"/>
          <w:szCs w:val="28"/>
          <w:lang w:val="uk-UA"/>
        </w:rPr>
        <w:t>-</w:t>
      </w:r>
      <w:r w:rsidRPr="00886029">
        <w:rPr>
          <w:color w:val="000000"/>
          <w:sz w:val="28"/>
          <w:szCs w:val="28"/>
        </w:rPr>
        <w:t xml:space="preserve">115. </w:t>
      </w:r>
    </w:p>
    <w:p w:rsidR="00507ABA" w:rsidRPr="00886029" w:rsidRDefault="00507ABA" w:rsidP="00072DCC">
      <w:pPr>
        <w:widowControl w:val="0"/>
        <w:numPr>
          <w:ilvl w:val="0"/>
          <w:numId w:val="46"/>
        </w:numPr>
        <w:shd w:val="clear" w:color="auto" w:fill="FFFFFF"/>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uk-UA"/>
        </w:rPr>
        <w:t>Вернигородський В.С., Заічко Н.В., Вернигородська М.В. Стан перекисного окислення ліпідів і вміст метаболітів оксиду азоту у сироватці хворих на цукровий діабет 2-го типу у поєднанні з гіпертонічною та ішемічною хворобою серця // Клінічна ендокрин</w:t>
      </w:r>
      <w:r w:rsidRPr="00886029">
        <w:rPr>
          <w:color w:val="000000"/>
          <w:sz w:val="28"/>
          <w:szCs w:val="28"/>
        </w:rPr>
        <w:t>.</w:t>
      </w:r>
      <w:r w:rsidRPr="00886029">
        <w:rPr>
          <w:color w:val="000000"/>
          <w:sz w:val="28"/>
          <w:szCs w:val="28"/>
          <w:lang w:val="uk-UA"/>
        </w:rPr>
        <w:t xml:space="preserve"> та ендокринна хірургія .</w:t>
      </w:r>
      <w:r>
        <w:rPr>
          <w:color w:val="000000"/>
          <w:sz w:val="28"/>
          <w:szCs w:val="28"/>
          <w:lang w:val="uk-UA"/>
        </w:rPr>
        <w:t xml:space="preserve"> – </w:t>
      </w:r>
      <w:r w:rsidRPr="00886029">
        <w:rPr>
          <w:color w:val="000000"/>
          <w:sz w:val="28"/>
          <w:szCs w:val="28"/>
          <w:lang w:val="uk-UA"/>
        </w:rPr>
        <w:t>2005.</w:t>
      </w:r>
      <w:r>
        <w:rPr>
          <w:color w:val="000000"/>
          <w:sz w:val="28"/>
          <w:szCs w:val="28"/>
          <w:lang w:val="uk-UA"/>
        </w:rPr>
        <w:t xml:space="preserve"> – </w:t>
      </w:r>
      <w:r w:rsidRPr="00886029">
        <w:rPr>
          <w:color w:val="000000"/>
          <w:sz w:val="28"/>
          <w:szCs w:val="28"/>
          <w:lang w:val="uk-UA"/>
        </w:rPr>
        <w:t>№3.</w:t>
      </w:r>
      <w:r>
        <w:rPr>
          <w:color w:val="000000"/>
          <w:sz w:val="28"/>
          <w:szCs w:val="28"/>
          <w:lang w:val="uk-UA"/>
        </w:rPr>
        <w:t xml:space="preserve"> – </w:t>
      </w:r>
      <w:r w:rsidRPr="00886029">
        <w:rPr>
          <w:color w:val="000000"/>
          <w:sz w:val="28"/>
          <w:szCs w:val="28"/>
          <w:lang w:val="uk-UA"/>
        </w:rPr>
        <w:t>С.58</w:t>
      </w:r>
      <w:r>
        <w:rPr>
          <w:color w:val="000000"/>
          <w:sz w:val="28"/>
          <w:szCs w:val="28"/>
          <w:lang w:val="uk-UA"/>
        </w:rPr>
        <w:t>-</w:t>
      </w:r>
      <w:r w:rsidRPr="00886029">
        <w:rPr>
          <w:color w:val="000000"/>
          <w:sz w:val="28"/>
          <w:szCs w:val="28"/>
          <w:lang w:val="uk-UA"/>
        </w:rPr>
        <w:t>61</w:t>
      </w:r>
      <w:r w:rsidRPr="00886029">
        <w:rPr>
          <w:color w:val="000000"/>
          <w:sz w:val="28"/>
          <w:szCs w:val="28"/>
        </w:rPr>
        <w:t>.</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 xml:space="preserve">Взаимосвязь уровней провоспалительных цитокинов, С-реактивного белка и развития ранней постинфарктной дилатации полости левого желудочка сердца / А.Н.Пархоменко, О.И.Иркин, Т.И.Гавриленко и др </w:t>
      </w:r>
      <w:r>
        <w:rPr>
          <w:color w:val="000000"/>
          <w:sz w:val="28"/>
          <w:szCs w:val="28"/>
          <w:lang w:val="uk-UA"/>
        </w:rPr>
        <w:t>/</w:t>
      </w:r>
      <w:r w:rsidRPr="00886029">
        <w:rPr>
          <w:color w:val="000000"/>
          <w:sz w:val="28"/>
          <w:szCs w:val="28"/>
          <w:lang w:val="uk-UA"/>
        </w:rPr>
        <w:t>/ Укр. кард. журн.</w:t>
      </w:r>
      <w:r>
        <w:rPr>
          <w:color w:val="000000"/>
          <w:sz w:val="28"/>
          <w:szCs w:val="28"/>
          <w:lang w:val="uk-UA"/>
        </w:rPr>
        <w:t xml:space="preserve"> – </w:t>
      </w:r>
      <w:r w:rsidRPr="00886029">
        <w:rPr>
          <w:color w:val="000000"/>
          <w:sz w:val="28"/>
          <w:szCs w:val="28"/>
          <w:lang w:val="uk-UA"/>
        </w:rPr>
        <w:t>2004.</w:t>
      </w:r>
      <w:r>
        <w:rPr>
          <w:color w:val="000000"/>
          <w:sz w:val="28"/>
          <w:szCs w:val="28"/>
          <w:lang w:val="uk-UA"/>
        </w:rPr>
        <w:t xml:space="preserve"> – </w:t>
      </w:r>
      <w:r w:rsidRPr="00886029">
        <w:rPr>
          <w:color w:val="000000"/>
          <w:sz w:val="28"/>
          <w:szCs w:val="28"/>
          <w:lang w:val="uk-UA"/>
        </w:rPr>
        <w:t>№ 4.</w:t>
      </w:r>
      <w:r>
        <w:rPr>
          <w:color w:val="000000"/>
          <w:sz w:val="28"/>
          <w:szCs w:val="28"/>
          <w:lang w:val="uk-UA"/>
        </w:rPr>
        <w:t xml:space="preserve"> – </w:t>
      </w:r>
      <w:r w:rsidRPr="00886029">
        <w:rPr>
          <w:color w:val="000000"/>
          <w:sz w:val="28"/>
          <w:szCs w:val="28"/>
          <w:lang w:val="uk-UA"/>
        </w:rPr>
        <w:t>С. 39</w:t>
      </w:r>
      <w:r>
        <w:rPr>
          <w:color w:val="000000"/>
          <w:sz w:val="28"/>
          <w:szCs w:val="28"/>
          <w:lang w:val="uk-UA"/>
        </w:rPr>
        <w:t>-</w:t>
      </w:r>
      <w:r w:rsidRPr="00886029">
        <w:rPr>
          <w:color w:val="000000"/>
          <w:sz w:val="28"/>
          <w:szCs w:val="28"/>
          <w:lang w:val="uk-UA"/>
        </w:rPr>
        <w:t>43.</w:t>
      </w:r>
    </w:p>
    <w:p w:rsidR="00507ABA" w:rsidRPr="001E4670"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1E4670">
        <w:rPr>
          <w:color w:val="000000"/>
          <w:sz w:val="28"/>
          <w:szCs w:val="28"/>
        </w:rPr>
        <w:lastRenderedPageBreak/>
        <w:t>Влияние компенсации углеводного обмена на свободнорадикальное окисление липопротеидов низкой плотности и активность ферментативной антиоксидантной системы при сахарном диабете 2 типа / К.В.</w:t>
      </w:r>
      <w:r w:rsidRPr="001E4670">
        <w:rPr>
          <w:color w:val="000000"/>
          <w:sz w:val="28"/>
          <w:szCs w:val="28"/>
          <w:lang w:val="uk-UA"/>
        </w:rPr>
        <w:t xml:space="preserve"> </w:t>
      </w:r>
      <w:r w:rsidRPr="001E4670">
        <w:rPr>
          <w:color w:val="000000"/>
          <w:sz w:val="28"/>
          <w:szCs w:val="28"/>
        </w:rPr>
        <w:t>Антонова, Л.В.</w:t>
      </w:r>
      <w:r w:rsidRPr="001E4670">
        <w:rPr>
          <w:color w:val="000000"/>
          <w:sz w:val="28"/>
          <w:szCs w:val="28"/>
          <w:lang w:val="uk-UA"/>
        </w:rPr>
        <w:t xml:space="preserve"> </w:t>
      </w:r>
      <w:r w:rsidRPr="001E4670">
        <w:rPr>
          <w:color w:val="000000"/>
          <w:sz w:val="28"/>
          <w:szCs w:val="28"/>
        </w:rPr>
        <w:t>Недосугова, М.И.</w:t>
      </w:r>
      <w:r w:rsidRPr="001E4670">
        <w:rPr>
          <w:color w:val="000000"/>
          <w:sz w:val="28"/>
          <w:szCs w:val="28"/>
          <w:lang w:val="uk-UA"/>
        </w:rPr>
        <w:t xml:space="preserve"> </w:t>
      </w:r>
      <w:r w:rsidRPr="001E4670">
        <w:rPr>
          <w:color w:val="000000"/>
          <w:sz w:val="28"/>
          <w:szCs w:val="28"/>
        </w:rPr>
        <w:t xml:space="preserve">Балаболкин и др. </w:t>
      </w:r>
      <w:r>
        <w:rPr>
          <w:color w:val="000000"/>
          <w:sz w:val="28"/>
          <w:szCs w:val="28"/>
          <w:lang w:val="uk-UA"/>
        </w:rPr>
        <w:t>/</w:t>
      </w:r>
      <w:r w:rsidRPr="001E4670">
        <w:rPr>
          <w:color w:val="000000"/>
          <w:sz w:val="28"/>
          <w:szCs w:val="28"/>
        </w:rPr>
        <w:t>/ Проблемы эндокринологии.</w:t>
      </w:r>
      <w:r>
        <w:rPr>
          <w:color w:val="000000"/>
          <w:sz w:val="28"/>
          <w:szCs w:val="28"/>
        </w:rPr>
        <w:t xml:space="preserve"> – </w:t>
      </w:r>
      <w:r w:rsidRPr="001E4670">
        <w:rPr>
          <w:color w:val="000000"/>
          <w:sz w:val="28"/>
          <w:szCs w:val="28"/>
        </w:rPr>
        <w:t>2003.</w:t>
      </w:r>
      <w:r>
        <w:rPr>
          <w:color w:val="000000"/>
          <w:sz w:val="28"/>
          <w:szCs w:val="28"/>
        </w:rPr>
        <w:t xml:space="preserve"> –</w:t>
      </w:r>
      <w:r>
        <w:rPr>
          <w:color w:val="000000"/>
          <w:sz w:val="28"/>
          <w:szCs w:val="28"/>
          <w:lang w:val="uk-UA"/>
        </w:rPr>
        <w:t xml:space="preserve"> </w:t>
      </w:r>
      <w:r w:rsidRPr="001E4670">
        <w:rPr>
          <w:color w:val="000000"/>
          <w:sz w:val="28"/>
          <w:szCs w:val="28"/>
        </w:rPr>
        <w:t>№2.</w:t>
      </w:r>
      <w:r>
        <w:rPr>
          <w:color w:val="000000"/>
          <w:sz w:val="28"/>
          <w:szCs w:val="28"/>
        </w:rPr>
        <w:t xml:space="preserve"> – </w:t>
      </w:r>
      <w:r w:rsidRPr="001E4670">
        <w:rPr>
          <w:color w:val="000000"/>
          <w:sz w:val="28"/>
          <w:szCs w:val="28"/>
        </w:rPr>
        <w:t>С.51</w:t>
      </w:r>
      <w:r>
        <w:rPr>
          <w:color w:val="000000"/>
          <w:sz w:val="28"/>
          <w:szCs w:val="28"/>
          <w:lang w:val="uk-UA"/>
        </w:rPr>
        <w:t>-</w:t>
      </w:r>
      <w:r w:rsidRPr="001E4670">
        <w:rPr>
          <w:color w:val="000000"/>
          <w:sz w:val="28"/>
          <w:szCs w:val="28"/>
        </w:rPr>
        <w:t>54.</w:t>
      </w:r>
    </w:p>
    <w:p w:rsidR="00507ABA" w:rsidRPr="00B3476E"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Возианов А.Ф., Бутенко А.К., Зак К.П. Цитокины. Биологические и противоопухолевые свойства// Наукова думка. – Київ. – 1998. –</w:t>
      </w:r>
      <w:r w:rsidRPr="00886029">
        <w:rPr>
          <w:color w:val="000000"/>
          <w:sz w:val="28"/>
          <w:szCs w:val="28"/>
          <w:lang w:val="uk-UA"/>
        </w:rPr>
        <w:t xml:space="preserve"> 315 с. </w:t>
      </w:r>
    </w:p>
    <w:p w:rsidR="00507ABA" w:rsidRPr="00886029" w:rsidRDefault="00507ABA" w:rsidP="00072DCC">
      <w:pPr>
        <w:pStyle w:val="af4"/>
        <w:widowControl w:val="0"/>
        <w:numPr>
          <w:ilvl w:val="0"/>
          <w:numId w:val="46"/>
        </w:numPr>
        <w:tabs>
          <w:tab w:val="left" w:pos="360"/>
          <w:tab w:val="left" w:pos="540"/>
        </w:tabs>
        <w:suppressAutoHyphens w:val="0"/>
        <w:spacing w:after="0" w:line="360" w:lineRule="auto"/>
        <w:ind w:left="360" w:hanging="360"/>
        <w:jc w:val="both"/>
        <w:rPr>
          <w:color w:val="000000"/>
          <w:szCs w:val="28"/>
        </w:rPr>
      </w:pPr>
      <w:r w:rsidRPr="00886029">
        <w:rPr>
          <w:color w:val="000000"/>
          <w:szCs w:val="28"/>
        </w:rPr>
        <w:t>Волков И.В., Строна В.И. Атеросклероз: патогенетические механизмы и принципы лечения // Межд.мед. журн.</w:t>
      </w:r>
      <w:r>
        <w:rPr>
          <w:color w:val="000000"/>
          <w:szCs w:val="28"/>
        </w:rPr>
        <w:t xml:space="preserve"> – </w:t>
      </w:r>
      <w:r w:rsidRPr="00886029">
        <w:rPr>
          <w:color w:val="000000"/>
          <w:szCs w:val="28"/>
        </w:rPr>
        <w:t>2003.</w:t>
      </w:r>
      <w:r>
        <w:rPr>
          <w:color w:val="000000"/>
          <w:szCs w:val="28"/>
        </w:rPr>
        <w:t xml:space="preserve"> – </w:t>
      </w:r>
      <w:r w:rsidRPr="00886029">
        <w:rPr>
          <w:color w:val="000000"/>
          <w:szCs w:val="28"/>
        </w:rPr>
        <w:t>№4.- С. 14</w:t>
      </w:r>
      <w:r>
        <w:rPr>
          <w:color w:val="000000"/>
          <w:szCs w:val="28"/>
          <w:lang w:val="uk-UA"/>
        </w:rPr>
        <w:t>-</w:t>
      </w:r>
      <w:r w:rsidRPr="00886029">
        <w:rPr>
          <w:color w:val="000000"/>
          <w:szCs w:val="28"/>
        </w:rPr>
        <w:t>17.</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Волков В.И. Фармакотерапия атеросклероза: решенные и нерешенные вопросы // Укр. кард. журн.</w:t>
      </w:r>
      <w:r>
        <w:rPr>
          <w:color w:val="000000"/>
          <w:sz w:val="28"/>
          <w:szCs w:val="28"/>
        </w:rPr>
        <w:t xml:space="preserve"> – </w:t>
      </w:r>
      <w:r w:rsidRPr="00886029">
        <w:rPr>
          <w:color w:val="000000"/>
          <w:sz w:val="28"/>
          <w:szCs w:val="28"/>
        </w:rPr>
        <w:t>2003</w:t>
      </w:r>
      <w:r w:rsidRPr="001E4670">
        <w:rPr>
          <w:color w:val="000000"/>
          <w:sz w:val="28"/>
          <w:szCs w:val="28"/>
        </w:rPr>
        <w:t>.</w:t>
      </w:r>
      <w:r>
        <w:rPr>
          <w:color w:val="000000"/>
          <w:sz w:val="28"/>
          <w:szCs w:val="28"/>
        </w:rPr>
        <w:t xml:space="preserve"> –</w:t>
      </w:r>
      <w:r w:rsidRPr="00886029">
        <w:rPr>
          <w:color w:val="000000"/>
          <w:sz w:val="28"/>
          <w:szCs w:val="28"/>
        </w:rPr>
        <w:t xml:space="preserve"> №4.</w:t>
      </w:r>
      <w:r>
        <w:rPr>
          <w:color w:val="000000"/>
          <w:sz w:val="28"/>
          <w:szCs w:val="28"/>
        </w:rPr>
        <w:t xml:space="preserve"> – </w:t>
      </w:r>
      <w:r w:rsidRPr="00886029">
        <w:rPr>
          <w:color w:val="000000"/>
          <w:sz w:val="28"/>
          <w:szCs w:val="28"/>
        </w:rPr>
        <w:t>С. 125</w:t>
      </w:r>
      <w:r>
        <w:rPr>
          <w:color w:val="000000"/>
          <w:sz w:val="28"/>
          <w:szCs w:val="28"/>
          <w:lang w:val="uk-UA"/>
        </w:rPr>
        <w:t>-</w:t>
      </w:r>
      <w:r w:rsidRPr="00886029">
        <w:rPr>
          <w:color w:val="000000"/>
          <w:sz w:val="28"/>
          <w:szCs w:val="28"/>
        </w:rPr>
        <w:t>134</w:t>
      </w:r>
      <w:r w:rsidRPr="00886029">
        <w:rPr>
          <w:color w:val="000000"/>
          <w:sz w:val="28"/>
          <w:szCs w:val="28"/>
          <w:lang w:val="uk-UA"/>
        </w:rPr>
        <w:t>.</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Волков В.И., Заповальная О.Е. Тромбоцитарный гемостаз и атерогенез: патогенетические и терапевтические аспекты // Кровообіг і гемостаз.</w:t>
      </w:r>
      <w:r>
        <w:rPr>
          <w:color w:val="000000"/>
          <w:sz w:val="28"/>
          <w:szCs w:val="28"/>
        </w:rPr>
        <w:t xml:space="preserve"> – </w:t>
      </w:r>
      <w:r w:rsidRPr="00886029">
        <w:rPr>
          <w:color w:val="000000"/>
          <w:sz w:val="28"/>
          <w:szCs w:val="28"/>
        </w:rPr>
        <w:t>2003.</w:t>
      </w:r>
      <w:r>
        <w:rPr>
          <w:color w:val="000000"/>
          <w:sz w:val="28"/>
          <w:szCs w:val="28"/>
        </w:rPr>
        <w:t xml:space="preserve"> – </w:t>
      </w:r>
      <w:r w:rsidRPr="00886029">
        <w:rPr>
          <w:color w:val="000000"/>
          <w:sz w:val="28"/>
          <w:szCs w:val="28"/>
        </w:rPr>
        <w:t>№ 1.</w:t>
      </w:r>
      <w:r>
        <w:rPr>
          <w:color w:val="000000"/>
          <w:sz w:val="28"/>
          <w:szCs w:val="28"/>
        </w:rPr>
        <w:t xml:space="preserve"> – </w:t>
      </w:r>
      <w:r w:rsidRPr="00886029">
        <w:rPr>
          <w:color w:val="000000"/>
          <w:sz w:val="28"/>
          <w:szCs w:val="28"/>
        </w:rPr>
        <w:t>С. 18</w:t>
      </w:r>
      <w:r>
        <w:rPr>
          <w:color w:val="000000"/>
          <w:sz w:val="28"/>
          <w:szCs w:val="28"/>
          <w:lang w:val="uk-UA"/>
        </w:rPr>
        <w:t>-</w:t>
      </w:r>
      <w:r w:rsidRPr="00886029">
        <w:rPr>
          <w:color w:val="000000"/>
          <w:sz w:val="28"/>
          <w:szCs w:val="28"/>
        </w:rPr>
        <w:t>25.</w:t>
      </w:r>
    </w:p>
    <w:p w:rsidR="00507ABA" w:rsidRPr="0032645F"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32645F">
        <w:rPr>
          <w:color w:val="000000"/>
          <w:sz w:val="28"/>
          <w:szCs w:val="28"/>
        </w:rPr>
        <w:t>Волков В.І., Строна В.І., Смолкін І.М. Дисліпідемії та порушення гемостазу у жінок з ішемічною хворобою серця // Нова медицина. – 2005. – № 4. – С. 30</w:t>
      </w:r>
      <w:r w:rsidRPr="0032645F">
        <w:rPr>
          <w:color w:val="000000"/>
          <w:sz w:val="28"/>
          <w:szCs w:val="28"/>
          <w:lang w:val="uk-UA"/>
        </w:rPr>
        <w:t>-</w:t>
      </w:r>
      <w:r w:rsidRPr="0032645F">
        <w:rPr>
          <w:color w:val="000000"/>
          <w:sz w:val="28"/>
          <w:szCs w:val="28"/>
        </w:rPr>
        <w:t>33.</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rFonts w:cs="AdvTTc9c3bd71"/>
          <w:sz w:val="28"/>
          <w:szCs w:val="28"/>
        </w:rPr>
      </w:pPr>
      <w:r w:rsidRPr="00886029">
        <w:rPr>
          <w:rFonts w:cs="AdvTTc9c3bd71"/>
          <w:sz w:val="28"/>
          <w:szCs w:val="28"/>
          <w:lang w:val="uk-UA"/>
        </w:rPr>
        <w:t xml:space="preserve">Вплив хронічного навантаження глюкозою на залежність між станом вуглеводного гомеостазу та факторами атерогенезу / В.В. Братусь, Т.В. Талієва, І.В. Третяк, Н.В.Рубан </w:t>
      </w:r>
      <w:r>
        <w:rPr>
          <w:rFonts w:cs="AdvTTc9c3bd71"/>
          <w:sz w:val="28"/>
          <w:szCs w:val="28"/>
          <w:lang w:val="uk-UA"/>
        </w:rPr>
        <w:t>/</w:t>
      </w:r>
      <w:r w:rsidRPr="00886029">
        <w:rPr>
          <w:rFonts w:cs="AdvTTc9c3bd71"/>
          <w:sz w:val="28"/>
          <w:szCs w:val="28"/>
          <w:lang w:val="uk-UA"/>
        </w:rPr>
        <w:t>/ Ендокринологія. – 2002.</w:t>
      </w:r>
      <w:r>
        <w:rPr>
          <w:rFonts w:cs="AdvTTc9c3bd71"/>
          <w:sz w:val="28"/>
          <w:szCs w:val="28"/>
          <w:lang w:val="uk-UA"/>
        </w:rPr>
        <w:t xml:space="preserve"> – </w:t>
      </w:r>
      <w:r w:rsidRPr="00886029">
        <w:rPr>
          <w:rFonts w:cs="AdvTTc9c3bd71"/>
          <w:sz w:val="28"/>
          <w:szCs w:val="28"/>
          <w:lang w:val="uk-UA"/>
        </w:rPr>
        <w:t>№2. – С.187-195.</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Гарматина О.Ю., Ткаченко М.Н., Мойбенко А.А. Индуцибельная синтаза оксида азота при патологии сердца (обзор литературы и собственных исследований) // Журн. АМН України.</w:t>
      </w:r>
      <w:r>
        <w:rPr>
          <w:color w:val="000000"/>
          <w:sz w:val="28"/>
          <w:szCs w:val="28"/>
        </w:rPr>
        <w:t xml:space="preserve"> – </w:t>
      </w:r>
      <w:r w:rsidRPr="00886029">
        <w:rPr>
          <w:color w:val="000000"/>
          <w:sz w:val="28"/>
          <w:szCs w:val="28"/>
        </w:rPr>
        <w:t>2005.</w:t>
      </w:r>
      <w:r>
        <w:rPr>
          <w:color w:val="000000"/>
          <w:sz w:val="28"/>
          <w:szCs w:val="28"/>
        </w:rPr>
        <w:t xml:space="preserve"> – </w:t>
      </w:r>
      <w:r w:rsidRPr="00886029">
        <w:rPr>
          <w:color w:val="000000"/>
          <w:sz w:val="28"/>
          <w:szCs w:val="28"/>
        </w:rPr>
        <w:t>№4.</w:t>
      </w:r>
      <w:r>
        <w:rPr>
          <w:color w:val="000000"/>
          <w:sz w:val="28"/>
          <w:szCs w:val="28"/>
        </w:rPr>
        <w:t xml:space="preserve"> – </w:t>
      </w:r>
      <w:r w:rsidRPr="00886029">
        <w:rPr>
          <w:color w:val="000000"/>
          <w:sz w:val="28"/>
          <w:szCs w:val="28"/>
        </w:rPr>
        <w:t>С. 645</w:t>
      </w:r>
      <w:r>
        <w:rPr>
          <w:color w:val="000000"/>
          <w:sz w:val="28"/>
          <w:szCs w:val="28"/>
          <w:lang w:val="uk-UA"/>
        </w:rPr>
        <w:t>-</w:t>
      </w:r>
      <w:r w:rsidRPr="00886029">
        <w:rPr>
          <w:color w:val="000000"/>
          <w:sz w:val="28"/>
          <w:szCs w:val="28"/>
        </w:rPr>
        <w:t>659</w:t>
      </w:r>
      <w:r w:rsidRPr="00886029">
        <w:rPr>
          <w:color w:val="000000"/>
          <w:sz w:val="28"/>
          <w:szCs w:val="28"/>
          <w:lang w:val="uk-UA"/>
        </w:rPr>
        <w:t>.</w:t>
      </w:r>
      <w:r w:rsidRPr="00886029">
        <w:rPr>
          <w:color w:val="000000"/>
          <w:sz w:val="28"/>
          <w:szCs w:val="28"/>
        </w:rPr>
        <w:t xml:space="preserve"> </w:t>
      </w:r>
    </w:p>
    <w:p w:rsidR="00507ABA" w:rsidRPr="00BA252E" w:rsidRDefault="00507ABA" w:rsidP="00072DCC">
      <w:pPr>
        <w:numPr>
          <w:ilvl w:val="0"/>
          <w:numId w:val="46"/>
        </w:numPr>
        <w:tabs>
          <w:tab w:val="left" w:pos="360"/>
          <w:tab w:val="left" w:pos="540"/>
        </w:tabs>
        <w:spacing w:after="0" w:line="360" w:lineRule="auto"/>
        <w:ind w:left="360" w:hanging="360"/>
        <w:jc w:val="both"/>
        <w:rPr>
          <w:color w:val="000000"/>
          <w:spacing w:val="-6"/>
          <w:sz w:val="28"/>
          <w:szCs w:val="28"/>
          <w:lang w:val="uk-UA"/>
        </w:rPr>
      </w:pPr>
      <w:r w:rsidRPr="00BA252E">
        <w:rPr>
          <w:color w:val="000000"/>
          <w:spacing w:val="-6"/>
          <w:sz w:val="28"/>
          <w:szCs w:val="28"/>
        </w:rPr>
        <w:t>Гафаров В.В., Благинина М.Ю. Смертность от острого инфаркта миокарда (эпидемиологическое исследование на основе программ ВОЗ «Регистр острого инфаркта миокарда», МОНИКА) // Кардиология.</w:t>
      </w:r>
      <w:r w:rsidRPr="00BA252E">
        <w:rPr>
          <w:color w:val="000000"/>
          <w:spacing w:val="-6"/>
          <w:sz w:val="28"/>
          <w:szCs w:val="28"/>
          <w:lang w:val="uk-UA"/>
        </w:rPr>
        <w:t xml:space="preserve"> – </w:t>
      </w:r>
      <w:r w:rsidRPr="00BA252E">
        <w:rPr>
          <w:color w:val="000000"/>
          <w:spacing w:val="-6"/>
          <w:sz w:val="28"/>
          <w:szCs w:val="28"/>
        </w:rPr>
        <w:t>2005.</w:t>
      </w:r>
      <w:r w:rsidRPr="00BA252E">
        <w:rPr>
          <w:color w:val="000000"/>
          <w:spacing w:val="-6"/>
          <w:sz w:val="28"/>
          <w:szCs w:val="28"/>
          <w:lang w:val="uk-UA"/>
        </w:rPr>
        <w:t xml:space="preserve"> – </w:t>
      </w:r>
      <w:r w:rsidRPr="00BA252E">
        <w:rPr>
          <w:color w:val="000000"/>
          <w:spacing w:val="-6"/>
          <w:sz w:val="28"/>
          <w:szCs w:val="28"/>
        </w:rPr>
        <w:t>№</w:t>
      </w:r>
      <w:r w:rsidRPr="00BA252E">
        <w:rPr>
          <w:color w:val="000000"/>
          <w:spacing w:val="-6"/>
          <w:sz w:val="28"/>
          <w:szCs w:val="28"/>
          <w:lang w:val="uk-UA"/>
        </w:rPr>
        <w:t xml:space="preserve"> </w:t>
      </w:r>
      <w:r w:rsidRPr="00BA252E">
        <w:rPr>
          <w:color w:val="000000"/>
          <w:spacing w:val="-6"/>
          <w:sz w:val="28"/>
          <w:szCs w:val="28"/>
        </w:rPr>
        <w:t>5.</w:t>
      </w:r>
      <w:r w:rsidRPr="00BA252E">
        <w:rPr>
          <w:color w:val="000000"/>
          <w:spacing w:val="-6"/>
          <w:sz w:val="28"/>
          <w:szCs w:val="28"/>
          <w:lang w:val="uk-UA"/>
        </w:rPr>
        <w:t xml:space="preserve"> – </w:t>
      </w:r>
      <w:r w:rsidRPr="00BA252E">
        <w:rPr>
          <w:color w:val="000000"/>
          <w:spacing w:val="-6"/>
          <w:sz w:val="28"/>
          <w:szCs w:val="28"/>
        </w:rPr>
        <w:t>С.</w:t>
      </w:r>
      <w:r w:rsidRPr="00BA252E">
        <w:rPr>
          <w:color w:val="000000"/>
          <w:spacing w:val="-6"/>
          <w:sz w:val="28"/>
          <w:szCs w:val="28"/>
          <w:lang w:val="uk-UA"/>
        </w:rPr>
        <w:t xml:space="preserve"> </w:t>
      </w:r>
      <w:r w:rsidRPr="00BA252E">
        <w:rPr>
          <w:color w:val="000000"/>
          <w:spacing w:val="-6"/>
          <w:sz w:val="28"/>
          <w:szCs w:val="28"/>
        </w:rPr>
        <w:t>49</w:t>
      </w:r>
      <w:r w:rsidRPr="00BA252E">
        <w:rPr>
          <w:color w:val="000000"/>
          <w:spacing w:val="-6"/>
          <w:sz w:val="28"/>
          <w:szCs w:val="28"/>
          <w:lang w:val="uk-UA"/>
        </w:rPr>
        <w:t>-</w:t>
      </w:r>
      <w:r w:rsidRPr="00BA252E">
        <w:rPr>
          <w:color w:val="000000"/>
          <w:spacing w:val="-6"/>
          <w:sz w:val="28"/>
          <w:szCs w:val="28"/>
        </w:rPr>
        <w:t>51.</w:t>
      </w:r>
    </w:p>
    <w:p w:rsidR="00507ABA" w:rsidRPr="001E4670" w:rsidRDefault="00507ABA" w:rsidP="00072DCC">
      <w:pPr>
        <w:numPr>
          <w:ilvl w:val="0"/>
          <w:numId w:val="46"/>
        </w:numPr>
        <w:tabs>
          <w:tab w:val="left" w:pos="360"/>
          <w:tab w:val="left" w:pos="540"/>
        </w:tabs>
        <w:spacing w:after="0" w:line="360" w:lineRule="auto"/>
        <w:ind w:left="360" w:hanging="360"/>
        <w:jc w:val="both"/>
        <w:rPr>
          <w:color w:val="000000"/>
          <w:spacing w:val="-4"/>
          <w:sz w:val="28"/>
          <w:szCs w:val="28"/>
          <w:lang w:val="uk-UA"/>
        </w:rPr>
      </w:pPr>
      <w:r w:rsidRPr="001E4670">
        <w:rPr>
          <w:color w:val="000000"/>
          <w:spacing w:val="-4"/>
          <w:sz w:val="28"/>
          <w:szCs w:val="28"/>
        </w:rPr>
        <w:t xml:space="preserve">Гафаров В.В., Гафарова А.В., Шахтарина Н.Ю. Мониторинг инфаркта миокарда (диагностические комбинации, продромальный период, поведенческие </w:t>
      </w:r>
      <w:r w:rsidRPr="001E4670">
        <w:rPr>
          <w:color w:val="000000"/>
          <w:spacing w:val="-4"/>
          <w:sz w:val="28"/>
          <w:szCs w:val="28"/>
        </w:rPr>
        <w:lastRenderedPageBreak/>
        <w:t>характеристики) с использованием программ ВОЗ «Регистр острого инфаркта миокарда», МОНИКА // Тер. арх</w:t>
      </w:r>
      <w:r w:rsidRPr="001E4670">
        <w:rPr>
          <w:color w:val="000000"/>
          <w:spacing w:val="-4"/>
          <w:sz w:val="28"/>
          <w:szCs w:val="28"/>
          <w:lang w:val="uk-UA"/>
        </w:rPr>
        <w:t>ив</w:t>
      </w:r>
      <w:r w:rsidRPr="001E4670">
        <w:rPr>
          <w:color w:val="000000"/>
          <w:spacing w:val="-4"/>
          <w:sz w:val="28"/>
          <w:szCs w:val="28"/>
        </w:rPr>
        <w:t>.</w:t>
      </w:r>
      <w:r>
        <w:rPr>
          <w:color w:val="000000"/>
          <w:spacing w:val="-4"/>
          <w:sz w:val="28"/>
          <w:szCs w:val="28"/>
        </w:rPr>
        <w:t xml:space="preserve"> – </w:t>
      </w:r>
      <w:r w:rsidRPr="001E4670">
        <w:rPr>
          <w:color w:val="000000"/>
          <w:spacing w:val="-4"/>
          <w:sz w:val="28"/>
          <w:szCs w:val="28"/>
        </w:rPr>
        <w:t>2002.</w:t>
      </w:r>
      <w:r>
        <w:rPr>
          <w:color w:val="000000"/>
          <w:spacing w:val="-4"/>
          <w:sz w:val="28"/>
          <w:szCs w:val="28"/>
        </w:rPr>
        <w:t xml:space="preserve"> – </w:t>
      </w:r>
      <w:r w:rsidRPr="001E4670">
        <w:rPr>
          <w:color w:val="000000"/>
          <w:spacing w:val="-4"/>
          <w:sz w:val="28"/>
          <w:szCs w:val="28"/>
        </w:rPr>
        <w:t>№ 9.</w:t>
      </w:r>
      <w:r>
        <w:rPr>
          <w:color w:val="000000"/>
          <w:spacing w:val="-4"/>
          <w:sz w:val="28"/>
          <w:szCs w:val="28"/>
        </w:rPr>
        <w:t xml:space="preserve"> – </w:t>
      </w:r>
      <w:r w:rsidRPr="001E4670">
        <w:rPr>
          <w:color w:val="000000"/>
          <w:spacing w:val="-4"/>
          <w:sz w:val="28"/>
          <w:szCs w:val="28"/>
        </w:rPr>
        <w:t>С. 9</w:t>
      </w:r>
      <w:r>
        <w:rPr>
          <w:color w:val="000000"/>
          <w:spacing w:val="-4"/>
          <w:sz w:val="28"/>
          <w:szCs w:val="28"/>
          <w:lang w:val="uk-UA"/>
        </w:rPr>
        <w:t>-</w:t>
      </w:r>
      <w:r w:rsidRPr="001E4670">
        <w:rPr>
          <w:color w:val="000000"/>
          <w:spacing w:val="-4"/>
          <w:sz w:val="28"/>
          <w:szCs w:val="28"/>
        </w:rPr>
        <w:t xml:space="preserve">12.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rPr>
        <w:t>Гафаров В.В., Гафарова А.В., Шахтарина Н.Ю. Об обращаемости больных инфарктом миокарда за медицинской помощью // Тер. архив.</w:t>
      </w:r>
      <w:r>
        <w:rPr>
          <w:color w:val="000000"/>
          <w:sz w:val="28"/>
          <w:szCs w:val="28"/>
        </w:rPr>
        <w:t xml:space="preserve"> – </w:t>
      </w:r>
      <w:r w:rsidRPr="00886029">
        <w:rPr>
          <w:color w:val="000000"/>
          <w:sz w:val="28"/>
          <w:szCs w:val="28"/>
        </w:rPr>
        <w:t>2002.</w:t>
      </w:r>
      <w:r>
        <w:rPr>
          <w:color w:val="000000"/>
          <w:sz w:val="28"/>
          <w:szCs w:val="28"/>
        </w:rPr>
        <w:t xml:space="preserve"> – </w:t>
      </w:r>
      <w:r w:rsidRPr="00886029">
        <w:rPr>
          <w:color w:val="000000"/>
          <w:sz w:val="28"/>
          <w:szCs w:val="28"/>
        </w:rPr>
        <w:t>№ 11.</w:t>
      </w:r>
      <w:r>
        <w:rPr>
          <w:color w:val="000000"/>
          <w:sz w:val="28"/>
          <w:szCs w:val="28"/>
        </w:rPr>
        <w:t xml:space="preserve"> – </w:t>
      </w:r>
      <w:r w:rsidRPr="00886029">
        <w:rPr>
          <w:color w:val="000000"/>
          <w:sz w:val="28"/>
          <w:szCs w:val="28"/>
        </w:rPr>
        <w:t>С. 65-68.</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rPr>
      </w:pPr>
      <w:r w:rsidRPr="00886029">
        <w:rPr>
          <w:color w:val="000000"/>
          <w:sz w:val="28"/>
          <w:szCs w:val="28"/>
        </w:rPr>
        <w:t xml:space="preserve">Гиперинсулинемия и инсулинорезистентность у женщин с метаболическим синдромом в климактерическом периоде / Н.В.Изможерова, А.А.Попов, Н.В.Тагильцева и др. </w:t>
      </w:r>
      <w:r>
        <w:rPr>
          <w:color w:val="000000"/>
          <w:sz w:val="28"/>
          <w:szCs w:val="28"/>
          <w:lang w:val="uk-UA"/>
        </w:rPr>
        <w:t>/</w:t>
      </w:r>
      <w:r w:rsidRPr="00886029">
        <w:rPr>
          <w:color w:val="000000"/>
          <w:sz w:val="28"/>
          <w:szCs w:val="28"/>
        </w:rPr>
        <w:t xml:space="preserve">/ </w:t>
      </w:r>
      <w:r w:rsidRPr="00886029">
        <w:rPr>
          <w:bCs/>
          <w:color w:val="000000"/>
          <w:sz w:val="28"/>
          <w:szCs w:val="28"/>
        </w:rPr>
        <w:t>Клин. мед.</w:t>
      </w:r>
      <w:r>
        <w:rPr>
          <w:bCs/>
          <w:color w:val="000000"/>
          <w:sz w:val="28"/>
          <w:szCs w:val="28"/>
        </w:rPr>
        <w:t xml:space="preserve"> – </w:t>
      </w:r>
      <w:r w:rsidRPr="00886029">
        <w:rPr>
          <w:bCs/>
          <w:color w:val="000000"/>
          <w:sz w:val="28"/>
          <w:szCs w:val="28"/>
        </w:rPr>
        <w:t>2006.</w:t>
      </w:r>
      <w:r>
        <w:rPr>
          <w:bCs/>
          <w:color w:val="000000"/>
          <w:sz w:val="28"/>
          <w:szCs w:val="28"/>
        </w:rPr>
        <w:t xml:space="preserve"> – </w:t>
      </w:r>
      <w:r w:rsidRPr="00886029">
        <w:rPr>
          <w:bCs/>
          <w:color w:val="000000"/>
          <w:sz w:val="28"/>
          <w:szCs w:val="28"/>
        </w:rPr>
        <w:t>№5.</w:t>
      </w:r>
      <w:r>
        <w:rPr>
          <w:bCs/>
          <w:color w:val="000000"/>
          <w:sz w:val="28"/>
          <w:szCs w:val="28"/>
        </w:rPr>
        <w:t xml:space="preserve"> – </w:t>
      </w:r>
      <w:r w:rsidRPr="00886029">
        <w:rPr>
          <w:bCs/>
          <w:color w:val="000000"/>
          <w:sz w:val="28"/>
          <w:szCs w:val="28"/>
        </w:rPr>
        <w:t>С. 65</w:t>
      </w:r>
      <w:r>
        <w:rPr>
          <w:bCs/>
          <w:color w:val="000000"/>
          <w:sz w:val="28"/>
          <w:szCs w:val="28"/>
          <w:lang w:val="uk-UA"/>
        </w:rPr>
        <w:t>-</w:t>
      </w:r>
      <w:r w:rsidRPr="00886029">
        <w:rPr>
          <w:bCs/>
          <w:color w:val="000000"/>
          <w:sz w:val="28"/>
          <w:szCs w:val="28"/>
        </w:rPr>
        <w:t>68.</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rPr>
      </w:pPr>
      <w:r w:rsidRPr="00886029">
        <w:rPr>
          <w:color w:val="000000"/>
          <w:sz w:val="28"/>
          <w:szCs w:val="28"/>
        </w:rPr>
        <w:t>Гитель Е.П., Гусев Д.Е., Пономарь Е.Г. Роль интерлейкинов в патогенезе атеросклероза // Клин.мед.</w:t>
      </w:r>
      <w:r>
        <w:rPr>
          <w:color w:val="000000"/>
          <w:sz w:val="28"/>
          <w:szCs w:val="28"/>
        </w:rPr>
        <w:t xml:space="preserve"> – </w:t>
      </w:r>
      <w:r w:rsidRPr="00886029">
        <w:rPr>
          <w:color w:val="000000"/>
          <w:sz w:val="28"/>
          <w:szCs w:val="28"/>
        </w:rPr>
        <w:t>2006.</w:t>
      </w:r>
      <w:r>
        <w:rPr>
          <w:color w:val="000000"/>
          <w:sz w:val="28"/>
          <w:szCs w:val="28"/>
        </w:rPr>
        <w:t xml:space="preserve"> – </w:t>
      </w:r>
      <w:r w:rsidRPr="00886029">
        <w:rPr>
          <w:color w:val="000000"/>
          <w:sz w:val="28"/>
          <w:szCs w:val="28"/>
        </w:rPr>
        <w:t>№6.</w:t>
      </w:r>
      <w:r>
        <w:rPr>
          <w:color w:val="000000"/>
          <w:sz w:val="28"/>
          <w:szCs w:val="28"/>
        </w:rPr>
        <w:t xml:space="preserve"> – </w:t>
      </w:r>
      <w:r w:rsidRPr="00886029">
        <w:rPr>
          <w:color w:val="000000"/>
          <w:sz w:val="28"/>
          <w:szCs w:val="28"/>
        </w:rPr>
        <w:t>С. 10</w:t>
      </w:r>
      <w:r>
        <w:rPr>
          <w:color w:val="000000"/>
          <w:sz w:val="28"/>
          <w:szCs w:val="28"/>
          <w:lang w:val="uk-UA"/>
        </w:rPr>
        <w:t>-</w:t>
      </w:r>
      <w:r w:rsidRPr="00886029">
        <w:rPr>
          <w:color w:val="000000"/>
          <w:sz w:val="28"/>
          <w:szCs w:val="28"/>
        </w:rPr>
        <w:t>16</w:t>
      </w:r>
      <w:r w:rsidRPr="00886029">
        <w:rPr>
          <w:color w:val="000000"/>
          <w:sz w:val="28"/>
          <w:szCs w:val="28"/>
          <w:lang w:val="uk-UA"/>
        </w:rPr>
        <w:t>.</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Горячковский А.М. Клиническая биохимия. – Одесса. – 1998. – с. 335-356, 367, 370</w:t>
      </w:r>
      <w:r>
        <w:rPr>
          <w:color w:val="000000"/>
          <w:sz w:val="28"/>
          <w:szCs w:val="28"/>
          <w:lang w:val="uk-UA"/>
        </w:rPr>
        <w:t>-</w:t>
      </w:r>
      <w:r w:rsidRPr="00886029">
        <w:rPr>
          <w:color w:val="000000"/>
          <w:sz w:val="28"/>
          <w:szCs w:val="28"/>
        </w:rPr>
        <w:t>372</w:t>
      </w:r>
      <w:r w:rsidRPr="00886029">
        <w:rPr>
          <w:color w:val="000000"/>
          <w:sz w:val="28"/>
          <w:szCs w:val="28"/>
          <w:lang w:val="uk-UA"/>
        </w:rPr>
        <w:t>.</w:t>
      </w:r>
      <w:r w:rsidRPr="00886029">
        <w:rPr>
          <w:color w:val="000000"/>
          <w:sz w:val="28"/>
          <w:szCs w:val="28"/>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Губский Ю.И. Токсическая гибель клетки: свободно-радикальное повреждения ДНК и апоптоз // Лікув. та діагн.</w:t>
      </w:r>
      <w:r>
        <w:rPr>
          <w:color w:val="000000"/>
          <w:sz w:val="28"/>
          <w:szCs w:val="28"/>
        </w:rPr>
        <w:t xml:space="preserve"> – </w:t>
      </w:r>
      <w:r w:rsidRPr="00886029">
        <w:rPr>
          <w:color w:val="000000"/>
          <w:sz w:val="28"/>
          <w:szCs w:val="28"/>
        </w:rPr>
        <w:t>2001.</w:t>
      </w:r>
      <w:r>
        <w:rPr>
          <w:color w:val="000000"/>
          <w:sz w:val="28"/>
          <w:szCs w:val="28"/>
        </w:rPr>
        <w:t xml:space="preserve"> – </w:t>
      </w:r>
      <w:r w:rsidRPr="00886029">
        <w:rPr>
          <w:color w:val="000000"/>
          <w:sz w:val="28"/>
          <w:szCs w:val="28"/>
        </w:rPr>
        <w:t>№4.</w:t>
      </w:r>
      <w:r>
        <w:rPr>
          <w:color w:val="000000"/>
          <w:sz w:val="28"/>
          <w:szCs w:val="28"/>
        </w:rPr>
        <w:t xml:space="preserve"> – </w:t>
      </w:r>
      <w:r w:rsidRPr="00886029">
        <w:rPr>
          <w:color w:val="000000"/>
          <w:sz w:val="28"/>
          <w:szCs w:val="28"/>
        </w:rPr>
        <w:t>С. 8</w:t>
      </w:r>
      <w:r>
        <w:rPr>
          <w:color w:val="000000"/>
          <w:sz w:val="28"/>
          <w:szCs w:val="28"/>
          <w:lang w:val="uk-UA"/>
        </w:rPr>
        <w:t>-</w:t>
      </w:r>
      <w:r w:rsidRPr="00886029">
        <w:rPr>
          <w:color w:val="000000"/>
          <w:sz w:val="28"/>
          <w:szCs w:val="28"/>
        </w:rPr>
        <w:t>13</w:t>
      </w:r>
      <w:r w:rsidRPr="00886029">
        <w:rPr>
          <w:color w:val="000000"/>
          <w:sz w:val="28"/>
          <w:szCs w:val="28"/>
          <w:lang w:val="uk-UA"/>
        </w:rPr>
        <w:t>.</w:t>
      </w:r>
    </w:p>
    <w:p w:rsidR="00507ABA" w:rsidRPr="001E4670" w:rsidRDefault="00507ABA" w:rsidP="00072DCC">
      <w:pPr>
        <w:numPr>
          <w:ilvl w:val="0"/>
          <w:numId w:val="46"/>
        </w:numPr>
        <w:tabs>
          <w:tab w:val="left" w:pos="360"/>
          <w:tab w:val="left" w:pos="540"/>
        </w:tabs>
        <w:spacing w:after="0" w:line="360" w:lineRule="auto"/>
        <w:ind w:left="360" w:hanging="360"/>
        <w:jc w:val="both"/>
        <w:rPr>
          <w:color w:val="000000"/>
          <w:spacing w:val="-4"/>
          <w:sz w:val="28"/>
          <w:szCs w:val="28"/>
          <w:lang w:val="uk-UA"/>
        </w:rPr>
      </w:pPr>
      <w:r w:rsidRPr="001E4670">
        <w:rPr>
          <w:color w:val="000000"/>
          <w:spacing w:val="-4"/>
          <w:sz w:val="28"/>
          <w:szCs w:val="28"/>
        </w:rPr>
        <w:t>Гукова О.А., Лукина Л.Г., Никифорова Л.И. Особенности течения инфаркта</w:t>
      </w:r>
      <w:r w:rsidRPr="001E4670">
        <w:rPr>
          <w:color w:val="000000"/>
          <w:spacing w:val="-4"/>
          <w:sz w:val="28"/>
          <w:szCs w:val="28"/>
          <w:lang w:val="uk-UA"/>
        </w:rPr>
        <w:t xml:space="preserve"> </w:t>
      </w:r>
      <w:r w:rsidRPr="001E4670">
        <w:rPr>
          <w:color w:val="000000"/>
          <w:spacing w:val="-4"/>
          <w:sz w:val="28"/>
          <w:szCs w:val="28"/>
        </w:rPr>
        <w:t>миокарда в молодом возрасте // Кровообращение.</w:t>
      </w:r>
      <w:r>
        <w:rPr>
          <w:color w:val="000000"/>
          <w:spacing w:val="-4"/>
          <w:sz w:val="28"/>
          <w:szCs w:val="28"/>
        </w:rPr>
        <w:t xml:space="preserve"> – </w:t>
      </w:r>
      <w:r w:rsidRPr="001E4670">
        <w:rPr>
          <w:color w:val="000000"/>
          <w:spacing w:val="-4"/>
          <w:sz w:val="28"/>
          <w:szCs w:val="28"/>
        </w:rPr>
        <w:t>1978.</w:t>
      </w:r>
      <w:r>
        <w:rPr>
          <w:color w:val="000000"/>
          <w:sz w:val="28"/>
          <w:szCs w:val="28"/>
        </w:rPr>
        <w:t xml:space="preserve"> –</w:t>
      </w:r>
      <w:r>
        <w:rPr>
          <w:color w:val="000000"/>
          <w:sz w:val="28"/>
          <w:szCs w:val="28"/>
          <w:lang w:val="uk-UA"/>
        </w:rPr>
        <w:t xml:space="preserve"> </w:t>
      </w:r>
      <w:r w:rsidRPr="001E4670">
        <w:rPr>
          <w:color w:val="000000"/>
          <w:spacing w:val="-4"/>
          <w:sz w:val="28"/>
          <w:szCs w:val="28"/>
        </w:rPr>
        <w:t>Т.11, №</w:t>
      </w:r>
      <w:r w:rsidRPr="001E4670">
        <w:rPr>
          <w:color w:val="000000"/>
          <w:spacing w:val="-4"/>
          <w:sz w:val="28"/>
          <w:szCs w:val="28"/>
          <w:lang w:val="uk-UA"/>
        </w:rPr>
        <w:t xml:space="preserve"> </w:t>
      </w:r>
      <w:r w:rsidRPr="001E4670">
        <w:rPr>
          <w:color w:val="000000"/>
          <w:spacing w:val="-4"/>
          <w:sz w:val="28"/>
          <w:szCs w:val="28"/>
        </w:rPr>
        <w:t>5.-</w:t>
      </w:r>
      <w:r w:rsidRPr="001E4670">
        <w:rPr>
          <w:color w:val="000000"/>
          <w:spacing w:val="-4"/>
          <w:sz w:val="28"/>
          <w:szCs w:val="28"/>
          <w:lang w:val="uk-UA"/>
        </w:rPr>
        <w:t xml:space="preserve"> </w:t>
      </w:r>
      <w:r w:rsidRPr="001E4670">
        <w:rPr>
          <w:color w:val="000000"/>
          <w:spacing w:val="-4"/>
          <w:sz w:val="28"/>
          <w:szCs w:val="28"/>
        </w:rPr>
        <w:t>С.</w:t>
      </w:r>
      <w:r w:rsidRPr="001E4670">
        <w:rPr>
          <w:color w:val="000000"/>
          <w:spacing w:val="-4"/>
          <w:sz w:val="28"/>
          <w:szCs w:val="28"/>
          <w:lang w:val="uk-UA"/>
        </w:rPr>
        <w:t xml:space="preserve"> </w:t>
      </w:r>
      <w:r w:rsidRPr="001E4670">
        <w:rPr>
          <w:color w:val="000000"/>
          <w:spacing w:val="-4"/>
          <w:sz w:val="28"/>
          <w:szCs w:val="28"/>
        </w:rPr>
        <w:t>28</w:t>
      </w:r>
      <w:r>
        <w:rPr>
          <w:color w:val="000000"/>
          <w:spacing w:val="-4"/>
          <w:sz w:val="28"/>
          <w:szCs w:val="28"/>
          <w:lang w:val="uk-UA"/>
        </w:rPr>
        <w:t>-</w:t>
      </w:r>
      <w:r w:rsidRPr="001E4670">
        <w:rPr>
          <w:color w:val="000000"/>
          <w:spacing w:val="-4"/>
          <w:sz w:val="28"/>
          <w:szCs w:val="28"/>
        </w:rPr>
        <w:t>29.</w:t>
      </w:r>
      <w:r w:rsidRPr="001E4670">
        <w:rPr>
          <w:color w:val="000000"/>
          <w:spacing w:val="-4"/>
          <w:sz w:val="28"/>
          <w:szCs w:val="28"/>
          <w:lang w:val="uk-UA"/>
        </w:rPr>
        <w:t xml:space="preserve"> </w:t>
      </w:r>
    </w:p>
    <w:p w:rsidR="00507ABA" w:rsidRPr="001E4670" w:rsidRDefault="00507ABA" w:rsidP="00072DCC">
      <w:pPr>
        <w:numPr>
          <w:ilvl w:val="0"/>
          <w:numId w:val="46"/>
        </w:numPr>
        <w:tabs>
          <w:tab w:val="left" w:pos="360"/>
          <w:tab w:val="left" w:pos="540"/>
        </w:tabs>
        <w:spacing w:after="0" w:line="360" w:lineRule="auto"/>
        <w:ind w:left="360" w:hanging="360"/>
        <w:jc w:val="both"/>
        <w:rPr>
          <w:color w:val="000000"/>
          <w:spacing w:val="-4"/>
          <w:sz w:val="28"/>
          <w:szCs w:val="28"/>
        </w:rPr>
      </w:pPr>
      <w:r w:rsidRPr="001E4670">
        <w:rPr>
          <w:color w:val="000000"/>
          <w:spacing w:val="-4"/>
          <w:sz w:val="28"/>
          <w:szCs w:val="28"/>
        </w:rPr>
        <w:t>Гусев Д.Е., Пономарь Е.Г. Роль С-реактивного белка и других маркеров острой фазе воспаления при атеросклерозе // Клин.мед.</w:t>
      </w:r>
      <w:r>
        <w:rPr>
          <w:color w:val="000000"/>
          <w:spacing w:val="-4"/>
          <w:sz w:val="28"/>
          <w:szCs w:val="28"/>
        </w:rPr>
        <w:t xml:space="preserve"> – </w:t>
      </w:r>
      <w:r w:rsidRPr="001E4670">
        <w:rPr>
          <w:color w:val="000000"/>
          <w:spacing w:val="-4"/>
          <w:sz w:val="28"/>
          <w:szCs w:val="28"/>
        </w:rPr>
        <w:t>2006.</w:t>
      </w:r>
      <w:r>
        <w:rPr>
          <w:color w:val="000000"/>
          <w:spacing w:val="-4"/>
          <w:sz w:val="28"/>
          <w:szCs w:val="28"/>
        </w:rPr>
        <w:t xml:space="preserve"> – </w:t>
      </w:r>
      <w:r w:rsidRPr="001E4670">
        <w:rPr>
          <w:color w:val="000000"/>
          <w:spacing w:val="-4"/>
          <w:sz w:val="28"/>
          <w:szCs w:val="28"/>
        </w:rPr>
        <w:t>№5.</w:t>
      </w:r>
      <w:r>
        <w:rPr>
          <w:color w:val="000000"/>
          <w:spacing w:val="-4"/>
          <w:sz w:val="28"/>
          <w:szCs w:val="28"/>
        </w:rPr>
        <w:t xml:space="preserve"> – </w:t>
      </w:r>
      <w:r w:rsidRPr="001E4670">
        <w:rPr>
          <w:color w:val="000000"/>
          <w:spacing w:val="-4"/>
          <w:sz w:val="28"/>
          <w:szCs w:val="28"/>
        </w:rPr>
        <w:t>С. 25</w:t>
      </w:r>
      <w:r>
        <w:rPr>
          <w:color w:val="000000"/>
          <w:spacing w:val="-4"/>
          <w:sz w:val="28"/>
          <w:szCs w:val="28"/>
          <w:lang w:val="uk-UA"/>
        </w:rPr>
        <w:t>-</w:t>
      </w:r>
      <w:r w:rsidRPr="001E4670">
        <w:rPr>
          <w:color w:val="000000"/>
          <w:spacing w:val="-4"/>
          <w:sz w:val="28"/>
          <w:szCs w:val="28"/>
        </w:rPr>
        <w:t>30</w:t>
      </w:r>
      <w:r w:rsidRPr="001E4670">
        <w:rPr>
          <w:color w:val="000000"/>
          <w:spacing w:val="-4"/>
          <w:sz w:val="28"/>
          <w:szCs w:val="28"/>
          <w:lang w:val="uk-UA"/>
        </w:rPr>
        <w:t>.</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Джахангтров Т.Ш. Сахарн</w:t>
      </w:r>
      <w:r w:rsidRPr="00886029">
        <w:rPr>
          <w:color w:val="000000"/>
          <w:sz w:val="28"/>
          <w:szCs w:val="28"/>
        </w:rPr>
        <w:t>ый диабет как проблема современной кардиологии // Кардиология.</w:t>
      </w:r>
      <w:r>
        <w:rPr>
          <w:color w:val="000000"/>
          <w:sz w:val="28"/>
          <w:szCs w:val="28"/>
        </w:rPr>
        <w:t xml:space="preserve"> – </w:t>
      </w:r>
      <w:r w:rsidRPr="00886029">
        <w:rPr>
          <w:color w:val="000000"/>
          <w:sz w:val="28"/>
          <w:szCs w:val="28"/>
        </w:rPr>
        <w:t>2005.</w:t>
      </w:r>
      <w:r>
        <w:rPr>
          <w:color w:val="000000"/>
          <w:sz w:val="28"/>
          <w:szCs w:val="28"/>
        </w:rPr>
        <w:t xml:space="preserve"> – </w:t>
      </w:r>
      <w:r w:rsidRPr="00886029">
        <w:rPr>
          <w:color w:val="000000"/>
          <w:sz w:val="28"/>
          <w:szCs w:val="28"/>
        </w:rPr>
        <w:t>№10.</w:t>
      </w:r>
      <w:r>
        <w:rPr>
          <w:color w:val="000000"/>
          <w:sz w:val="28"/>
          <w:szCs w:val="28"/>
        </w:rPr>
        <w:t xml:space="preserve"> – </w:t>
      </w:r>
      <w:r w:rsidRPr="00886029">
        <w:rPr>
          <w:color w:val="000000"/>
          <w:sz w:val="28"/>
          <w:szCs w:val="28"/>
        </w:rPr>
        <w:t>С. 55</w:t>
      </w:r>
      <w:r>
        <w:rPr>
          <w:color w:val="000000"/>
          <w:sz w:val="28"/>
          <w:szCs w:val="28"/>
          <w:lang w:val="uk-UA"/>
        </w:rPr>
        <w:t>-</w:t>
      </w:r>
      <w:r w:rsidRPr="00886029">
        <w:rPr>
          <w:color w:val="000000"/>
          <w:sz w:val="28"/>
          <w:szCs w:val="28"/>
        </w:rPr>
        <w:t>61</w:t>
      </w:r>
      <w:r w:rsidRPr="00886029">
        <w:rPr>
          <w:color w:val="000000"/>
          <w:sz w:val="28"/>
          <w:szCs w:val="28"/>
          <w:lang w:val="uk-UA"/>
        </w:rPr>
        <w:t>.</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Диагностика в амбулаторной практике оксидативного стресса у больных с нарушениями углеводного обмена в рамках метаболического синдрома /</w:t>
      </w:r>
      <w:r w:rsidRPr="00886029">
        <w:rPr>
          <w:color w:val="000000"/>
          <w:sz w:val="28"/>
          <w:szCs w:val="28"/>
          <w:lang w:val="uk-UA"/>
        </w:rPr>
        <w:t xml:space="preserve"> </w:t>
      </w:r>
      <w:r w:rsidRPr="00886029">
        <w:rPr>
          <w:color w:val="000000"/>
          <w:sz w:val="28"/>
          <w:szCs w:val="28"/>
        </w:rPr>
        <w:t>И.А.</w:t>
      </w:r>
      <w:r w:rsidRPr="00886029">
        <w:rPr>
          <w:color w:val="000000"/>
          <w:sz w:val="28"/>
          <w:szCs w:val="28"/>
          <w:lang w:val="uk-UA"/>
        </w:rPr>
        <w:t xml:space="preserve"> </w:t>
      </w:r>
      <w:r w:rsidRPr="00886029">
        <w:rPr>
          <w:color w:val="000000"/>
          <w:sz w:val="28"/>
          <w:szCs w:val="28"/>
        </w:rPr>
        <w:t>Романенко, Т.С.</w:t>
      </w:r>
      <w:r w:rsidRPr="00886029">
        <w:rPr>
          <w:color w:val="000000"/>
          <w:sz w:val="28"/>
          <w:szCs w:val="28"/>
          <w:lang w:val="uk-UA"/>
        </w:rPr>
        <w:t xml:space="preserve"> </w:t>
      </w:r>
      <w:r w:rsidRPr="00886029">
        <w:rPr>
          <w:color w:val="000000"/>
          <w:sz w:val="28"/>
          <w:szCs w:val="28"/>
        </w:rPr>
        <w:t>Полятыкина, Н.В.</w:t>
      </w:r>
      <w:r w:rsidRPr="00886029">
        <w:rPr>
          <w:color w:val="000000"/>
          <w:sz w:val="28"/>
          <w:szCs w:val="28"/>
          <w:lang w:val="uk-UA"/>
        </w:rPr>
        <w:t xml:space="preserve"> </w:t>
      </w:r>
      <w:r w:rsidRPr="00886029">
        <w:rPr>
          <w:color w:val="000000"/>
          <w:sz w:val="28"/>
          <w:szCs w:val="28"/>
        </w:rPr>
        <w:t xml:space="preserve">Будникова и др. </w:t>
      </w:r>
      <w:r>
        <w:rPr>
          <w:color w:val="000000"/>
          <w:sz w:val="28"/>
          <w:szCs w:val="28"/>
          <w:lang w:val="uk-UA"/>
        </w:rPr>
        <w:t>/</w:t>
      </w:r>
      <w:r w:rsidRPr="00886029">
        <w:rPr>
          <w:color w:val="000000"/>
          <w:sz w:val="28"/>
          <w:szCs w:val="28"/>
        </w:rPr>
        <w:t>/Тер. архив.</w:t>
      </w:r>
      <w:r w:rsidRPr="0032645F">
        <w:rPr>
          <w:color w:val="000000"/>
          <w:sz w:val="28"/>
          <w:szCs w:val="28"/>
        </w:rPr>
        <w:t xml:space="preserve"> </w:t>
      </w:r>
      <w:r>
        <w:rPr>
          <w:color w:val="000000"/>
          <w:sz w:val="28"/>
          <w:szCs w:val="28"/>
        </w:rPr>
        <w:t xml:space="preserve">– </w:t>
      </w:r>
      <w:r w:rsidRPr="00886029">
        <w:rPr>
          <w:color w:val="000000"/>
          <w:sz w:val="28"/>
          <w:szCs w:val="28"/>
        </w:rPr>
        <w:t>2005.</w:t>
      </w:r>
      <w:r>
        <w:rPr>
          <w:color w:val="000000"/>
          <w:sz w:val="28"/>
          <w:szCs w:val="28"/>
        </w:rPr>
        <w:t xml:space="preserve"> – </w:t>
      </w:r>
      <w:r w:rsidRPr="00886029">
        <w:rPr>
          <w:color w:val="000000"/>
          <w:sz w:val="28"/>
          <w:szCs w:val="28"/>
        </w:rPr>
        <w:t>№6.</w:t>
      </w:r>
      <w:r>
        <w:rPr>
          <w:color w:val="000000"/>
          <w:sz w:val="28"/>
          <w:szCs w:val="28"/>
        </w:rPr>
        <w:t xml:space="preserve"> – </w:t>
      </w:r>
      <w:r w:rsidRPr="00886029">
        <w:rPr>
          <w:color w:val="000000"/>
          <w:sz w:val="28"/>
          <w:szCs w:val="28"/>
        </w:rPr>
        <w:t>С. 68</w:t>
      </w:r>
      <w:r>
        <w:rPr>
          <w:color w:val="000000"/>
          <w:sz w:val="28"/>
          <w:szCs w:val="28"/>
          <w:lang w:val="uk-UA"/>
        </w:rPr>
        <w:t>-</w:t>
      </w:r>
      <w:r w:rsidRPr="00886029">
        <w:rPr>
          <w:color w:val="000000"/>
          <w:sz w:val="28"/>
          <w:szCs w:val="28"/>
        </w:rPr>
        <w:t>72.</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Диагностическое и прогностическое значение маркера системного воспаления С</w:t>
      </w:r>
      <w:r>
        <w:rPr>
          <w:color w:val="000000"/>
          <w:sz w:val="28"/>
          <w:szCs w:val="28"/>
        </w:rPr>
        <w:t xml:space="preserve"> – </w:t>
      </w:r>
      <w:r w:rsidRPr="00886029">
        <w:rPr>
          <w:color w:val="000000"/>
          <w:sz w:val="28"/>
          <w:szCs w:val="28"/>
        </w:rPr>
        <w:t xml:space="preserve">реактивного протеина у больных с острыми коронарными </w:t>
      </w:r>
      <w:r w:rsidRPr="00886029">
        <w:rPr>
          <w:color w:val="000000"/>
          <w:sz w:val="28"/>
          <w:szCs w:val="28"/>
        </w:rPr>
        <w:lastRenderedPageBreak/>
        <w:t>синдромами / А.Н.</w:t>
      </w:r>
      <w:r w:rsidRPr="00886029">
        <w:rPr>
          <w:color w:val="000000"/>
          <w:sz w:val="28"/>
          <w:szCs w:val="28"/>
          <w:lang w:val="uk-UA"/>
        </w:rPr>
        <w:t xml:space="preserve"> </w:t>
      </w:r>
      <w:r w:rsidRPr="00886029">
        <w:rPr>
          <w:color w:val="000000"/>
          <w:sz w:val="28"/>
          <w:szCs w:val="28"/>
        </w:rPr>
        <w:t>Пархоменко, Я.М.</w:t>
      </w:r>
      <w:r w:rsidRPr="00886029">
        <w:rPr>
          <w:color w:val="000000"/>
          <w:sz w:val="28"/>
          <w:szCs w:val="28"/>
          <w:lang w:val="uk-UA"/>
        </w:rPr>
        <w:t xml:space="preserve"> </w:t>
      </w:r>
      <w:r w:rsidRPr="00886029">
        <w:rPr>
          <w:color w:val="000000"/>
          <w:sz w:val="28"/>
          <w:szCs w:val="28"/>
        </w:rPr>
        <w:t>Лутай, Г.В.</w:t>
      </w:r>
      <w:r w:rsidRPr="00886029">
        <w:rPr>
          <w:color w:val="000000"/>
          <w:sz w:val="28"/>
          <w:szCs w:val="28"/>
          <w:lang w:val="uk-UA"/>
        </w:rPr>
        <w:t xml:space="preserve"> </w:t>
      </w:r>
      <w:r w:rsidRPr="00886029">
        <w:rPr>
          <w:color w:val="000000"/>
          <w:sz w:val="28"/>
          <w:szCs w:val="28"/>
        </w:rPr>
        <w:t>Пономарева и др. / Укр. кард. журн.</w:t>
      </w:r>
      <w:r>
        <w:rPr>
          <w:color w:val="000000"/>
          <w:sz w:val="28"/>
          <w:szCs w:val="28"/>
        </w:rPr>
        <w:t xml:space="preserve"> – </w:t>
      </w:r>
      <w:r w:rsidRPr="00886029">
        <w:rPr>
          <w:color w:val="000000"/>
          <w:sz w:val="28"/>
          <w:szCs w:val="28"/>
        </w:rPr>
        <w:t>2002.</w:t>
      </w:r>
      <w:r>
        <w:rPr>
          <w:color w:val="000000"/>
          <w:sz w:val="28"/>
          <w:szCs w:val="28"/>
        </w:rPr>
        <w:t xml:space="preserve"> – </w:t>
      </w:r>
      <w:r w:rsidRPr="00886029">
        <w:rPr>
          <w:color w:val="000000"/>
          <w:sz w:val="28"/>
          <w:szCs w:val="28"/>
        </w:rPr>
        <w:t>№1.</w:t>
      </w:r>
      <w:r>
        <w:rPr>
          <w:color w:val="000000"/>
          <w:sz w:val="28"/>
          <w:szCs w:val="28"/>
        </w:rPr>
        <w:t xml:space="preserve"> – </w:t>
      </w:r>
      <w:r w:rsidRPr="00886029">
        <w:rPr>
          <w:color w:val="000000"/>
          <w:sz w:val="28"/>
          <w:szCs w:val="28"/>
        </w:rPr>
        <w:t>С. 5</w:t>
      </w:r>
      <w:r>
        <w:rPr>
          <w:color w:val="000000"/>
          <w:sz w:val="28"/>
          <w:szCs w:val="28"/>
          <w:lang w:val="uk-UA"/>
        </w:rPr>
        <w:t>-</w:t>
      </w:r>
      <w:r w:rsidRPr="00886029">
        <w:rPr>
          <w:color w:val="000000"/>
          <w:sz w:val="28"/>
          <w:szCs w:val="28"/>
        </w:rPr>
        <w:t>11</w:t>
      </w:r>
      <w:r w:rsidRPr="00886029">
        <w:rPr>
          <w:color w:val="000000"/>
          <w:sz w:val="28"/>
          <w:szCs w:val="28"/>
          <w:lang w:val="uk-UA"/>
        </w:rPr>
        <w:t>.</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rPr>
      </w:pPr>
      <w:r w:rsidRPr="00886029">
        <w:rPr>
          <w:color w:val="000000"/>
          <w:sz w:val="28"/>
          <w:szCs w:val="28"/>
        </w:rPr>
        <w:t xml:space="preserve">Дисфункция эндотелия в развитии сосудистых осложнений сахарного диабета / </w:t>
      </w:r>
      <w:r w:rsidRPr="00886029">
        <w:rPr>
          <w:bCs/>
          <w:color w:val="000000"/>
          <w:sz w:val="28"/>
          <w:szCs w:val="28"/>
        </w:rPr>
        <w:t>И.И.Дедов, М.В</w:t>
      </w:r>
      <w:r w:rsidRPr="00886029">
        <w:rPr>
          <w:bCs/>
          <w:color w:val="000000"/>
          <w:sz w:val="28"/>
          <w:szCs w:val="28"/>
          <w:lang w:val="uk-UA"/>
        </w:rPr>
        <w:t>.</w:t>
      </w:r>
      <w:r w:rsidRPr="00886029">
        <w:rPr>
          <w:bCs/>
          <w:color w:val="000000"/>
          <w:sz w:val="28"/>
          <w:szCs w:val="28"/>
        </w:rPr>
        <w:t>Шестакова., Т.В</w:t>
      </w:r>
      <w:r w:rsidRPr="00886029">
        <w:rPr>
          <w:bCs/>
          <w:color w:val="000000"/>
          <w:sz w:val="28"/>
          <w:szCs w:val="28"/>
          <w:lang w:val="uk-UA"/>
        </w:rPr>
        <w:t>.</w:t>
      </w:r>
      <w:r w:rsidRPr="00886029">
        <w:rPr>
          <w:bCs/>
          <w:color w:val="000000"/>
          <w:sz w:val="28"/>
          <w:szCs w:val="28"/>
        </w:rPr>
        <w:t xml:space="preserve">Кочемасова и др. </w:t>
      </w:r>
      <w:r>
        <w:rPr>
          <w:bCs/>
          <w:color w:val="000000"/>
          <w:sz w:val="28"/>
          <w:szCs w:val="28"/>
          <w:lang w:val="uk-UA"/>
        </w:rPr>
        <w:t>/</w:t>
      </w:r>
      <w:r w:rsidRPr="00886029">
        <w:rPr>
          <w:bCs/>
          <w:color w:val="000000"/>
          <w:sz w:val="28"/>
          <w:szCs w:val="28"/>
        </w:rPr>
        <w:t xml:space="preserve">/ </w:t>
      </w:r>
      <w:r w:rsidRPr="00886029">
        <w:rPr>
          <w:color w:val="000000"/>
          <w:sz w:val="28"/>
          <w:szCs w:val="28"/>
        </w:rPr>
        <w:t>Рос. физиол. журн. – 2001.</w:t>
      </w:r>
      <w:r w:rsidRPr="00694176">
        <w:rPr>
          <w:color w:val="000000"/>
          <w:sz w:val="28"/>
          <w:szCs w:val="28"/>
          <w:lang w:val="uk-UA"/>
        </w:rPr>
        <w:t xml:space="preserve"> </w:t>
      </w:r>
      <w:r w:rsidRPr="005D79AD">
        <w:rPr>
          <w:color w:val="000000"/>
          <w:sz w:val="28"/>
          <w:szCs w:val="28"/>
          <w:lang w:val="uk-UA"/>
        </w:rPr>
        <w:t>–</w:t>
      </w:r>
      <w:r w:rsidRPr="00886029">
        <w:rPr>
          <w:color w:val="000000"/>
          <w:sz w:val="28"/>
          <w:szCs w:val="28"/>
        </w:rPr>
        <w:t xml:space="preserve"> №8. – С. 1073</w:t>
      </w:r>
      <w:r>
        <w:rPr>
          <w:color w:val="000000"/>
          <w:sz w:val="28"/>
          <w:szCs w:val="28"/>
          <w:lang w:val="uk-UA"/>
        </w:rPr>
        <w:t>-</w:t>
      </w:r>
      <w:r w:rsidRPr="00886029">
        <w:rPr>
          <w:color w:val="000000"/>
          <w:sz w:val="28"/>
          <w:szCs w:val="28"/>
        </w:rPr>
        <w:t>1084.</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rPr>
      </w:pPr>
      <w:r w:rsidRPr="00886029">
        <w:rPr>
          <w:color w:val="000000"/>
          <w:sz w:val="28"/>
          <w:szCs w:val="28"/>
        </w:rPr>
        <w:t>Доборджгинидзе Л.М., Грацианский Н.А. Особенности диабетической дислипидемии и пути ее коррекции: эффект статинов // Проблемы эндокринол</w:t>
      </w:r>
      <w:r>
        <w:rPr>
          <w:color w:val="000000"/>
          <w:sz w:val="28"/>
          <w:szCs w:val="28"/>
        </w:rPr>
        <w:t>огии. – 2001</w:t>
      </w:r>
      <w:r w:rsidRPr="00886029">
        <w:rPr>
          <w:color w:val="000000"/>
          <w:sz w:val="28"/>
          <w:szCs w:val="28"/>
        </w:rPr>
        <w:t>.</w:t>
      </w:r>
      <w:r>
        <w:rPr>
          <w:color w:val="000000"/>
          <w:sz w:val="28"/>
          <w:szCs w:val="28"/>
        </w:rPr>
        <w:t xml:space="preserve"> – № 47 (5)</w:t>
      </w:r>
      <w:r w:rsidRPr="00694176">
        <w:rPr>
          <w:color w:val="000000"/>
          <w:sz w:val="28"/>
          <w:szCs w:val="28"/>
          <w:lang w:val="uk-UA"/>
        </w:rPr>
        <w:t xml:space="preserve"> </w:t>
      </w:r>
      <w:r w:rsidRPr="005D79AD">
        <w:rPr>
          <w:color w:val="000000"/>
          <w:sz w:val="28"/>
          <w:szCs w:val="28"/>
          <w:lang w:val="uk-UA"/>
        </w:rPr>
        <w:t>–</w:t>
      </w:r>
      <w:r>
        <w:rPr>
          <w:color w:val="000000"/>
          <w:sz w:val="28"/>
          <w:szCs w:val="28"/>
          <w:lang w:val="uk-UA"/>
        </w:rPr>
        <w:t xml:space="preserve"> </w:t>
      </w:r>
      <w:r>
        <w:rPr>
          <w:color w:val="000000"/>
          <w:sz w:val="28"/>
          <w:szCs w:val="28"/>
        </w:rPr>
        <w:t>С. 35</w:t>
      </w:r>
      <w:r w:rsidRPr="00886029">
        <w:rPr>
          <w:color w:val="000000"/>
          <w:sz w:val="28"/>
          <w:szCs w:val="28"/>
        </w:rPr>
        <w:t>-40.</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Драпкина О.М., Ивашкин В.Т. Оксид азота и сердечная недостаточность // Тер. архив.</w:t>
      </w:r>
      <w:r>
        <w:rPr>
          <w:color w:val="000000"/>
          <w:sz w:val="28"/>
          <w:szCs w:val="28"/>
        </w:rPr>
        <w:t xml:space="preserve"> – </w:t>
      </w:r>
      <w:r w:rsidRPr="00886029">
        <w:rPr>
          <w:color w:val="000000"/>
          <w:sz w:val="28"/>
          <w:szCs w:val="28"/>
        </w:rPr>
        <w:t>2005.</w:t>
      </w:r>
      <w:r>
        <w:rPr>
          <w:color w:val="000000"/>
          <w:sz w:val="28"/>
          <w:szCs w:val="28"/>
        </w:rPr>
        <w:t xml:space="preserve"> – </w:t>
      </w:r>
      <w:r w:rsidRPr="00886029">
        <w:rPr>
          <w:color w:val="000000"/>
          <w:sz w:val="28"/>
          <w:szCs w:val="28"/>
        </w:rPr>
        <w:t>№11.</w:t>
      </w:r>
      <w:r>
        <w:rPr>
          <w:color w:val="000000"/>
          <w:sz w:val="28"/>
          <w:szCs w:val="28"/>
        </w:rPr>
        <w:t xml:space="preserve"> – </w:t>
      </w:r>
      <w:r w:rsidRPr="00886029">
        <w:rPr>
          <w:color w:val="000000"/>
          <w:sz w:val="28"/>
          <w:szCs w:val="28"/>
        </w:rPr>
        <w:t>С. 62-68.</w:t>
      </w:r>
    </w:p>
    <w:p w:rsidR="00507ABA" w:rsidRPr="00886029" w:rsidRDefault="00507ABA" w:rsidP="00072DCC">
      <w:pPr>
        <w:pStyle w:val="af4"/>
        <w:widowControl w:val="0"/>
        <w:numPr>
          <w:ilvl w:val="0"/>
          <w:numId w:val="46"/>
        </w:numPr>
        <w:tabs>
          <w:tab w:val="left" w:pos="360"/>
          <w:tab w:val="left" w:pos="540"/>
        </w:tabs>
        <w:suppressAutoHyphens w:val="0"/>
        <w:spacing w:after="0" w:line="360" w:lineRule="auto"/>
        <w:ind w:left="360" w:hanging="360"/>
        <w:jc w:val="both"/>
        <w:rPr>
          <w:color w:val="000000"/>
          <w:szCs w:val="28"/>
        </w:rPr>
      </w:pPr>
      <w:r w:rsidRPr="00886029">
        <w:rPr>
          <w:color w:val="000000"/>
          <w:szCs w:val="28"/>
        </w:rPr>
        <w:t>Ена Л.М., Чаяло П.П., Христофорова А.М. Механизмы действия и переспективы применения препаратов для метаболической терапии ИБС // Укр. кард. журн. – 2006.</w:t>
      </w:r>
      <w:r>
        <w:rPr>
          <w:color w:val="000000"/>
          <w:szCs w:val="28"/>
        </w:rPr>
        <w:t xml:space="preserve"> – </w:t>
      </w:r>
      <w:r w:rsidRPr="00886029">
        <w:rPr>
          <w:color w:val="000000"/>
          <w:szCs w:val="28"/>
        </w:rPr>
        <w:t>№5. – С. 100-106.</w:t>
      </w:r>
    </w:p>
    <w:p w:rsidR="00507ABA" w:rsidRPr="00886029" w:rsidRDefault="00507ABA" w:rsidP="00072DCC">
      <w:pPr>
        <w:pStyle w:val="af4"/>
        <w:numPr>
          <w:ilvl w:val="0"/>
          <w:numId w:val="46"/>
        </w:numPr>
        <w:tabs>
          <w:tab w:val="left" w:pos="360"/>
          <w:tab w:val="left" w:pos="540"/>
        </w:tabs>
        <w:suppressAutoHyphens w:val="0"/>
        <w:spacing w:after="0" w:line="360" w:lineRule="auto"/>
        <w:ind w:left="360" w:hanging="360"/>
        <w:jc w:val="both"/>
        <w:rPr>
          <w:color w:val="000000"/>
          <w:szCs w:val="28"/>
        </w:rPr>
      </w:pPr>
      <w:r w:rsidRPr="00886029">
        <w:rPr>
          <w:color w:val="000000"/>
          <w:szCs w:val="28"/>
        </w:rPr>
        <w:t>Епідеміологія цукрового діабету / М.Д.Тронько , А.С.Єфімов, В.І.Кравченко та ін. / Київ,1995. – 152</w:t>
      </w:r>
      <w:r>
        <w:rPr>
          <w:color w:val="000000"/>
          <w:szCs w:val="28"/>
          <w:lang w:val="uk-UA"/>
        </w:rPr>
        <w:t xml:space="preserve"> </w:t>
      </w:r>
      <w:r w:rsidRPr="00886029">
        <w:rPr>
          <w:color w:val="000000"/>
          <w:szCs w:val="28"/>
        </w:rPr>
        <w:t>с.</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 xml:space="preserve">Єфімов А.С., Орленко В.Л. Діабетон </w:t>
      </w:r>
      <w:r w:rsidRPr="00886029">
        <w:rPr>
          <w:color w:val="000000"/>
          <w:sz w:val="28"/>
          <w:szCs w:val="28"/>
          <w:lang w:val="en-US"/>
        </w:rPr>
        <w:t>MR</w:t>
      </w:r>
      <w:r w:rsidRPr="00886029">
        <w:rPr>
          <w:color w:val="000000"/>
          <w:sz w:val="28"/>
          <w:szCs w:val="28"/>
          <w:lang w:val="uk-UA"/>
        </w:rPr>
        <w:t xml:space="preserve"> у лікуванні хворих на цукровий діабет 2 типу // Клінічна ендокринологія та ендокринна хірургія.</w:t>
      </w:r>
      <w:r>
        <w:rPr>
          <w:color w:val="000000"/>
          <w:sz w:val="28"/>
          <w:szCs w:val="28"/>
          <w:lang w:val="uk-UA"/>
        </w:rPr>
        <w:t xml:space="preserve"> – </w:t>
      </w:r>
      <w:r w:rsidRPr="00886029">
        <w:rPr>
          <w:color w:val="000000"/>
          <w:sz w:val="28"/>
          <w:szCs w:val="28"/>
          <w:lang w:val="uk-UA"/>
        </w:rPr>
        <w:t>2003.</w:t>
      </w:r>
      <w:r>
        <w:rPr>
          <w:color w:val="000000"/>
          <w:sz w:val="28"/>
          <w:szCs w:val="28"/>
          <w:lang w:val="uk-UA"/>
        </w:rPr>
        <w:t xml:space="preserve"> – </w:t>
      </w:r>
      <w:r w:rsidRPr="00886029">
        <w:rPr>
          <w:color w:val="000000"/>
          <w:sz w:val="28"/>
          <w:szCs w:val="28"/>
          <w:lang w:val="uk-UA"/>
        </w:rPr>
        <w:t>№1(2).</w:t>
      </w:r>
      <w:r>
        <w:rPr>
          <w:color w:val="000000"/>
          <w:sz w:val="28"/>
          <w:szCs w:val="28"/>
          <w:lang w:val="uk-UA"/>
        </w:rPr>
        <w:t xml:space="preserve"> – </w:t>
      </w:r>
      <w:r w:rsidRPr="00886029">
        <w:rPr>
          <w:color w:val="000000"/>
          <w:sz w:val="28"/>
          <w:szCs w:val="28"/>
          <w:lang w:val="uk-UA"/>
        </w:rPr>
        <w:t>С. 15</w:t>
      </w:r>
      <w:r>
        <w:rPr>
          <w:color w:val="000000"/>
          <w:sz w:val="28"/>
          <w:szCs w:val="28"/>
          <w:lang w:val="uk-UA"/>
        </w:rPr>
        <w:t>-</w:t>
      </w:r>
      <w:r w:rsidRPr="00886029">
        <w:rPr>
          <w:color w:val="000000"/>
          <w:sz w:val="28"/>
          <w:szCs w:val="28"/>
          <w:lang w:val="uk-UA"/>
        </w:rPr>
        <w:t xml:space="preserve">19. </w:t>
      </w:r>
    </w:p>
    <w:p w:rsidR="00507ABA" w:rsidRPr="00BA252E" w:rsidRDefault="00507ABA" w:rsidP="00072DCC">
      <w:pPr>
        <w:numPr>
          <w:ilvl w:val="0"/>
          <w:numId w:val="46"/>
        </w:numPr>
        <w:tabs>
          <w:tab w:val="left" w:pos="360"/>
          <w:tab w:val="left" w:pos="540"/>
        </w:tabs>
        <w:spacing w:after="0" w:line="360" w:lineRule="auto"/>
        <w:ind w:left="360" w:hanging="360"/>
        <w:jc w:val="both"/>
        <w:rPr>
          <w:color w:val="000000"/>
          <w:spacing w:val="-8"/>
          <w:sz w:val="28"/>
          <w:szCs w:val="28"/>
          <w:lang w:val="uk-UA"/>
        </w:rPr>
      </w:pPr>
      <w:r w:rsidRPr="00BA252E">
        <w:rPr>
          <w:color w:val="000000"/>
          <w:spacing w:val="-8"/>
          <w:sz w:val="28"/>
          <w:szCs w:val="28"/>
          <w:lang w:val="uk-UA"/>
        </w:rPr>
        <w:t>Завгородняя А.Н., Малахов В.А. Эндотелиальные механизмы патогенеза цереброваскулярной патологи // Укр. мед. часопис. – 2006. – Т.52, № 2. – С. 32-38.</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Задионченко В.С., Адашева Т.В., Сандомирская А.П. Оксид азота и ишемическая болезнь сердца // Рос. кард. журн.</w:t>
      </w:r>
      <w:r>
        <w:rPr>
          <w:color w:val="000000"/>
          <w:sz w:val="28"/>
          <w:szCs w:val="28"/>
          <w:lang w:val="uk-UA"/>
        </w:rPr>
        <w:t xml:space="preserve"> – </w:t>
      </w:r>
      <w:r w:rsidRPr="00886029">
        <w:rPr>
          <w:color w:val="000000"/>
          <w:sz w:val="28"/>
          <w:szCs w:val="28"/>
          <w:lang w:val="uk-UA"/>
        </w:rPr>
        <w:t>2002.</w:t>
      </w:r>
      <w:r>
        <w:rPr>
          <w:color w:val="000000"/>
          <w:sz w:val="28"/>
          <w:szCs w:val="28"/>
          <w:lang w:val="uk-UA"/>
        </w:rPr>
        <w:t xml:space="preserve"> – </w:t>
      </w:r>
      <w:r w:rsidRPr="00886029">
        <w:rPr>
          <w:color w:val="000000"/>
          <w:sz w:val="28"/>
          <w:szCs w:val="28"/>
          <w:lang w:val="uk-UA"/>
        </w:rPr>
        <w:t>№ 2.</w:t>
      </w:r>
      <w:r>
        <w:rPr>
          <w:color w:val="000000"/>
          <w:sz w:val="28"/>
          <w:szCs w:val="28"/>
          <w:lang w:val="uk-UA"/>
        </w:rPr>
        <w:t xml:space="preserve"> – </w:t>
      </w:r>
      <w:r w:rsidRPr="00886029">
        <w:rPr>
          <w:color w:val="000000"/>
          <w:sz w:val="28"/>
          <w:szCs w:val="28"/>
          <w:lang w:val="uk-UA"/>
        </w:rPr>
        <w:t>С. 63</w:t>
      </w:r>
      <w:r>
        <w:rPr>
          <w:color w:val="000000"/>
          <w:sz w:val="28"/>
          <w:szCs w:val="28"/>
          <w:lang w:val="uk-UA"/>
        </w:rPr>
        <w:t>-</w:t>
      </w:r>
      <w:r w:rsidRPr="00886029">
        <w:rPr>
          <w:color w:val="000000"/>
          <w:sz w:val="28"/>
          <w:szCs w:val="28"/>
          <w:lang w:val="uk-UA"/>
        </w:rPr>
        <w:t>66</w:t>
      </w:r>
      <w:r w:rsidRPr="00886029">
        <w:rPr>
          <w:color w:val="000000"/>
          <w:sz w:val="28"/>
          <w:szCs w:val="28"/>
        </w:rPr>
        <w:t>.</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Залесский В.Н., Дынник О.Б. Апоптоз</w:t>
      </w:r>
      <w:r>
        <w:rPr>
          <w:color w:val="000000"/>
          <w:sz w:val="28"/>
          <w:szCs w:val="28"/>
          <w:lang w:val="uk-UA"/>
        </w:rPr>
        <w:t xml:space="preserve"> – </w:t>
      </w:r>
      <w:r w:rsidRPr="00886029">
        <w:rPr>
          <w:color w:val="000000"/>
          <w:sz w:val="28"/>
          <w:szCs w:val="28"/>
          <w:lang w:val="uk-UA"/>
        </w:rPr>
        <w:t>зависимая дисфункция эндотелия и атеросклероз // Кровообіг і гемостаз.</w:t>
      </w:r>
      <w:r>
        <w:rPr>
          <w:color w:val="000000"/>
          <w:sz w:val="28"/>
          <w:szCs w:val="28"/>
          <w:lang w:val="uk-UA"/>
        </w:rPr>
        <w:t xml:space="preserve"> – </w:t>
      </w:r>
      <w:r w:rsidRPr="00886029">
        <w:rPr>
          <w:color w:val="000000"/>
          <w:sz w:val="28"/>
          <w:szCs w:val="28"/>
          <w:lang w:val="uk-UA"/>
        </w:rPr>
        <w:t>2003.</w:t>
      </w:r>
      <w:r>
        <w:rPr>
          <w:color w:val="000000"/>
          <w:sz w:val="28"/>
          <w:szCs w:val="28"/>
          <w:lang w:val="uk-UA"/>
        </w:rPr>
        <w:t xml:space="preserve"> – </w:t>
      </w:r>
      <w:r w:rsidRPr="00886029">
        <w:rPr>
          <w:color w:val="000000"/>
          <w:sz w:val="28"/>
          <w:szCs w:val="28"/>
          <w:lang w:val="uk-UA"/>
        </w:rPr>
        <w:t>№ 2.</w:t>
      </w:r>
      <w:r>
        <w:rPr>
          <w:color w:val="000000"/>
          <w:sz w:val="28"/>
          <w:szCs w:val="28"/>
          <w:lang w:val="uk-UA"/>
        </w:rPr>
        <w:t xml:space="preserve"> – </w:t>
      </w:r>
      <w:r w:rsidRPr="00886029">
        <w:rPr>
          <w:color w:val="000000"/>
          <w:sz w:val="28"/>
          <w:szCs w:val="28"/>
          <w:lang w:val="uk-UA"/>
        </w:rPr>
        <w:t>С. 22</w:t>
      </w:r>
      <w:r>
        <w:rPr>
          <w:color w:val="000000"/>
          <w:sz w:val="28"/>
          <w:szCs w:val="28"/>
          <w:lang w:val="uk-UA"/>
        </w:rPr>
        <w:t>-</w:t>
      </w:r>
      <w:r w:rsidRPr="00886029">
        <w:rPr>
          <w:color w:val="000000"/>
          <w:sz w:val="28"/>
          <w:szCs w:val="28"/>
          <w:lang w:val="uk-UA"/>
        </w:rPr>
        <w:t xml:space="preserve">27.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Заремба Є.Х. Скибчик В.А.. Диференційований підхід до лікування хворих на цукровий діабет 2 типу з гос</w:t>
      </w:r>
      <w:r w:rsidRPr="00886029">
        <w:rPr>
          <w:sz w:val="28"/>
          <w:szCs w:val="28"/>
          <w:lang w:val="uk-UA"/>
        </w:rPr>
        <w:t>т</w:t>
      </w:r>
      <w:r w:rsidRPr="00886029">
        <w:rPr>
          <w:sz w:val="28"/>
          <w:szCs w:val="28"/>
          <w:lang w:val="uk-UA"/>
        </w:rPr>
        <w:t>рим інфарктом міокарда / Тези доп. об`єднаного пленуму правлінь укр. на</w:t>
      </w:r>
      <w:r w:rsidRPr="00886029">
        <w:rPr>
          <w:sz w:val="28"/>
          <w:szCs w:val="28"/>
          <w:lang w:val="uk-UA"/>
        </w:rPr>
        <w:t>у</w:t>
      </w:r>
      <w:r w:rsidRPr="00886029">
        <w:rPr>
          <w:sz w:val="28"/>
          <w:szCs w:val="28"/>
          <w:lang w:val="uk-UA"/>
        </w:rPr>
        <w:t xml:space="preserve">к.товариств кардіологів та </w:t>
      </w:r>
      <w:r w:rsidRPr="00886029">
        <w:rPr>
          <w:sz w:val="28"/>
          <w:szCs w:val="28"/>
          <w:lang w:val="uk-UA"/>
        </w:rPr>
        <w:lastRenderedPageBreak/>
        <w:t>кардіохірургів з міжнародною участю ”Серцева н</w:t>
      </w:r>
      <w:r w:rsidRPr="00886029">
        <w:rPr>
          <w:sz w:val="28"/>
          <w:szCs w:val="28"/>
          <w:lang w:val="uk-UA"/>
        </w:rPr>
        <w:t>е</w:t>
      </w:r>
      <w:r w:rsidRPr="00886029">
        <w:rPr>
          <w:sz w:val="28"/>
          <w:szCs w:val="28"/>
          <w:lang w:val="uk-UA"/>
        </w:rPr>
        <w:t>достатність – сучасний стан проблеми”.</w:t>
      </w:r>
      <w:r>
        <w:rPr>
          <w:sz w:val="28"/>
          <w:szCs w:val="28"/>
          <w:lang w:val="uk-UA"/>
        </w:rPr>
        <w:t xml:space="preserve"> – </w:t>
      </w:r>
      <w:r w:rsidRPr="00886029">
        <w:rPr>
          <w:sz w:val="28"/>
          <w:szCs w:val="28"/>
          <w:lang w:val="uk-UA"/>
        </w:rPr>
        <w:t xml:space="preserve">Київ, 2002. – С.5.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pacing w:val="-4"/>
          <w:sz w:val="28"/>
          <w:szCs w:val="28"/>
          <w:lang w:val="uk-UA"/>
        </w:rPr>
        <w:t xml:space="preserve">Заремба Є.Х., Скибчик В.А., Соломенчук Т.М. Вікові і статеві особливості виникнення інфаркту міокарда у хворих на цукровий діабет ІІ типу /Тези доп. XV з’їзду терапевтів України. – Київ, 2004. – С. 47. </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Заремба Є.Х., Соломенчук Т.М., Скибчик В.А. Освітні медичні програми для населення – невід’ємна частина реалізації стратегії профілактики кардіології/ Тези доп. ІІ з’їзду лікарів загальної (сімейної) практики України.- Харків, 2005</w:t>
      </w:r>
      <w:r>
        <w:rPr>
          <w:sz w:val="28"/>
          <w:szCs w:val="28"/>
          <w:lang w:val="uk-UA"/>
        </w:rPr>
        <w:t xml:space="preserve"> </w:t>
      </w:r>
      <w:r w:rsidRPr="00886029">
        <w:rPr>
          <w:sz w:val="28"/>
          <w:szCs w:val="28"/>
          <w:lang w:val="uk-UA"/>
        </w:rPr>
        <w:t>/</w:t>
      </w:r>
      <w:r>
        <w:rPr>
          <w:sz w:val="28"/>
          <w:szCs w:val="28"/>
          <w:lang w:val="uk-UA"/>
        </w:rPr>
        <w:t>/</w:t>
      </w:r>
      <w:r w:rsidRPr="00886029">
        <w:rPr>
          <w:sz w:val="28"/>
          <w:szCs w:val="28"/>
          <w:lang w:val="uk-UA"/>
        </w:rPr>
        <w:t xml:space="preserve"> Міжнар. мед. журн.</w:t>
      </w:r>
      <w:r>
        <w:rPr>
          <w:sz w:val="28"/>
          <w:szCs w:val="28"/>
          <w:lang w:val="uk-UA"/>
        </w:rPr>
        <w:t xml:space="preserve"> – </w:t>
      </w:r>
      <w:r w:rsidRPr="00886029">
        <w:rPr>
          <w:sz w:val="28"/>
          <w:szCs w:val="28"/>
          <w:lang w:val="uk-UA"/>
        </w:rPr>
        <w:t>2005 (спецвипуск).</w:t>
      </w:r>
      <w:r>
        <w:rPr>
          <w:sz w:val="28"/>
          <w:szCs w:val="28"/>
          <w:lang w:val="uk-UA"/>
        </w:rPr>
        <w:t xml:space="preserve"> – </w:t>
      </w:r>
      <w:r w:rsidRPr="00886029">
        <w:rPr>
          <w:sz w:val="28"/>
          <w:szCs w:val="28"/>
          <w:lang w:val="uk-UA"/>
        </w:rPr>
        <w:t xml:space="preserve">С. 164.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Cs/>
          <w:color w:val="000000"/>
          <w:sz w:val="28"/>
          <w:szCs w:val="28"/>
          <w:lang w:val="uk-UA"/>
        </w:rPr>
      </w:pPr>
      <w:r w:rsidRPr="00886029">
        <w:rPr>
          <w:color w:val="000000"/>
          <w:spacing w:val="-4"/>
          <w:sz w:val="28"/>
          <w:szCs w:val="28"/>
          <w:lang w:val="uk-UA"/>
        </w:rPr>
        <w:t xml:space="preserve"> </w:t>
      </w:r>
      <w:r w:rsidRPr="00886029">
        <w:rPr>
          <w:bCs/>
          <w:color w:val="000000"/>
          <w:sz w:val="28"/>
          <w:szCs w:val="28"/>
          <w:lang w:val="uk-UA"/>
        </w:rPr>
        <w:t>Звягинцева Т.Г., Чернобай А.И., Дергачева А.В. Терапевтическая эффективность эссенциальных фосфолипидов при алкогольных поражениях печени // Здоров’я України.</w:t>
      </w:r>
      <w:r>
        <w:rPr>
          <w:bCs/>
          <w:color w:val="000000"/>
          <w:sz w:val="28"/>
          <w:szCs w:val="28"/>
          <w:lang w:val="uk-UA"/>
        </w:rPr>
        <w:t xml:space="preserve"> – </w:t>
      </w:r>
      <w:r w:rsidRPr="00886029">
        <w:rPr>
          <w:bCs/>
          <w:color w:val="000000"/>
          <w:sz w:val="28"/>
          <w:szCs w:val="28"/>
          <w:lang w:val="uk-UA"/>
        </w:rPr>
        <w:t>2004.</w:t>
      </w:r>
      <w:r>
        <w:rPr>
          <w:bCs/>
          <w:color w:val="000000"/>
          <w:sz w:val="28"/>
          <w:szCs w:val="28"/>
          <w:lang w:val="uk-UA"/>
        </w:rPr>
        <w:t xml:space="preserve"> – </w:t>
      </w:r>
      <w:r w:rsidRPr="00886029">
        <w:rPr>
          <w:bCs/>
          <w:color w:val="000000"/>
          <w:sz w:val="28"/>
          <w:szCs w:val="28"/>
          <w:lang w:val="uk-UA"/>
        </w:rPr>
        <w:t>№ 5</w:t>
      </w:r>
      <w:r>
        <w:rPr>
          <w:bCs/>
          <w:color w:val="000000"/>
          <w:sz w:val="28"/>
          <w:szCs w:val="28"/>
          <w:lang w:val="uk-UA"/>
        </w:rPr>
        <w:t xml:space="preserve"> </w:t>
      </w:r>
      <w:r w:rsidRPr="00886029">
        <w:rPr>
          <w:bCs/>
          <w:color w:val="000000"/>
          <w:sz w:val="28"/>
          <w:szCs w:val="28"/>
          <w:lang w:val="uk-UA"/>
        </w:rPr>
        <w:t>(90). – 9 с.</w:t>
      </w:r>
      <w:r w:rsidRPr="00886029">
        <w:rPr>
          <w:bCs/>
          <w:color w:val="000000"/>
          <w:sz w:val="28"/>
          <w:szCs w:val="28"/>
        </w:rPr>
        <w:t xml:space="preserve"> </w:t>
      </w:r>
    </w:p>
    <w:p w:rsidR="00507ABA" w:rsidRPr="00893D97"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noProof/>
          <w:spacing w:val="-4"/>
          <w:sz w:val="28"/>
          <w:szCs w:val="28"/>
          <w:lang w:val="uk-UA"/>
        </w:rPr>
      </w:pPr>
      <w:r w:rsidRPr="00893D97">
        <w:rPr>
          <w:sz w:val="28"/>
          <w:szCs w:val="28"/>
          <w:lang w:val="uk-UA"/>
        </w:rPr>
        <w:t xml:space="preserve">Зербіно Д.Д., Соломенчук Т.М., Скибчик В.А. Атеросклероз як одна із форм </w:t>
      </w:r>
      <w:r w:rsidRPr="00893D97">
        <w:rPr>
          <w:spacing w:val="-4"/>
          <w:sz w:val="28"/>
          <w:szCs w:val="28"/>
          <w:lang w:val="uk-UA"/>
        </w:rPr>
        <w:t>артеріосклерозу: дискусійні питання// Серце і судини.–</w:t>
      </w:r>
      <w:r>
        <w:rPr>
          <w:spacing w:val="-4"/>
          <w:sz w:val="28"/>
          <w:szCs w:val="28"/>
          <w:lang w:val="uk-UA"/>
        </w:rPr>
        <w:t xml:space="preserve"> </w:t>
      </w:r>
      <w:r w:rsidRPr="00893D97">
        <w:rPr>
          <w:spacing w:val="-4"/>
          <w:sz w:val="28"/>
          <w:szCs w:val="28"/>
          <w:lang w:val="uk-UA"/>
        </w:rPr>
        <w:t>2003.–</w:t>
      </w:r>
      <w:r>
        <w:rPr>
          <w:spacing w:val="-4"/>
          <w:sz w:val="28"/>
          <w:szCs w:val="28"/>
          <w:lang w:val="uk-UA"/>
        </w:rPr>
        <w:t xml:space="preserve"> </w:t>
      </w:r>
      <w:r w:rsidRPr="00893D97">
        <w:rPr>
          <w:spacing w:val="-4"/>
          <w:sz w:val="28"/>
          <w:szCs w:val="28"/>
          <w:lang w:val="uk-UA"/>
        </w:rPr>
        <w:t>№1.–</w:t>
      </w:r>
      <w:r>
        <w:rPr>
          <w:spacing w:val="-4"/>
          <w:sz w:val="28"/>
          <w:szCs w:val="28"/>
          <w:lang w:val="uk-UA"/>
        </w:rPr>
        <w:t xml:space="preserve"> </w:t>
      </w:r>
      <w:r w:rsidRPr="00893D97">
        <w:rPr>
          <w:spacing w:val="-4"/>
          <w:sz w:val="28"/>
          <w:szCs w:val="28"/>
          <w:lang w:val="uk-UA"/>
        </w:rPr>
        <w:t>С.101</w:t>
      </w:r>
      <w:r>
        <w:rPr>
          <w:spacing w:val="-4"/>
          <w:sz w:val="28"/>
          <w:szCs w:val="28"/>
          <w:lang w:val="uk-UA"/>
        </w:rPr>
        <w:t>-</w:t>
      </w:r>
      <w:r w:rsidRPr="00893D97">
        <w:rPr>
          <w:spacing w:val="-4"/>
          <w:sz w:val="28"/>
          <w:szCs w:val="28"/>
          <w:lang w:val="uk-UA"/>
        </w:rPr>
        <w:t xml:space="preserve">106.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color w:val="000000"/>
          <w:sz w:val="28"/>
          <w:szCs w:val="28"/>
          <w:lang w:val="uk-UA"/>
        </w:rPr>
        <w:t xml:space="preserve">Зербіно Д.Д., Соломенчук Т.М., Скибчик В.А. Інфаркт міокарда у хворих молодого віку: предиктори і особливості перебігу// Укр. кард. журн. – 2004. – № 4. – С. 89-94.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noProof/>
          <w:sz w:val="28"/>
          <w:szCs w:val="28"/>
          <w:lang w:val="uk-UA"/>
        </w:rPr>
      </w:pPr>
      <w:r w:rsidRPr="00886029">
        <w:rPr>
          <w:spacing w:val="-4"/>
          <w:sz w:val="28"/>
          <w:szCs w:val="28"/>
          <w:lang w:val="uk-UA"/>
        </w:rPr>
        <w:t xml:space="preserve">Зербіно Д.Д., Соломенчук Т.М., Скибчик В.А. Коронарна хвороба серця та інфаркт міокарда у хворих молодого віку: роль ксенобіотиків (факти, гіпотези, коментарі)// </w:t>
      </w:r>
      <w:r w:rsidRPr="00886029">
        <w:rPr>
          <w:color w:val="000000"/>
          <w:sz w:val="28"/>
          <w:szCs w:val="28"/>
          <w:lang w:val="uk-UA"/>
        </w:rPr>
        <w:t>Укр. кард. журн</w:t>
      </w:r>
      <w:r w:rsidRPr="00886029">
        <w:rPr>
          <w:sz w:val="28"/>
          <w:szCs w:val="28"/>
          <w:lang w:val="uk-UA"/>
        </w:rPr>
        <w:t xml:space="preserve"> –</w:t>
      </w:r>
      <w:r w:rsidRPr="00886029">
        <w:rPr>
          <w:spacing w:val="-4"/>
          <w:sz w:val="28"/>
          <w:szCs w:val="28"/>
          <w:lang w:val="uk-UA"/>
        </w:rPr>
        <w:t xml:space="preserve"> 2003. </w:t>
      </w:r>
      <w:r w:rsidRPr="00886029">
        <w:rPr>
          <w:sz w:val="28"/>
          <w:szCs w:val="28"/>
          <w:lang w:val="uk-UA"/>
        </w:rPr>
        <w:t>–</w:t>
      </w:r>
      <w:r w:rsidRPr="00886029">
        <w:rPr>
          <w:spacing w:val="-4"/>
          <w:sz w:val="28"/>
          <w:szCs w:val="28"/>
          <w:lang w:val="uk-UA"/>
        </w:rPr>
        <w:t xml:space="preserve"> №1. </w:t>
      </w:r>
      <w:r w:rsidRPr="00886029">
        <w:rPr>
          <w:sz w:val="28"/>
          <w:szCs w:val="28"/>
          <w:lang w:val="uk-UA"/>
        </w:rPr>
        <w:t>–</w:t>
      </w:r>
      <w:r w:rsidRPr="00886029">
        <w:rPr>
          <w:spacing w:val="-4"/>
          <w:sz w:val="28"/>
          <w:szCs w:val="28"/>
          <w:lang w:val="uk-UA"/>
        </w:rPr>
        <w:t xml:space="preserve"> С. 14-21. </w:t>
      </w:r>
    </w:p>
    <w:p w:rsidR="00507ABA" w:rsidRPr="00886029" w:rsidRDefault="00507ABA" w:rsidP="00072DCC">
      <w:pPr>
        <w:numPr>
          <w:ilvl w:val="0"/>
          <w:numId w:val="46"/>
        </w:numPr>
        <w:tabs>
          <w:tab w:val="left" w:pos="360"/>
          <w:tab w:val="left" w:pos="540"/>
          <w:tab w:val="left" w:pos="900"/>
        </w:tabs>
        <w:spacing w:after="0" w:line="360" w:lineRule="auto"/>
        <w:ind w:left="360" w:hanging="360"/>
        <w:jc w:val="both"/>
        <w:rPr>
          <w:color w:val="000000"/>
          <w:sz w:val="28"/>
          <w:szCs w:val="28"/>
          <w:lang w:val="uk-UA"/>
        </w:rPr>
      </w:pPr>
      <w:r w:rsidRPr="00886029">
        <w:rPr>
          <w:color w:val="000000"/>
          <w:spacing w:val="-2"/>
          <w:sz w:val="28"/>
          <w:szCs w:val="28"/>
          <w:lang w:val="uk-UA"/>
        </w:rPr>
        <w:t xml:space="preserve">Зміни показників системного запалення у хворих похилого віку з гострим інфарктом міокарда із зубцем </w:t>
      </w:r>
      <w:r w:rsidRPr="00886029">
        <w:rPr>
          <w:color w:val="000000"/>
          <w:spacing w:val="-2"/>
          <w:sz w:val="28"/>
          <w:szCs w:val="28"/>
          <w:lang w:val="en-US"/>
        </w:rPr>
        <w:t>Q</w:t>
      </w:r>
      <w:r w:rsidRPr="00886029">
        <w:rPr>
          <w:color w:val="000000"/>
          <w:spacing w:val="-2"/>
          <w:sz w:val="28"/>
          <w:szCs w:val="28"/>
          <w:lang w:val="uk-UA"/>
        </w:rPr>
        <w:t xml:space="preserve"> під впливом лікування з включенням різних доз інгібітора ангіотензинперетворюючого ферменту / К.М. Амосова, В.В. Чоп’як, О.В. Рябцев та ін. /</w:t>
      </w:r>
      <w:r>
        <w:rPr>
          <w:color w:val="000000"/>
          <w:spacing w:val="-2"/>
          <w:sz w:val="28"/>
          <w:szCs w:val="28"/>
          <w:lang w:val="uk-UA"/>
        </w:rPr>
        <w:t>/</w:t>
      </w:r>
      <w:r w:rsidRPr="00886029">
        <w:rPr>
          <w:color w:val="000000"/>
          <w:spacing w:val="-2"/>
          <w:sz w:val="28"/>
          <w:szCs w:val="28"/>
          <w:lang w:val="uk-UA"/>
        </w:rPr>
        <w:t xml:space="preserve"> Укр. кард. журн.</w:t>
      </w:r>
      <w:r>
        <w:rPr>
          <w:color w:val="000000"/>
          <w:spacing w:val="-2"/>
          <w:sz w:val="28"/>
          <w:szCs w:val="28"/>
          <w:lang w:val="uk-UA"/>
        </w:rPr>
        <w:t xml:space="preserve"> – </w:t>
      </w:r>
      <w:r w:rsidRPr="00886029">
        <w:rPr>
          <w:color w:val="000000"/>
          <w:spacing w:val="-2"/>
          <w:sz w:val="28"/>
          <w:szCs w:val="28"/>
          <w:lang w:val="uk-UA"/>
        </w:rPr>
        <w:t>2005.</w:t>
      </w:r>
      <w:r>
        <w:rPr>
          <w:color w:val="000000"/>
          <w:spacing w:val="-2"/>
          <w:sz w:val="28"/>
          <w:szCs w:val="28"/>
          <w:lang w:val="uk-UA"/>
        </w:rPr>
        <w:t xml:space="preserve"> – </w:t>
      </w:r>
      <w:r w:rsidRPr="00886029">
        <w:rPr>
          <w:color w:val="000000"/>
          <w:spacing w:val="-2"/>
          <w:sz w:val="28"/>
          <w:szCs w:val="28"/>
          <w:lang w:val="uk-UA"/>
        </w:rPr>
        <w:t>№ 1.</w:t>
      </w:r>
      <w:r>
        <w:rPr>
          <w:color w:val="000000"/>
          <w:spacing w:val="-2"/>
          <w:sz w:val="28"/>
          <w:szCs w:val="28"/>
          <w:lang w:val="uk-UA"/>
        </w:rPr>
        <w:t xml:space="preserve"> – </w:t>
      </w:r>
      <w:r w:rsidRPr="00886029">
        <w:rPr>
          <w:color w:val="000000"/>
          <w:spacing w:val="-2"/>
          <w:sz w:val="28"/>
          <w:szCs w:val="28"/>
          <w:lang w:val="uk-UA"/>
        </w:rPr>
        <w:t>С. 21-25</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sz w:val="28"/>
          <w:szCs w:val="28"/>
          <w:lang w:val="uk-UA"/>
        </w:rPr>
      </w:pPr>
      <w:r w:rsidRPr="00886029">
        <w:rPr>
          <w:sz w:val="28"/>
          <w:szCs w:val="28"/>
          <w:lang w:val="uk-UA"/>
        </w:rPr>
        <w:t xml:space="preserve">Зміни системи оксиду азоту при гострій ішемії та реперфузії міокарда / </w:t>
      </w:r>
      <w:r w:rsidRPr="00886029">
        <w:rPr>
          <w:iCs/>
          <w:sz w:val="28"/>
          <w:szCs w:val="28"/>
          <w:lang w:val="uk-UA"/>
        </w:rPr>
        <w:t>О.О. Мойбенко, М.Я. Юзьків, А.В. Коцюруба та ін.</w:t>
      </w:r>
      <w:r>
        <w:rPr>
          <w:iCs/>
          <w:sz w:val="28"/>
          <w:szCs w:val="28"/>
          <w:lang w:val="uk-UA"/>
        </w:rPr>
        <w:t>/</w:t>
      </w:r>
      <w:r w:rsidRPr="00886029">
        <w:rPr>
          <w:iCs/>
          <w:sz w:val="28"/>
          <w:szCs w:val="28"/>
          <w:lang w:val="uk-UA"/>
        </w:rPr>
        <w:t>/</w:t>
      </w:r>
      <w:r w:rsidRPr="00886029">
        <w:rPr>
          <w:sz w:val="28"/>
          <w:szCs w:val="28"/>
          <w:lang w:val="uk-UA"/>
        </w:rPr>
        <w:t>Фізіол. журн. – 2000. – № 6. – С. 3-11.</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lastRenderedPageBreak/>
        <w:t>Зотова И.В., Затейщиков Д.А., Сидоренко Б.А. Синтез оксида азота и развитие атеросклероза // Кардиология.</w:t>
      </w:r>
      <w:r>
        <w:rPr>
          <w:color w:val="000000"/>
          <w:sz w:val="28"/>
          <w:szCs w:val="28"/>
          <w:lang w:val="uk-UA"/>
        </w:rPr>
        <w:t xml:space="preserve"> – </w:t>
      </w:r>
      <w:r w:rsidRPr="00886029">
        <w:rPr>
          <w:color w:val="000000"/>
          <w:sz w:val="28"/>
          <w:szCs w:val="28"/>
        </w:rPr>
        <w:t>2002.</w:t>
      </w:r>
      <w:r>
        <w:rPr>
          <w:color w:val="000000"/>
          <w:sz w:val="28"/>
          <w:szCs w:val="28"/>
          <w:lang w:val="uk-UA"/>
        </w:rPr>
        <w:t xml:space="preserve"> – </w:t>
      </w:r>
      <w:r w:rsidRPr="00886029">
        <w:rPr>
          <w:color w:val="000000"/>
          <w:sz w:val="28"/>
          <w:szCs w:val="28"/>
        </w:rPr>
        <w:t>№</w:t>
      </w:r>
      <w:r w:rsidRPr="00886029">
        <w:rPr>
          <w:color w:val="000000"/>
          <w:sz w:val="28"/>
          <w:szCs w:val="28"/>
          <w:lang w:val="uk-UA"/>
        </w:rPr>
        <w:t xml:space="preserve"> </w:t>
      </w:r>
      <w:r w:rsidRPr="00886029">
        <w:rPr>
          <w:color w:val="000000"/>
          <w:sz w:val="28"/>
          <w:szCs w:val="28"/>
        </w:rPr>
        <w:t>4.</w:t>
      </w:r>
      <w:r>
        <w:rPr>
          <w:color w:val="000000"/>
          <w:sz w:val="28"/>
          <w:szCs w:val="28"/>
          <w:lang w:val="uk-UA"/>
        </w:rPr>
        <w:t xml:space="preserve"> – </w:t>
      </w:r>
      <w:r w:rsidRPr="00886029">
        <w:rPr>
          <w:color w:val="000000"/>
          <w:sz w:val="28"/>
          <w:szCs w:val="28"/>
        </w:rPr>
        <w:t>С. 58</w:t>
      </w:r>
      <w:r>
        <w:rPr>
          <w:color w:val="000000"/>
          <w:sz w:val="28"/>
          <w:szCs w:val="28"/>
          <w:lang w:val="uk-UA"/>
        </w:rPr>
        <w:t>-</w:t>
      </w:r>
      <w:r w:rsidRPr="00886029">
        <w:rPr>
          <w:color w:val="000000"/>
          <w:sz w:val="28"/>
          <w:szCs w:val="28"/>
        </w:rPr>
        <w:t>67.</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rPr>
        <w:t>Зяблов Ю.И., Округин С.А., Орлова С.Д. Возникновение,</w:t>
      </w:r>
      <w:r w:rsidRPr="00886029">
        <w:rPr>
          <w:color w:val="000000"/>
          <w:sz w:val="28"/>
          <w:szCs w:val="28"/>
          <w:lang w:val="uk-UA"/>
        </w:rPr>
        <w:t xml:space="preserve"> </w:t>
      </w:r>
      <w:r w:rsidRPr="00886029">
        <w:rPr>
          <w:color w:val="000000"/>
          <w:sz w:val="28"/>
          <w:szCs w:val="28"/>
        </w:rPr>
        <w:t>течение и ближайший исход острого инфаркта миокарда</w:t>
      </w:r>
      <w:r w:rsidRPr="00886029">
        <w:rPr>
          <w:color w:val="000000"/>
          <w:sz w:val="28"/>
          <w:szCs w:val="28"/>
          <w:lang w:val="uk-UA"/>
        </w:rPr>
        <w:t xml:space="preserve"> </w:t>
      </w:r>
      <w:r w:rsidRPr="00886029">
        <w:rPr>
          <w:color w:val="000000"/>
          <w:sz w:val="28"/>
          <w:szCs w:val="28"/>
        </w:rPr>
        <w:t>у мужчин и женщин. // Клин. мед. – 2001.</w:t>
      </w:r>
      <w:r>
        <w:rPr>
          <w:color w:val="000000"/>
          <w:sz w:val="28"/>
          <w:szCs w:val="28"/>
        </w:rPr>
        <w:t xml:space="preserve"> – </w:t>
      </w:r>
      <w:r w:rsidRPr="00886029">
        <w:rPr>
          <w:color w:val="000000"/>
          <w:sz w:val="28"/>
          <w:szCs w:val="28"/>
        </w:rPr>
        <w:t xml:space="preserve">№ 11. – </w:t>
      </w:r>
      <w:r w:rsidRPr="00886029">
        <w:rPr>
          <w:color w:val="000000"/>
          <w:sz w:val="28"/>
          <w:szCs w:val="28"/>
          <w:lang w:val="en-US"/>
        </w:rPr>
        <w:t>C</w:t>
      </w:r>
      <w:r w:rsidRPr="00886029">
        <w:rPr>
          <w:color w:val="000000"/>
          <w:sz w:val="28"/>
          <w:szCs w:val="28"/>
        </w:rPr>
        <w:t>. 26</w:t>
      </w:r>
      <w:r>
        <w:rPr>
          <w:color w:val="000000"/>
          <w:sz w:val="28"/>
          <w:szCs w:val="28"/>
          <w:lang w:val="uk-UA"/>
        </w:rPr>
        <w:t>-</w:t>
      </w:r>
      <w:r w:rsidRPr="00886029">
        <w:rPr>
          <w:color w:val="000000"/>
          <w:sz w:val="28"/>
          <w:szCs w:val="28"/>
        </w:rPr>
        <w:t xml:space="preserve">28. </w:t>
      </w:r>
    </w:p>
    <w:p w:rsidR="00507ABA" w:rsidRPr="00BA252E"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pacing w:val="-6"/>
          <w:sz w:val="28"/>
          <w:szCs w:val="28"/>
        </w:rPr>
      </w:pPr>
      <w:r w:rsidRPr="00BA252E">
        <w:rPr>
          <w:color w:val="000000"/>
          <w:spacing w:val="-6"/>
          <w:sz w:val="28"/>
          <w:szCs w:val="28"/>
        </w:rPr>
        <w:t>Иванов А.Г., Опалева-Стеганцева В.А. Летальные</w:t>
      </w:r>
      <w:r w:rsidRPr="00BA252E">
        <w:rPr>
          <w:color w:val="000000"/>
          <w:spacing w:val="-6"/>
          <w:sz w:val="28"/>
          <w:szCs w:val="28"/>
          <w:lang w:val="uk-UA"/>
        </w:rPr>
        <w:t xml:space="preserve"> </w:t>
      </w:r>
      <w:r w:rsidRPr="00BA252E">
        <w:rPr>
          <w:color w:val="000000"/>
          <w:spacing w:val="-6"/>
          <w:sz w:val="28"/>
          <w:szCs w:val="28"/>
        </w:rPr>
        <w:t>исходы при остром инфаркте миокарда среди мужчин и женщин //</w:t>
      </w:r>
      <w:r w:rsidRPr="00BA252E">
        <w:rPr>
          <w:color w:val="000000"/>
          <w:spacing w:val="-6"/>
          <w:sz w:val="28"/>
          <w:szCs w:val="28"/>
          <w:lang w:val="uk-UA"/>
        </w:rPr>
        <w:t xml:space="preserve"> </w:t>
      </w:r>
      <w:r w:rsidRPr="00BA252E">
        <w:rPr>
          <w:color w:val="000000"/>
          <w:spacing w:val="-6"/>
          <w:sz w:val="28"/>
          <w:szCs w:val="28"/>
        </w:rPr>
        <w:t>Кардиология</w:t>
      </w:r>
      <w:r w:rsidRPr="00BA252E">
        <w:rPr>
          <w:color w:val="000000"/>
          <w:spacing w:val="-6"/>
          <w:sz w:val="28"/>
          <w:szCs w:val="28"/>
          <w:lang w:val="uk-UA"/>
        </w:rPr>
        <w:t>.- 1988.</w:t>
      </w:r>
      <w:r w:rsidRPr="001D379E">
        <w:rPr>
          <w:color w:val="000000"/>
          <w:sz w:val="28"/>
          <w:szCs w:val="28"/>
          <w:lang w:val="uk-UA"/>
        </w:rPr>
        <w:t xml:space="preserve"> </w:t>
      </w:r>
      <w:r w:rsidRPr="005D79AD">
        <w:rPr>
          <w:color w:val="000000"/>
          <w:sz w:val="28"/>
          <w:szCs w:val="28"/>
          <w:lang w:val="uk-UA"/>
        </w:rPr>
        <w:t>–</w:t>
      </w:r>
      <w:r w:rsidRPr="00BA252E">
        <w:rPr>
          <w:color w:val="000000"/>
          <w:spacing w:val="-6"/>
          <w:sz w:val="28"/>
          <w:szCs w:val="28"/>
          <w:lang w:val="uk-UA"/>
        </w:rPr>
        <w:t xml:space="preserve"> №</w:t>
      </w:r>
      <w:r w:rsidRPr="00BA252E">
        <w:rPr>
          <w:color w:val="000000"/>
          <w:spacing w:val="-6"/>
          <w:sz w:val="28"/>
          <w:szCs w:val="28"/>
        </w:rPr>
        <w:t xml:space="preserve"> 4</w:t>
      </w:r>
      <w:r w:rsidRPr="00BA252E">
        <w:rPr>
          <w:color w:val="000000"/>
          <w:spacing w:val="-6"/>
          <w:sz w:val="28"/>
          <w:szCs w:val="28"/>
          <w:lang w:val="uk-UA"/>
        </w:rPr>
        <w:t>. – С.</w:t>
      </w:r>
      <w:r w:rsidRPr="00BA252E">
        <w:rPr>
          <w:color w:val="000000"/>
          <w:spacing w:val="-6"/>
          <w:sz w:val="28"/>
          <w:szCs w:val="28"/>
        </w:rPr>
        <w:t xml:space="preserve"> 17</w:t>
      </w:r>
      <w:r>
        <w:rPr>
          <w:color w:val="000000"/>
          <w:spacing w:val="-6"/>
          <w:sz w:val="28"/>
          <w:szCs w:val="28"/>
          <w:lang w:val="uk-UA"/>
        </w:rPr>
        <w:t>-</w:t>
      </w:r>
      <w:r w:rsidRPr="00BA252E">
        <w:rPr>
          <w:color w:val="000000"/>
          <w:spacing w:val="-6"/>
          <w:sz w:val="28"/>
          <w:szCs w:val="28"/>
        </w:rPr>
        <w:t>19.</w:t>
      </w:r>
      <w:r w:rsidRPr="00BA252E">
        <w:rPr>
          <w:color w:val="000000"/>
          <w:spacing w:val="-6"/>
          <w:sz w:val="28"/>
          <w:szCs w:val="28"/>
          <w:lang w:val="uk-UA"/>
        </w:rPr>
        <w:t xml:space="preserve"> </w:t>
      </w:r>
    </w:p>
    <w:p w:rsidR="00507ABA" w:rsidRPr="00886029" w:rsidRDefault="00507ABA" w:rsidP="00072DCC">
      <w:pPr>
        <w:numPr>
          <w:ilvl w:val="0"/>
          <w:numId w:val="46"/>
        </w:numPr>
        <w:shd w:val="clear" w:color="auto" w:fill="FFFFFF"/>
        <w:tabs>
          <w:tab w:val="left" w:pos="360"/>
          <w:tab w:val="left" w:pos="540"/>
        </w:tabs>
        <w:spacing w:after="0" w:line="360" w:lineRule="auto"/>
        <w:ind w:left="360" w:hanging="360"/>
        <w:jc w:val="both"/>
        <w:rPr>
          <w:iCs/>
          <w:color w:val="000000"/>
          <w:spacing w:val="-13"/>
          <w:sz w:val="28"/>
          <w:szCs w:val="28"/>
        </w:rPr>
      </w:pPr>
      <w:r w:rsidRPr="00886029">
        <w:rPr>
          <w:iCs/>
          <w:color w:val="000000"/>
          <w:spacing w:val="1"/>
          <w:sz w:val="28"/>
          <w:szCs w:val="28"/>
        </w:rPr>
        <w:t>Иванова И. И. Клиника повторного инфаркта миокарда у женщин // Ишемическая болезнь сердца и атеросклероз.</w:t>
      </w:r>
      <w:r>
        <w:rPr>
          <w:iCs/>
          <w:color w:val="000000"/>
          <w:spacing w:val="1"/>
          <w:sz w:val="28"/>
          <w:szCs w:val="28"/>
        </w:rPr>
        <w:t xml:space="preserve"> – </w:t>
      </w:r>
      <w:r w:rsidRPr="00886029">
        <w:rPr>
          <w:iCs/>
          <w:color w:val="000000"/>
          <w:spacing w:val="6"/>
          <w:sz w:val="28"/>
          <w:szCs w:val="28"/>
        </w:rPr>
        <w:t>Москва, 1984.</w:t>
      </w:r>
      <w:r>
        <w:rPr>
          <w:iCs/>
          <w:color w:val="000000"/>
          <w:spacing w:val="6"/>
          <w:sz w:val="28"/>
          <w:szCs w:val="28"/>
        </w:rPr>
        <w:t xml:space="preserve"> – </w:t>
      </w:r>
      <w:r w:rsidRPr="00886029">
        <w:rPr>
          <w:iCs/>
          <w:color w:val="000000"/>
          <w:spacing w:val="6"/>
          <w:sz w:val="28"/>
          <w:szCs w:val="28"/>
        </w:rPr>
        <w:t>С. 3</w:t>
      </w:r>
      <w:r>
        <w:rPr>
          <w:iCs/>
          <w:color w:val="000000"/>
          <w:spacing w:val="6"/>
          <w:sz w:val="28"/>
          <w:szCs w:val="28"/>
        </w:rPr>
        <w:t>7-</w:t>
      </w:r>
      <w:r w:rsidRPr="00886029">
        <w:rPr>
          <w:iCs/>
          <w:color w:val="000000"/>
          <w:spacing w:val="6"/>
          <w:sz w:val="28"/>
          <w:szCs w:val="28"/>
        </w:rPr>
        <w:t>39.</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bCs/>
          <w:color w:val="000000"/>
          <w:sz w:val="28"/>
          <w:szCs w:val="28"/>
          <w:lang w:val="uk-UA"/>
        </w:rPr>
        <w:t>Камінський А.В., Самойлов А.А., Кисельова І.А. Синдром інсулінорезистентності в хворих на цукровий діабет та його медикаментозна корекція</w:t>
      </w:r>
      <w:r w:rsidRPr="00886029">
        <w:rPr>
          <w:bCs/>
          <w:color w:val="000000"/>
          <w:sz w:val="28"/>
          <w:szCs w:val="28"/>
        </w:rPr>
        <w:t xml:space="preserve"> //</w:t>
      </w:r>
      <w:r w:rsidRPr="00886029">
        <w:rPr>
          <w:bCs/>
          <w:color w:val="000000"/>
          <w:sz w:val="28"/>
          <w:szCs w:val="28"/>
          <w:lang w:val="uk-UA"/>
        </w:rPr>
        <w:t xml:space="preserve"> Клінічна ендокринологія та ендокринна хірургія.</w:t>
      </w:r>
      <w:r>
        <w:rPr>
          <w:bCs/>
          <w:color w:val="000000"/>
          <w:sz w:val="28"/>
          <w:szCs w:val="28"/>
        </w:rPr>
        <w:t xml:space="preserve"> – </w:t>
      </w:r>
      <w:r w:rsidRPr="00886029">
        <w:rPr>
          <w:bCs/>
          <w:color w:val="000000"/>
          <w:sz w:val="28"/>
          <w:szCs w:val="28"/>
          <w:lang w:val="uk-UA"/>
        </w:rPr>
        <w:t>2002.</w:t>
      </w:r>
      <w:r>
        <w:rPr>
          <w:bCs/>
          <w:color w:val="000000"/>
          <w:sz w:val="28"/>
          <w:szCs w:val="28"/>
        </w:rPr>
        <w:t xml:space="preserve"> – </w:t>
      </w:r>
      <w:r w:rsidRPr="00886029">
        <w:rPr>
          <w:bCs/>
          <w:color w:val="000000"/>
          <w:sz w:val="28"/>
          <w:szCs w:val="28"/>
          <w:lang w:val="uk-UA"/>
        </w:rPr>
        <w:t>№</w:t>
      </w:r>
      <w:r w:rsidRPr="00886029">
        <w:rPr>
          <w:bCs/>
          <w:color w:val="000000"/>
          <w:sz w:val="28"/>
          <w:szCs w:val="28"/>
        </w:rPr>
        <w:t xml:space="preserve"> </w:t>
      </w:r>
      <w:r w:rsidRPr="00886029">
        <w:rPr>
          <w:bCs/>
          <w:color w:val="000000"/>
          <w:sz w:val="28"/>
          <w:szCs w:val="28"/>
          <w:lang w:val="uk-UA"/>
        </w:rPr>
        <w:t>1.</w:t>
      </w:r>
      <w:r>
        <w:rPr>
          <w:bCs/>
          <w:color w:val="000000"/>
          <w:sz w:val="28"/>
          <w:szCs w:val="28"/>
        </w:rPr>
        <w:t xml:space="preserve"> – </w:t>
      </w:r>
      <w:r w:rsidRPr="00886029">
        <w:rPr>
          <w:bCs/>
          <w:color w:val="000000"/>
          <w:sz w:val="28"/>
          <w:szCs w:val="28"/>
          <w:lang w:val="uk-UA"/>
        </w:rPr>
        <w:t>С</w:t>
      </w:r>
      <w:r w:rsidRPr="00886029">
        <w:rPr>
          <w:color w:val="000000"/>
          <w:sz w:val="28"/>
          <w:szCs w:val="28"/>
          <w:lang w:val="uk-UA"/>
        </w:rPr>
        <w:t>.</w:t>
      </w:r>
      <w:r w:rsidRPr="00886029">
        <w:rPr>
          <w:color w:val="000000"/>
          <w:sz w:val="28"/>
          <w:szCs w:val="28"/>
        </w:rPr>
        <w:t xml:space="preserve"> </w:t>
      </w:r>
      <w:r w:rsidRPr="00886029">
        <w:rPr>
          <w:color w:val="000000"/>
          <w:sz w:val="28"/>
          <w:szCs w:val="28"/>
          <w:lang w:val="uk-UA"/>
        </w:rPr>
        <w:t>57</w:t>
      </w:r>
      <w:r>
        <w:rPr>
          <w:color w:val="000000"/>
          <w:sz w:val="28"/>
          <w:szCs w:val="28"/>
          <w:lang w:val="uk-UA"/>
        </w:rPr>
        <w:t>-</w:t>
      </w:r>
      <w:r w:rsidRPr="00886029">
        <w:rPr>
          <w:color w:val="000000"/>
          <w:sz w:val="28"/>
          <w:szCs w:val="28"/>
          <w:lang w:val="uk-UA"/>
        </w:rPr>
        <w:t>63.</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Климов А.Н., Никульчева Н.Г. Обмен липидов и липопротеидов и его нарушения. – СПб.: Питер Ком, 1999.</w:t>
      </w:r>
      <w:r>
        <w:rPr>
          <w:color w:val="000000"/>
          <w:sz w:val="28"/>
          <w:szCs w:val="28"/>
        </w:rPr>
        <w:t xml:space="preserve"> – </w:t>
      </w:r>
      <w:r w:rsidRPr="00886029">
        <w:rPr>
          <w:color w:val="000000"/>
          <w:sz w:val="28"/>
          <w:szCs w:val="28"/>
        </w:rPr>
        <w:t>512с.</w:t>
      </w:r>
      <w:r w:rsidRPr="00886029">
        <w:rPr>
          <w:color w:val="000000"/>
          <w:sz w:val="28"/>
          <w:szCs w:val="28"/>
          <w:lang w:val="uk-UA"/>
        </w:rPr>
        <w:t xml:space="preserve">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Клинико-морфологические изменения печени при атерогенной дислипидемии и при лечении статинами /Л.Б.Лазебник, Л.А.Звенигородская, И.А.Морозов, С.Д.Шепелева /</w:t>
      </w:r>
      <w:r>
        <w:rPr>
          <w:color w:val="000000"/>
          <w:sz w:val="28"/>
          <w:szCs w:val="28"/>
          <w:lang w:val="uk-UA"/>
        </w:rPr>
        <w:t>/</w:t>
      </w:r>
      <w:r w:rsidRPr="00886029">
        <w:rPr>
          <w:color w:val="000000"/>
          <w:sz w:val="28"/>
          <w:szCs w:val="28"/>
        </w:rPr>
        <w:t xml:space="preserve"> Тер.архив.</w:t>
      </w:r>
      <w:r>
        <w:rPr>
          <w:color w:val="000000"/>
          <w:sz w:val="28"/>
          <w:szCs w:val="28"/>
        </w:rPr>
        <w:t xml:space="preserve"> – </w:t>
      </w:r>
      <w:r w:rsidRPr="00886029">
        <w:rPr>
          <w:color w:val="000000"/>
          <w:sz w:val="28"/>
          <w:szCs w:val="28"/>
        </w:rPr>
        <w:t>2003.</w:t>
      </w:r>
      <w:r>
        <w:rPr>
          <w:color w:val="000000"/>
          <w:sz w:val="28"/>
          <w:szCs w:val="28"/>
        </w:rPr>
        <w:t xml:space="preserve"> – </w:t>
      </w:r>
      <w:r w:rsidRPr="00886029">
        <w:rPr>
          <w:color w:val="000000"/>
          <w:sz w:val="28"/>
          <w:szCs w:val="28"/>
        </w:rPr>
        <w:t>№ 8.</w:t>
      </w:r>
      <w:r>
        <w:rPr>
          <w:color w:val="000000"/>
          <w:sz w:val="28"/>
          <w:szCs w:val="28"/>
        </w:rPr>
        <w:t xml:space="preserve"> – </w:t>
      </w:r>
      <w:r w:rsidRPr="00886029">
        <w:rPr>
          <w:color w:val="000000"/>
          <w:sz w:val="28"/>
          <w:szCs w:val="28"/>
        </w:rPr>
        <w:t>С. 51</w:t>
      </w:r>
      <w:r>
        <w:rPr>
          <w:color w:val="000000"/>
          <w:sz w:val="28"/>
          <w:szCs w:val="28"/>
          <w:lang w:val="uk-UA"/>
        </w:rPr>
        <w:t>-</w:t>
      </w:r>
      <w:r w:rsidRPr="00886029">
        <w:rPr>
          <w:color w:val="000000"/>
          <w:sz w:val="28"/>
          <w:szCs w:val="28"/>
        </w:rPr>
        <w:t>55</w:t>
      </w:r>
      <w:r w:rsidRPr="00886029">
        <w:rPr>
          <w:color w:val="000000"/>
          <w:sz w:val="28"/>
          <w:szCs w:val="28"/>
          <w:lang w:val="uk-UA"/>
        </w:rPr>
        <w:t>.</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rPr>
        <w:t xml:space="preserve">Клячкин Л.М., Купчинский Р.А., Бочкарева Л.Е. </w:t>
      </w:r>
      <w:r w:rsidRPr="00886029">
        <w:rPr>
          <w:color w:val="000000"/>
          <w:sz w:val="28"/>
          <w:szCs w:val="28"/>
          <w:lang w:val="uk-UA"/>
        </w:rPr>
        <w:t>И</w:t>
      </w:r>
      <w:r w:rsidRPr="00886029">
        <w:rPr>
          <w:color w:val="000000"/>
          <w:sz w:val="28"/>
          <w:szCs w:val="28"/>
        </w:rPr>
        <w:t>нфаркт миокарда у молодых мужчин // Воен-мед. журн.</w:t>
      </w:r>
      <w:r>
        <w:rPr>
          <w:color w:val="000000"/>
          <w:sz w:val="28"/>
          <w:szCs w:val="28"/>
        </w:rPr>
        <w:t xml:space="preserve"> – </w:t>
      </w:r>
      <w:r w:rsidRPr="00886029">
        <w:rPr>
          <w:color w:val="000000"/>
          <w:sz w:val="28"/>
          <w:szCs w:val="28"/>
        </w:rPr>
        <w:t>1979.</w:t>
      </w:r>
      <w:r>
        <w:rPr>
          <w:color w:val="000000"/>
          <w:sz w:val="28"/>
          <w:szCs w:val="28"/>
        </w:rPr>
        <w:t xml:space="preserve"> – </w:t>
      </w:r>
      <w:r w:rsidRPr="00886029">
        <w:rPr>
          <w:color w:val="000000"/>
          <w:sz w:val="28"/>
          <w:szCs w:val="28"/>
        </w:rPr>
        <w:t>№ 3.</w:t>
      </w:r>
      <w:r>
        <w:rPr>
          <w:color w:val="000000"/>
          <w:sz w:val="28"/>
          <w:szCs w:val="28"/>
        </w:rPr>
        <w:t xml:space="preserve"> – </w:t>
      </w:r>
      <w:r w:rsidRPr="00886029">
        <w:rPr>
          <w:color w:val="000000"/>
          <w:sz w:val="28"/>
          <w:szCs w:val="28"/>
        </w:rPr>
        <w:t>С. 63 – 65.</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Ковалева О.Н., Беловол А.Н., Заика М.В. Роль оксидативного стресса в кардиоваскулярной патологии // Журн. АМН У</w:t>
      </w:r>
      <w:r>
        <w:rPr>
          <w:color w:val="000000"/>
          <w:sz w:val="28"/>
          <w:szCs w:val="28"/>
          <w:lang w:val="uk-UA"/>
        </w:rPr>
        <w:t>к</w:t>
      </w:r>
      <w:r w:rsidRPr="00886029">
        <w:rPr>
          <w:color w:val="000000"/>
          <w:sz w:val="28"/>
          <w:szCs w:val="28"/>
        </w:rPr>
        <w:t>раїни.</w:t>
      </w:r>
      <w:r>
        <w:rPr>
          <w:color w:val="000000"/>
          <w:sz w:val="28"/>
          <w:szCs w:val="28"/>
        </w:rPr>
        <w:t xml:space="preserve"> – </w:t>
      </w:r>
      <w:r w:rsidRPr="00886029">
        <w:rPr>
          <w:color w:val="000000"/>
          <w:sz w:val="28"/>
          <w:szCs w:val="28"/>
        </w:rPr>
        <w:t>2005.</w:t>
      </w:r>
      <w:r>
        <w:rPr>
          <w:color w:val="000000"/>
          <w:sz w:val="28"/>
          <w:szCs w:val="28"/>
        </w:rPr>
        <w:t xml:space="preserve"> – </w:t>
      </w:r>
      <w:r w:rsidRPr="00886029">
        <w:rPr>
          <w:color w:val="000000"/>
          <w:sz w:val="28"/>
          <w:szCs w:val="28"/>
        </w:rPr>
        <w:t>Т. 11, №4.</w:t>
      </w:r>
      <w:r>
        <w:rPr>
          <w:color w:val="000000"/>
          <w:sz w:val="28"/>
          <w:szCs w:val="28"/>
        </w:rPr>
        <w:t xml:space="preserve"> – </w:t>
      </w:r>
      <w:r w:rsidRPr="00886029">
        <w:rPr>
          <w:color w:val="000000"/>
          <w:sz w:val="28"/>
          <w:szCs w:val="28"/>
        </w:rPr>
        <w:t>С. 660</w:t>
      </w:r>
      <w:r>
        <w:rPr>
          <w:color w:val="000000"/>
          <w:sz w:val="28"/>
          <w:szCs w:val="28"/>
          <w:lang w:val="uk-UA"/>
        </w:rPr>
        <w:t>-</w:t>
      </w:r>
      <w:r w:rsidRPr="00886029">
        <w:rPr>
          <w:color w:val="000000"/>
          <w:sz w:val="28"/>
          <w:szCs w:val="28"/>
        </w:rPr>
        <w:t>670</w:t>
      </w:r>
      <w:r w:rsidRPr="00886029">
        <w:rPr>
          <w:color w:val="000000"/>
          <w:sz w:val="28"/>
          <w:szCs w:val="28"/>
          <w:lang w:val="uk-UA"/>
        </w:rPr>
        <w:t>.</w:t>
      </w:r>
    </w:p>
    <w:p w:rsidR="00507ABA" w:rsidRPr="00886029" w:rsidRDefault="00507ABA" w:rsidP="00072DCC">
      <w:pPr>
        <w:numPr>
          <w:ilvl w:val="0"/>
          <w:numId w:val="46"/>
        </w:numPr>
        <w:tabs>
          <w:tab w:val="left" w:pos="360"/>
          <w:tab w:val="left" w:pos="540"/>
          <w:tab w:val="left" w:pos="900"/>
        </w:tabs>
        <w:spacing w:after="0" w:line="360" w:lineRule="auto"/>
        <w:ind w:left="360" w:hanging="360"/>
        <w:jc w:val="both"/>
        <w:rPr>
          <w:sz w:val="28"/>
          <w:szCs w:val="28"/>
        </w:rPr>
      </w:pPr>
      <w:r w:rsidRPr="00886029">
        <w:rPr>
          <w:sz w:val="28"/>
          <w:szCs w:val="28"/>
        </w:rPr>
        <w:t>Коваленко В.М.</w:t>
      </w:r>
      <w:r>
        <w:rPr>
          <w:sz w:val="28"/>
          <w:szCs w:val="28"/>
        </w:rPr>
        <w:t xml:space="preserve"> </w:t>
      </w:r>
      <w:r w:rsidRPr="00886029">
        <w:rPr>
          <w:sz w:val="28"/>
          <w:szCs w:val="28"/>
        </w:rPr>
        <w:t>Кардіологія в Україні // Укр. кард. журн.</w:t>
      </w:r>
      <w:r>
        <w:rPr>
          <w:sz w:val="28"/>
          <w:szCs w:val="28"/>
        </w:rPr>
        <w:t xml:space="preserve"> – </w:t>
      </w:r>
      <w:r w:rsidRPr="00886029">
        <w:rPr>
          <w:sz w:val="28"/>
          <w:szCs w:val="28"/>
        </w:rPr>
        <w:t>2003.</w:t>
      </w:r>
      <w:r>
        <w:rPr>
          <w:sz w:val="28"/>
          <w:szCs w:val="28"/>
        </w:rPr>
        <w:t xml:space="preserve"> – </w:t>
      </w:r>
      <w:r w:rsidRPr="00886029">
        <w:rPr>
          <w:sz w:val="28"/>
          <w:szCs w:val="28"/>
        </w:rPr>
        <w:t>№ 2.</w:t>
      </w:r>
      <w:r>
        <w:rPr>
          <w:sz w:val="28"/>
          <w:szCs w:val="28"/>
        </w:rPr>
        <w:t xml:space="preserve"> – </w:t>
      </w:r>
      <w:r w:rsidRPr="00886029">
        <w:rPr>
          <w:sz w:val="28"/>
          <w:szCs w:val="28"/>
        </w:rPr>
        <w:t>С. 9-17</w:t>
      </w:r>
      <w:r>
        <w:rPr>
          <w:sz w:val="28"/>
          <w:szCs w:val="28"/>
          <w:lang w:val="uk-UA"/>
        </w:rPr>
        <w:t>.</w:t>
      </w:r>
      <w:r w:rsidRPr="00886029">
        <w:rPr>
          <w:sz w:val="28"/>
          <w:szCs w:val="28"/>
        </w:rPr>
        <w:t xml:space="preserve"> </w:t>
      </w:r>
    </w:p>
    <w:p w:rsidR="00507ABA" w:rsidRPr="00886029" w:rsidRDefault="00507ABA" w:rsidP="00072DCC">
      <w:pPr>
        <w:numPr>
          <w:ilvl w:val="0"/>
          <w:numId w:val="46"/>
        </w:numPr>
        <w:tabs>
          <w:tab w:val="left" w:pos="360"/>
          <w:tab w:val="left" w:pos="540"/>
          <w:tab w:val="left" w:pos="900"/>
        </w:tabs>
        <w:spacing w:after="0" w:line="360" w:lineRule="auto"/>
        <w:ind w:left="360" w:hanging="360"/>
        <w:jc w:val="both"/>
        <w:rPr>
          <w:sz w:val="28"/>
          <w:szCs w:val="28"/>
        </w:rPr>
      </w:pPr>
      <w:r w:rsidRPr="00886029">
        <w:rPr>
          <w:sz w:val="28"/>
          <w:szCs w:val="28"/>
        </w:rPr>
        <w:lastRenderedPageBreak/>
        <w:t>Коваленко В.М. Сучасний стан кардіології в Україні і перспективи втілення нових технологій діагностики і лікування // Журн. АМН України.</w:t>
      </w:r>
      <w:r>
        <w:rPr>
          <w:sz w:val="28"/>
          <w:szCs w:val="28"/>
        </w:rPr>
        <w:t xml:space="preserve"> – </w:t>
      </w:r>
      <w:r w:rsidRPr="00886029">
        <w:rPr>
          <w:sz w:val="28"/>
          <w:szCs w:val="28"/>
        </w:rPr>
        <w:t>2004.</w:t>
      </w:r>
      <w:r>
        <w:rPr>
          <w:sz w:val="28"/>
          <w:szCs w:val="28"/>
        </w:rPr>
        <w:t xml:space="preserve"> – </w:t>
      </w:r>
      <w:r w:rsidRPr="00886029">
        <w:rPr>
          <w:sz w:val="28"/>
          <w:szCs w:val="28"/>
        </w:rPr>
        <w:t>Т. 10, № 2.</w:t>
      </w:r>
      <w:r>
        <w:rPr>
          <w:sz w:val="28"/>
          <w:szCs w:val="28"/>
        </w:rPr>
        <w:t xml:space="preserve"> – </w:t>
      </w:r>
      <w:r w:rsidRPr="00886029">
        <w:rPr>
          <w:sz w:val="28"/>
          <w:szCs w:val="28"/>
        </w:rPr>
        <w:t>С. 268</w:t>
      </w:r>
      <w:r>
        <w:rPr>
          <w:sz w:val="28"/>
          <w:szCs w:val="28"/>
          <w:lang w:val="uk-UA"/>
        </w:rPr>
        <w:t>-</w:t>
      </w:r>
      <w:r w:rsidRPr="00886029">
        <w:rPr>
          <w:sz w:val="28"/>
          <w:szCs w:val="28"/>
        </w:rPr>
        <w:t>273</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Колб В.Г., Камышников В.С. Справочник по клинической химии.</w:t>
      </w:r>
      <w:r>
        <w:rPr>
          <w:color w:val="000000"/>
          <w:sz w:val="28"/>
          <w:szCs w:val="28"/>
        </w:rPr>
        <w:t xml:space="preserve"> – </w:t>
      </w:r>
      <w:r w:rsidRPr="00886029">
        <w:rPr>
          <w:color w:val="000000"/>
          <w:sz w:val="28"/>
          <w:szCs w:val="28"/>
        </w:rPr>
        <w:t>Минск.</w:t>
      </w:r>
      <w:r>
        <w:rPr>
          <w:color w:val="000000"/>
          <w:sz w:val="28"/>
          <w:szCs w:val="28"/>
        </w:rPr>
        <w:t xml:space="preserve"> – </w:t>
      </w:r>
      <w:r w:rsidRPr="00886029">
        <w:rPr>
          <w:color w:val="000000"/>
          <w:sz w:val="28"/>
          <w:szCs w:val="28"/>
        </w:rPr>
        <w:t>1982.</w:t>
      </w:r>
      <w:r>
        <w:rPr>
          <w:color w:val="000000"/>
          <w:sz w:val="28"/>
          <w:szCs w:val="28"/>
        </w:rPr>
        <w:t xml:space="preserve"> – </w:t>
      </w:r>
      <w:r w:rsidRPr="00886029">
        <w:rPr>
          <w:color w:val="000000"/>
          <w:sz w:val="28"/>
          <w:szCs w:val="28"/>
        </w:rPr>
        <w:t>367с.</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 xml:space="preserve"> Коломиец В.И. Некоторые предикторы инфаркта миокарда</w:t>
      </w:r>
      <w:r>
        <w:rPr>
          <w:color w:val="000000"/>
          <w:sz w:val="28"/>
          <w:szCs w:val="28"/>
        </w:rPr>
        <w:t xml:space="preserve"> </w:t>
      </w:r>
      <w:r w:rsidRPr="00886029">
        <w:rPr>
          <w:color w:val="000000"/>
          <w:sz w:val="28"/>
          <w:szCs w:val="28"/>
        </w:rPr>
        <w:t>и его течение у женщин // Укр.ж. екстрем. мед. – 2007.</w:t>
      </w:r>
      <w:r>
        <w:rPr>
          <w:color w:val="000000"/>
          <w:sz w:val="28"/>
          <w:szCs w:val="28"/>
        </w:rPr>
        <w:t xml:space="preserve"> – </w:t>
      </w:r>
      <w:r w:rsidRPr="00886029">
        <w:rPr>
          <w:color w:val="000000"/>
          <w:sz w:val="28"/>
          <w:szCs w:val="28"/>
        </w:rPr>
        <w:t>№1. – С. 62</w:t>
      </w:r>
      <w:r>
        <w:rPr>
          <w:color w:val="000000"/>
          <w:sz w:val="28"/>
          <w:szCs w:val="28"/>
          <w:lang w:val="uk-UA"/>
        </w:rPr>
        <w:t>-</w:t>
      </w:r>
      <w:r w:rsidRPr="00886029">
        <w:rPr>
          <w:color w:val="000000"/>
          <w:sz w:val="28"/>
          <w:szCs w:val="28"/>
        </w:rPr>
        <w:t>66.</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Коломоец Н.М. Эндотелиальная дисфункция и ее клиническое значение // Воен-мед. журн. – 2001.</w:t>
      </w:r>
      <w:r>
        <w:rPr>
          <w:color w:val="000000"/>
          <w:sz w:val="28"/>
          <w:szCs w:val="28"/>
        </w:rPr>
        <w:t xml:space="preserve"> – </w:t>
      </w:r>
      <w:r w:rsidRPr="00886029">
        <w:rPr>
          <w:color w:val="000000"/>
          <w:sz w:val="28"/>
          <w:szCs w:val="28"/>
        </w:rPr>
        <w:t>№ 5.</w:t>
      </w:r>
      <w:r>
        <w:rPr>
          <w:color w:val="000000"/>
          <w:sz w:val="28"/>
          <w:szCs w:val="28"/>
        </w:rPr>
        <w:t xml:space="preserve"> – </w:t>
      </w:r>
      <w:r w:rsidRPr="00886029">
        <w:rPr>
          <w:color w:val="000000"/>
          <w:sz w:val="28"/>
          <w:szCs w:val="28"/>
        </w:rPr>
        <w:t>С. 29</w:t>
      </w:r>
      <w:r>
        <w:rPr>
          <w:color w:val="000000"/>
          <w:sz w:val="28"/>
          <w:szCs w:val="28"/>
          <w:lang w:val="uk-UA"/>
        </w:rPr>
        <w:t>-</w:t>
      </w:r>
      <w:r w:rsidRPr="00886029">
        <w:rPr>
          <w:color w:val="000000"/>
          <w:sz w:val="28"/>
          <w:szCs w:val="28"/>
        </w:rPr>
        <w:t>35</w:t>
      </w:r>
      <w:r w:rsidRPr="00886029">
        <w:rPr>
          <w:color w:val="000000"/>
          <w:sz w:val="28"/>
          <w:szCs w:val="28"/>
          <w:lang w:val="uk-UA"/>
        </w:rPr>
        <w:t>.</w:t>
      </w:r>
    </w:p>
    <w:p w:rsidR="00507ABA" w:rsidRPr="00893D97"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pacing w:val="-2"/>
          <w:sz w:val="28"/>
          <w:szCs w:val="28"/>
        </w:rPr>
      </w:pPr>
      <w:r w:rsidRPr="00893D97">
        <w:rPr>
          <w:color w:val="000000"/>
          <w:spacing w:val="-2"/>
          <w:sz w:val="28"/>
          <w:szCs w:val="28"/>
          <w:lang w:val="uk-UA"/>
        </w:rPr>
        <w:t>Кондрать</w:t>
      </w:r>
      <w:r w:rsidRPr="00893D97">
        <w:rPr>
          <w:color w:val="000000"/>
          <w:spacing w:val="-2"/>
          <w:sz w:val="28"/>
          <w:szCs w:val="28"/>
        </w:rPr>
        <w:t>ева Е.И., Косянкова Т.В. Гены синтаз оксида азота (</w:t>
      </w:r>
      <w:r w:rsidRPr="00893D97">
        <w:rPr>
          <w:color w:val="000000"/>
          <w:spacing w:val="-2"/>
          <w:sz w:val="28"/>
          <w:szCs w:val="28"/>
          <w:lang w:val="en-US"/>
        </w:rPr>
        <w:t>NOS</w:t>
      </w:r>
      <w:r w:rsidRPr="00893D97">
        <w:rPr>
          <w:color w:val="000000"/>
          <w:spacing w:val="-2"/>
          <w:sz w:val="28"/>
          <w:szCs w:val="28"/>
        </w:rPr>
        <w:t>) в патогенезе сахарного диабета // Пробл. эндокринол.</w:t>
      </w:r>
      <w:r>
        <w:rPr>
          <w:color w:val="000000"/>
          <w:spacing w:val="-2"/>
          <w:sz w:val="28"/>
          <w:szCs w:val="28"/>
        </w:rPr>
        <w:t xml:space="preserve"> – </w:t>
      </w:r>
      <w:r w:rsidRPr="00893D97">
        <w:rPr>
          <w:color w:val="000000"/>
          <w:spacing w:val="-2"/>
          <w:sz w:val="28"/>
          <w:szCs w:val="28"/>
        </w:rPr>
        <w:t>2002.</w:t>
      </w:r>
      <w:r>
        <w:rPr>
          <w:color w:val="000000"/>
          <w:spacing w:val="-2"/>
          <w:sz w:val="28"/>
          <w:szCs w:val="28"/>
        </w:rPr>
        <w:t xml:space="preserve"> – </w:t>
      </w:r>
      <w:r w:rsidRPr="00893D97">
        <w:rPr>
          <w:color w:val="000000"/>
          <w:spacing w:val="-2"/>
          <w:sz w:val="28"/>
          <w:szCs w:val="28"/>
        </w:rPr>
        <w:t>№ 2.</w:t>
      </w:r>
      <w:r>
        <w:rPr>
          <w:color w:val="000000"/>
          <w:spacing w:val="-2"/>
          <w:sz w:val="28"/>
          <w:szCs w:val="28"/>
        </w:rPr>
        <w:t xml:space="preserve"> – </w:t>
      </w:r>
      <w:r w:rsidRPr="00893D97">
        <w:rPr>
          <w:color w:val="000000"/>
          <w:spacing w:val="-2"/>
          <w:sz w:val="28"/>
          <w:szCs w:val="28"/>
        </w:rPr>
        <w:t>С. 33</w:t>
      </w:r>
      <w:r>
        <w:rPr>
          <w:color w:val="000000"/>
          <w:spacing w:val="-2"/>
          <w:sz w:val="28"/>
          <w:szCs w:val="28"/>
          <w:lang w:val="uk-UA"/>
        </w:rPr>
        <w:t>-</w:t>
      </w:r>
      <w:r w:rsidRPr="00893D97">
        <w:rPr>
          <w:color w:val="000000"/>
          <w:spacing w:val="-2"/>
          <w:sz w:val="28"/>
          <w:szCs w:val="28"/>
        </w:rPr>
        <w:t xml:space="preserve">38.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Коробейникова Э.Н. Модификация определения продуктов перекисного окисления липидов в реакции с тиобарбитуровой кислотой // Лабораторное дело.</w:t>
      </w:r>
      <w:r>
        <w:rPr>
          <w:color w:val="000000"/>
          <w:sz w:val="28"/>
          <w:szCs w:val="28"/>
        </w:rPr>
        <w:t xml:space="preserve"> – </w:t>
      </w:r>
      <w:r w:rsidRPr="00886029">
        <w:rPr>
          <w:color w:val="000000"/>
          <w:sz w:val="28"/>
          <w:szCs w:val="28"/>
        </w:rPr>
        <w:t>1989.</w:t>
      </w:r>
      <w:r>
        <w:rPr>
          <w:color w:val="000000"/>
          <w:sz w:val="28"/>
          <w:szCs w:val="28"/>
        </w:rPr>
        <w:t xml:space="preserve"> – </w:t>
      </w:r>
      <w:r w:rsidRPr="00886029">
        <w:rPr>
          <w:color w:val="000000"/>
          <w:sz w:val="28"/>
          <w:szCs w:val="28"/>
        </w:rPr>
        <w:t>№7. – 8 с</w:t>
      </w:r>
      <w:r w:rsidRPr="00886029">
        <w:rPr>
          <w:color w:val="000000"/>
          <w:sz w:val="28"/>
          <w:szCs w:val="28"/>
          <w:lang w:val="uk-UA"/>
        </w:rPr>
        <w:t>.</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Кравчун П.Г., Дем’янець С.В. Активація прозапальних та протизапальних механізмів при гострому інфаркті міокарда // Врач. практика.</w:t>
      </w:r>
      <w:r>
        <w:rPr>
          <w:color w:val="000000"/>
          <w:sz w:val="28"/>
          <w:szCs w:val="28"/>
        </w:rPr>
        <w:t xml:space="preserve"> – </w:t>
      </w:r>
      <w:r w:rsidRPr="00886029">
        <w:rPr>
          <w:color w:val="000000"/>
          <w:sz w:val="28"/>
          <w:szCs w:val="28"/>
        </w:rPr>
        <w:t>2003.</w:t>
      </w:r>
      <w:r>
        <w:rPr>
          <w:color w:val="000000"/>
          <w:sz w:val="28"/>
          <w:szCs w:val="28"/>
        </w:rPr>
        <w:t xml:space="preserve"> – </w:t>
      </w:r>
      <w:r w:rsidRPr="00886029">
        <w:rPr>
          <w:color w:val="000000"/>
          <w:sz w:val="28"/>
          <w:szCs w:val="28"/>
        </w:rPr>
        <w:t>№ 4.</w:t>
      </w:r>
      <w:r w:rsidRPr="001D379E">
        <w:rPr>
          <w:color w:val="000000"/>
          <w:sz w:val="28"/>
          <w:szCs w:val="28"/>
          <w:lang w:val="uk-UA"/>
        </w:rPr>
        <w:t xml:space="preserve"> </w:t>
      </w:r>
      <w:r w:rsidRPr="005D79AD">
        <w:rPr>
          <w:color w:val="000000"/>
          <w:sz w:val="28"/>
          <w:szCs w:val="28"/>
          <w:lang w:val="uk-UA"/>
        </w:rPr>
        <w:t>–</w:t>
      </w:r>
      <w:r w:rsidRPr="00886029">
        <w:rPr>
          <w:color w:val="000000"/>
          <w:sz w:val="28"/>
          <w:szCs w:val="28"/>
        </w:rPr>
        <w:t xml:space="preserve"> С. 36</w:t>
      </w:r>
      <w:r>
        <w:rPr>
          <w:color w:val="000000"/>
          <w:sz w:val="28"/>
          <w:szCs w:val="28"/>
          <w:lang w:val="uk-UA"/>
        </w:rPr>
        <w:t>-</w:t>
      </w:r>
      <w:r w:rsidRPr="00886029">
        <w:rPr>
          <w:color w:val="000000"/>
          <w:sz w:val="28"/>
          <w:szCs w:val="28"/>
        </w:rPr>
        <w:t xml:space="preserve">41.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Кремнева Л.В. Лейкоцитоз как показатель риска ИБС и ее обострений // Тер.арх.</w:t>
      </w:r>
      <w:r>
        <w:rPr>
          <w:color w:val="000000"/>
          <w:sz w:val="28"/>
          <w:szCs w:val="28"/>
        </w:rPr>
        <w:t xml:space="preserve"> – </w:t>
      </w:r>
      <w:r w:rsidRPr="00886029">
        <w:rPr>
          <w:color w:val="000000"/>
          <w:sz w:val="28"/>
          <w:szCs w:val="28"/>
        </w:rPr>
        <w:t>2003 .</w:t>
      </w:r>
      <w:r>
        <w:rPr>
          <w:color w:val="000000"/>
          <w:sz w:val="28"/>
          <w:szCs w:val="28"/>
        </w:rPr>
        <w:t xml:space="preserve"> – </w:t>
      </w:r>
      <w:r w:rsidRPr="00886029">
        <w:rPr>
          <w:color w:val="000000"/>
          <w:sz w:val="28"/>
          <w:szCs w:val="28"/>
        </w:rPr>
        <w:t>№ 11.</w:t>
      </w:r>
      <w:r>
        <w:rPr>
          <w:color w:val="000000"/>
          <w:sz w:val="28"/>
          <w:szCs w:val="28"/>
        </w:rPr>
        <w:t xml:space="preserve"> – С. 30</w:t>
      </w:r>
      <w:r>
        <w:rPr>
          <w:color w:val="000000"/>
          <w:sz w:val="28"/>
          <w:szCs w:val="28"/>
          <w:lang w:val="uk-UA"/>
        </w:rPr>
        <w:t>-</w:t>
      </w:r>
      <w:r w:rsidRPr="00886029">
        <w:rPr>
          <w:color w:val="000000"/>
          <w:sz w:val="28"/>
          <w:szCs w:val="28"/>
        </w:rPr>
        <w:t>35.</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Кульчицкий О.К. Эндотелиальная функция и процесс старения // Лік. та діагн.</w:t>
      </w:r>
      <w:r>
        <w:rPr>
          <w:color w:val="000000"/>
          <w:sz w:val="28"/>
          <w:szCs w:val="28"/>
        </w:rPr>
        <w:t xml:space="preserve"> – </w:t>
      </w:r>
      <w:r w:rsidRPr="00886029">
        <w:rPr>
          <w:color w:val="000000"/>
          <w:sz w:val="28"/>
          <w:szCs w:val="28"/>
        </w:rPr>
        <w:t>2002.</w:t>
      </w:r>
      <w:r>
        <w:rPr>
          <w:color w:val="000000"/>
          <w:sz w:val="28"/>
          <w:szCs w:val="28"/>
        </w:rPr>
        <w:t xml:space="preserve"> – </w:t>
      </w:r>
      <w:r w:rsidRPr="00886029">
        <w:rPr>
          <w:color w:val="000000"/>
          <w:sz w:val="28"/>
          <w:szCs w:val="28"/>
        </w:rPr>
        <w:t>№ 4.</w:t>
      </w:r>
      <w:r>
        <w:rPr>
          <w:color w:val="000000"/>
          <w:sz w:val="28"/>
          <w:szCs w:val="28"/>
        </w:rPr>
        <w:t xml:space="preserve"> – </w:t>
      </w:r>
      <w:r w:rsidRPr="00886029">
        <w:rPr>
          <w:color w:val="000000"/>
          <w:sz w:val="28"/>
          <w:szCs w:val="28"/>
        </w:rPr>
        <w:t>С. 6</w:t>
      </w:r>
      <w:r>
        <w:rPr>
          <w:color w:val="000000"/>
          <w:sz w:val="28"/>
          <w:szCs w:val="28"/>
          <w:lang w:val="uk-UA"/>
        </w:rPr>
        <w:t>-</w:t>
      </w:r>
      <w:r w:rsidRPr="00886029">
        <w:rPr>
          <w:color w:val="000000"/>
          <w:sz w:val="28"/>
          <w:szCs w:val="28"/>
        </w:rPr>
        <w:t xml:space="preserve">9. </w:t>
      </w:r>
    </w:p>
    <w:p w:rsidR="00507ABA" w:rsidRPr="00BA252E" w:rsidRDefault="00507ABA" w:rsidP="00072DCC">
      <w:pPr>
        <w:numPr>
          <w:ilvl w:val="0"/>
          <w:numId w:val="46"/>
        </w:numPr>
        <w:tabs>
          <w:tab w:val="left" w:pos="360"/>
          <w:tab w:val="left" w:pos="540"/>
        </w:tabs>
        <w:spacing w:after="0" w:line="360" w:lineRule="auto"/>
        <w:ind w:left="360" w:hanging="360"/>
        <w:jc w:val="both"/>
        <w:rPr>
          <w:color w:val="000000"/>
          <w:spacing w:val="-2"/>
          <w:sz w:val="28"/>
          <w:szCs w:val="28"/>
        </w:rPr>
      </w:pPr>
      <w:r w:rsidRPr="00BA252E">
        <w:rPr>
          <w:color w:val="000000"/>
          <w:spacing w:val="-2"/>
          <w:sz w:val="28"/>
          <w:szCs w:val="28"/>
        </w:rPr>
        <w:t>Кучеренко О.Д., Латогуз И.К., Погорелов В.Н. Атеросклероз как воспалительное заболевание // Врачебная практика. – 2000. – № 4.</w:t>
      </w:r>
      <w:r w:rsidRPr="001D379E">
        <w:rPr>
          <w:color w:val="000000"/>
          <w:sz w:val="28"/>
          <w:szCs w:val="28"/>
          <w:lang w:val="uk-UA"/>
        </w:rPr>
        <w:t xml:space="preserve"> </w:t>
      </w:r>
      <w:r w:rsidRPr="005D79AD">
        <w:rPr>
          <w:color w:val="000000"/>
          <w:sz w:val="28"/>
          <w:szCs w:val="28"/>
          <w:lang w:val="uk-UA"/>
        </w:rPr>
        <w:t>–</w:t>
      </w:r>
      <w:r w:rsidRPr="00BA252E">
        <w:rPr>
          <w:color w:val="000000"/>
          <w:spacing w:val="-2"/>
          <w:sz w:val="28"/>
          <w:szCs w:val="28"/>
          <w:lang w:val="uk-UA"/>
        </w:rPr>
        <w:t xml:space="preserve"> </w:t>
      </w:r>
      <w:r w:rsidRPr="00BA252E">
        <w:rPr>
          <w:color w:val="000000"/>
          <w:spacing w:val="-2"/>
          <w:sz w:val="28"/>
          <w:szCs w:val="28"/>
        </w:rPr>
        <w:t>С.</w:t>
      </w:r>
      <w:r w:rsidRPr="00BA252E">
        <w:rPr>
          <w:color w:val="000000"/>
          <w:spacing w:val="-2"/>
          <w:sz w:val="28"/>
          <w:szCs w:val="28"/>
          <w:lang w:val="uk-UA"/>
        </w:rPr>
        <w:t xml:space="preserve"> </w:t>
      </w:r>
      <w:r w:rsidRPr="00BA252E">
        <w:rPr>
          <w:color w:val="000000"/>
          <w:spacing w:val="-2"/>
          <w:sz w:val="28"/>
          <w:szCs w:val="28"/>
        </w:rPr>
        <w:t>80</w:t>
      </w:r>
      <w:r w:rsidRPr="00BA252E">
        <w:rPr>
          <w:color w:val="000000"/>
          <w:spacing w:val="-2"/>
          <w:sz w:val="28"/>
          <w:szCs w:val="28"/>
          <w:lang w:val="uk-UA"/>
        </w:rPr>
        <w:t>-</w:t>
      </w:r>
      <w:r w:rsidRPr="00BA252E">
        <w:rPr>
          <w:color w:val="000000"/>
          <w:spacing w:val="-2"/>
          <w:sz w:val="28"/>
          <w:szCs w:val="28"/>
        </w:rPr>
        <w:t xml:space="preserve">86. </w:t>
      </w:r>
    </w:p>
    <w:p w:rsidR="00507ABA" w:rsidRPr="00BA252E" w:rsidRDefault="00507ABA" w:rsidP="00072DCC">
      <w:pPr>
        <w:widowControl w:val="0"/>
        <w:numPr>
          <w:ilvl w:val="0"/>
          <w:numId w:val="46"/>
        </w:numPr>
        <w:tabs>
          <w:tab w:val="left" w:pos="360"/>
          <w:tab w:val="left" w:pos="540"/>
        </w:tabs>
        <w:spacing w:after="0" w:line="360" w:lineRule="auto"/>
        <w:ind w:left="360" w:hanging="360"/>
        <w:jc w:val="both"/>
        <w:rPr>
          <w:color w:val="000000"/>
          <w:spacing w:val="-2"/>
          <w:sz w:val="28"/>
          <w:szCs w:val="28"/>
        </w:rPr>
      </w:pPr>
      <w:r w:rsidRPr="00BA252E">
        <w:rPr>
          <w:color w:val="000000"/>
          <w:spacing w:val="-2"/>
          <w:sz w:val="28"/>
          <w:szCs w:val="28"/>
        </w:rPr>
        <w:t>Ланкин В.З., Тихадзе А.К., Беленков Ю.Н. Антиоксиданты в комплексной терапии атеросклероза: pro et contra» // Кардиология. – 2004. – № 2. – С.72-81.</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lastRenderedPageBreak/>
        <w:t>Ланкин В.З., Тихадзе А.К., Беленков Ю.Н. Свободнорадикальные процессы при заболеваниях сердечно-сосудистой системы // Кардиология.</w:t>
      </w:r>
      <w:r>
        <w:rPr>
          <w:color w:val="000000"/>
          <w:sz w:val="28"/>
          <w:szCs w:val="28"/>
        </w:rPr>
        <w:t xml:space="preserve"> – </w:t>
      </w:r>
      <w:r w:rsidRPr="00886029">
        <w:rPr>
          <w:color w:val="000000"/>
          <w:sz w:val="28"/>
          <w:szCs w:val="28"/>
        </w:rPr>
        <w:t>2000.</w:t>
      </w:r>
      <w:r>
        <w:rPr>
          <w:color w:val="000000"/>
          <w:sz w:val="28"/>
          <w:szCs w:val="28"/>
        </w:rPr>
        <w:t xml:space="preserve"> – </w:t>
      </w:r>
      <w:r w:rsidRPr="00886029">
        <w:rPr>
          <w:color w:val="000000"/>
          <w:sz w:val="28"/>
          <w:szCs w:val="28"/>
        </w:rPr>
        <w:t>№7.</w:t>
      </w:r>
      <w:r>
        <w:rPr>
          <w:color w:val="000000"/>
          <w:sz w:val="28"/>
          <w:szCs w:val="28"/>
        </w:rPr>
        <w:t xml:space="preserve"> – </w:t>
      </w:r>
      <w:r w:rsidRPr="00886029">
        <w:rPr>
          <w:color w:val="000000"/>
          <w:sz w:val="28"/>
          <w:szCs w:val="28"/>
        </w:rPr>
        <w:t>С. 48</w:t>
      </w:r>
      <w:r>
        <w:rPr>
          <w:color w:val="000000"/>
          <w:sz w:val="28"/>
          <w:szCs w:val="28"/>
          <w:lang w:val="uk-UA"/>
        </w:rPr>
        <w:t>-</w:t>
      </w:r>
      <w:r w:rsidRPr="00886029">
        <w:rPr>
          <w:color w:val="000000"/>
          <w:sz w:val="28"/>
          <w:szCs w:val="28"/>
        </w:rPr>
        <w:t>61</w:t>
      </w:r>
      <w:r w:rsidRPr="00886029">
        <w:rPr>
          <w:color w:val="000000"/>
          <w:sz w:val="28"/>
          <w:szCs w:val="28"/>
          <w:lang w:val="uk-UA"/>
        </w:rPr>
        <w:t>.</w:t>
      </w:r>
      <w:r w:rsidRPr="00886029">
        <w:rPr>
          <w:color w:val="000000"/>
          <w:sz w:val="28"/>
          <w:szCs w:val="28"/>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rPr>
        <w:t>Латфуллин И.А., Ахмерова Р.И., Богоявленская О.В. Особенности возникновения ишемической болезни сердца и ее осложнений (инфаркта миокарда) у женщин фертильного возраста. // Мед.</w:t>
      </w:r>
      <w:r>
        <w:rPr>
          <w:color w:val="000000"/>
          <w:sz w:val="28"/>
          <w:szCs w:val="28"/>
          <w:lang w:val="uk-UA"/>
        </w:rPr>
        <w:t xml:space="preserve"> </w:t>
      </w:r>
      <w:r w:rsidRPr="00886029">
        <w:rPr>
          <w:color w:val="000000"/>
          <w:sz w:val="28"/>
          <w:szCs w:val="28"/>
        </w:rPr>
        <w:t>консультация.</w:t>
      </w:r>
      <w:r>
        <w:rPr>
          <w:color w:val="000000"/>
          <w:sz w:val="28"/>
          <w:szCs w:val="28"/>
        </w:rPr>
        <w:t xml:space="preserve"> – </w:t>
      </w:r>
      <w:r w:rsidRPr="00886029">
        <w:rPr>
          <w:color w:val="000000"/>
          <w:sz w:val="28"/>
          <w:szCs w:val="28"/>
        </w:rPr>
        <w:t>2001.</w:t>
      </w:r>
      <w:r>
        <w:rPr>
          <w:color w:val="000000"/>
          <w:sz w:val="28"/>
          <w:szCs w:val="28"/>
        </w:rPr>
        <w:t xml:space="preserve"> – </w:t>
      </w:r>
      <w:r w:rsidRPr="00886029">
        <w:rPr>
          <w:color w:val="000000"/>
          <w:sz w:val="28"/>
          <w:szCs w:val="28"/>
        </w:rPr>
        <w:t>№ 2.</w:t>
      </w:r>
      <w:r w:rsidRPr="001D379E">
        <w:rPr>
          <w:color w:val="000000"/>
          <w:sz w:val="28"/>
          <w:szCs w:val="28"/>
          <w:lang w:val="uk-UA"/>
        </w:rPr>
        <w:t xml:space="preserve"> </w:t>
      </w:r>
      <w:r w:rsidRPr="005D79AD">
        <w:rPr>
          <w:color w:val="000000"/>
          <w:sz w:val="28"/>
          <w:szCs w:val="28"/>
          <w:lang w:val="uk-UA"/>
        </w:rPr>
        <w:t>–</w:t>
      </w:r>
      <w:r w:rsidRPr="00886029">
        <w:rPr>
          <w:color w:val="000000"/>
          <w:sz w:val="28"/>
          <w:szCs w:val="28"/>
        </w:rPr>
        <w:t xml:space="preserve"> С. 34</w:t>
      </w:r>
      <w:r>
        <w:rPr>
          <w:color w:val="000000"/>
          <w:sz w:val="28"/>
          <w:szCs w:val="28"/>
          <w:lang w:val="uk-UA"/>
        </w:rPr>
        <w:t>-</w:t>
      </w:r>
      <w:r w:rsidRPr="00886029">
        <w:rPr>
          <w:color w:val="000000"/>
          <w:sz w:val="28"/>
          <w:szCs w:val="28"/>
        </w:rPr>
        <w:t xml:space="preserve">39. </w:t>
      </w:r>
    </w:p>
    <w:p w:rsidR="00507ABA" w:rsidRPr="00886029" w:rsidRDefault="00507ABA" w:rsidP="00072DCC">
      <w:pPr>
        <w:numPr>
          <w:ilvl w:val="0"/>
          <w:numId w:val="46"/>
        </w:numPr>
        <w:shd w:val="clear" w:color="auto" w:fill="FFFFFF"/>
        <w:tabs>
          <w:tab w:val="left" w:pos="360"/>
          <w:tab w:val="left" w:pos="540"/>
        </w:tabs>
        <w:spacing w:after="0" w:line="360" w:lineRule="auto"/>
        <w:ind w:left="360" w:hanging="360"/>
        <w:jc w:val="both"/>
        <w:rPr>
          <w:bCs/>
          <w:color w:val="000000"/>
          <w:sz w:val="28"/>
          <w:szCs w:val="28"/>
          <w:lang w:val="uk-UA"/>
        </w:rPr>
      </w:pPr>
      <w:r w:rsidRPr="00886029">
        <w:rPr>
          <w:bCs/>
          <w:color w:val="000000"/>
          <w:sz w:val="28"/>
          <w:szCs w:val="28"/>
          <w:lang w:val="uk-UA"/>
        </w:rPr>
        <w:t xml:space="preserve">Ліпідокоригуюча та імуномоделююча ефективність нового вітчизняного препарату Епадол при лікуванні нестабільної стенокардії / К.М.Амосова, О.В.Кротенко, В.П.Широбоков та ін. </w:t>
      </w:r>
      <w:r>
        <w:rPr>
          <w:bCs/>
          <w:color w:val="000000"/>
          <w:sz w:val="28"/>
          <w:szCs w:val="28"/>
          <w:lang w:val="uk-UA"/>
        </w:rPr>
        <w:t>/</w:t>
      </w:r>
      <w:r>
        <w:rPr>
          <w:bCs/>
          <w:color w:val="000000"/>
          <w:sz w:val="28"/>
          <w:szCs w:val="28"/>
          <w:lang w:val="uk-UA"/>
        </w:rPr>
        <w:tab/>
      </w:r>
      <w:r w:rsidRPr="00886029">
        <w:rPr>
          <w:bCs/>
          <w:color w:val="000000"/>
          <w:sz w:val="28"/>
          <w:szCs w:val="28"/>
          <w:lang w:val="uk-UA"/>
        </w:rPr>
        <w:t xml:space="preserve">/ </w:t>
      </w:r>
      <w:r w:rsidRPr="00886029">
        <w:rPr>
          <w:color w:val="000000"/>
          <w:sz w:val="28"/>
          <w:szCs w:val="28"/>
          <w:lang w:val="uk-UA"/>
        </w:rPr>
        <w:t>Укр. кард. журн</w:t>
      </w:r>
      <w:r w:rsidRPr="00886029">
        <w:rPr>
          <w:bCs/>
          <w:color w:val="000000"/>
          <w:sz w:val="28"/>
          <w:szCs w:val="28"/>
          <w:lang w:val="uk-UA"/>
        </w:rPr>
        <w:t>.</w:t>
      </w:r>
      <w:r>
        <w:rPr>
          <w:bCs/>
          <w:color w:val="000000"/>
          <w:sz w:val="28"/>
          <w:szCs w:val="28"/>
          <w:lang w:val="uk-UA"/>
        </w:rPr>
        <w:t xml:space="preserve"> – </w:t>
      </w:r>
      <w:r w:rsidRPr="00886029">
        <w:rPr>
          <w:bCs/>
          <w:color w:val="000000"/>
          <w:sz w:val="28"/>
          <w:szCs w:val="28"/>
          <w:lang w:val="uk-UA"/>
        </w:rPr>
        <w:t>2000.</w:t>
      </w:r>
      <w:r>
        <w:rPr>
          <w:bCs/>
          <w:color w:val="000000"/>
          <w:sz w:val="28"/>
          <w:szCs w:val="28"/>
          <w:lang w:val="uk-UA"/>
        </w:rPr>
        <w:t xml:space="preserve"> – </w:t>
      </w:r>
      <w:r w:rsidRPr="00886029">
        <w:rPr>
          <w:bCs/>
          <w:color w:val="000000"/>
          <w:sz w:val="28"/>
          <w:szCs w:val="28"/>
          <w:lang w:val="uk-UA"/>
        </w:rPr>
        <w:t>№ 1-2.</w:t>
      </w:r>
      <w:r>
        <w:rPr>
          <w:bCs/>
          <w:color w:val="000000"/>
          <w:sz w:val="28"/>
          <w:szCs w:val="28"/>
          <w:lang w:val="uk-UA"/>
        </w:rPr>
        <w:t xml:space="preserve"> – </w:t>
      </w:r>
      <w:r w:rsidRPr="00886029">
        <w:rPr>
          <w:bCs/>
          <w:color w:val="000000"/>
          <w:sz w:val="28"/>
          <w:szCs w:val="28"/>
          <w:lang w:val="uk-UA"/>
        </w:rPr>
        <w:t>С. 131</w:t>
      </w:r>
      <w:r>
        <w:rPr>
          <w:bCs/>
          <w:color w:val="000000"/>
          <w:sz w:val="28"/>
          <w:szCs w:val="28"/>
          <w:lang w:val="uk-UA"/>
        </w:rPr>
        <w:t>-</w:t>
      </w:r>
      <w:r w:rsidRPr="00886029">
        <w:rPr>
          <w:bCs/>
          <w:color w:val="000000"/>
          <w:sz w:val="28"/>
          <w:szCs w:val="28"/>
          <w:lang w:val="uk-UA"/>
        </w:rPr>
        <w:t xml:space="preserve">137.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Лутай М.И. Атеросклероз и воспаление// Серце і судини.</w:t>
      </w:r>
      <w:r>
        <w:rPr>
          <w:color w:val="000000"/>
          <w:sz w:val="28"/>
          <w:szCs w:val="28"/>
        </w:rPr>
        <w:t xml:space="preserve"> – </w:t>
      </w:r>
      <w:r w:rsidRPr="00886029">
        <w:rPr>
          <w:color w:val="000000"/>
          <w:sz w:val="28"/>
          <w:szCs w:val="28"/>
        </w:rPr>
        <w:t>2004.</w:t>
      </w:r>
      <w:r>
        <w:rPr>
          <w:color w:val="000000"/>
          <w:sz w:val="28"/>
          <w:szCs w:val="28"/>
        </w:rPr>
        <w:t xml:space="preserve"> – </w:t>
      </w:r>
      <w:r w:rsidRPr="00886029">
        <w:rPr>
          <w:color w:val="000000"/>
          <w:sz w:val="28"/>
          <w:szCs w:val="28"/>
        </w:rPr>
        <w:t>№3.- С. 89</w:t>
      </w:r>
      <w:r>
        <w:rPr>
          <w:color w:val="000000"/>
          <w:sz w:val="28"/>
          <w:szCs w:val="28"/>
          <w:lang w:val="uk-UA"/>
        </w:rPr>
        <w:t>-</w:t>
      </w:r>
      <w:r w:rsidRPr="00886029">
        <w:rPr>
          <w:color w:val="000000"/>
          <w:sz w:val="28"/>
          <w:szCs w:val="28"/>
        </w:rPr>
        <w:t xml:space="preserve">100. </w:t>
      </w:r>
    </w:p>
    <w:p w:rsidR="00507ABA" w:rsidRPr="00886029" w:rsidRDefault="00507ABA" w:rsidP="00072DCC">
      <w:pPr>
        <w:pStyle w:val="afa"/>
        <w:numPr>
          <w:ilvl w:val="0"/>
          <w:numId w:val="46"/>
        </w:numPr>
        <w:tabs>
          <w:tab w:val="left" w:pos="360"/>
          <w:tab w:val="left" w:pos="540"/>
        </w:tabs>
        <w:spacing w:line="360" w:lineRule="auto"/>
        <w:ind w:left="360" w:hanging="360"/>
        <w:jc w:val="both"/>
        <w:rPr>
          <w:rFonts w:ascii="Times New Roman" w:hAnsi="Times New Roman"/>
          <w:color w:val="000000"/>
          <w:sz w:val="28"/>
          <w:szCs w:val="28"/>
        </w:rPr>
      </w:pPr>
      <w:r w:rsidRPr="00886029">
        <w:rPr>
          <w:rFonts w:ascii="Times New Roman" w:hAnsi="Times New Roman"/>
          <w:color w:val="000000"/>
          <w:sz w:val="28"/>
          <w:szCs w:val="28"/>
        </w:rPr>
        <w:t>Лутай М.И., Лысенко А.Ф. Дислипидемии: клиническое значение. // Мистецтво лікування.</w:t>
      </w:r>
      <w:r>
        <w:rPr>
          <w:rFonts w:ascii="Times New Roman" w:hAnsi="Times New Roman"/>
          <w:color w:val="000000"/>
          <w:sz w:val="28"/>
          <w:szCs w:val="28"/>
        </w:rPr>
        <w:t xml:space="preserve"> – </w:t>
      </w:r>
      <w:r w:rsidRPr="00886029">
        <w:rPr>
          <w:rFonts w:ascii="Times New Roman" w:hAnsi="Times New Roman"/>
          <w:color w:val="000000"/>
          <w:sz w:val="28"/>
          <w:szCs w:val="28"/>
        </w:rPr>
        <w:t>2003.</w:t>
      </w:r>
      <w:r>
        <w:rPr>
          <w:rFonts w:ascii="Times New Roman" w:hAnsi="Times New Roman"/>
          <w:color w:val="000000"/>
          <w:sz w:val="28"/>
          <w:szCs w:val="28"/>
        </w:rPr>
        <w:t xml:space="preserve"> – </w:t>
      </w:r>
      <w:r w:rsidRPr="00886029">
        <w:rPr>
          <w:rFonts w:ascii="Times New Roman" w:hAnsi="Times New Roman"/>
          <w:color w:val="000000"/>
          <w:sz w:val="28"/>
          <w:szCs w:val="28"/>
        </w:rPr>
        <w:t>№ 3.</w:t>
      </w:r>
      <w:r>
        <w:rPr>
          <w:rFonts w:ascii="Times New Roman" w:hAnsi="Times New Roman"/>
          <w:color w:val="000000"/>
          <w:sz w:val="28"/>
          <w:szCs w:val="28"/>
        </w:rPr>
        <w:t xml:space="preserve"> – </w:t>
      </w:r>
      <w:r w:rsidRPr="00886029">
        <w:rPr>
          <w:rFonts w:ascii="Times New Roman" w:hAnsi="Times New Roman"/>
          <w:color w:val="000000"/>
          <w:sz w:val="28"/>
          <w:szCs w:val="28"/>
        </w:rPr>
        <w:t>С. 12</w:t>
      </w:r>
      <w:r>
        <w:rPr>
          <w:rFonts w:ascii="Times New Roman" w:hAnsi="Times New Roman"/>
          <w:color w:val="000000"/>
          <w:sz w:val="28"/>
          <w:szCs w:val="28"/>
        </w:rPr>
        <w:t>-</w:t>
      </w:r>
      <w:r w:rsidRPr="00886029">
        <w:rPr>
          <w:rFonts w:ascii="Times New Roman" w:hAnsi="Times New Roman"/>
          <w:color w:val="000000"/>
          <w:sz w:val="28"/>
          <w:szCs w:val="28"/>
        </w:rPr>
        <w:t xml:space="preserve">16.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rPr>
      </w:pPr>
      <w:r w:rsidRPr="00886029">
        <w:rPr>
          <w:bCs/>
          <w:color w:val="000000"/>
          <w:sz w:val="28"/>
          <w:szCs w:val="28"/>
        </w:rPr>
        <w:t xml:space="preserve">Лямина Н.П., Сенчихин В.Н., Сипягина А.Г. </w:t>
      </w:r>
      <w:r w:rsidRPr="00886029">
        <w:rPr>
          <w:color w:val="000000"/>
          <w:sz w:val="28"/>
          <w:szCs w:val="28"/>
        </w:rPr>
        <w:t>Оксид азота и артериальная гипертензия // Межд. мед. журн.</w:t>
      </w:r>
      <w:r>
        <w:rPr>
          <w:color w:val="000000"/>
          <w:sz w:val="28"/>
          <w:szCs w:val="28"/>
        </w:rPr>
        <w:t xml:space="preserve"> – </w:t>
      </w:r>
      <w:r w:rsidRPr="00886029">
        <w:rPr>
          <w:color w:val="000000"/>
          <w:sz w:val="28"/>
          <w:szCs w:val="28"/>
        </w:rPr>
        <w:t>2002.</w:t>
      </w:r>
      <w:r>
        <w:rPr>
          <w:color w:val="000000"/>
          <w:sz w:val="28"/>
          <w:szCs w:val="28"/>
        </w:rPr>
        <w:t xml:space="preserve"> – </w:t>
      </w:r>
      <w:r w:rsidRPr="00886029">
        <w:rPr>
          <w:color w:val="000000"/>
          <w:sz w:val="28"/>
          <w:szCs w:val="28"/>
        </w:rPr>
        <w:t>№ 1–2. – С. 218</w:t>
      </w:r>
      <w:r>
        <w:rPr>
          <w:color w:val="000000"/>
          <w:sz w:val="28"/>
          <w:szCs w:val="28"/>
          <w:lang w:val="uk-UA"/>
        </w:rPr>
        <w:t>-</w:t>
      </w:r>
      <w:r w:rsidRPr="00886029">
        <w:rPr>
          <w:color w:val="000000"/>
          <w:sz w:val="28"/>
          <w:szCs w:val="28"/>
        </w:rPr>
        <w:t xml:space="preserve">224. </w:t>
      </w:r>
    </w:p>
    <w:p w:rsidR="00507ABA" w:rsidRPr="00D54C5E"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D54C5E">
        <w:rPr>
          <w:color w:val="000000"/>
          <w:sz w:val="28"/>
          <w:szCs w:val="28"/>
        </w:rPr>
        <w:t>Манухина Е.Б., Малышев И.Ю. Роль оксида азота в сердечно- сосудистой патологии: взгляд патофизиолога // Рос. кард. журн. – 2000. – № 5. – С. 55</w:t>
      </w:r>
      <w:r w:rsidRPr="00D54C5E">
        <w:rPr>
          <w:color w:val="000000"/>
          <w:sz w:val="28"/>
          <w:szCs w:val="28"/>
          <w:lang w:val="uk-UA"/>
        </w:rPr>
        <w:t>-</w:t>
      </w:r>
      <w:r w:rsidRPr="00D54C5E">
        <w:rPr>
          <w:color w:val="000000"/>
          <w:sz w:val="28"/>
          <w:szCs w:val="28"/>
        </w:rPr>
        <w:t xml:space="preserve">63.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lang w:val="uk-UA"/>
        </w:rPr>
        <w:t xml:space="preserve">Маньковский Б.Н. Особенности лечения сердечно – сосудистых </w:t>
      </w:r>
      <w:r w:rsidRPr="00886029">
        <w:rPr>
          <w:color w:val="000000"/>
          <w:sz w:val="28"/>
          <w:szCs w:val="28"/>
        </w:rPr>
        <w:t>заболеваний у женщин з сахарным диабетом // Медицинские аспекты здоров’я женщины. – 2006.</w:t>
      </w:r>
      <w:r>
        <w:rPr>
          <w:color w:val="000000"/>
          <w:sz w:val="28"/>
          <w:szCs w:val="28"/>
        </w:rPr>
        <w:t xml:space="preserve"> – </w:t>
      </w:r>
      <w:r w:rsidRPr="00886029">
        <w:rPr>
          <w:color w:val="000000"/>
          <w:sz w:val="28"/>
          <w:szCs w:val="28"/>
        </w:rPr>
        <w:t>№3. – С. 18</w:t>
      </w:r>
      <w:r>
        <w:rPr>
          <w:color w:val="000000"/>
          <w:sz w:val="28"/>
          <w:szCs w:val="28"/>
          <w:lang w:val="uk-UA"/>
        </w:rPr>
        <w:t>-</w:t>
      </w:r>
      <w:r w:rsidRPr="00886029">
        <w:rPr>
          <w:color w:val="000000"/>
          <w:sz w:val="28"/>
          <w:szCs w:val="28"/>
        </w:rPr>
        <w:t>19.</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rPr>
      </w:pPr>
      <w:r w:rsidRPr="00886029">
        <w:rPr>
          <w:color w:val="000000"/>
          <w:sz w:val="28"/>
          <w:szCs w:val="28"/>
          <w:lang w:val="uk-UA"/>
        </w:rPr>
        <w:t>Маньковский Б.Н. Сердечно</w:t>
      </w:r>
      <w:r>
        <w:rPr>
          <w:color w:val="000000"/>
          <w:sz w:val="28"/>
          <w:szCs w:val="28"/>
          <w:lang w:val="uk-UA"/>
        </w:rPr>
        <w:t xml:space="preserve"> – </w:t>
      </w:r>
      <w:r w:rsidRPr="00886029">
        <w:rPr>
          <w:color w:val="000000"/>
          <w:sz w:val="28"/>
          <w:szCs w:val="28"/>
          <w:lang w:val="uk-UA"/>
        </w:rPr>
        <w:t xml:space="preserve">сосудистые заболевания у больных сахарным диабетом: большой риск, большая эффективность профилактики? // </w:t>
      </w:r>
      <w:r w:rsidRPr="00886029">
        <w:rPr>
          <w:color w:val="000000"/>
          <w:sz w:val="28"/>
          <w:szCs w:val="28"/>
        </w:rPr>
        <w:t>Укр. кард. журн</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2002.</w:t>
      </w:r>
      <w:r>
        <w:rPr>
          <w:color w:val="000000"/>
          <w:sz w:val="28"/>
          <w:szCs w:val="28"/>
          <w:lang w:val="uk-UA"/>
        </w:rPr>
        <w:t xml:space="preserve"> – </w:t>
      </w:r>
      <w:r w:rsidRPr="00886029">
        <w:rPr>
          <w:color w:val="000000"/>
          <w:sz w:val="28"/>
          <w:szCs w:val="28"/>
          <w:lang w:val="uk-UA"/>
        </w:rPr>
        <w:t>№ 5.</w:t>
      </w:r>
      <w:r>
        <w:rPr>
          <w:color w:val="000000"/>
          <w:sz w:val="28"/>
          <w:szCs w:val="28"/>
          <w:lang w:val="uk-UA"/>
        </w:rPr>
        <w:t xml:space="preserve"> – </w:t>
      </w:r>
      <w:r w:rsidRPr="00886029">
        <w:rPr>
          <w:color w:val="000000"/>
          <w:sz w:val="28"/>
          <w:szCs w:val="28"/>
          <w:lang w:val="uk-UA"/>
        </w:rPr>
        <w:t>С. 5</w:t>
      </w:r>
      <w:r>
        <w:rPr>
          <w:color w:val="000000"/>
          <w:sz w:val="28"/>
          <w:szCs w:val="28"/>
          <w:lang w:val="uk-UA"/>
        </w:rPr>
        <w:t>-</w:t>
      </w:r>
      <w:r w:rsidRPr="00886029">
        <w:rPr>
          <w:color w:val="000000"/>
          <w:sz w:val="28"/>
          <w:szCs w:val="28"/>
          <w:lang w:val="uk-UA"/>
        </w:rPr>
        <w:t>13</w:t>
      </w:r>
      <w:r w:rsidRPr="00886029">
        <w:rPr>
          <w:color w:val="000000"/>
          <w:sz w:val="28"/>
          <w:szCs w:val="28"/>
        </w:rPr>
        <w:t xml:space="preserve">.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 xml:space="preserve">Марков Х.М. </w:t>
      </w:r>
      <w:r w:rsidRPr="00886029">
        <w:rPr>
          <w:color w:val="000000"/>
          <w:sz w:val="28"/>
          <w:szCs w:val="28"/>
          <w:lang w:val="en-US"/>
        </w:rPr>
        <w:t>L</w:t>
      </w:r>
      <w:r w:rsidRPr="00886029">
        <w:rPr>
          <w:color w:val="000000"/>
          <w:sz w:val="28"/>
          <w:szCs w:val="28"/>
        </w:rPr>
        <w:t>-аргинин</w:t>
      </w:r>
      <w:r>
        <w:rPr>
          <w:color w:val="000000"/>
          <w:sz w:val="28"/>
          <w:szCs w:val="28"/>
        </w:rPr>
        <w:t xml:space="preserve"> – </w:t>
      </w:r>
      <w:r w:rsidRPr="00886029">
        <w:rPr>
          <w:color w:val="000000"/>
          <w:sz w:val="28"/>
          <w:szCs w:val="28"/>
        </w:rPr>
        <w:t>оксид азота в терапии болезней сердца и сосудов // Кардиология.</w:t>
      </w:r>
      <w:r>
        <w:rPr>
          <w:color w:val="000000"/>
          <w:sz w:val="28"/>
          <w:szCs w:val="28"/>
        </w:rPr>
        <w:t xml:space="preserve"> – </w:t>
      </w:r>
      <w:r w:rsidRPr="00886029">
        <w:rPr>
          <w:color w:val="000000"/>
          <w:sz w:val="28"/>
          <w:szCs w:val="28"/>
        </w:rPr>
        <w:t>2005.</w:t>
      </w:r>
      <w:r>
        <w:rPr>
          <w:color w:val="000000"/>
          <w:sz w:val="28"/>
          <w:szCs w:val="28"/>
        </w:rPr>
        <w:t xml:space="preserve"> – </w:t>
      </w:r>
      <w:r w:rsidRPr="00886029">
        <w:rPr>
          <w:color w:val="000000"/>
          <w:sz w:val="28"/>
          <w:szCs w:val="28"/>
        </w:rPr>
        <w:t>№ 6.</w:t>
      </w:r>
      <w:r>
        <w:rPr>
          <w:color w:val="000000"/>
          <w:sz w:val="28"/>
          <w:szCs w:val="28"/>
        </w:rPr>
        <w:t xml:space="preserve"> – </w:t>
      </w:r>
      <w:r w:rsidRPr="00886029">
        <w:rPr>
          <w:color w:val="000000"/>
          <w:sz w:val="28"/>
          <w:szCs w:val="28"/>
        </w:rPr>
        <w:t>С. 87</w:t>
      </w:r>
      <w:r>
        <w:rPr>
          <w:color w:val="000000"/>
          <w:sz w:val="28"/>
          <w:szCs w:val="28"/>
          <w:lang w:val="uk-UA"/>
        </w:rPr>
        <w:t>-</w:t>
      </w:r>
      <w:r w:rsidRPr="00886029">
        <w:rPr>
          <w:color w:val="000000"/>
          <w:sz w:val="28"/>
          <w:szCs w:val="28"/>
        </w:rPr>
        <w:t>95.</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lastRenderedPageBreak/>
        <w:t>Марков Х.М. Молекулярные механизмы дисфункции сосудистого эндотелия // Кардиология.</w:t>
      </w:r>
      <w:r>
        <w:rPr>
          <w:color w:val="000000"/>
          <w:sz w:val="28"/>
          <w:szCs w:val="28"/>
        </w:rPr>
        <w:t xml:space="preserve"> – </w:t>
      </w:r>
      <w:r w:rsidRPr="00886029">
        <w:rPr>
          <w:color w:val="000000"/>
          <w:sz w:val="28"/>
          <w:szCs w:val="28"/>
        </w:rPr>
        <w:t>2005.</w:t>
      </w:r>
      <w:r>
        <w:rPr>
          <w:color w:val="000000"/>
          <w:sz w:val="28"/>
          <w:szCs w:val="28"/>
        </w:rPr>
        <w:t xml:space="preserve"> – </w:t>
      </w:r>
      <w:r w:rsidRPr="00886029">
        <w:rPr>
          <w:color w:val="000000"/>
          <w:sz w:val="28"/>
          <w:szCs w:val="28"/>
        </w:rPr>
        <w:t>№ 12.</w:t>
      </w:r>
      <w:r>
        <w:rPr>
          <w:color w:val="000000"/>
          <w:sz w:val="28"/>
          <w:szCs w:val="28"/>
        </w:rPr>
        <w:t xml:space="preserve"> – </w:t>
      </w:r>
      <w:r w:rsidRPr="00886029">
        <w:rPr>
          <w:color w:val="000000"/>
          <w:sz w:val="28"/>
          <w:szCs w:val="28"/>
        </w:rPr>
        <w:t>С. 62</w:t>
      </w:r>
      <w:r>
        <w:rPr>
          <w:color w:val="000000"/>
          <w:sz w:val="28"/>
          <w:szCs w:val="28"/>
          <w:lang w:val="uk-UA"/>
        </w:rPr>
        <w:t>-</w:t>
      </w:r>
      <w:r w:rsidRPr="00886029">
        <w:rPr>
          <w:color w:val="000000"/>
          <w:sz w:val="28"/>
          <w:szCs w:val="28"/>
        </w:rPr>
        <w:t xml:space="preserve">71.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Маянская С.Д., Куимов А.Д. Эндотелиальная дисфункция и острый коронарный синдром // Рос. кард. журн.</w:t>
      </w:r>
      <w:r>
        <w:rPr>
          <w:color w:val="000000"/>
          <w:sz w:val="28"/>
          <w:szCs w:val="28"/>
        </w:rPr>
        <w:t xml:space="preserve"> – </w:t>
      </w:r>
      <w:r w:rsidRPr="00886029">
        <w:rPr>
          <w:color w:val="000000"/>
          <w:sz w:val="28"/>
          <w:szCs w:val="28"/>
        </w:rPr>
        <w:t>2001.</w:t>
      </w:r>
      <w:r>
        <w:rPr>
          <w:color w:val="000000"/>
          <w:sz w:val="28"/>
          <w:szCs w:val="28"/>
        </w:rPr>
        <w:t xml:space="preserve"> – </w:t>
      </w:r>
      <w:r w:rsidRPr="00886029">
        <w:rPr>
          <w:color w:val="000000"/>
          <w:sz w:val="28"/>
          <w:szCs w:val="28"/>
        </w:rPr>
        <w:t>№ 2.</w:t>
      </w:r>
      <w:r>
        <w:rPr>
          <w:color w:val="000000"/>
          <w:sz w:val="28"/>
          <w:szCs w:val="28"/>
        </w:rPr>
        <w:t xml:space="preserve"> – </w:t>
      </w:r>
      <w:r w:rsidRPr="00886029">
        <w:rPr>
          <w:color w:val="000000"/>
          <w:sz w:val="28"/>
          <w:szCs w:val="28"/>
        </w:rPr>
        <w:t>С. 76</w:t>
      </w:r>
      <w:r>
        <w:rPr>
          <w:color w:val="000000"/>
          <w:sz w:val="28"/>
          <w:szCs w:val="28"/>
          <w:lang w:val="uk-UA"/>
        </w:rPr>
        <w:t>-</w:t>
      </w:r>
      <w:r w:rsidRPr="00886029">
        <w:rPr>
          <w:color w:val="000000"/>
          <w:sz w:val="28"/>
          <w:szCs w:val="28"/>
        </w:rPr>
        <w:t xml:space="preserve">84.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uk-UA"/>
        </w:rPr>
      </w:pPr>
      <w:r w:rsidRPr="00886029">
        <w:rPr>
          <w:rFonts w:ascii="Times New Roman" w:hAnsi="Times New Roman"/>
          <w:bCs/>
          <w:color w:val="000000"/>
          <w:sz w:val="28"/>
          <w:szCs w:val="28"/>
        </w:rPr>
        <w:t xml:space="preserve">Митченко Е.И. </w:t>
      </w:r>
      <w:r w:rsidRPr="00886029">
        <w:rPr>
          <w:rFonts w:ascii="Times New Roman" w:hAnsi="Times New Roman"/>
          <w:color w:val="000000"/>
          <w:sz w:val="28"/>
          <w:szCs w:val="28"/>
        </w:rPr>
        <w:t>Дислипидемия как фактор риска развития сердечно-сосудистых заболеваний // Укр. кард. журн.</w:t>
      </w:r>
      <w:r>
        <w:rPr>
          <w:rFonts w:ascii="Times New Roman" w:hAnsi="Times New Roman"/>
          <w:color w:val="000000"/>
          <w:sz w:val="28"/>
          <w:szCs w:val="28"/>
        </w:rPr>
        <w:t xml:space="preserve"> – </w:t>
      </w:r>
      <w:r w:rsidRPr="00886029">
        <w:rPr>
          <w:rFonts w:ascii="Times New Roman" w:hAnsi="Times New Roman"/>
          <w:color w:val="000000"/>
          <w:sz w:val="28"/>
          <w:szCs w:val="28"/>
        </w:rPr>
        <w:t>2004.</w:t>
      </w:r>
      <w:r>
        <w:rPr>
          <w:rFonts w:ascii="Times New Roman" w:hAnsi="Times New Roman"/>
          <w:color w:val="000000"/>
          <w:sz w:val="28"/>
          <w:szCs w:val="28"/>
        </w:rPr>
        <w:t xml:space="preserve"> – </w:t>
      </w:r>
      <w:r w:rsidRPr="00886029">
        <w:rPr>
          <w:rFonts w:ascii="Times New Roman" w:hAnsi="Times New Roman"/>
          <w:color w:val="000000"/>
          <w:sz w:val="28"/>
          <w:szCs w:val="28"/>
        </w:rPr>
        <w:t>Дод. № 1.</w:t>
      </w:r>
      <w:r w:rsidRPr="001D379E">
        <w:rPr>
          <w:color w:val="000000"/>
          <w:sz w:val="28"/>
          <w:szCs w:val="28"/>
          <w:lang w:val="uk-UA"/>
        </w:rPr>
        <w:t xml:space="preserve"> </w:t>
      </w:r>
      <w:r w:rsidRPr="005D79AD">
        <w:rPr>
          <w:color w:val="000000"/>
          <w:sz w:val="28"/>
          <w:szCs w:val="28"/>
          <w:lang w:val="uk-UA"/>
        </w:rPr>
        <w:t>–</w:t>
      </w:r>
      <w:r w:rsidRPr="00886029">
        <w:rPr>
          <w:rFonts w:ascii="Times New Roman" w:hAnsi="Times New Roman"/>
          <w:color w:val="000000"/>
          <w:sz w:val="28"/>
          <w:szCs w:val="28"/>
        </w:rPr>
        <w:t xml:space="preserve"> С. 28</w:t>
      </w:r>
      <w:r>
        <w:rPr>
          <w:rFonts w:ascii="Times New Roman" w:hAnsi="Times New Roman"/>
          <w:color w:val="000000"/>
          <w:sz w:val="28"/>
          <w:szCs w:val="28"/>
          <w:lang w:val="uk-UA"/>
        </w:rPr>
        <w:t>-</w:t>
      </w:r>
      <w:r w:rsidRPr="00886029">
        <w:rPr>
          <w:rFonts w:ascii="Times New Roman" w:hAnsi="Times New Roman"/>
          <w:color w:val="000000"/>
          <w:sz w:val="28"/>
          <w:szCs w:val="28"/>
        </w:rPr>
        <w:t xml:space="preserve">39.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rPr>
        <w:t>Митченко Е.И. Сердечно – сосудистые заболевания у женщин: современное состояние проблемы // Практична ангіолог</w:t>
      </w:r>
      <w:r w:rsidRPr="00886029">
        <w:rPr>
          <w:color w:val="000000"/>
          <w:sz w:val="28"/>
          <w:szCs w:val="28"/>
          <w:lang w:val="uk-UA"/>
        </w:rPr>
        <w:t>ія. – 2006.</w:t>
      </w:r>
      <w:r>
        <w:rPr>
          <w:color w:val="000000"/>
          <w:sz w:val="28"/>
          <w:szCs w:val="28"/>
          <w:lang w:val="uk-UA"/>
        </w:rPr>
        <w:t xml:space="preserve"> – </w:t>
      </w:r>
      <w:r w:rsidRPr="00886029">
        <w:rPr>
          <w:color w:val="000000"/>
          <w:sz w:val="28"/>
          <w:szCs w:val="28"/>
          <w:lang w:val="uk-UA"/>
        </w:rPr>
        <w:t>№1. – С. 26</w:t>
      </w:r>
      <w:r>
        <w:rPr>
          <w:color w:val="000000"/>
          <w:sz w:val="28"/>
          <w:szCs w:val="28"/>
          <w:lang w:val="uk-UA"/>
        </w:rPr>
        <w:t>-</w:t>
      </w:r>
      <w:r w:rsidRPr="00886029">
        <w:rPr>
          <w:color w:val="000000"/>
          <w:sz w:val="28"/>
          <w:szCs w:val="28"/>
          <w:lang w:val="uk-UA"/>
        </w:rPr>
        <w:t>30.</w:t>
      </w:r>
    </w:p>
    <w:p w:rsidR="00507ABA" w:rsidRPr="00BA252E"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pacing w:val="-2"/>
          <w:sz w:val="28"/>
          <w:szCs w:val="28"/>
          <w:lang w:val="uk-UA"/>
        </w:rPr>
      </w:pPr>
      <w:r w:rsidRPr="00BA252E">
        <w:rPr>
          <w:color w:val="000000"/>
          <w:spacing w:val="-2"/>
          <w:sz w:val="28"/>
          <w:szCs w:val="28"/>
          <w:lang w:val="uk-UA"/>
        </w:rPr>
        <w:t xml:space="preserve">Мкртумян А.М. Эффективный контроль гликемии с помощью комбинированной терапии // Межд. </w:t>
      </w:r>
      <w:r w:rsidRPr="00BA252E">
        <w:rPr>
          <w:color w:val="000000"/>
          <w:spacing w:val="-2"/>
          <w:sz w:val="28"/>
          <w:szCs w:val="28"/>
        </w:rPr>
        <w:t>э</w:t>
      </w:r>
      <w:r w:rsidRPr="00BA252E">
        <w:rPr>
          <w:color w:val="000000"/>
          <w:spacing w:val="-2"/>
          <w:sz w:val="28"/>
          <w:szCs w:val="28"/>
          <w:lang w:val="uk-UA"/>
        </w:rPr>
        <w:t>ндокрин. журн.. – 2006. – № 2.</w:t>
      </w:r>
      <w:r w:rsidRPr="001D379E">
        <w:rPr>
          <w:color w:val="000000"/>
          <w:sz w:val="28"/>
          <w:szCs w:val="28"/>
          <w:lang w:val="uk-UA"/>
        </w:rPr>
        <w:t xml:space="preserve"> </w:t>
      </w:r>
      <w:r w:rsidRPr="005D79AD">
        <w:rPr>
          <w:color w:val="000000"/>
          <w:sz w:val="28"/>
          <w:szCs w:val="28"/>
          <w:lang w:val="uk-UA"/>
        </w:rPr>
        <w:t>–</w:t>
      </w:r>
      <w:r w:rsidRPr="00BA252E">
        <w:rPr>
          <w:color w:val="000000"/>
          <w:spacing w:val="-2"/>
          <w:sz w:val="28"/>
          <w:szCs w:val="28"/>
          <w:lang w:val="uk-UA"/>
        </w:rPr>
        <w:t>С. 51-54</w:t>
      </w:r>
      <w:r w:rsidRPr="00BA252E">
        <w:rPr>
          <w:color w:val="000000"/>
          <w:spacing w:val="-2"/>
          <w:sz w:val="28"/>
          <w:szCs w:val="28"/>
        </w:rPr>
        <w:t>.</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rPr>
      </w:pPr>
      <w:r w:rsidRPr="00886029">
        <w:rPr>
          <w:color w:val="000000"/>
          <w:sz w:val="28"/>
          <w:szCs w:val="28"/>
        </w:rPr>
        <w:t>Мойбенко А.А. Адаптивные реакции как фактор патогенеза и терапии острого инфаркта миокарда // Запорожский медицинский журнал.</w:t>
      </w:r>
      <w:r>
        <w:rPr>
          <w:color w:val="000000"/>
          <w:sz w:val="28"/>
          <w:szCs w:val="28"/>
        </w:rPr>
        <w:t xml:space="preserve"> – </w:t>
      </w:r>
      <w:r w:rsidRPr="00886029">
        <w:rPr>
          <w:color w:val="000000"/>
          <w:sz w:val="28"/>
          <w:szCs w:val="28"/>
        </w:rPr>
        <w:t>2005.</w:t>
      </w:r>
      <w:r>
        <w:rPr>
          <w:color w:val="000000"/>
          <w:sz w:val="28"/>
          <w:szCs w:val="28"/>
        </w:rPr>
        <w:t xml:space="preserve"> – </w:t>
      </w:r>
      <w:r w:rsidRPr="00886029">
        <w:rPr>
          <w:color w:val="000000"/>
          <w:sz w:val="28"/>
          <w:szCs w:val="28"/>
        </w:rPr>
        <w:t>№ 3. – С. 11</w:t>
      </w:r>
      <w:r>
        <w:rPr>
          <w:color w:val="000000"/>
          <w:sz w:val="28"/>
          <w:szCs w:val="28"/>
          <w:lang w:val="uk-UA"/>
        </w:rPr>
        <w:t>-</w:t>
      </w:r>
      <w:r w:rsidRPr="00886029">
        <w:rPr>
          <w:color w:val="000000"/>
          <w:sz w:val="28"/>
          <w:szCs w:val="28"/>
        </w:rPr>
        <w:t>13.</w:t>
      </w:r>
    </w:p>
    <w:p w:rsidR="00507ABA" w:rsidRPr="00886029" w:rsidRDefault="00507ABA" w:rsidP="00072DCC">
      <w:pPr>
        <w:numPr>
          <w:ilvl w:val="0"/>
          <w:numId w:val="46"/>
        </w:numPr>
        <w:tabs>
          <w:tab w:val="left" w:pos="360"/>
          <w:tab w:val="left" w:pos="540"/>
        </w:tabs>
        <w:overflowPunct w:val="0"/>
        <w:autoSpaceDE w:val="0"/>
        <w:autoSpaceDN w:val="0"/>
        <w:adjustRightInd w:val="0"/>
        <w:spacing w:after="0" w:line="360" w:lineRule="auto"/>
        <w:ind w:left="360" w:hanging="360"/>
        <w:jc w:val="both"/>
        <w:textAlignment w:val="baseline"/>
        <w:rPr>
          <w:color w:val="000000"/>
          <w:sz w:val="28"/>
          <w:szCs w:val="28"/>
        </w:rPr>
      </w:pPr>
      <w:r w:rsidRPr="00886029">
        <w:rPr>
          <w:color w:val="000000"/>
          <w:sz w:val="28"/>
          <w:szCs w:val="28"/>
        </w:rPr>
        <w:t>Монов В.П. Применение методов статистики в кардиологии // Кардиология. – 1998. – Т.38, № 1. – С. 55-58.</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Мультфокальный атеросклероз: интенсивная терапия эндотелиальной дисфункции</w:t>
      </w:r>
      <w:r w:rsidRPr="00886029">
        <w:rPr>
          <w:color w:val="000000"/>
          <w:sz w:val="28"/>
          <w:szCs w:val="28"/>
          <w:lang w:val="uk-UA"/>
        </w:rPr>
        <w:t xml:space="preserve"> </w:t>
      </w:r>
      <w:r w:rsidRPr="00886029">
        <w:rPr>
          <w:color w:val="000000"/>
          <w:sz w:val="28"/>
          <w:szCs w:val="28"/>
        </w:rPr>
        <w:t>/ В.П.</w:t>
      </w:r>
      <w:r w:rsidRPr="00886029">
        <w:rPr>
          <w:color w:val="000000"/>
          <w:sz w:val="28"/>
          <w:szCs w:val="28"/>
          <w:lang w:val="uk-UA"/>
        </w:rPr>
        <w:t xml:space="preserve"> </w:t>
      </w:r>
      <w:r w:rsidRPr="00886029">
        <w:rPr>
          <w:color w:val="000000"/>
          <w:sz w:val="28"/>
          <w:szCs w:val="28"/>
        </w:rPr>
        <w:t>Шано, Ю.В.</w:t>
      </w:r>
      <w:r w:rsidRPr="00886029">
        <w:rPr>
          <w:color w:val="000000"/>
          <w:sz w:val="28"/>
          <w:szCs w:val="28"/>
          <w:lang w:val="uk-UA"/>
        </w:rPr>
        <w:t xml:space="preserve"> </w:t>
      </w:r>
      <w:r w:rsidRPr="00886029">
        <w:rPr>
          <w:color w:val="000000"/>
          <w:sz w:val="28"/>
          <w:szCs w:val="28"/>
        </w:rPr>
        <w:t>Заяц, С.В.</w:t>
      </w:r>
      <w:r w:rsidRPr="00886029">
        <w:rPr>
          <w:color w:val="000000"/>
          <w:sz w:val="28"/>
          <w:szCs w:val="28"/>
          <w:lang w:val="uk-UA"/>
        </w:rPr>
        <w:t xml:space="preserve"> </w:t>
      </w:r>
      <w:r w:rsidRPr="00886029">
        <w:rPr>
          <w:color w:val="000000"/>
          <w:sz w:val="28"/>
          <w:szCs w:val="28"/>
        </w:rPr>
        <w:t>Гладкая и др. / Вестн. неотл. и восстан. мед.</w:t>
      </w:r>
      <w:r>
        <w:rPr>
          <w:color w:val="000000"/>
          <w:sz w:val="28"/>
          <w:szCs w:val="28"/>
        </w:rPr>
        <w:t xml:space="preserve"> – </w:t>
      </w:r>
      <w:r w:rsidRPr="00886029">
        <w:rPr>
          <w:color w:val="000000"/>
          <w:sz w:val="28"/>
          <w:szCs w:val="28"/>
        </w:rPr>
        <w:t>2004.</w:t>
      </w:r>
      <w:r>
        <w:rPr>
          <w:color w:val="000000"/>
          <w:sz w:val="28"/>
          <w:szCs w:val="28"/>
        </w:rPr>
        <w:t xml:space="preserve"> – </w:t>
      </w:r>
      <w:r w:rsidRPr="00886029">
        <w:rPr>
          <w:color w:val="000000"/>
          <w:sz w:val="28"/>
          <w:szCs w:val="28"/>
        </w:rPr>
        <w:t>№ 3.</w:t>
      </w:r>
      <w:r>
        <w:rPr>
          <w:color w:val="000000"/>
          <w:sz w:val="28"/>
          <w:szCs w:val="28"/>
        </w:rPr>
        <w:t xml:space="preserve"> – </w:t>
      </w:r>
      <w:r w:rsidRPr="00886029">
        <w:rPr>
          <w:color w:val="000000"/>
          <w:sz w:val="28"/>
          <w:szCs w:val="28"/>
          <w:lang w:val="en-US"/>
        </w:rPr>
        <w:t>C</w:t>
      </w:r>
      <w:r w:rsidRPr="00886029">
        <w:rPr>
          <w:color w:val="000000"/>
          <w:sz w:val="28"/>
          <w:szCs w:val="28"/>
        </w:rPr>
        <w:t>. 426</w:t>
      </w:r>
      <w:r>
        <w:rPr>
          <w:color w:val="000000"/>
          <w:sz w:val="28"/>
          <w:szCs w:val="28"/>
          <w:lang w:val="uk-UA"/>
        </w:rPr>
        <w:t>-</w:t>
      </w:r>
      <w:r w:rsidRPr="00886029">
        <w:rPr>
          <w:color w:val="000000"/>
          <w:sz w:val="28"/>
          <w:szCs w:val="28"/>
        </w:rPr>
        <w:t>427.</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Насонов Е.Л. Маркеры воспаления и атеросклероз: значение С -реактивного белка // Кардиология</w:t>
      </w:r>
      <w:r>
        <w:rPr>
          <w:color w:val="000000"/>
          <w:sz w:val="28"/>
          <w:szCs w:val="28"/>
        </w:rPr>
        <w:t xml:space="preserve"> – </w:t>
      </w:r>
      <w:r w:rsidRPr="00886029">
        <w:rPr>
          <w:color w:val="000000"/>
          <w:sz w:val="28"/>
          <w:szCs w:val="28"/>
        </w:rPr>
        <w:t>1999.</w:t>
      </w:r>
      <w:r>
        <w:rPr>
          <w:color w:val="000000"/>
          <w:sz w:val="28"/>
          <w:szCs w:val="28"/>
        </w:rPr>
        <w:t xml:space="preserve"> – </w:t>
      </w:r>
      <w:r w:rsidRPr="00886029">
        <w:rPr>
          <w:color w:val="000000"/>
          <w:sz w:val="28"/>
          <w:szCs w:val="28"/>
        </w:rPr>
        <w:t>№ 2.</w:t>
      </w:r>
      <w:r>
        <w:rPr>
          <w:color w:val="000000"/>
          <w:sz w:val="28"/>
          <w:szCs w:val="28"/>
        </w:rPr>
        <w:t xml:space="preserve"> – </w:t>
      </w:r>
      <w:r w:rsidRPr="00886029">
        <w:rPr>
          <w:color w:val="000000"/>
          <w:sz w:val="28"/>
          <w:szCs w:val="28"/>
        </w:rPr>
        <w:t>С. 81</w:t>
      </w:r>
      <w:r>
        <w:rPr>
          <w:color w:val="000000"/>
          <w:sz w:val="28"/>
          <w:szCs w:val="28"/>
          <w:lang w:val="uk-UA"/>
        </w:rPr>
        <w:t>-</w:t>
      </w:r>
      <w:r w:rsidRPr="00886029">
        <w:rPr>
          <w:color w:val="000000"/>
          <w:sz w:val="28"/>
          <w:szCs w:val="28"/>
        </w:rPr>
        <w:t xml:space="preserve">85.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Насонов Е.Л., Панюкова Е.В., Александрова Е.Н. С-реактивный белок – маркер воспаления при атеросклерозе (новые данные) // Кардиология.</w:t>
      </w:r>
      <w:r w:rsidRPr="00657886">
        <w:rPr>
          <w:color w:val="000000"/>
          <w:sz w:val="28"/>
          <w:szCs w:val="28"/>
          <w:lang w:val="uk-UA"/>
        </w:rPr>
        <w:t xml:space="preserve"> </w:t>
      </w:r>
      <w:r w:rsidRPr="005D79AD">
        <w:rPr>
          <w:color w:val="000000"/>
          <w:sz w:val="28"/>
          <w:szCs w:val="28"/>
          <w:lang w:val="uk-UA"/>
        </w:rPr>
        <w:t>–</w:t>
      </w:r>
      <w:r w:rsidRPr="00886029">
        <w:rPr>
          <w:color w:val="000000"/>
          <w:sz w:val="28"/>
          <w:szCs w:val="28"/>
        </w:rPr>
        <w:t>2002.</w:t>
      </w:r>
      <w:r>
        <w:rPr>
          <w:color w:val="000000"/>
          <w:sz w:val="28"/>
          <w:szCs w:val="28"/>
        </w:rPr>
        <w:t xml:space="preserve"> – </w:t>
      </w:r>
      <w:r w:rsidRPr="00886029">
        <w:rPr>
          <w:color w:val="000000"/>
          <w:sz w:val="28"/>
          <w:szCs w:val="28"/>
        </w:rPr>
        <w:t>№ 7.</w:t>
      </w:r>
      <w:r>
        <w:rPr>
          <w:color w:val="000000"/>
          <w:sz w:val="28"/>
          <w:szCs w:val="28"/>
        </w:rPr>
        <w:t xml:space="preserve"> – </w:t>
      </w:r>
      <w:r w:rsidRPr="00886029">
        <w:rPr>
          <w:color w:val="000000"/>
          <w:sz w:val="28"/>
          <w:szCs w:val="28"/>
        </w:rPr>
        <w:t>С. 53</w:t>
      </w:r>
      <w:r>
        <w:rPr>
          <w:color w:val="000000"/>
          <w:sz w:val="28"/>
          <w:szCs w:val="28"/>
          <w:lang w:val="uk-UA"/>
        </w:rPr>
        <w:t>-</w:t>
      </w:r>
      <w:r w:rsidRPr="00886029">
        <w:rPr>
          <w:color w:val="000000"/>
          <w:sz w:val="28"/>
          <w:szCs w:val="28"/>
        </w:rPr>
        <w:t xml:space="preserve">62.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Нейко Є.М., Александрук О.Д., Островський М.М. Фізіологія цитокінів // Галицький лікар.вісник.</w:t>
      </w:r>
      <w:r>
        <w:rPr>
          <w:color w:val="000000"/>
          <w:sz w:val="28"/>
          <w:szCs w:val="28"/>
        </w:rPr>
        <w:t xml:space="preserve"> – </w:t>
      </w:r>
      <w:r w:rsidRPr="00886029">
        <w:rPr>
          <w:color w:val="000000"/>
          <w:sz w:val="28"/>
          <w:szCs w:val="28"/>
        </w:rPr>
        <w:t>2000.</w:t>
      </w:r>
      <w:r>
        <w:rPr>
          <w:color w:val="000000"/>
          <w:sz w:val="28"/>
          <w:szCs w:val="28"/>
        </w:rPr>
        <w:t xml:space="preserve"> – </w:t>
      </w:r>
      <w:r w:rsidRPr="00886029">
        <w:rPr>
          <w:color w:val="000000"/>
          <w:sz w:val="28"/>
          <w:szCs w:val="28"/>
        </w:rPr>
        <w:t>№ 4.</w:t>
      </w:r>
      <w:r>
        <w:rPr>
          <w:color w:val="000000"/>
          <w:sz w:val="28"/>
          <w:szCs w:val="28"/>
        </w:rPr>
        <w:t xml:space="preserve"> – </w:t>
      </w:r>
      <w:r w:rsidRPr="00886029">
        <w:rPr>
          <w:color w:val="000000"/>
          <w:sz w:val="28"/>
          <w:szCs w:val="28"/>
        </w:rPr>
        <w:t>С. 153</w:t>
      </w:r>
      <w:r>
        <w:rPr>
          <w:color w:val="000000"/>
          <w:sz w:val="28"/>
          <w:szCs w:val="28"/>
          <w:lang w:val="uk-UA"/>
        </w:rPr>
        <w:t>-</w:t>
      </w:r>
      <w:r w:rsidRPr="00886029">
        <w:rPr>
          <w:color w:val="000000"/>
          <w:sz w:val="28"/>
          <w:szCs w:val="28"/>
        </w:rPr>
        <w:t xml:space="preserve">158. </w:t>
      </w:r>
    </w:p>
    <w:p w:rsidR="00507ABA" w:rsidRPr="00886029" w:rsidRDefault="00507ABA" w:rsidP="00072DCC">
      <w:pPr>
        <w:numPr>
          <w:ilvl w:val="0"/>
          <w:numId w:val="46"/>
        </w:numPr>
        <w:tabs>
          <w:tab w:val="left" w:pos="360"/>
          <w:tab w:val="left" w:pos="540"/>
        </w:tabs>
        <w:overflowPunct w:val="0"/>
        <w:autoSpaceDE w:val="0"/>
        <w:autoSpaceDN w:val="0"/>
        <w:adjustRightInd w:val="0"/>
        <w:spacing w:after="0" w:line="360" w:lineRule="auto"/>
        <w:ind w:left="360" w:hanging="360"/>
        <w:jc w:val="both"/>
        <w:textAlignment w:val="baseline"/>
        <w:rPr>
          <w:color w:val="000000"/>
          <w:sz w:val="28"/>
          <w:szCs w:val="28"/>
        </w:rPr>
      </w:pPr>
      <w:r w:rsidRPr="00886029">
        <w:rPr>
          <w:color w:val="000000"/>
          <w:sz w:val="28"/>
          <w:szCs w:val="28"/>
        </w:rPr>
        <w:lastRenderedPageBreak/>
        <w:t>Нетяженко В.З. Гострий коронарний синдром. Діагностичні заходи та алгоритми лікування. – Київ, 2005. – 153 с.</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 xml:space="preserve">Нетяженко В.З., Барна О.М. Ішемічна хвороба серця у жінок: особливості факторів ризику // </w:t>
      </w:r>
      <w:r w:rsidRPr="00886029">
        <w:rPr>
          <w:color w:val="000000"/>
          <w:sz w:val="28"/>
          <w:szCs w:val="28"/>
        </w:rPr>
        <w:t>Укр. кардіол. журн</w:t>
      </w:r>
      <w:r w:rsidRPr="00886029">
        <w:rPr>
          <w:color w:val="000000"/>
          <w:sz w:val="28"/>
          <w:szCs w:val="28"/>
          <w:lang w:val="uk-UA"/>
        </w:rPr>
        <w:t>. – 2003.</w:t>
      </w:r>
      <w:r>
        <w:rPr>
          <w:color w:val="000000"/>
          <w:sz w:val="28"/>
          <w:szCs w:val="28"/>
          <w:lang w:val="uk-UA"/>
        </w:rPr>
        <w:t xml:space="preserve"> – </w:t>
      </w:r>
      <w:r w:rsidRPr="00886029">
        <w:rPr>
          <w:color w:val="000000"/>
          <w:sz w:val="28"/>
          <w:szCs w:val="28"/>
          <w:lang w:val="uk-UA"/>
        </w:rPr>
        <w:t>№2. – С. 17</w:t>
      </w:r>
      <w:r>
        <w:rPr>
          <w:color w:val="000000"/>
          <w:sz w:val="28"/>
          <w:szCs w:val="28"/>
          <w:lang w:val="uk-UA"/>
        </w:rPr>
        <w:t>-</w:t>
      </w:r>
      <w:r w:rsidRPr="00886029">
        <w:rPr>
          <w:color w:val="000000"/>
          <w:sz w:val="28"/>
          <w:szCs w:val="28"/>
          <w:lang w:val="uk-UA"/>
        </w:rPr>
        <w:t>24</w:t>
      </w:r>
      <w:r w:rsidRPr="00886029">
        <w:rPr>
          <w:color w:val="000000"/>
          <w:sz w:val="28"/>
          <w:szCs w:val="28"/>
        </w:rPr>
        <w:t>.</w:t>
      </w:r>
    </w:p>
    <w:p w:rsidR="00507ABA" w:rsidRPr="00507ABA" w:rsidRDefault="00507ABA" w:rsidP="00072DCC">
      <w:pPr>
        <w:pStyle w:val="afffff6"/>
        <w:widowControl w:val="0"/>
        <w:numPr>
          <w:ilvl w:val="0"/>
          <w:numId w:val="46"/>
        </w:numPr>
        <w:tabs>
          <w:tab w:val="left" w:pos="360"/>
          <w:tab w:val="left" w:pos="540"/>
        </w:tabs>
        <w:overflowPunct/>
        <w:autoSpaceDE/>
        <w:autoSpaceDN/>
        <w:adjustRightInd/>
        <w:ind w:left="360" w:hanging="360"/>
        <w:textAlignment w:val="auto"/>
        <w:rPr>
          <w:lang w:val="uk-UA"/>
        </w:rPr>
      </w:pPr>
      <w:r w:rsidRPr="00507ABA">
        <w:rPr>
          <w:lang w:val="uk-UA"/>
        </w:rPr>
        <w:t xml:space="preserve">Никула Т.Д., Войтович Н.С., Кармазіна О.М. Метформін і профілактика серцево-судинних захворювань при метаболічному синдромі // Укр. мед. часопис – 2000. – № 2. – С. 65-70.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sz w:val="28"/>
          <w:szCs w:val="28"/>
        </w:rPr>
      </w:pPr>
      <w:r w:rsidRPr="00886029">
        <w:rPr>
          <w:sz w:val="28"/>
          <w:szCs w:val="28"/>
          <w:lang w:val="uk-UA"/>
        </w:rPr>
        <w:t>Оксид азота и перекисное окисление липидов как фактор</w:t>
      </w:r>
      <w:r w:rsidRPr="00886029">
        <w:rPr>
          <w:sz w:val="28"/>
          <w:szCs w:val="28"/>
        </w:rPr>
        <w:t>ы эндогенной интоксикации при неотложных состояниях / П.П. Голиков, Н. Ю. Николаев, И.А. Гавриленко и др.</w:t>
      </w:r>
      <w:r>
        <w:rPr>
          <w:sz w:val="28"/>
          <w:szCs w:val="28"/>
          <w:lang w:val="uk-UA"/>
        </w:rPr>
        <w:t>/</w:t>
      </w:r>
      <w:r w:rsidRPr="00886029">
        <w:rPr>
          <w:sz w:val="28"/>
          <w:szCs w:val="28"/>
        </w:rPr>
        <w:t>/ Бюлл. экспер. биол. – 2000.</w:t>
      </w:r>
      <w:r w:rsidRPr="00657886">
        <w:rPr>
          <w:color w:val="000000"/>
          <w:sz w:val="28"/>
          <w:szCs w:val="28"/>
          <w:lang w:val="uk-UA"/>
        </w:rPr>
        <w:t xml:space="preserve"> </w:t>
      </w:r>
      <w:r w:rsidRPr="005D79AD">
        <w:rPr>
          <w:color w:val="000000"/>
          <w:sz w:val="28"/>
          <w:szCs w:val="28"/>
          <w:lang w:val="uk-UA"/>
        </w:rPr>
        <w:t>–</w:t>
      </w:r>
      <w:r>
        <w:rPr>
          <w:color w:val="000000"/>
          <w:sz w:val="28"/>
          <w:szCs w:val="28"/>
          <w:lang w:val="uk-UA"/>
        </w:rPr>
        <w:t xml:space="preserve"> </w:t>
      </w:r>
      <w:r w:rsidRPr="00886029">
        <w:rPr>
          <w:sz w:val="28"/>
          <w:szCs w:val="28"/>
        </w:rPr>
        <w:t xml:space="preserve">№7. – С. 6-9. </w:t>
      </w:r>
    </w:p>
    <w:p w:rsidR="00507ABA" w:rsidRPr="00886029" w:rsidRDefault="00507ABA" w:rsidP="00072DCC">
      <w:pPr>
        <w:numPr>
          <w:ilvl w:val="0"/>
          <w:numId w:val="46"/>
        </w:numPr>
        <w:shd w:val="clear" w:color="auto" w:fill="FFFFFF"/>
        <w:tabs>
          <w:tab w:val="left" w:pos="360"/>
          <w:tab w:val="left" w:pos="540"/>
        </w:tabs>
        <w:spacing w:after="0" w:line="360" w:lineRule="auto"/>
        <w:ind w:left="360" w:hanging="360"/>
        <w:jc w:val="both"/>
        <w:rPr>
          <w:color w:val="000000"/>
          <w:spacing w:val="-4"/>
          <w:sz w:val="28"/>
          <w:szCs w:val="28"/>
        </w:rPr>
      </w:pPr>
      <w:r w:rsidRPr="00886029">
        <w:rPr>
          <w:bCs/>
          <w:color w:val="000000"/>
          <w:sz w:val="28"/>
          <w:szCs w:val="28"/>
          <w:lang w:val="uk-UA"/>
        </w:rPr>
        <w:t xml:space="preserve">Омега –3 полиненанасыщенные жирные кислоты в терапии больных с ишемической болезнью сердца пожилого возраста / О.В.Коркушко, В.Ю. Лишневская, Г.В. Дужак. та ін. </w:t>
      </w:r>
      <w:r w:rsidRPr="00886029">
        <w:rPr>
          <w:bCs/>
          <w:color w:val="000000"/>
          <w:sz w:val="28"/>
          <w:szCs w:val="28"/>
        </w:rPr>
        <w:t>// Укр</w:t>
      </w:r>
      <w:r w:rsidRPr="00886029">
        <w:rPr>
          <w:bCs/>
          <w:color w:val="000000"/>
          <w:sz w:val="28"/>
          <w:szCs w:val="28"/>
          <w:lang w:val="uk-UA"/>
        </w:rPr>
        <w:t>.</w:t>
      </w:r>
      <w:r w:rsidRPr="00886029">
        <w:rPr>
          <w:bCs/>
          <w:color w:val="000000"/>
          <w:sz w:val="28"/>
          <w:szCs w:val="28"/>
        </w:rPr>
        <w:t xml:space="preserve"> </w:t>
      </w:r>
      <w:r w:rsidRPr="00886029">
        <w:rPr>
          <w:bCs/>
          <w:color w:val="000000"/>
          <w:sz w:val="28"/>
          <w:szCs w:val="28"/>
          <w:lang w:val="uk-UA"/>
        </w:rPr>
        <w:t>к</w:t>
      </w:r>
      <w:r w:rsidRPr="00886029">
        <w:rPr>
          <w:bCs/>
          <w:color w:val="000000"/>
          <w:sz w:val="28"/>
          <w:szCs w:val="28"/>
        </w:rPr>
        <w:t xml:space="preserve">ард. </w:t>
      </w:r>
      <w:r w:rsidRPr="00886029">
        <w:rPr>
          <w:bCs/>
          <w:color w:val="000000"/>
          <w:sz w:val="28"/>
          <w:szCs w:val="28"/>
          <w:lang w:val="uk-UA"/>
        </w:rPr>
        <w:t>ж</w:t>
      </w:r>
      <w:r w:rsidRPr="00886029">
        <w:rPr>
          <w:bCs/>
          <w:color w:val="000000"/>
          <w:sz w:val="28"/>
          <w:szCs w:val="28"/>
        </w:rPr>
        <w:t>урн</w:t>
      </w:r>
      <w:r w:rsidRPr="00886029">
        <w:rPr>
          <w:bCs/>
          <w:color w:val="000000"/>
          <w:sz w:val="28"/>
          <w:szCs w:val="28"/>
          <w:lang w:val="uk-UA"/>
        </w:rPr>
        <w:t>.</w:t>
      </w:r>
      <w:r>
        <w:rPr>
          <w:bCs/>
          <w:color w:val="000000"/>
          <w:sz w:val="28"/>
          <w:szCs w:val="28"/>
          <w:lang w:val="uk-UA"/>
        </w:rPr>
        <w:t xml:space="preserve"> – </w:t>
      </w:r>
      <w:r w:rsidRPr="00886029">
        <w:rPr>
          <w:bCs/>
          <w:color w:val="000000"/>
          <w:sz w:val="28"/>
          <w:szCs w:val="28"/>
        </w:rPr>
        <w:t>2002.</w:t>
      </w:r>
      <w:r>
        <w:rPr>
          <w:bCs/>
          <w:color w:val="000000"/>
          <w:sz w:val="28"/>
          <w:szCs w:val="28"/>
        </w:rPr>
        <w:t xml:space="preserve"> – </w:t>
      </w:r>
      <w:r w:rsidRPr="00886029">
        <w:rPr>
          <w:bCs/>
          <w:color w:val="000000"/>
          <w:sz w:val="28"/>
          <w:szCs w:val="28"/>
        </w:rPr>
        <w:t>№</w:t>
      </w:r>
      <w:r w:rsidRPr="00886029">
        <w:rPr>
          <w:bCs/>
          <w:color w:val="000000"/>
          <w:sz w:val="28"/>
          <w:szCs w:val="28"/>
          <w:lang w:val="uk-UA"/>
        </w:rPr>
        <w:t xml:space="preserve"> 6</w:t>
      </w:r>
      <w:r w:rsidRPr="00886029">
        <w:rPr>
          <w:bCs/>
          <w:color w:val="000000"/>
          <w:sz w:val="28"/>
          <w:szCs w:val="28"/>
        </w:rPr>
        <w:t>.</w:t>
      </w:r>
      <w:r>
        <w:rPr>
          <w:bCs/>
          <w:color w:val="000000"/>
          <w:sz w:val="28"/>
          <w:szCs w:val="28"/>
        </w:rPr>
        <w:t xml:space="preserve"> – </w:t>
      </w:r>
      <w:r w:rsidRPr="00886029">
        <w:rPr>
          <w:bCs/>
          <w:color w:val="000000"/>
          <w:sz w:val="28"/>
          <w:szCs w:val="28"/>
        </w:rPr>
        <w:t>С. 35</w:t>
      </w:r>
      <w:r>
        <w:rPr>
          <w:bCs/>
          <w:color w:val="000000"/>
          <w:sz w:val="28"/>
          <w:szCs w:val="28"/>
          <w:lang w:val="uk-UA"/>
        </w:rPr>
        <w:t>-</w:t>
      </w:r>
      <w:r w:rsidRPr="00886029">
        <w:rPr>
          <w:bCs/>
          <w:color w:val="000000"/>
          <w:sz w:val="28"/>
          <w:szCs w:val="28"/>
        </w:rPr>
        <w:t>40.</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pacing w:val="-4"/>
          <w:sz w:val="28"/>
          <w:szCs w:val="28"/>
          <w:lang w:val="uk-UA"/>
        </w:rPr>
      </w:pPr>
      <w:r w:rsidRPr="00886029">
        <w:rPr>
          <w:spacing w:val="-4"/>
          <w:sz w:val="28"/>
          <w:szCs w:val="28"/>
          <w:lang w:val="uk-UA"/>
        </w:rPr>
        <w:t>Організація і оцінка ефективності диспансерного спостереження мешканців дільниці сімейного лікаря при патології серцево-судинної системи</w:t>
      </w:r>
      <w:r w:rsidRPr="00886029">
        <w:rPr>
          <w:color w:val="000000"/>
          <w:spacing w:val="-4"/>
          <w:sz w:val="28"/>
          <w:szCs w:val="28"/>
          <w:lang w:val="uk-UA"/>
        </w:rPr>
        <w:t xml:space="preserve"> / Є.Х.Заремба, Т.М.Соломенчук, О.Ю.Топілко, В.А.Скибчик, О.В.Заремба-Федчишин </w:t>
      </w:r>
      <w:r>
        <w:rPr>
          <w:spacing w:val="-4"/>
          <w:sz w:val="28"/>
          <w:szCs w:val="28"/>
          <w:lang w:val="uk-UA"/>
        </w:rPr>
        <w:t xml:space="preserve">// </w:t>
      </w:r>
      <w:r w:rsidRPr="00886029">
        <w:rPr>
          <w:spacing w:val="-4"/>
          <w:sz w:val="28"/>
          <w:szCs w:val="28"/>
          <w:lang w:val="uk-UA"/>
        </w:rPr>
        <w:t>Науковий вісник Ужгородського університету, серія ”Медицина”.– 2004. – Вип. 23.– С. 206-208.</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pacing w:val="-4"/>
          <w:sz w:val="28"/>
          <w:szCs w:val="28"/>
          <w:lang w:val="uk-UA"/>
        </w:rPr>
      </w:pPr>
      <w:r w:rsidRPr="00886029">
        <w:rPr>
          <w:sz w:val="28"/>
          <w:szCs w:val="28"/>
          <w:lang w:val="uk-UA"/>
        </w:rPr>
        <w:t>Основні напрямки профілактики серцево-судинних захворювань у роботі сімейного лікаря / Є.Х.Заремба, Т.М.Соломенчук, Ю.Г.Кияк, В.А.Скибчик, О.Ю.Топілко /</w:t>
      </w:r>
      <w:r>
        <w:rPr>
          <w:sz w:val="28"/>
          <w:szCs w:val="28"/>
          <w:lang w:val="uk-UA"/>
        </w:rPr>
        <w:t xml:space="preserve">/ </w:t>
      </w:r>
      <w:r w:rsidRPr="00886029">
        <w:rPr>
          <w:sz w:val="28"/>
          <w:szCs w:val="28"/>
          <w:lang w:val="uk-UA"/>
        </w:rPr>
        <w:t xml:space="preserve">Сімейна медицина. – 2003. – № 1-2 (6). – С.122-128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pacing w:val="-4"/>
          <w:sz w:val="28"/>
          <w:szCs w:val="28"/>
        </w:rPr>
      </w:pPr>
      <w:r w:rsidRPr="00886029">
        <w:rPr>
          <w:color w:val="000000"/>
          <w:spacing w:val="-4"/>
          <w:sz w:val="28"/>
          <w:szCs w:val="28"/>
        </w:rPr>
        <w:t>Особенности атерогенной модификации липидов у больных ишемической болезнью сердца с сопуствующим сахарным диабетом /</w:t>
      </w:r>
      <w:r w:rsidRPr="00886029">
        <w:rPr>
          <w:color w:val="000000"/>
          <w:spacing w:val="-4"/>
          <w:sz w:val="28"/>
          <w:szCs w:val="28"/>
          <w:lang w:val="uk-UA"/>
        </w:rPr>
        <w:t xml:space="preserve"> </w:t>
      </w:r>
      <w:r w:rsidRPr="00886029">
        <w:rPr>
          <w:color w:val="000000"/>
          <w:spacing w:val="-4"/>
          <w:sz w:val="28"/>
          <w:szCs w:val="28"/>
        </w:rPr>
        <w:t>А.Л.</w:t>
      </w:r>
      <w:r w:rsidRPr="00886029">
        <w:rPr>
          <w:color w:val="000000"/>
          <w:spacing w:val="-4"/>
          <w:sz w:val="28"/>
          <w:szCs w:val="28"/>
          <w:lang w:val="uk-UA"/>
        </w:rPr>
        <w:t xml:space="preserve"> </w:t>
      </w:r>
      <w:r w:rsidRPr="00886029">
        <w:rPr>
          <w:color w:val="000000"/>
          <w:spacing w:val="-4"/>
          <w:sz w:val="28"/>
          <w:szCs w:val="28"/>
        </w:rPr>
        <w:t>Сыркин, О.А.</w:t>
      </w:r>
      <w:r w:rsidRPr="00886029">
        <w:rPr>
          <w:color w:val="000000"/>
          <w:spacing w:val="-4"/>
          <w:sz w:val="28"/>
          <w:szCs w:val="28"/>
          <w:lang w:val="uk-UA"/>
        </w:rPr>
        <w:t xml:space="preserve"> </w:t>
      </w:r>
      <w:r w:rsidRPr="00886029">
        <w:rPr>
          <w:color w:val="000000"/>
          <w:spacing w:val="-4"/>
          <w:sz w:val="28"/>
          <w:szCs w:val="28"/>
        </w:rPr>
        <w:t>Азизова, С.В.</w:t>
      </w:r>
      <w:r w:rsidRPr="00886029">
        <w:rPr>
          <w:color w:val="000000"/>
          <w:spacing w:val="-4"/>
          <w:sz w:val="28"/>
          <w:szCs w:val="28"/>
          <w:lang w:val="uk-UA"/>
        </w:rPr>
        <w:t xml:space="preserve"> </w:t>
      </w:r>
      <w:r w:rsidRPr="00886029">
        <w:rPr>
          <w:color w:val="000000"/>
          <w:spacing w:val="-4"/>
          <w:sz w:val="28"/>
          <w:szCs w:val="28"/>
        </w:rPr>
        <w:t xml:space="preserve">Дриницина и др. / Клин. </w:t>
      </w:r>
      <w:r w:rsidRPr="00886029">
        <w:rPr>
          <w:color w:val="000000"/>
          <w:spacing w:val="-4"/>
          <w:sz w:val="28"/>
          <w:szCs w:val="28"/>
          <w:lang w:val="uk-UA"/>
        </w:rPr>
        <w:t>м</w:t>
      </w:r>
      <w:r w:rsidRPr="00886029">
        <w:rPr>
          <w:color w:val="000000"/>
          <w:spacing w:val="-4"/>
          <w:sz w:val="28"/>
          <w:szCs w:val="28"/>
        </w:rPr>
        <w:t>ед</w:t>
      </w:r>
      <w:r w:rsidRPr="00886029">
        <w:rPr>
          <w:color w:val="000000"/>
          <w:spacing w:val="-4"/>
          <w:sz w:val="28"/>
          <w:szCs w:val="28"/>
          <w:lang w:val="uk-UA"/>
        </w:rPr>
        <w:t>.</w:t>
      </w:r>
      <w:r>
        <w:rPr>
          <w:color w:val="000000"/>
          <w:spacing w:val="-4"/>
          <w:sz w:val="28"/>
          <w:szCs w:val="28"/>
        </w:rPr>
        <w:t xml:space="preserve"> – </w:t>
      </w:r>
      <w:r w:rsidRPr="00886029">
        <w:rPr>
          <w:color w:val="000000"/>
          <w:spacing w:val="-4"/>
          <w:sz w:val="28"/>
          <w:szCs w:val="28"/>
        </w:rPr>
        <w:t>2001.</w:t>
      </w:r>
      <w:r>
        <w:rPr>
          <w:color w:val="000000"/>
          <w:spacing w:val="-4"/>
          <w:sz w:val="28"/>
          <w:szCs w:val="28"/>
        </w:rPr>
        <w:t xml:space="preserve"> – </w:t>
      </w:r>
      <w:r w:rsidRPr="00886029">
        <w:rPr>
          <w:color w:val="000000"/>
          <w:spacing w:val="-4"/>
          <w:sz w:val="28"/>
          <w:szCs w:val="28"/>
        </w:rPr>
        <w:t>№ 4.</w:t>
      </w:r>
      <w:r>
        <w:rPr>
          <w:color w:val="000000"/>
          <w:spacing w:val="-4"/>
          <w:sz w:val="28"/>
          <w:szCs w:val="28"/>
        </w:rPr>
        <w:t xml:space="preserve"> – </w:t>
      </w:r>
      <w:r w:rsidRPr="00886029">
        <w:rPr>
          <w:color w:val="000000"/>
          <w:spacing w:val="-4"/>
          <w:sz w:val="28"/>
          <w:szCs w:val="28"/>
        </w:rPr>
        <w:t>С. 25</w:t>
      </w:r>
      <w:r>
        <w:rPr>
          <w:color w:val="000000"/>
          <w:spacing w:val="-4"/>
          <w:sz w:val="28"/>
          <w:szCs w:val="28"/>
          <w:lang w:val="uk-UA"/>
        </w:rPr>
        <w:t>-</w:t>
      </w:r>
      <w:r w:rsidRPr="00886029">
        <w:rPr>
          <w:color w:val="000000"/>
          <w:spacing w:val="-4"/>
          <w:sz w:val="28"/>
          <w:szCs w:val="28"/>
        </w:rPr>
        <w:t>29.</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rPr>
      </w:pPr>
      <w:r w:rsidRPr="00886029">
        <w:rPr>
          <w:color w:val="000000"/>
          <w:sz w:val="28"/>
          <w:szCs w:val="28"/>
        </w:rPr>
        <w:t>Особенности синтеза</w:t>
      </w:r>
      <w:r w:rsidRPr="00886029">
        <w:rPr>
          <w:color w:val="000000"/>
          <w:sz w:val="28"/>
          <w:szCs w:val="28"/>
          <w:lang w:val="uk-UA"/>
        </w:rPr>
        <w:t xml:space="preserve"> </w:t>
      </w:r>
      <w:r w:rsidRPr="00886029">
        <w:rPr>
          <w:color w:val="000000"/>
          <w:sz w:val="28"/>
          <w:szCs w:val="28"/>
        </w:rPr>
        <w:t>оксида азота у больных инфарктом миокарда.</w:t>
      </w:r>
      <w:r w:rsidRPr="00886029">
        <w:rPr>
          <w:color w:val="000000"/>
          <w:sz w:val="28"/>
          <w:szCs w:val="28"/>
          <w:lang w:val="uk-UA"/>
        </w:rPr>
        <w:t xml:space="preserve"> / </w:t>
      </w:r>
      <w:r w:rsidRPr="00886029">
        <w:rPr>
          <w:bCs/>
          <w:color w:val="000000"/>
          <w:sz w:val="28"/>
          <w:szCs w:val="28"/>
        </w:rPr>
        <w:t>О.М.</w:t>
      </w:r>
      <w:r w:rsidRPr="00886029">
        <w:rPr>
          <w:bCs/>
          <w:color w:val="000000"/>
          <w:sz w:val="28"/>
          <w:szCs w:val="28"/>
          <w:lang w:val="uk-UA"/>
        </w:rPr>
        <w:t xml:space="preserve"> </w:t>
      </w:r>
      <w:r w:rsidRPr="00886029">
        <w:rPr>
          <w:bCs/>
          <w:color w:val="000000"/>
          <w:sz w:val="28"/>
          <w:szCs w:val="28"/>
        </w:rPr>
        <w:t>Драпкина</w:t>
      </w:r>
      <w:r w:rsidRPr="00886029">
        <w:rPr>
          <w:bCs/>
          <w:color w:val="000000"/>
          <w:sz w:val="28"/>
          <w:szCs w:val="28"/>
          <w:lang w:val="uk-UA"/>
        </w:rPr>
        <w:t>,</w:t>
      </w:r>
      <w:r w:rsidRPr="00886029">
        <w:rPr>
          <w:bCs/>
          <w:color w:val="000000"/>
          <w:sz w:val="28"/>
          <w:szCs w:val="28"/>
        </w:rPr>
        <w:t xml:space="preserve"> О.О.</w:t>
      </w:r>
      <w:r w:rsidRPr="00886029">
        <w:rPr>
          <w:bCs/>
          <w:color w:val="000000"/>
          <w:sz w:val="28"/>
          <w:szCs w:val="28"/>
          <w:lang w:val="uk-UA"/>
        </w:rPr>
        <w:t xml:space="preserve"> </w:t>
      </w:r>
      <w:r w:rsidRPr="00886029">
        <w:rPr>
          <w:bCs/>
          <w:color w:val="000000"/>
          <w:sz w:val="28"/>
          <w:szCs w:val="28"/>
        </w:rPr>
        <w:t>Задорожная, В.Т.</w:t>
      </w:r>
      <w:r w:rsidRPr="00886029">
        <w:rPr>
          <w:bCs/>
          <w:color w:val="000000"/>
          <w:sz w:val="28"/>
          <w:szCs w:val="28"/>
          <w:lang w:val="uk-UA"/>
        </w:rPr>
        <w:t xml:space="preserve"> </w:t>
      </w:r>
      <w:r w:rsidRPr="00886029">
        <w:rPr>
          <w:bCs/>
          <w:color w:val="000000"/>
          <w:sz w:val="28"/>
          <w:szCs w:val="28"/>
        </w:rPr>
        <w:t xml:space="preserve">Ивашкин и др. </w:t>
      </w:r>
      <w:r>
        <w:rPr>
          <w:bCs/>
          <w:color w:val="000000"/>
          <w:sz w:val="28"/>
          <w:szCs w:val="28"/>
          <w:lang w:val="uk-UA"/>
        </w:rPr>
        <w:t>/</w:t>
      </w:r>
      <w:r w:rsidRPr="00886029">
        <w:rPr>
          <w:bCs/>
          <w:color w:val="000000"/>
          <w:sz w:val="28"/>
          <w:szCs w:val="28"/>
        </w:rPr>
        <w:t>/</w:t>
      </w:r>
      <w:r w:rsidRPr="00886029">
        <w:rPr>
          <w:color w:val="000000"/>
          <w:sz w:val="28"/>
          <w:szCs w:val="28"/>
        </w:rPr>
        <w:t xml:space="preserve"> Клин. мед.</w:t>
      </w:r>
      <w:r>
        <w:rPr>
          <w:color w:val="000000"/>
          <w:sz w:val="28"/>
          <w:szCs w:val="28"/>
        </w:rPr>
        <w:t xml:space="preserve"> – </w:t>
      </w:r>
      <w:r w:rsidRPr="00886029">
        <w:rPr>
          <w:color w:val="000000"/>
          <w:sz w:val="28"/>
          <w:szCs w:val="28"/>
        </w:rPr>
        <w:t>2000.</w:t>
      </w:r>
      <w:r>
        <w:rPr>
          <w:color w:val="000000"/>
          <w:sz w:val="28"/>
          <w:szCs w:val="28"/>
        </w:rPr>
        <w:t xml:space="preserve"> – </w:t>
      </w:r>
      <w:r w:rsidRPr="00886029">
        <w:rPr>
          <w:color w:val="000000"/>
          <w:sz w:val="28"/>
          <w:szCs w:val="28"/>
        </w:rPr>
        <w:t>№ 3.</w:t>
      </w:r>
      <w:r>
        <w:rPr>
          <w:color w:val="000000"/>
          <w:sz w:val="28"/>
          <w:szCs w:val="28"/>
        </w:rPr>
        <w:t xml:space="preserve"> – </w:t>
      </w:r>
      <w:r w:rsidRPr="00886029">
        <w:rPr>
          <w:color w:val="000000"/>
          <w:sz w:val="28"/>
          <w:szCs w:val="28"/>
        </w:rPr>
        <w:t>С. 19</w:t>
      </w:r>
      <w:r>
        <w:rPr>
          <w:color w:val="000000"/>
          <w:sz w:val="28"/>
          <w:szCs w:val="28"/>
          <w:lang w:val="uk-UA"/>
        </w:rPr>
        <w:t>-</w:t>
      </w:r>
      <w:r w:rsidRPr="00886029">
        <w:rPr>
          <w:color w:val="000000"/>
          <w:sz w:val="28"/>
          <w:szCs w:val="28"/>
        </w:rPr>
        <w:t>22.</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lastRenderedPageBreak/>
        <w:t>Особенности экзогенного угнетения и стимуляции NO-продукции у фагоцитирующих нейтрофилов /</w:t>
      </w:r>
      <w:r w:rsidRPr="00886029">
        <w:rPr>
          <w:color w:val="000000"/>
          <w:sz w:val="28"/>
          <w:szCs w:val="28"/>
          <w:lang w:val="uk-UA"/>
        </w:rPr>
        <w:t xml:space="preserve"> </w:t>
      </w:r>
      <w:r w:rsidRPr="00886029">
        <w:rPr>
          <w:color w:val="000000"/>
          <w:sz w:val="28"/>
          <w:szCs w:val="28"/>
        </w:rPr>
        <w:t>А.И.</w:t>
      </w:r>
      <w:r w:rsidRPr="00886029">
        <w:rPr>
          <w:color w:val="000000"/>
          <w:sz w:val="28"/>
          <w:szCs w:val="28"/>
          <w:lang w:val="uk-UA"/>
        </w:rPr>
        <w:t xml:space="preserve"> </w:t>
      </w:r>
      <w:r w:rsidRPr="00886029">
        <w:rPr>
          <w:color w:val="000000"/>
          <w:sz w:val="28"/>
          <w:szCs w:val="28"/>
        </w:rPr>
        <w:t>Гоженко, И.В.</w:t>
      </w:r>
      <w:r w:rsidRPr="00886029">
        <w:rPr>
          <w:color w:val="000000"/>
          <w:sz w:val="28"/>
          <w:szCs w:val="28"/>
          <w:lang w:val="uk-UA"/>
        </w:rPr>
        <w:t xml:space="preserve"> </w:t>
      </w:r>
      <w:r w:rsidRPr="00886029">
        <w:rPr>
          <w:color w:val="000000"/>
          <w:sz w:val="28"/>
          <w:szCs w:val="28"/>
        </w:rPr>
        <w:t xml:space="preserve">Савицкий, В.Ю.Карчаучкас и др. </w:t>
      </w:r>
      <w:r>
        <w:rPr>
          <w:color w:val="000000"/>
          <w:sz w:val="28"/>
          <w:szCs w:val="28"/>
          <w:lang w:val="uk-UA"/>
        </w:rPr>
        <w:t>/</w:t>
      </w:r>
      <w:r w:rsidRPr="00886029">
        <w:rPr>
          <w:color w:val="000000"/>
          <w:sz w:val="28"/>
          <w:szCs w:val="28"/>
        </w:rPr>
        <w:t>/ Мед.сегодня и завтра.</w:t>
      </w:r>
      <w:r>
        <w:rPr>
          <w:color w:val="000000"/>
          <w:sz w:val="28"/>
          <w:szCs w:val="28"/>
        </w:rPr>
        <w:t xml:space="preserve"> – </w:t>
      </w:r>
      <w:r w:rsidRPr="00886029">
        <w:rPr>
          <w:color w:val="000000"/>
          <w:sz w:val="28"/>
          <w:szCs w:val="28"/>
        </w:rPr>
        <w:t>2001.</w:t>
      </w:r>
      <w:r>
        <w:rPr>
          <w:color w:val="000000"/>
          <w:sz w:val="28"/>
          <w:szCs w:val="28"/>
        </w:rPr>
        <w:t xml:space="preserve"> – </w:t>
      </w:r>
      <w:r w:rsidRPr="00886029">
        <w:rPr>
          <w:color w:val="000000"/>
          <w:sz w:val="28"/>
          <w:szCs w:val="28"/>
        </w:rPr>
        <w:t>№ 1.</w:t>
      </w:r>
      <w:r>
        <w:rPr>
          <w:color w:val="000000"/>
          <w:sz w:val="28"/>
          <w:szCs w:val="28"/>
        </w:rPr>
        <w:t xml:space="preserve"> – </w:t>
      </w:r>
      <w:r w:rsidRPr="00886029">
        <w:rPr>
          <w:color w:val="000000"/>
          <w:sz w:val="28"/>
          <w:szCs w:val="28"/>
        </w:rPr>
        <w:t>С. 24</w:t>
      </w:r>
      <w:r>
        <w:rPr>
          <w:color w:val="000000"/>
          <w:sz w:val="28"/>
          <w:szCs w:val="28"/>
          <w:lang w:val="uk-UA"/>
        </w:rPr>
        <w:t>-</w:t>
      </w:r>
      <w:r w:rsidRPr="00886029">
        <w:rPr>
          <w:color w:val="000000"/>
          <w:sz w:val="28"/>
          <w:szCs w:val="28"/>
        </w:rPr>
        <w:t>27.</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Палеев Н.Р., Палеев Ф.Н. Цитокины и их роль в патогенезе заболеваний сердца // Клин.мед.</w:t>
      </w:r>
      <w:r>
        <w:rPr>
          <w:color w:val="000000"/>
          <w:sz w:val="28"/>
          <w:szCs w:val="28"/>
        </w:rPr>
        <w:t xml:space="preserve"> – </w:t>
      </w:r>
      <w:r w:rsidRPr="00886029">
        <w:rPr>
          <w:color w:val="000000"/>
          <w:sz w:val="28"/>
          <w:szCs w:val="28"/>
        </w:rPr>
        <w:t>2004.</w:t>
      </w:r>
      <w:r>
        <w:rPr>
          <w:color w:val="000000"/>
          <w:sz w:val="28"/>
          <w:szCs w:val="28"/>
        </w:rPr>
        <w:t xml:space="preserve"> – </w:t>
      </w:r>
      <w:r w:rsidRPr="00886029">
        <w:rPr>
          <w:color w:val="000000"/>
          <w:sz w:val="28"/>
          <w:szCs w:val="28"/>
        </w:rPr>
        <w:t>№ 5.</w:t>
      </w:r>
      <w:r>
        <w:rPr>
          <w:color w:val="000000"/>
          <w:sz w:val="28"/>
          <w:szCs w:val="28"/>
        </w:rPr>
        <w:t xml:space="preserve"> – </w:t>
      </w:r>
      <w:r w:rsidRPr="00886029">
        <w:rPr>
          <w:color w:val="000000"/>
          <w:sz w:val="28"/>
          <w:szCs w:val="28"/>
        </w:rPr>
        <w:t>С. 4</w:t>
      </w:r>
      <w:r>
        <w:rPr>
          <w:color w:val="000000"/>
          <w:sz w:val="28"/>
          <w:szCs w:val="28"/>
          <w:lang w:val="uk-UA"/>
        </w:rPr>
        <w:t>-</w:t>
      </w:r>
      <w:r w:rsidRPr="00886029">
        <w:rPr>
          <w:color w:val="000000"/>
          <w:sz w:val="28"/>
          <w:szCs w:val="28"/>
        </w:rPr>
        <w:t>7.</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Пальцев М.А. Цитокини и их роль в межклеточных взаимодействиях // Арх.</w:t>
      </w:r>
      <w:r w:rsidRPr="00886029">
        <w:rPr>
          <w:color w:val="000000"/>
          <w:sz w:val="28"/>
          <w:szCs w:val="28"/>
          <w:lang w:val="uk-UA"/>
        </w:rPr>
        <w:t xml:space="preserve"> </w:t>
      </w:r>
      <w:r w:rsidRPr="00886029">
        <w:rPr>
          <w:color w:val="000000"/>
          <w:sz w:val="28"/>
          <w:szCs w:val="28"/>
        </w:rPr>
        <w:t>патол.</w:t>
      </w:r>
      <w:r>
        <w:rPr>
          <w:color w:val="000000"/>
          <w:sz w:val="28"/>
          <w:szCs w:val="28"/>
        </w:rPr>
        <w:t xml:space="preserve"> – </w:t>
      </w:r>
      <w:r w:rsidRPr="00886029">
        <w:rPr>
          <w:color w:val="000000"/>
          <w:sz w:val="28"/>
          <w:szCs w:val="28"/>
        </w:rPr>
        <w:t>1996.</w:t>
      </w:r>
      <w:r>
        <w:rPr>
          <w:color w:val="000000"/>
          <w:sz w:val="28"/>
          <w:szCs w:val="28"/>
        </w:rPr>
        <w:t xml:space="preserve"> – </w:t>
      </w:r>
      <w:r w:rsidRPr="00886029">
        <w:rPr>
          <w:color w:val="000000"/>
          <w:sz w:val="28"/>
          <w:szCs w:val="28"/>
        </w:rPr>
        <w:t>Т. 58, № 6.</w:t>
      </w:r>
      <w:r>
        <w:rPr>
          <w:color w:val="000000"/>
          <w:sz w:val="28"/>
          <w:szCs w:val="28"/>
        </w:rPr>
        <w:t xml:space="preserve"> – </w:t>
      </w:r>
      <w:r w:rsidRPr="00886029">
        <w:rPr>
          <w:color w:val="000000"/>
          <w:sz w:val="28"/>
          <w:szCs w:val="28"/>
        </w:rPr>
        <w:t>С. 3</w:t>
      </w:r>
      <w:r>
        <w:rPr>
          <w:color w:val="000000"/>
          <w:sz w:val="28"/>
          <w:szCs w:val="28"/>
          <w:lang w:val="uk-UA"/>
        </w:rPr>
        <w:t>-</w:t>
      </w:r>
      <w:r w:rsidRPr="00886029">
        <w:rPr>
          <w:color w:val="000000"/>
          <w:sz w:val="28"/>
          <w:szCs w:val="28"/>
        </w:rPr>
        <w:t xml:space="preserve">7.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Панкин О.А. Диагностика атипичных клинических вариантов инфаркта миокарда на догоспитальном этапе // Клин. мед.</w:t>
      </w:r>
      <w:r>
        <w:rPr>
          <w:color w:val="000000"/>
          <w:sz w:val="28"/>
          <w:szCs w:val="28"/>
        </w:rPr>
        <w:t xml:space="preserve"> – </w:t>
      </w:r>
      <w:r w:rsidRPr="00886029">
        <w:rPr>
          <w:color w:val="000000"/>
          <w:sz w:val="28"/>
          <w:szCs w:val="28"/>
        </w:rPr>
        <w:t>2001.</w:t>
      </w:r>
      <w:r>
        <w:rPr>
          <w:color w:val="000000"/>
          <w:sz w:val="28"/>
          <w:szCs w:val="28"/>
        </w:rPr>
        <w:t xml:space="preserve"> – </w:t>
      </w:r>
      <w:r w:rsidRPr="00886029">
        <w:rPr>
          <w:color w:val="000000"/>
          <w:sz w:val="28"/>
          <w:szCs w:val="28"/>
        </w:rPr>
        <w:t>№ 4.</w:t>
      </w:r>
      <w:r>
        <w:rPr>
          <w:color w:val="000000"/>
          <w:sz w:val="28"/>
          <w:szCs w:val="28"/>
        </w:rPr>
        <w:t xml:space="preserve"> – </w:t>
      </w:r>
      <w:r w:rsidRPr="00886029">
        <w:rPr>
          <w:color w:val="000000"/>
          <w:sz w:val="28"/>
          <w:szCs w:val="28"/>
        </w:rPr>
        <w:t>С. 17</w:t>
      </w:r>
      <w:r>
        <w:rPr>
          <w:color w:val="000000"/>
          <w:sz w:val="28"/>
          <w:szCs w:val="28"/>
          <w:lang w:val="uk-UA"/>
        </w:rPr>
        <w:t>-</w:t>
      </w:r>
      <w:r w:rsidRPr="00886029">
        <w:rPr>
          <w:color w:val="000000"/>
          <w:sz w:val="28"/>
          <w:szCs w:val="28"/>
        </w:rPr>
        <w:t>21.</w:t>
      </w:r>
    </w:p>
    <w:p w:rsidR="00507ABA" w:rsidRPr="00886029" w:rsidRDefault="00507ABA" w:rsidP="00072DCC">
      <w:pPr>
        <w:widowControl w:val="0"/>
        <w:numPr>
          <w:ilvl w:val="0"/>
          <w:numId w:val="46"/>
        </w:numPr>
        <w:shd w:val="clear" w:color="auto" w:fill="FFFFFF"/>
        <w:tabs>
          <w:tab w:val="left" w:pos="360"/>
          <w:tab w:val="left" w:pos="540"/>
        </w:tabs>
        <w:spacing w:after="0" w:line="360" w:lineRule="auto"/>
        <w:ind w:left="360" w:hanging="360"/>
        <w:jc w:val="both"/>
        <w:rPr>
          <w:bCs/>
          <w:color w:val="000000"/>
          <w:sz w:val="28"/>
          <w:szCs w:val="28"/>
          <w:lang w:val="uk-UA"/>
        </w:rPr>
      </w:pPr>
      <w:r w:rsidRPr="00886029">
        <w:rPr>
          <w:bCs/>
          <w:color w:val="000000"/>
          <w:sz w:val="28"/>
          <w:szCs w:val="28"/>
        </w:rPr>
        <w:t>Панченко В.М., Ершов А.А., Исаев В.А. Долгосрочное применение тыквэйнола в лечении больных ишемической болезнью сердца в сочетании с гиперлипидемией // Клин</w:t>
      </w:r>
      <w:r w:rsidRPr="00886029">
        <w:rPr>
          <w:bCs/>
          <w:color w:val="000000"/>
          <w:sz w:val="28"/>
          <w:szCs w:val="28"/>
          <w:lang w:val="uk-UA"/>
        </w:rPr>
        <w:t>.</w:t>
      </w:r>
      <w:r w:rsidRPr="00886029">
        <w:rPr>
          <w:bCs/>
          <w:color w:val="000000"/>
          <w:sz w:val="28"/>
          <w:szCs w:val="28"/>
        </w:rPr>
        <w:t xml:space="preserve"> </w:t>
      </w:r>
      <w:r w:rsidRPr="00886029">
        <w:rPr>
          <w:bCs/>
          <w:color w:val="000000"/>
          <w:sz w:val="28"/>
          <w:szCs w:val="28"/>
          <w:lang w:val="uk-UA"/>
        </w:rPr>
        <w:t>м</w:t>
      </w:r>
      <w:r w:rsidRPr="00886029">
        <w:rPr>
          <w:bCs/>
          <w:color w:val="000000"/>
          <w:sz w:val="28"/>
          <w:szCs w:val="28"/>
        </w:rPr>
        <w:t>ед</w:t>
      </w:r>
      <w:r w:rsidRPr="00886029">
        <w:rPr>
          <w:bCs/>
          <w:color w:val="000000"/>
          <w:sz w:val="28"/>
          <w:szCs w:val="28"/>
          <w:lang w:val="uk-UA"/>
        </w:rPr>
        <w:t>.</w:t>
      </w:r>
      <w:r>
        <w:rPr>
          <w:bCs/>
          <w:color w:val="000000"/>
          <w:sz w:val="28"/>
          <w:szCs w:val="28"/>
          <w:lang w:val="uk-UA"/>
        </w:rPr>
        <w:t xml:space="preserve"> – </w:t>
      </w:r>
      <w:r w:rsidRPr="00886029">
        <w:rPr>
          <w:bCs/>
          <w:color w:val="000000"/>
          <w:sz w:val="28"/>
          <w:szCs w:val="28"/>
        </w:rPr>
        <w:t>2003.</w:t>
      </w:r>
      <w:r>
        <w:rPr>
          <w:bCs/>
          <w:color w:val="000000"/>
          <w:sz w:val="28"/>
          <w:szCs w:val="28"/>
        </w:rPr>
        <w:t xml:space="preserve"> – </w:t>
      </w:r>
      <w:r w:rsidRPr="00886029">
        <w:rPr>
          <w:bCs/>
          <w:color w:val="000000"/>
          <w:sz w:val="28"/>
          <w:szCs w:val="28"/>
        </w:rPr>
        <w:t>№ 3.</w:t>
      </w:r>
      <w:r>
        <w:rPr>
          <w:bCs/>
          <w:color w:val="000000"/>
          <w:sz w:val="28"/>
          <w:szCs w:val="28"/>
        </w:rPr>
        <w:t xml:space="preserve"> – </w:t>
      </w:r>
      <w:r w:rsidRPr="00886029">
        <w:rPr>
          <w:bCs/>
          <w:color w:val="000000"/>
          <w:sz w:val="28"/>
          <w:szCs w:val="28"/>
        </w:rPr>
        <w:t>С. 40</w:t>
      </w:r>
      <w:r>
        <w:rPr>
          <w:bCs/>
          <w:color w:val="000000"/>
          <w:sz w:val="28"/>
          <w:szCs w:val="28"/>
          <w:lang w:val="uk-UA"/>
        </w:rPr>
        <w:t>-</w:t>
      </w:r>
      <w:r w:rsidRPr="00886029">
        <w:rPr>
          <w:bCs/>
          <w:color w:val="000000"/>
          <w:sz w:val="28"/>
          <w:szCs w:val="28"/>
        </w:rPr>
        <w:t>42.</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rPr>
      </w:pPr>
      <w:r w:rsidRPr="00886029">
        <w:rPr>
          <w:color w:val="000000"/>
          <w:sz w:val="28"/>
          <w:szCs w:val="28"/>
        </w:rPr>
        <w:t>Параметры клеточного иммунитета у больных острым коронарным синдромом./</w:t>
      </w:r>
      <w:r w:rsidRPr="00886029">
        <w:rPr>
          <w:bCs/>
          <w:color w:val="000000"/>
          <w:sz w:val="28"/>
          <w:szCs w:val="28"/>
        </w:rPr>
        <w:t xml:space="preserve"> Г.Е.</w:t>
      </w:r>
      <w:r w:rsidRPr="00886029">
        <w:rPr>
          <w:bCs/>
          <w:color w:val="000000"/>
          <w:sz w:val="28"/>
          <w:szCs w:val="28"/>
          <w:lang w:val="uk-UA"/>
        </w:rPr>
        <w:t xml:space="preserve"> </w:t>
      </w:r>
      <w:r w:rsidRPr="00886029">
        <w:rPr>
          <w:bCs/>
          <w:color w:val="000000"/>
          <w:sz w:val="28"/>
          <w:szCs w:val="28"/>
        </w:rPr>
        <w:t>Кубенский, В.Н</w:t>
      </w:r>
      <w:r w:rsidRPr="00886029">
        <w:rPr>
          <w:bCs/>
          <w:color w:val="000000"/>
          <w:sz w:val="28"/>
          <w:szCs w:val="28"/>
          <w:lang w:val="uk-UA"/>
        </w:rPr>
        <w:t xml:space="preserve">. </w:t>
      </w:r>
      <w:r w:rsidRPr="00886029">
        <w:rPr>
          <w:bCs/>
          <w:color w:val="000000"/>
          <w:sz w:val="28"/>
          <w:szCs w:val="28"/>
        </w:rPr>
        <w:t>Ардашев, С.А</w:t>
      </w:r>
      <w:r w:rsidRPr="00886029">
        <w:rPr>
          <w:bCs/>
          <w:color w:val="000000"/>
          <w:sz w:val="28"/>
          <w:szCs w:val="28"/>
          <w:lang w:val="uk-UA"/>
        </w:rPr>
        <w:t xml:space="preserve">. </w:t>
      </w:r>
      <w:r w:rsidRPr="00886029">
        <w:rPr>
          <w:bCs/>
          <w:color w:val="000000"/>
          <w:sz w:val="28"/>
          <w:szCs w:val="28"/>
        </w:rPr>
        <w:t>Чернов и др./</w:t>
      </w:r>
      <w:r>
        <w:rPr>
          <w:bCs/>
          <w:color w:val="000000"/>
          <w:sz w:val="28"/>
          <w:szCs w:val="28"/>
          <w:lang w:val="uk-UA"/>
        </w:rPr>
        <w:t>/</w:t>
      </w:r>
      <w:r w:rsidRPr="00886029">
        <w:rPr>
          <w:color w:val="000000"/>
          <w:sz w:val="28"/>
          <w:szCs w:val="28"/>
        </w:rPr>
        <w:t xml:space="preserve"> Клин</w:t>
      </w:r>
      <w:r w:rsidRPr="00886029">
        <w:rPr>
          <w:color w:val="000000"/>
          <w:sz w:val="28"/>
          <w:szCs w:val="28"/>
          <w:lang w:val="uk-UA"/>
        </w:rPr>
        <w:t>.</w:t>
      </w:r>
      <w:r w:rsidRPr="00886029">
        <w:rPr>
          <w:color w:val="000000"/>
          <w:sz w:val="28"/>
          <w:szCs w:val="28"/>
        </w:rPr>
        <w:t xml:space="preserve"> </w:t>
      </w:r>
      <w:r w:rsidRPr="00886029">
        <w:rPr>
          <w:color w:val="000000"/>
          <w:sz w:val="28"/>
          <w:szCs w:val="28"/>
          <w:lang w:val="uk-UA"/>
        </w:rPr>
        <w:t>м</w:t>
      </w:r>
      <w:r w:rsidRPr="00886029">
        <w:rPr>
          <w:color w:val="000000"/>
          <w:sz w:val="28"/>
          <w:szCs w:val="28"/>
        </w:rPr>
        <w:t>ед</w:t>
      </w:r>
      <w:r w:rsidRPr="00886029">
        <w:rPr>
          <w:color w:val="000000"/>
          <w:sz w:val="28"/>
          <w:szCs w:val="28"/>
          <w:lang w:val="uk-UA"/>
        </w:rPr>
        <w:t>.</w:t>
      </w:r>
      <w:r>
        <w:rPr>
          <w:color w:val="000000"/>
          <w:sz w:val="28"/>
          <w:szCs w:val="28"/>
        </w:rPr>
        <w:t xml:space="preserve"> – </w:t>
      </w:r>
      <w:r w:rsidRPr="00886029">
        <w:rPr>
          <w:color w:val="000000"/>
          <w:sz w:val="28"/>
          <w:szCs w:val="28"/>
        </w:rPr>
        <w:t>2006.- № 2.</w:t>
      </w:r>
      <w:r>
        <w:rPr>
          <w:color w:val="000000"/>
          <w:sz w:val="28"/>
          <w:szCs w:val="28"/>
        </w:rPr>
        <w:t xml:space="preserve"> – </w:t>
      </w:r>
      <w:r w:rsidRPr="00886029">
        <w:rPr>
          <w:color w:val="000000"/>
          <w:sz w:val="28"/>
          <w:szCs w:val="28"/>
        </w:rPr>
        <w:t>С. 32</w:t>
      </w:r>
      <w:r>
        <w:rPr>
          <w:color w:val="000000"/>
          <w:sz w:val="28"/>
          <w:szCs w:val="28"/>
          <w:lang w:val="uk-UA"/>
        </w:rPr>
        <w:t>-</w:t>
      </w:r>
      <w:r w:rsidRPr="00886029">
        <w:rPr>
          <w:color w:val="000000"/>
          <w:sz w:val="28"/>
          <w:szCs w:val="28"/>
        </w:rPr>
        <w:t>35.</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Парфенова Н.С., Шестов Д.Б. Аполипопротеины плазмы крови и их полиморфизм как маркеры и предикторы атеросклероза // Кардиология.- 1995.</w:t>
      </w:r>
      <w:r>
        <w:rPr>
          <w:color w:val="000000"/>
          <w:sz w:val="28"/>
          <w:szCs w:val="28"/>
        </w:rPr>
        <w:t xml:space="preserve"> – </w:t>
      </w:r>
      <w:r w:rsidRPr="00886029">
        <w:rPr>
          <w:color w:val="000000"/>
          <w:sz w:val="28"/>
          <w:szCs w:val="28"/>
        </w:rPr>
        <w:t>№ 4.</w:t>
      </w:r>
      <w:r>
        <w:rPr>
          <w:color w:val="000000"/>
          <w:sz w:val="28"/>
          <w:szCs w:val="28"/>
        </w:rPr>
        <w:t xml:space="preserve"> – </w:t>
      </w:r>
      <w:r w:rsidRPr="00886029">
        <w:rPr>
          <w:color w:val="000000"/>
          <w:sz w:val="28"/>
          <w:szCs w:val="28"/>
        </w:rPr>
        <w:t>С. 41</w:t>
      </w:r>
      <w:r>
        <w:rPr>
          <w:color w:val="000000"/>
          <w:sz w:val="28"/>
          <w:szCs w:val="28"/>
          <w:lang w:val="uk-UA"/>
        </w:rPr>
        <w:t>-</w:t>
      </w:r>
      <w:r w:rsidRPr="00886029">
        <w:rPr>
          <w:color w:val="000000"/>
          <w:sz w:val="28"/>
          <w:szCs w:val="28"/>
        </w:rPr>
        <w:t>49.</w:t>
      </w:r>
    </w:p>
    <w:p w:rsidR="00507ABA" w:rsidRPr="00886029" w:rsidRDefault="00507ABA" w:rsidP="00072DCC">
      <w:pPr>
        <w:numPr>
          <w:ilvl w:val="0"/>
          <w:numId w:val="46"/>
        </w:numPr>
        <w:tabs>
          <w:tab w:val="left" w:pos="360"/>
          <w:tab w:val="left" w:pos="540"/>
          <w:tab w:val="left" w:pos="900"/>
        </w:tabs>
        <w:overflowPunct w:val="0"/>
        <w:autoSpaceDE w:val="0"/>
        <w:autoSpaceDN w:val="0"/>
        <w:adjustRightInd w:val="0"/>
        <w:spacing w:after="0" w:line="360" w:lineRule="auto"/>
        <w:ind w:left="360" w:hanging="360"/>
        <w:jc w:val="both"/>
        <w:textAlignment w:val="baseline"/>
        <w:rPr>
          <w:color w:val="000000"/>
          <w:sz w:val="28"/>
          <w:szCs w:val="28"/>
        </w:rPr>
      </w:pPr>
      <w:r w:rsidRPr="00886029">
        <w:rPr>
          <w:bCs/>
          <w:color w:val="000000"/>
          <w:sz w:val="28"/>
          <w:szCs w:val="28"/>
        </w:rPr>
        <w:t>Пархоменко А.Н. Ранняя и поздняя постинфарктная дилатация левого желудочка: связь с электрофизиологическими нарушениями и риском развития желудочковых тахиаритмий // Тер. архив. – 1997.</w:t>
      </w:r>
      <w:r>
        <w:rPr>
          <w:bCs/>
          <w:color w:val="000000"/>
          <w:sz w:val="28"/>
          <w:szCs w:val="28"/>
        </w:rPr>
        <w:t xml:space="preserve"> – </w:t>
      </w:r>
      <w:r w:rsidRPr="00886029">
        <w:rPr>
          <w:bCs/>
          <w:color w:val="000000"/>
          <w:sz w:val="28"/>
          <w:szCs w:val="28"/>
        </w:rPr>
        <w:t>№ 6.</w:t>
      </w:r>
      <w:r>
        <w:rPr>
          <w:bCs/>
          <w:color w:val="000000"/>
          <w:sz w:val="28"/>
          <w:szCs w:val="28"/>
        </w:rPr>
        <w:t xml:space="preserve"> – </w:t>
      </w:r>
      <w:r w:rsidRPr="00886029">
        <w:rPr>
          <w:bCs/>
          <w:color w:val="000000"/>
          <w:sz w:val="28"/>
          <w:szCs w:val="28"/>
        </w:rPr>
        <w:t>С. 55-59.</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noProof/>
          <w:sz w:val="28"/>
          <w:szCs w:val="28"/>
          <w:lang w:val="uk-UA"/>
        </w:rPr>
      </w:pPr>
      <w:r w:rsidRPr="00886029">
        <w:rPr>
          <w:sz w:val="28"/>
          <w:szCs w:val="28"/>
          <w:lang w:val="uk-UA"/>
        </w:rPr>
        <w:t>Патент на винахід № 42437 Спосіб лікування нестабіл</w:t>
      </w:r>
      <w:r w:rsidRPr="00886029">
        <w:rPr>
          <w:sz w:val="28"/>
          <w:szCs w:val="28"/>
          <w:lang w:val="uk-UA"/>
        </w:rPr>
        <w:t>ь</w:t>
      </w:r>
      <w:r w:rsidRPr="00886029">
        <w:rPr>
          <w:sz w:val="28"/>
          <w:szCs w:val="28"/>
          <w:lang w:val="uk-UA"/>
        </w:rPr>
        <w:t>ної стенокардії та інфаркту мі</w:t>
      </w:r>
      <w:r w:rsidRPr="00886029">
        <w:rPr>
          <w:sz w:val="28"/>
          <w:szCs w:val="28"/>
          <w:lang w:val="uk-UA"/>
        </w:rPr>
        <w:t>о</w:t>
      </w:r>
      <w:r w:rsidRPr="00886029">
        <w:rPr>
          <w:sz w:val="28"/>
          <w:szCs w:val="28"/>
          <w:lang w:val="uk-UA"/>
        </w:rPr>
        <w:t>карда без зубця Q А61К9/52 / Є.Х Заремба., Ю.Г Кияк., В.А. Cкибчик, Л.М. Копчак, О.М. Мриглоцька //№ 2001021269.Заявлено 22.02. 2001; Опубл. 15.10.2001.</w:t>
      </w:r>
      <w:r>
        <w:rPr>
          <w:sz w:val="28"/>
          <w:szCs w:val="28"/>
          <w:lang w:val="uk-UA"/>
        </w:rPr>
        <w:t xml:space="preserve"> – </w:t>
      </w:r>
      <w:r w:rsidRPr="00886029">
        <w:rPr>
          <w:sz w:val="28"/>
          <w:szCs w:val="28"/>
          <w:lang w:val="uk-UA"/>
        </w:rPr>
        <w:t>Бюл. № 9.</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pacing w:val="-2"/>
          <w:sz w:val="28"/>
          <w:szCs w:val="28"/>
          <w:lang w:val="uk-UA"/>
        </w:rPr>
        <w:lastRenderedPageBreak/>
        <w:t xml:space="preserve">Патент на винахід № 64293. Пристрій для експрес-некропсії серця А61В 10/00/ Кияк Ю.Г., Соломенчук Т.М., Чнгрян Г.В., Скибчик В.А., Медведик Л.О. /№ 2003043917. Заявлено 29.04.2003; Опубл. 16.02.2004. </w:t>
      </w:r>
      <w:r w:rsidRPr="00886029">
        <w:rPr>
          <w:sz w:val="28"/>
          <w:szCs w:val="28"/>
          <w:lang w:val="uk-UA"/>
        </w:rPr>
        <w:t>–</w:t>
      </w:r>
      <w:r w:rsidRPr="00886029">
        <w:rPr>
          <w:spacing w:val="-2"/>
          <w:sz w:val="28"/>
          <w:szCs w:val="28"/>
          <w:lang w:val="uk-UA"/>
        </w:rPr>
        <w:t xml:space="preserve"> Бюл. №2.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 xml:space="preserve">Патент на винахід № 68218. Застосування способу визначення рівня глікозильованого гемоглобіну (HbA1c) як способу діагностики вперше виявленого цукрового діабету ІІ типу у хворих з гострим інфарктом міокарда А61В5/00 /Скибчик В.А., Соломенчук Т.М. – № 20031/10508. Заявлено: 21.11.2003; Опубл. 15.07.2004. – Бюл. №7.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Патент на винахід. 10233 А. Україна 6 А61В5/02 Спосіб прогнозування розвитку дилятації лівого шлуночка у хворих на гострий інфаркт міокарда /Н.П.Мізіна, О.М.Пархоменко /</w:t>
      </w:r>
      <w:r w:rsidRPr="00886029">
        <w:rPr>
          <w:color w:val="000000"/>
          <w:sz w:val="28"/>
          <w:szCs w:val="28"/>
          <w:lang w:val="en-US"/>
        </w:rPr>
        <w:t>UA</w:t>
      </w:r>
      <w:r w:rsidRPr="00886029">
        <w:rPr>
          <w:color w:val="000000"/>
          <w:sz w:val="28"/>
          <w:szCs w:val="28"/>
          <w:lang w:val="uk-UA"/>
        </w:rPr>
        <w:t>/.-№95031323; Заявлено 23.03.95; Опубл.25.12.96, “Промислова власність” – 1996.</w:t>
      </w:r>
      <w:r>
        <w:rPr>
          <w:color w:val="000000"/>
          <w:sz w:val="28"/>
          <w:szCs w:val="28"/>
          <w:lang w:val="uk-UA"/>
        </w:rPr>
        <w:t xml:space="preserve"> – </w:t>
      </w:r>
      <w:r w:rsidRPr="00886029">
        <w:rPr>
          <w:color w:val="000000"/>
          <w:sz w:val="28"/>
          <w:szCs w:val="28"/>
          <w:lang w:val="uk-UA"/>
        </w:rPr>
        <w:t xml:space="preserve">Бюл.№4.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 xml:space="preserve">Патент на винахід. 31647 А. Україна 6 </w:t>
      </w:r>
      <w:r w:rsidRPr="00886029">
        <w:rPr>
          <w:color w:val="000000"/>
          <w:sz w:val="28"/>
          <w:szCs w:val="28"/>
          <w:lang w:val="en-US"/>
        </w:rPr>
        <w:t>G</w:t>
      </w:r>
      <w:r w:rsidRPr="00886029">
        <w:rPr>
          <w:color w:val="000000"/>
          <w:sz w:val="28"/>
          <w:szCs w:val="28"/>
          <w:lang w:val="uk-UA"/>
        </w:rPr>
        <w:t>01</w:t>
      </w:r>
      <w:r w:rsidRPr="00886029">
        <w:rPr>
          <w:color w:val="000000"/>
          <w:sz w:val="28"/>
          <w:szCs w:val="28"/>
          <w:lang w:val="en-US"/>
        </w:rPr>
        <w:t>N</w:t>
      </w:r>
      <w:r w:rsidRPr="00886029">
        <w:rPr>
          <w:color w:val="000000"/>
          <w:sz w:val="28"/>
          <w:szCs w:val="28"/>
          <w:lang w:val="uk-UA"/>
        </w:rPr>
        <w:t>27/48 Спосіб діагностики та прогнозування ускладнень інфаркту міокарда /С.Г.Гичка, М.В.Курик, В.М.Благодаров/</w:t>
      </w:r>
      <w:r w:rsidRPr="00886029">
        <w:rPr>
          <w:color w:val="000000"/>
          <w:sz w:val="28"/>
          <w:szCs w:val="28"/>
          <w:lang w:val="en-US"/>
        </w:rPr>
        <w:t>UA</w:t>
      </w:r>
      <w:r w:rsidRPr="00886029">
        <w:rPr>
          <w:color w:val="000000"/>
          <w:sz w:val="28"/>
          <w:szCs w:val="28"/>
          <w:lang w:val="uk-UA"/>
        </w:rPr>
        <w:t>/.-№98105335; Заявлено 12.10.98; Опубл.15.12.00, “Промислова власність” – 2000.</w:t>
      </w:r>
      <w:r>
        <w:rPr>
          <w:color w:val="000000"/>
          <w:sz w:val="28"/>
          <w:szCs w:val="28"/>
          <w:lang w:val="uk-UA"/>
        </w:rPr>
        <w:t xml:space="preserve"> – </w:t>
      </w:r>
      <w:r w:rsidRPr="00886029">
        <w:rPr>
          <w:color w:val="000000"/>
          <w:sz w:val="28"/>
          <w:szCs w:val="28"/>
          <w:lang w:val="uk-UA"/>
        </w:rPr>
        <w:t xml:space="preserve">Бюл.№7.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 xml:space="preserve">Патент на винахід. 31648 А. Україна 6 </w:t>
      </w:r>
      <w:r w:rsidRPr="00886029">
        <w:rPr>
          <w:color w:val="000000"/>
          <w:sz w:val="28"/>
          <w:szCs w:val="28"/>
          <w:lang w:val="en-US"/>
        </w:rPr>
        <w:t>G</w:t>
      </w:r>
      <w:r w:rsidRPr="00886029">
        <w:rPr>
          <w:color w:val="000000"/>
          <w:sz w:val="28"/>
          <w:szCs w:val="28"/>
          <w:lang w:val="uk-UA"/>
        </w:rPr>
        <w:t>01</w:t>
      </w:r>
      <w:r w:rsidRPr="00886029">
        <w:rPr>
          <w:color w:val="000000"/>
          <w:sz w:val="28"/>
          <w:szCs w:val="28"/>
          <w:lang w:val="en-US"/>
        </w:rPr>
        <w:t>N</w:t>
      </w:r>
      <w:r w:rsidRPr="00886029">
        <w:rPr>
          <w:color w:val="000000"/>
          <w:sz w:val="28"/>
          <w:szCs w:val="28"/>
          <w:lang w:val="uk-UA"/>
        </w:rPr>
        <w:t>33/48 Спосіб прогнозування ускладнень інфаркту міокарда /С.Г.Гичка, Н.М.Юрженко, В.М.Благодаров, Ю.І.Губський /</w:t>
      </w:r>
      <w:r w:rsidRPr="00886029">
        <w:rPr>
          <w:color w:val="000000"/>
          <w:sz w:val="28"/>
          <w:szCs w:val="28"/>
          <w:lang w:val="en-US"/>
        </w:rPr>
        <w:t>UA</w:t>
      </w:r>
      <w:r w:rsidRPr="00886029">
        <w:rPr>
          <w:color w:val="000000"/>
          <w:sz w:val="28"/>
          <w:szCs w:val="28"/>
          <w:lang w:val="uk-UA"/>
        </w:rPr>
        <w:t>/.-№98105336; Заявлено 12.10.98; Опубл.15.12.00, “Промислова власність” – 2000.</w:t>
      </w:r>
      <w:r>
        <w:rPr>
          <w:color w:val="000000"/>
          <w:sz w:val="28"/>
          <w:szCs w:val="28"/>
          <w:lang w:val="uk-UA"/>
        </w:rPr>
        <w:t xml:space="preserve"> – </w:t>
      </w:r>
      <w:r w:rsidRPr="00886029">
        <w:rPr>
          <w:color w:val="000000"/>
          <w:sz w:val="28"/>
          <w:szCs w:val="28"/>
          <w:lang w:val="uk-UA"/>
        </w:rPr>
        <w:t xml:space="preserve">Бюл.№7.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 xml:space="preserve">Патент на винахід. 31983 А. Україна 6 А61В10/00 Спосіб прогнозування розвитку синдрому прогресуючої дилатації лівого шлуночка у хворих інфарктом міокарда з зубцем </w:t>
      </w:r>
      <w:r w:rsidRPr="00886029">
        <w:rPr>
          <w:color w:val="000000"/>
          <w:sz w:val="28"/>
          <w:szCs w:val="28"/>
          <w:lang w:val="en-US"/>
        </w:rPr>
        <w:t>Q</w:t>
      </w:r>
      <w:r w:rsidRPr="00886029">
        <w:rPr>
          <w:color w:val="000000"/>
          <w:sz w:val="28"/>
          <w:szCs w:val="28"/>
          <w:lang w:val="uk-UA"/>
        </w:rPr>
        <w:t xml:space="preserve"> /К.М.Амосова, М.П.Бойчак, Г.В.Мясников та ін. /</w:t>
      </w:r>
      <w:r w:rsidRPr="00886029">
        <w:rPr>
          <w:color w:val="000000"/>
          <w:sz w:val="28"/>
          <w:szCs w:val="28"/>
          <w:lang w:val="en-US"/>
        </w:rPr>
        <w:t>UA</w:t>
      </w:r>
      <w:r w:rsidRPr="00886029">
        <w:rPr>
          <w:color w:val="000000"/>
          <w:sz w:val="28"/>
          <w:szCs w:val="28"/>
          <w:lang w:val="uk-UA"/>
        </w:rPr>
        <w:t>/.-№98126356; Заявлено 01.12.98; Опубл.15.12.00, “Промислова власність” – 2000.</w:t>
      </w:r>
      <w:r>
        <w:rPr>
          <w:color w:val="000000"/>
          <w:sz w:val="28"/>
          <w:szCs w:val="28"/>
          <w:lang w:val="uk-UA"/>
        </w:rPr>
        <w:t xml:space="preserve"> – </w:t>
      </w:r>
      <w:r w:rsidRPr="00886029">
        <w:rPr>
          <w:color w:val="000000"/>
          <w:sz w:val="28"/>
          <w:szCs w:val="28"/>
          <w:lang w:val="uk-UA"/>
        </w:rPr>
        <w:t xml:space="preserve">Бюл.№7.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 xml:space="preserve">Патент на винахід. 31984 А. Україна 6 А61В8/00, 10/00 Спосіб оцінки ступеня вираженості порушень систолічної функції лівого шлуночка у хворих гострим інфактом міокарда з зубцем </w:t>
      </w:r>
      <w:r w:rsidRPr="00886029">
        <w:rPr>
          <w:color w:val="000000"/>
          <w:sz w:val="28"/>
          <w:szCs w:val="28"/>
          <w:lang w:val="en-US"/>
        </w:rPr>
        <w:t>Q</w:t>
      </w:r>
      <w:r w:rsidRPr="00886029">
        <w:rPr>
          <w:color w:val="000000"/>
          <w:sz w:val="28"/>
          <w:szCs w:val="28"/>
          <w:lang w:val="uk-UA"/>
        </w:rPr>
        <w:t xml:space="preserve"> /К.М.Амосова, М.П.Бойчак, </w:t>
      </w:r>
      <w:r w:rsidRPr="00886029">
        <w:rPr>
          <w:color w:val="000000"/>
          <w:sz w:val="28"/>
          <w:szCs w:val="28"/>
          <w:lang w:val="uk-UA"/>
        </w:rPr>
        <w:lastRenderedPageBreak/>
        <w:t>Л.Л.Сидорова та ін. /</w:t>
      </w:r>
      <w:r w:rsidRPr="00886029">
        <w:rPr>
          <w:color w:val="000000"/>
          <w:sz w:val="28"/>
          <w:szCs w:val="28"/>
          <w:lang w:val="en-US"/>
        </w:rPr>
        <w:t>UA</w:t>
      </w:r>
      <w:r w:rsidRPr="00886029">
        <w:rPr>
          <w:color w:val="000000"/>
          <w:sz w:val="28"/>
          <w:szCs w:val="28"/>
          <w:lang w:val="uk-UA"/>
        </w:rPr>
        <w:t>/.-№98126357; Заявлено 01.12.98; Опубл.15.12.00, “Промислова власність” – 2000.</w:t>
      </w:r>
      <w:r>
        <w:rPr>
          <w:color w:val="000000"/>
          <w:sz w:val="28"/>
          <w:szCs w:val="28"/>
          <w:lang w:val="uk-UA"/>
        </w:rPr>
        <w:t xml:space="preserve"> – </w:t>
      </w:r>
      <w:r w:rsidRPr="00886029">
        <w:rPr>
          <w:color w:val="000000"/>
          <w:sz w:val="28"/>
          <w:szCs w:val="28"/>
          <w:lang w:val="uk-UA"/>
        </w:rPr>
        <w:t xml:space="preserve">Бюл.№7.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 xml:space="preserve">Патент на винахід. 33164 А. Україна 6 </w:t>
      </w:r>
      <w:r w:rsidRPr="00886029">
        <w:rPr>
          <w:color w:val="000000"/>
          <w:sz w:val="28"/>
          <w:szCs w:val="28"/>
          <w:lang w:val="en-US"/>
        </w:rPr>
        <w:t>G</w:t>
      </w:r>
      <w:r w:rsidRPr="00886029">
        <w:rPr>
          <w:color w:val="000000"/>
          <w:sz w:val="28"/>
          <w:szCs w:val="28"/>
          <w:lang w:val="uk-UA"/>
        </w:rPr>
        <w:t>01</w:t>
      </w:r>
      <w:r w:rsidRPr="00886029">
        <w:rPr>
          <w:color w:val="000000"/>
          <w:sz w:val="28"/>
          <w:szCs w:val="28"/>
          <w:lang w:val="en-US"/>
        </w:rPr>
        <w:t>N</w:t>
      </w:r>
      <w:r w:rsidRPr="00886029">
        <w:rPr>
          <w:color w:val="000000"/>
          <w:sz w:val="28"/>
          <w:szCs w:val="28"/>
          <w:lang w:val="uk-UA"/>
        </w:rPr>
        <w:t xml:space="preserve">33/48, </w:t>
      </w:r>
      <w:r w:rsidRPr="00886029">
        <w:rPr>
          <w:color w:val="000000"/>
          <w:sz w:val="28"/>
          <w:szCs w:val="28"/>
          <w:lang w:val="en-US"/>
        </w:rPr>
        <w:t>A</w:t>
      </w:r>
      <w:r w:rsidRPr="00886029">
        <w:rPr>
          <w:color w:val="000000"/>
          <w:sz w:val="28"/>
          <w:szCs w:val="28"/>
          <w:lang w:val="uk-UA"/>
        </w:rPr>
        <w:t>61</w:t>
      </w:r>
      <w:r w:rsidRPr="00886029">
        <w:rPr>
          <w:color w:val="000000"/>
          <w:sz w:val="28"/>
          <w:szCs w:val="28"/>
          <w:lang w:val="en-US"/>
        </w:rPr>
        <w:t>K</w:t>
      </w:r>
      <w:r w:rsidRPr="00886029">
        <w:rPr>
          <w:color w:val="000000"/>
          <w:sz w:val="28"/>
          <w:szCs w:val="28"/>
          <w:lang w:val="uk-UA"/>
        </w:rPr>
        <w:t xml:space="preserve">31/40, </w:t>
      </w:r>
      <w:r w:rsidRPr="00886029">
        <w:rPr>
          <w:color w:val="000000"/>
          <w:sz w:val="28"/>
          <w:szCs w:val="28"/>
          <w:lang w:val="en-US"/>
        </w:rPr>
        <w:t>A</w:t>
      </w:r>
      <w:r w:rsidRPr="00886029">
        <w:rPr>
          <w:color w:val="000000"/>
          <w:sz w:val="28"/>
          <w:szCs w:val="28"/>
          <w:lang w:val="uk-UA"/>
        </w:rPr>
        <w:t>61</w:t>
      </w:r>
      <w:r w:rsidRPr="00886029">
        <w:rPr>
          <w:color w:val="000000"/>
          <w:sz w:val="28"/>
          <w:szCs w:val="28"/>
          <w:lang w:val="en-US"/>
        </w:rPr>
        <w:t>K</w:t>
      </w:r>
      <w:r w:rsidRPr="00886029">
        <w:rPr>
          <w:color w:val="000000"/>
          <w:sz w:val="28"/>
          <w:szCs w:val="28"/>
          <w:lang w:val="uk-UA"/>
        </w:rPr>
        <w:t xml:space="preserve">38/55 Спосіб прогнозування перебігу та ефективності лікування ускладненого інфаркту міокарда /Л.Т.Мала, Л.М.Самохіна, А.П.Удовиченко/ </w:t>
      </w:r>
      <w:r w:rsidRPr="00886029">
        <w:rPr>
          <w:color w:val="000000"/>
          <w:sz w:val="28"/>
          <w:szCs w:val="28"/>
          <w:lang w:val="en-US"/>
        </w:rPr>
        <w:t>UA</w:t>
      </w:r>
      <w:r w:rsidRPr="00886029">
        <w:rPr>
          <w:color w:val="000000"/>
          <w:sz w:val="28"/>
          <w:szCs w:val="28"/>
          <w:lang w:val="uk-UA"/>
        </w:rPr>
        <w:t xml:space="preserve"> /.-№98126901; Заявлено 25.12.98; Опубл.15.02.01, “Промислова власність” – 2001.</w:t>
      </w:r>
      <w:r>
        <w:rPr>
          <w:color w:val="000000"/>
          <w:sz w:val="28"/>
          <w:szCs w:val="28"/>
          <w:lang w:val="uk-UA"/>
        </w:rPr>
        <w:t xml:space="preserve"> – </w:t>
      </w:r>
      <w:r w:rsidRPr="00886029">
        <w:rPr>
          <w:color w:val="000000"/>
          <w:sz w:val="28"/>
          <w:szCs w:val="28"/>
          <w:lang w:val="uk-UA"/>
        </w:rPr>
        <w:t>Бюл.№1.</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Патент на винахід. 34590 А. Україна 6 А61В10/00 Спосіб прогнозування розриву серця при гострому інфаркті міокарда /Б.Г.Сторожук, В.Р.Бріскін, А.І.Сінчук, В.П.Щербак /</w:t>
      </w:r>
      <w:r w:rsidRPr="00886029">
        <w:rPr>
          <w:color w:val="000000"/>
          <w:sz w:val="28"/>
          <w:szCs w:val="28"/>
          <w:lang w:val="en-US"/>
        </w:rPr>
        <w:t>UA</w:t>
      </w:r>
      <w:r w:rsidRPr="00886029">
        <w:rPr>
          <w:color w:val="000000"/>
          <w:sz w:val="28"/>
          <w:szCs w:val="28"/>
          <w:lang w:val="uk-UA"/>
        </w:rPr>
        <w:t>/.-№98041775; Заявлено 08.04.98; Опубл.15.03.01, “Промислова власність” – 2001.</w:t>
      </w:r>
      <w:r>
        <w:rPr>
          <w:color w:val="000000"/>
          <w:sz w:val="28"/>
          <w:szCs w:val="28"/>
          <w:lang w:val="uk-UA"/>
        </w:rPr>
        <w:t xml:space="preserve"> – </w:t>
      </w:r>
      <w:r w:rsidRPr="00886029">
        <w:rPr>
          <w:color w:val="000000"/>
          <w:sz w:val="28"/>
          <w:szCs w:val="28"/>
          <w:lang w:val="uk-UA"/>
        </w:rPr>
        <w:t>Бюл.№2.</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Патент на винахід. 40427 А. Україна 7 А61В5/02 Спосіб виявлення дисфункції міокарда у хворих з інфарктом міокарда /Н.А.Тубарова, І.А.Тащук /</w:t>
      </w:r>
      <w:r w:rsidRPr="00886029">
        <w:rPr>
          <w:color w:val="000000"/>
          <w:sz w:val="28"/>
          <w:szCs w:val="28"/>
          <w:lang w:val="en-US"/>
        </w:rPr>
        <w:t>UA</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№2001010545; Заявлено 25.01.01; Опубл.16.07.01, “Промислова власність” – 2001.</w:t>
      </w:r>
      <w:r>
        <w:rPr>
          <w:color w:val="000000"/>
          <w:sz w:val="28"/>
          <w:szCs w:val="28"/>
          <w:lang w:val="uk-UA"/>
        </w:rPr>
        <w:t xml:space="preserve"> – </w:t>
      </w:r>
      <w:r w:rsidRPr="00886029">
        <w:rPr>
          <w:color w:val="000000"/>
          <w:sz w:val="28"/>
          <w:szCs w:val="28"/>
          <w:lang w:val="uk-UA"/>
        </w:rPr>
        <w:t xml:space="preserve">Бюл.№6.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 xml:space="preserve">Патент на винахід. 47301 А. Україна 6 А61В5/0472 Спосіб прогнозування перебігу гострого інфаркту міокарда /В.З.Нетяженко, О.В.Лапшин / </w:t>
      </w:r>
      <w:r w:rsidRPr="00886029">
        <w:rPr>
          <w:color w:val="000000"/>
          <w:sz w:val="28"/>
          <w:szCs w:val="28"/>
          <w:lang w:val="en-US"/>
        </w:rPr>
        <w:t>UA</w:t>
      </w:r>
      <w:r w:rsidRPr="00886029">
        <w:rPr>
          <w:color w:val="000000"/>
          <w:sz w:val="28"/>
          <w:szCs w:val="28"/>
          <w:lang w:val="uk-UA"/>
        </w:rPr>
        <w:t xml:space="preserve"> /.-№2001107405; Заявлено 31.10.01; Опубл.17.06.02, “Промислова власність” – 2002.</w:t>
      </w:r>
      <w:r>
        <w:rPr>
          <w:color w:val="000000"/>
          <w:sz w:val="28"/>
          <w:szCs w:val="28"/>
          <w:lang w:val="uk-UA"/>
        </w:rPr>
        <w:t xml:space="preserve"> – </w:t>
      </w:r>
      <w:r w:rsidRPr="00886029">
        <w:rPr>
          <w:color w:val="000000"/>
          <w:sz w:val="28"/>
          <w:szCs w:val="28"/>
          <w:lang w:val="uk-UA"/>
        </w:rPr>
        <w:t xml:space="preserve">Бюл.№6.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Патент на винахід. 51308 А. Україна 6 А61В5/04 Спосіб прогнозування утворення аневризми лівого шлуночка у хворих гострим інфарктом міокарда /К.М.Амосова, О.Б.Запорожець, І.В.Прудкий /</w:t>
      </w:r>
      <w:r w:rsidRPr="00886029">
        <w:rPr>
          <w:color w:val="000000"/>
          <w:sz w:val="28"/>
          <w:szCs w:val="28"/>
          <w:lang w:val="en-US"/>
        </w:rPr>
        <w:t>UA</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№2002021264; Заявлено 19.02.02; Опубл.15.11.02, “Промислова власність” – 2002.</w:t>
      </w:r>
      <w:r>
        <w:rPr>
          <w:color w:val="000000"/>
          <w:sz w:val="28"/>
          <w:szCs w:val="28"/>
          <w:lang w:val="uk-UA"/>
        </w:rPr>
        <w:t xml:space="preserve"> – </w:t>
      </w:r>
      <w:r w:rsidRPr="00886029">
        <w:rPr>
          <w:color w:val="000000"/>
          <w:sz w:val="28"/>
          <w:szCs w:val="28"/>
          <w:lang w:val="uk-UA"/>
        </w:rPr>
        <w:t xml:space="preserve">Бюл.№11.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 xml:space="preserve">Патент на винахід. 53855 А. Україна 7 А61В5/0402, А61В5/0452, А61В5/0468 Спосіб визначення схильності до розвитку стійкої шлуночкової тахікардії в підгострій фазі інфаркту міокарда /О.М.Пархоменко, </w:t>
      </w:r>
      <w:r w:rsidRPr="00886029">
        <w:rPr>
          <w:color w:val="000000"/>
          <w:sz w:val="28"/>
          <w:szCs w:val="28"/>
          <w:lang w:val="uk-UA"/>
        </w:rPr>
        <w:lastRenderedPageBreak/>
        <w:t>О.В.Шумаков, О.І.Іркін та ін. /</w:t>
      </w:r>
      <w:r w:rsidRPr="00886029">
        <w:rPr>
          <w:color w:val="000000"/>
          <w:sz w:val="28"/>
          <w:szCs w:val="28"/>
          <w:lang w:val="en-US"/>
        </w:rPr>
        <w:t>UA</w:t>
      </w:r>
      <w:r w:rsidRPr="00886029">
        <w:rPr>
          <w:color w:val="000000"/>
          <w:sz w:val="28"/>
          <w:szCs w:val="28"/>
          <w:lang w:val="uk-UA"/>
        </w:rPr>
        <w:t xml:space="preserve"> /.-№2001117571; Заявлено 06.11.01; Опубл.17.02.03, “Промислова власність” – 2003.</w:t>
      </w:r>
      <w:r>
        <w:rPr>
          <w:color w:val="000000"/>
          <w:sz w:val="28"/>
          <w:szCs w:val="28"/>
          <w:lang w:val="uk-UA"/>
        </w:rPr>
        <w:t xml:space="preserve"> – </w:t>
      </w:r>
      <w:r w:rsidRPr="00886029">
        <w:rPr>
          <w:color w:val="000000"/>
          <w:sz w:val="28"/>
          <w:szCs w:val="28"/>
          <w:lang w:val="uk-UA"/>
        </w:rPr>
        <w:t xml:space="preserve">Бюл.№2.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Патент на винахід. 55732 А. Україна 6 А61В10/00, 5/0402 Спосіб прогнозування наслідку гострого інфаркту міокарда /Л.Т.Мала, О.О.Єфремова, В.І.Філіпцов /</w:t>
      </w:r>
      <w:r w:rsidRPr="00886029">
        <w:rPr>
          <w:color w:val="000000"/>
          <w:sz w:val="28"/>
          <w:szCs w:val="28"/>
          <w:lang w:val="en-US"/>
        </w:rPr>
        <w:t>UA</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№2002054369; Заявлено 28.05.02; Опубл.15.04.03, “Промислова власність”</w:t>
      </w:r>
      <w:r>
        <w:rPr>
          <w:color w:val="000000"/>
          <w:sz w:val="28"/>
          <w:szCs w:val="28"/>
          <w:lang w:val="uk-UA"/>
        </w:rPr>
        <w:t xml:space="preserve"> – </w:t>
      </w:r>
      <w:r w:rsidRPr="00886029">
        <w:rPr>
          <w:color w:val="000000"/>
          <w:sz w:val="28"/>
          <w:szCs w:val="28"/>
          <w:lang w:val="uk-UA"/>
        </w:rPr>
        <w:t>2003.</w:t>
      </w:r>
      <w:r>
        <w:rPr>
          <w:color w:val="000000"/>
          <w:sz w:val="28"/>
          <w:szCs w:val="28"/>
          <w:lang w:val="uk-UA"/>
        </w:rPr>
        <w:t xml:space="preserve"> – </w:t>
      </w:r>
      <w:r w:rsidRPr="00886029">
        <w:rPr>
          <w:color w:val="000000"/>
          <w:sz w:val="28"/>
          <w:szCs w:val="28"/>
          <w:lang w:val="uk-UA"/>
        </w:rPr>
        <w:t xml:space="preserve">Бюл.№4.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 xml:space="preserve">Патент на винахід. 65802 А. Україна 7 А61В8/00, </w:t>
      </w:r>
      <w:r w:rsidRPr="00886029">
        <w:rPr>
          <w:color w:val="000000"/>
          <w:sz w:val="28"/>
          <w:szCs w:val="28"/>
          <w:lang w:val="en-US"/>
        </w:rPr>
        <w:t>G</w:t>
      </w:r>
      <w:r w:rsidRPr="00886029">
        <w:rPr>
          <w:color w:val="000000"/>
          <w:sz w:val="28"/>
          <w:szCs w:val="28"/>
          <w:lang w:val="uk-UA"/>
        </w:rPr>
        <w:t>01</w:t>
      </w:r>
      <w:r w:rsidRPr="00886029">
        <w:rPr>
          <w:color w:val="000000"/>
          <w:sz w:val="28"/>
          <w:szCs w:val="28"/>
          <w:lang w:val="en-US"/>
        </w:rPr>
        <w:t>N</w:t>
      </w:r>
      <w:r w:rsidRPr="00886029">
        <w:rPr>
          <w:color w:val="000000"/>
          <w:sz w:val="28"/>
          <w:szCs w:val="28"/>
          <w:lang w:val="uk-UA"/>
        </w:rPr>
        <w:t>33/48 Спосіб прогнозування серцевої недостатності у хворих на гострий інфаркт міокарда /Л.Т.Мала, Я.В.Дикун, М.П.Копиця та ін. /</w:t>
      </w:r>
      <w:r w:rsidRPr="00886029">
        <w:rPr>
          <w:color w:val="000000"/>
          <w:sz w:val="28"/>
          <w:szCs w:val="28"/>
          <w:lang w:val="en-US"/>
        </w:rPr>
        <w:t>UA</w:t>
      </w:r>
      <w:r w:rsidRPr="00886029">
        <w:rPr>
          <w:color w:val="000000"/>
          <w:sz w:val="28"/>
          <w:szCs w:val="28"/>
          <w:lang w:val="uk-UA"/>
        </w:rPr>
        <w:t>/.-№2003054824; Заявлено 27.05.03; Опубл.15.04.04, “Промислова власність” – 2004.</w:t>
      </w:r>
      <w:r>
        <w:rPr>
          <w:color w:val="000000"/>
          <w:sz w:val="28"/>
          <w:szCs w:val="28"/>
          <w:lang w:val="uk-UA"/>
        </w:rPr>
        <w:t xml:space="preserve"> – </w:t>
      </w:r>
      <w:r w:rsidRPr="00886029">
        <w:rPr>
          <w:color w:val="000000"/>
          <w:sz w:val="28"/>
          <w:szCs w:val="28"/>
          <w:lang w:val="uk-UA"/>
        </w:rPr>
        <w:t xml:space="preserve">Бюл.№4. </w:t>
      </w:r>
    </w:p>
    <w:p w:rsidR="00507ABA" w:rsidRPr="00886029" w:rsidRDefault="00507ABA" w:rsidP="00072DCC">
      <w:pPr>
        <w:numPr>
          <w:ilvl w:val="0"/>
          <w:numId w:val="46"/>
        </w:numPr>
        <w:tabs>
          <w:tab w:val="left" w:pos="360"/>
          <w:tab w:val="left" w:pos="540"/>
        </w:tabs>
        <w:spacing w:after="0" w:line="360" w:lineRule="auto"/>
        <w:ind w:left="360" w:hanging="360"/>
        <w:jc w:val="both"/>
        <w:rPr>
          <w:sz w:val="28"/>
          <w:szCs w:val="28"/>
          <w:lang w:val="uk-UA"/>
        </w:rPr>
      </w:pPr>
      <w:r w:rsidRPr="00886029">
        <w:rPr>
          <w:color w:val="000000"/>
          <w:sz w:val="28"/>
          <w:szCs w:val="28"/>
          <w:lang w:val="uk-UA"/>
        </w:rPr>
        <w:t xml:space="preserve">Патент на винахід. 67577 А. Україна 7 </w:t>
      </w:r>
      <w:r w:rsidRPr="00886029">
        <w:rPr>
          <w:color w:val="000000"/>
          <w:sz w:val="28"/>
          <w:szCs w:val="28"/>
          <w:lang w:val="en-US"/>
        </w:rPr>
        <w:t>G</w:t>
      </w:r>
      <w:r w:rsidRPr="00886029">
        <w:rPr>
          <w:color w:val="000000"/>
          <w:sz w:val="28"/>
          <w:szCs w:val="28"/>
          <w:lang w:val="uk-UA"/>
        </w:rPr>
        <w:t>01</w:t>
      </w:r>
      <w:r w:rsidRPr="00886029">
        <w:rPr>
          <w:color w:val="000000"/>
          <w:sz w:val="28"/>
          <w:szCs w:val="28"/>
          <w:lang w:val="en-US"/>
        </w:rPr>
        <w:t>N</w:t>
      </w:r>
      <w:r w:rsidRPr="00886029">
        <w:rPr>
          <w:color w:val="000000"/>
          <w:sz w:val="28"/>
          <w:szCs w:val="28"/>
          <w:lang w:val="uk-UA"/>
        </w:rPr>
        <w:t>33/48 Спосіб діагностики прогнозування серцевої недостатності після інфаркту міокарда /Н.О.Алексеєнко /</w:t>
      </w:r>
      <w:r w:rsidRPr="00886029">
        <w:rPr>
          <w:color w:val="000000"/>
          <w:sz w:val="28"/>
          <w:szCs w:val="28"/>
          <w:lang w:val="en-US"/>
        </w:rPr>
        <w:t>UA</w:t>
      </w:r>
      <w:r w:rsidRPr="00886029">
        <w:rPr>
          <w:color w:val="000000"/>
          <w:sz w:val="28"/>
          <w:szCs w:val="28"/>
          <w:lang w:val="uk-UA"/>
        </w:rPr>
        <w:t>/.-№2003109737; Заявлено 30.10.03; Опубл.15.06.04, “Промислова власність” – 2004.</w:t>
      </w:r>
      <w:r>
        <w:rPr>
          <w:color w:val="000000"/>
          <w:sz w:val="28"/>
          <w:szCs w:val="28"/>
          <w:lang w:val="uk-UA"/>
        </w:rPr>
        <w:t xml:space="preserve"> – </w:t>
      </w:r>
      <w:r w:rsidRPr="00886029">
        <w:rPr>
          <w:color w:val="000000"/>
          <w:sz w:val="28"/>
          <w:szCs w:val="28"/>
          <w:lang w:val="uk-UA"/>
        </w:rPr>
        <w:t xml:space="preserve">Бюл.№6. </w:t>
      </w:r>
    </w:p>
    <w:p w:rsidR="00507ABA" w:rsidRPr="00886029" w:rsidRDefault="00507ABA" w:rsidP="00072DCC">
      <w:pPr>
        <w:numPr>
          <w:ilvl w:val="0"/>
          <w:numId w:val="46"/>
        </w:numPr>
        <w:tabs>
          <w:tab w:val="left" w:pos="360"/>
          <w:tab w:val="left" w:pos="540"/>
        </w:tabs>
        <w:spacing w:after="0" w:line="360" w:lineRule="auto"/>
        <w:ind w:left="360" w:hanging="360"/>
        <w:jc w:val="both"/>
        <w:rPr>
          <w:i/>
          <w:sz w:val="28"/>
          <w:szCs w:val="28"/>
          <w:lang w:val="uk-UA"/>
        </w:rPr>
      </w:pPr>
      <w:r w:rsidRPr="00886029">
        <w:rPr>
          <w:spacing w:val="-2"/>
          <w:sz w:val="28"/>
          <w:szCs w:val="28"/>
          <w:lang w:val="uk-UA"/>
        </w:rPr>
        <w:t xml:space="preserve">Патент на корисну модель № 6149. Спосіб лікування дисліпідемії у хворих на гострий інфаркт міокарда, які мають порушену функцію печінки А61К31/00 /Скибчик В.А., Соломенчук Т.М. </w:t>
      </w:r>
      <w:r w:rsidRPr="00886029">
        <w:rPr>
          <w:sz w:val="28"/>
          <w:szCs w:val="28"/>
          <w:lang w:val="uk-UA"/>
        </w:rPr>
        <w:t>–</w:t>
      </w:r>
      <w:r w:rsidRPr="00886029">
        <w:rPr>
          <w:spacing w:val="-2"/>
          <w:sz w:val="28"/>
          <w:szCs w:val="28"/>
          <w:lang w:val="uk-UA"/>
        </w:rPr>
        <w:t xml:space="preserve"> № 20041008241.</w:t>
      </w:r>
      <w:r w:rsidRPr="00886029">
        <w:rPr>
          <w:sz w:val="28"/>
          <w:szCs w:val="28"/>
          <w:lang w:val="uk-UA"/>
        </w:rPr>
        <w:t xml:space="preserve"> –</w:t>
      </w:r>
      <w:r w:rsidRPr="00886029">
        <w:rPr>
          <w:spacing w:val="-2"/>
          <w:sz w:val="28"/>
          <w:szCs w:val="28"/>
          <w:lang w:val="uk-UA"/>
        </w:rPr>
        <w:t xml:space="preserve"> Заявлено: 11.10.2004; Опубл. 15.04.2005, Бюл. №4.</w:t>
      </w:r>
    </w:p>
    <w:p w:rsidR="00507ABA" w:rsidRPr="0032645F" w:rsidRDefault="00507ABA" w:rsidP="00072DCC">
      <w:pPr>
        <w:widowControl w:val="0"/>
        <w:numPr>
          <w:ilvl w:val="0"/>
          <w:numId w:val="46"/>
        </w:numPr>
        <w:tabs>
          <w:tab w:val="left" w:pos="360"/>
          <w:tab w:val="left" w:pos="540"/>
        </w:tabs>
        <w:spacing w:after="0" w:line="360" w:lineRule="auto"/>
        <w:ind w:left="360" w:hanging="360"/>
        <w:jc w:val="both"/>
        <w:rPr>
          <w:i/>
          <w:sz w:val="28"/>
          <w:szCs w:val="28"/>
          <w:lang w:val="uk-UA"/>
        </w:rPr>
      </w:pPr>
      <w:r w:rsidRPr="0032645F">
        <w:rPr>
          <w:sz w:val="28"/>
          <w:szCs w:val="28"/>
          <w:lang w:val="uk-UA"/>
        </w:rPr>
        <w:t xml:space="preserve">Первинна та вторинна профілактика серцево-судинних захворювань у роботі сімейного лікаря (навчальний посібник) / Є.Х.Заремба, Т.М.Соломенчук, О.Ю.Топілко, В.А.Скибчик, О.В.Заремба–Федчишин. – Київ, 2003. – </w:t>
      </w:r>
      <w:r w:rsidRPr="0032645F">
        <w:rPr>
          <w:noProof/>
          <w:sz w:val="28"/>
          <w:szCs w:val="28"/>
          <w:lang w:val="uk-UA"/>
        </w:rPr>
        <w:t>70 с.</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Перова Н.В. Новые Европейские рекомендации по профилактике сердечно-сосудистых заболеваний, обусловленных атеросклерозом // Кардиология. -2004.</w:t>
      </w:r>
      <w:r>
        <w:rPr>
          <w:color w:val="000000"/>
          <w:sz w:val="28"/>
          <w:szCs w:val="28"/>
        </w:rPr>
        <w:t xml:space="preserve"> – </w:t>
      </w:r>
      <w:r w:rsidRPr="00886029">
        <w:rPr>
          <w:color w:val="000000"/>
          <w:sz w:val="28"/>
          <w:szCs w:val="28"/>
        </w:rPr>
        <w:t>№ 1.</w:t>
      </w:r>
      <w:r>
        <w:rPr>
          <w:color w:val="000000"/>
          <w:sz w:val="28"/>
          <w:szCs w:val="28"/>
        </w:rPr>
        <w:t xml:space="preserve"> – </w:t>
      </w:r>
      <w:r w:rsidRPr="00886029">
        <w:rPr>
          <w:color w:val="000000"/>
          <w:sz w:val="28"/>
          <w:szCs w:val="28"/>
        </w:rPr>
        <w:t>С. 76</w:t>
      </w:r>
      <w:r>
        <w:rPr>
          <w:color w:val="000000"/>
          <w:sz w:val="28"/>
          <w:szCs w:val="28"/>
          <w:lang w:val="uk-UA"/>
        </w:rPr>
        <w:t>-</w:t>
      </w:r>
      <w:r w:rsidRPr="00886029">
        <w:rPr>
          <w:color w:val="000000"/>
          <w:sz w:val="28"/>
          <w:szCs w:val="28"/>
        </w:rPr>
        <w:t xml:space="preserve">82.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rPr>
      </w:pPr>
      <w:r w:rsidRPr="00886029">
        <w:rPr>
          <w:bCs/>
          <w:color w:val="000000"/>
          <w:sz w:val="28"/>
          <w:szCs w:val="28"/>
        </w:rPr>
        <w:t xml:space="preserve">Покровский В.И., Виноградов Н.А. </w:t>
      </w:r>
      <w:r w:rsidRPr="00886029">
        <w:rPr>
          <w:color w:val="000000"/>
          <w:sz w:val="28"/>
          <w:szCs w:val="28"/>
        </w:rPr>
        <w:t>Оксид азота,</w:t>
      </w:r>
      <w:r w:rsidRPr="00886029">
        <w:rPr>
          <w:color w:val="000000"/>
          <w:sz w:val="28"/>
          <w:szCs w:val="28"/>
          <w:lang w:val="uk-UA"/>
        </w:rPr>
        <w:t xml:space="preserve"> </w:t>
      </w:r>
      <w:r w:rsidRPr="00886029">
        <w:rPr>
          <w:color w:val="000000"/>
          <w:sz w:val="28"/>
          <w:szCs w:val="28"/>
        </w:rPr>
        <w:t>его физиологические и патофизиологические свойства // Тер.</w:t>
      </w:r>
      <w:r w:rsidRPr="00886029">
        <w:rPr>
          <w:color w:val="000000"/>
          <w:sz w:val="28"/>
          <w:szCs w:val="28"/>
          <w:lang w:val="uk-UA"/>
        </w:rPr>
        <w:t xml:space="preserve"> </w:t>
      </w:r>
      <w:r w:rsidRPr="00886029">
        <w:rPr>
          <w:color w:val="000000"/>
          <w:sz w:val="28"/>
          <w:szCs w:val="28"/>
        </w:rPr>
        <w:t>архив.</w:t>
      </w:r>
      <w:r>
        <w:rPr>
          <w:color w:val="000000"/>
          <w:sz w:val="28"/>
          <w:szCs w:val="28"/>
        </w:rPr>
        <w:t xml:space="preserve"> – </w:t>
      </w:r>
      <w:r w:rsidRPr="00886029">
        <w:rPr>
          <w:color w:val="000000"/>
          <w:sz w:val="28"/>
          <w:szCs w:val="28"/>
        </w:rPr>
        <w:t>2005.</w:t>
      </w:r>
      <w:r>
        <w:rPr>
          <w:color w:val="000000"/>
          <w:sz w:val="28"/>
          <w:szCs w:val="28"/>
        </w:rPr>
        <w:t xml:space="preserve"> – </w:t>
      </w:r>
      <w:r w:rsidRPr="00886029">
        <w:rPr>
          <w:color w:val="000000"/>
          <w:sz w:val="28"/>
          <w:szCs w:val="28"/>
        </w:rPr>
        <w:t>№ 1.</w:t>
      </w:r>
      <w:r>
        <w:rPr>
          <w:color w:val="000000"/>
          <w:sz w:val="28"/>
          <w:szCs w:val="28"/>
        </w:rPr>
        <w:t xml:space="preserve"> –</w:t>
      </w:r>
      <w:r w:rsidRPr="00886029">
        <w:rPr>
          <w:color w:val="000000"/>
          <w:sz w:val="28"/>
          <w:szCs w:val="28"/>
        </w:rPr>
        <w:t xml:space="preserve"> С. 82</w:t>
      </w:r>
      <w:r>
        <w:rPr>
          <w:color w:val="000000"/>
          <w:sz w:val="28"/>
          <w:szCs w:val="28"/>
          <w:lang w:val="uk-UA"/>
        </w:rPr>
        <w:t>-</w:t>
      </w:r>
      <w:r w:rsidRPr="00886029">
        <w:rPr>
          <w:color w:val="000000"/>
          <w:sz w:val="28"/>
          <w:szCs w:val="28"/>
        </w:rPr>
        <w:t>87.</w:t>
      </w:r>
      <w:r w:rsidRPr="00886029">
        <w:rPr>
          <w:color w:val="000000"/>
          <w:sz w:val="28"/>
          <w:szCs w:val="28"/>
          <w:lang w:val="uk-UA"/>
        </w:rPr>
        <w:t xml:space="preserve"> </w:t>
      </w:r>
    </w:p>
    <w:p w:rsidR="00507ABA" w:rsidRPr="00886029" w:rsidRDefault="00507ABA" w:rsidP="00072DCC">
      <w:pPr>
        <w:pStyle w:val="afa"/>
        <w:numPr>
          <w:ilvl w:val="0"/>
          <w:numId w:val="46"/>
        </w:numPr>
        <w:tabs>
          <w:tab w:val="left" w:pos="360"/>
          <w:tab w:val="left" w:pos="540"/>
        </w:tabs>
        <w:spacing w:line="360" w:lineRule="auto"/>
        <w:ind w:left="360" w:hanging="360"/>
        <w:jc w:val="both"/>
        <w:rPr>
          <w:rFonts w:ascii="Times New Roman" w:hAnsi="Times New Roman"/>
          <w:color w:val="000000"/>
          <w:sz w:val="28"/>
          <w:szCs w:val="28"/>
        </w:rPr>
      </w:pPr>
      <w:r w:rsidRPr="00886029">
        <w:rPr>
          <w:rFonts w:ascii="Times New Roman" w:hAnsi="Times New Roman"/>
          <w:color w:val="000000"/>
          <w:sz w:val="28"/>
          <w:szCs w:val="28"/>
        </w:rPr>
        <w:lastRenderedPageBreak/>
        <w:t xml:space="preserve">Поляков А.Е., Шишкин В.В. С-реактивный белок как прогностический фактор у больных с ишемической болезнью сердца // Укр. кард. </w:t>
      </w:r>
      <w:r>
        <w:rPr>
          <w:rFonts w:ascii="Times New Roman" w:hAnsi="Times New Roman"/>
          <w:color w:val="000000"/>
          <w:sz w:val="28"/>
          <w:szCs w:val="28"/>
        </w:rPr>
        <w:t>ж</w:t>
      </w:r>
      <w:r w:rsidRPr="00886029">
        <w:rPr>
          <w:rFonts w:ascii="Times New Roman" w:hAnsi="Times New Roman"/>
          <w:color w:val="000000"/>
          <w:sz w:val="28"/>
          <w:szCs w:val="28"/>
        </w:rPr>
        <w:t>урн</w:t>
      </w:r>
      <w:r w:rsidRPr="00E423F3">
        <w:rPr>
          <w:rFonts w:ascii="Times New Roman" w:hAnsi="Times New Roman"/>
          <w:color w:val="000000"/>
          <w:sz w:val="28"/>
          <w:szCs w:val="28"/>
        </w:rPr>
        <w:t xml:space="preserve"> </w:t>
      </w:r>
      <w:r>
        <w:rPr>
          <w:color w:val="000000"/>
          <w:sz w:val="28"/>
          <w:szCs w:val="28"/>
        </w:rPr>
        <w:t>–</w:t>
      </w:r>
      <w:r w:rsidRPr="00E423F3">
        <w:rPr>
          <w:b/>
          <w:color w:val="000000"/>
          <w:sz w:val="28"/>
          <w:szCs w:val="28"/>
        </w:rPr>
        <w:t xml:space="preserve"> </w:t>
      </w:r>
      <w:r w:rsidRPr="00886029">
        <w:rPr>
          <w:rFonts w:ascii="Times New Roman" w:hAnsi="Times New Roman"/>
          <w:color w:val="000000"/>
          <w:sz w:val="28"/>
          <w:szCs w:val="28"/>
        </w:rPr>
        <w:t>2006.</w:t>
      </w:r>
      <w:r>
        <w:rPr>
          <w:rFonts w:ascii="Times New Roman" w:hAnsi="Times New Roman"/>
          <w:color w:val="000000"/>
          <w:sz w:val="28"/>
          <w:szCs w:val="28"/>
        </w:rPr>
        <w:t xml:space="preserve"> – </w:t>
      </w:r>
      <w:r w:rsidRPr="00886029">
        <w:rPr>
          <w:rFonts w:ascii="Times New Roman" w:hAnsi="Times New Roman"/>
          <w:color w:val="000000"/>
          <w:sz w:val="28"/>
          <w:szCs w:val="28"/>
        </w:rPr>
        <w:t>№1.</w:t>
      </w:r>
      <w:r>
        <w:rPr>
          <w:rFonts w:ascii="Times New Roman" w:hAnsi="Times New Roman"/>
          <w:color w:val="000000"/>
          <w:sz w:val="28"/>
          <w:szCs w:val="28"/>
        </w:rPr>
        <w:t xml:space="preserve"> – </w:t>
      </w:r>
      <w:r w:rsidRPr="00886029">
        <w:rPr>
          <w:rFonts w:ascii="Times New Roman" w:hAnsi="Times New Roman"/>
          <w:color w:val="000000"/>
          <w:sz w:val="28"/>
          <w:szCs w:val="28"/>
        </w:rPr>
        <w:t>С. 64</w:t>
      </w:r>
      <w:r>
        <w:rPr>
          <w:rFonts w:ascii="Times New Roman" w:hAnsi="Times New Roman"/>
          <w:color w:val="000000"/>
          <w:sz w:val="28"/>
          <w:szCs w:val="28"/>
        </w:rPr>
        <w:t>-</w:t>
      </w:r>
      <w:r w:rsidRPr="00886029">
        <w:rPr>
          <w:rFonts w:ascii="Times New Roman" w:hAnsi="Times New Roman"/>
          <w:color w:val="000000"/>
          <w:sz w:val="28"/>
          <w:szCs w:val="28"/>
        </w:rPr>
        <w:t xml:space="preserve">66. </w:t>
      </w:r>
    </w:p>
    <w:p w:rsidR="00507ABA" w:rsidRPr="00D54C5E" w:rsidRDefault="00507ABA" w:rsidP="00072DCC">
      <w:pPr>
        <w:pStyle w:val="afa"/>
        <w:numPr>
          <w:ilvl w:val="0"/>
          <w:numId w:val="46"/>
        </w:numPr>
        <w:tabs>
          <w:tab w:val="left" w:pos="360"/>
          <w:tab w:val="left" w:pos="540"/>
        </w:tabs>
        <w:spacing w:line="360" w:lineRule="auto"/>
        <w:ind w:left="360" w:hanging="360"/>
        <w:jc w:val="both"/>
        <w:rPr>
          <w:rFonts w:ascii="Times New Roman" w:hAnsi="Times New Roman"/>
          <w:color w:val="000000"/>
          <w:sz w:val="28"/>
          <w:szCs w:val="28"/>
        </w:rPr>
      </w:pPr>
      <w:r w:rsidRPr="00D54C5E">
        <w:rPr>
          <w:rFonts w:ascii="Times New Roman" w:hAnsi="Times New Roman"/>
          <w:color w:val="000000"/>
          <w:sz w:val="28"/>
          <w:szCs w:val="28"/>
        </w:rPr>
        <w:t xml:space="preserve">Порівняльна оцінка впливу бісопрололу та метопрололу на ремоделювання та систолічну функцію лівого шлуночка у хворих на </w:t>
      </w:r>
      <w:r w:rsidRPr="00D54C5E">
        <w:rPr>
          <w:rFonts w:ascii="Times New Roman" w:hAnsi="Times New Roman"/>
          <w:color w:val="000000"/>
          <w:sz w:val="28"/>
          <w:szCs w:val="28"/>
          <w:lang w:val="en-US"/>
        </w:rPr>
        <w:t>Q</w:t>
      </w:r>
      <w:r w:rsidRPr="00D54C5E">
        <w:rPr>
          <w:rFonts w:ascii="Times New Roman" w:hAnsi="Times New Roman"/>
          <w:color w:val="000000"/>
          <w:sz w:val="28"/>
          <w:szCs w:val="28"/>
        </w:rPr>
        <w:t xml:space="preserve">-інфаркт міокарда із фракцією викиду менше 45% при тривалому спостереженні / К.М. Амосова, А.Б. Безродний, І.В. Прудкий та ін.// Серце і судини. – 2007. – №4. – С. 38-45.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noProof/>
          <w:sz w:val="28"/>
          <w:szCs w:val="28"/>
          <w:lang w:val="uk-UA"/>
        </w:rPr>
      </w:pPr>
      <w:r w:rsidRPr="00886029">
        <w:rPr>
          <w:bCs/>
          <w:color w:val="000000"/>
          <w:sz w:val="28"/>
          <w:szCs w:val="28"/>
        </w:rPr>
        <w:t>Применение метформина (сиофора) у больных</w:t>
      </w:r>
      <w:r w:rsidRPr="00886029">
        <w:rPr>
          <w:bCs/>
          <w:color w:val="000000"/>
          <w:sz w:val="28"/>
          <w:szCs w:val="28"/>
          <w:lang w:val="uk-UA"/>
        </w:rPr>
        <w:t xml:space="preserve"> </w:t>
      </w:r>
      <w:r w:rsidRPr="00886029">
        <w:rPr>
          <w:bCs/>
          <w:color w:val="000000"/>
          <w:sz w:val="28"/>
          <w:szCs w:val="28"/>
        </w:rPr>
        <w:t>с абдоминальным типом ожирения</w:t>
      </w:r>
      <w:r w:rsidRPr="00886029">
        <w:rPr>
          <w:bCs/>
          <w:color w:val="000000"/>
          <w:sz w:val="28"/>
          <w:szCs w:val="28"/>
          <w:lang w:val="uk-UA"/>
        </w:rPr>
        <w:t xml:space="preserve"> </w:t>
      </w:r>
      <w:r w:rsidRPr="00886029">
        <w:rPr>
          <w:bCs/>
          <w:color w:val="000000"/>
          <w:sz w:val="28"/>
          <w:szCs w:val="28"/>
        </w:rPr>
        <w:t>/ И.И</w:t>
      </w:r>
      <w:r w:rsidRPr="00886029">
        <w:rPr>
          <w:bCs/>
          <w:color w:val="000000"/>
          <w:sz w:val="28"/>
          <w:szCs w:val="28"/>
          <w:lang w:val="uk-UA"/>
        </w:rPr>
        <w:t xml:space="preserve">. </w:t>
      </w:r>
      <w:r w:rsidRPr="00886029">
        <w:rPr>
          <w:bCs/>
          <w:color w:val="000000"/>
          <w:sz w:val="28"/>
          <w:szCs w:val="28"/>
        </w:rPr>
        <w:t>Дедов, С.А</w:t>
      </w:r>
      <w:r w:rsidRPr="00886029">
        <w:rPr>
          <w:bCs/>
          <w:color w:val="000000"/>
          <w:sz w:val="28"/>
          <w:szCs w:val="28"/>
          <w:lang w:val="uk-UA"/>
        </w:rPr>
        <w:t>.</w:t>
      </w:r>
      <w:r w:rsidRPr="00886029">
        <w:rPr>
          <w:bCs/>
          <w:color w:val="000000"/>
          <w:sz w:val="28"/>
          <w:szCs w:val="28"/>
        </w:rPr>
        <w:t>Бутрова, Б.П.</w:t>
      </w:r>
      <w:r w:rsidRPr="00886029">
        <w:rPr>
          <w:bCs/>
          <w:color w:val="000000"/>
          <w:sz w:val="28"/>
          <w:szCs w:val="28"/>
          <w:lang w:val="uk-UA"/>
        </w:rPr>
        <w:t xml:space="preserve"> </w:t>
      </w:r>
      <w:r w:rsidRPr="00886029">
        <w:rPr>
          <w:bCs/>
          <w:color w:val="000000"/>
          <w:sz w:val="28"/>
          <w:szCs w:val="28"/>
        </w:rPr>
        <w:t>Мищенко и др. /</w:t>
      </w:r>
      <w:r>
        <w:rPr>
          <w:bCs/>
          <w:color w:val="000000"/>
          <w:sz w:val="28"/>
          <w:szCs w:val="28"/>
          <w:lang w:val="uk-UA"/>
        </w:rPr>
        <w:t xml:space="preserve">/ </w:t>
      </w:r>
      <w:r w:rsidRPr="00886029">
        <w:rPr>
          <w:bCs/>
          <w:color w:val="000000"/>
          <w:sz w:val="28"/>
          <w:szCs w:val="28"/>
        </w:rPr>
        <w:t>Проблемы эндокринологии. – 2000.</w:t>
      </w:r>
      <w:r>
        <w:rPr>
          <w:bCs/>
          <w:color w:val="000000"/>
          <w:sz w:val="28"/>
          <w:szCs w:val="28"/>
        </w:rPr>
        <w:t xml:space="preserve"> – </w:t>
      </w:r>
      <w:r w:rsidRPr="00886029">
        <w:rPr>
          <w:bCs/>
          <w:color w:val="000000"/>
          <w:sz w:val="28"/>
          <w:szCs w:val="28"/>
        </w:rPr>
        <w:t>№5. – С. 25</w:t>
      </w:r>
      <w:r>
        <w:rPr>
          <w:bCs/>
          <w:color w:val="000000"/>
          <w:sz w:val="28"/>
          <w:szCs w:val="28"/>
          <w:lang w:val="uk-UA"/>
        </w:rPr>
        <w:t>-</w:t>
      </w:r>
      <w:r w:rsidRPr="00886029">
        <w:rPr>
          <w:bCs/>
          <w:color w:val="000000"/>
          <w:sz w:val="28"/>
          <w:szCs w:val="28"/>
        </w:rPr>
        <w:t xml:space="preserve">29.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noProof/>
          <w:sz w:val="28"/>
          <w:szCs w:val="28"/>
          <w:lang w:val="uk-UA"/>
        </w:rPr>
      </w:pPr>
      <w:r w:rsidRPr="00886029">
        <w:rPr>
          <w:spacing w:val="-2"/>
          <w:sz w:val="28"/>
          <w:szCs w:val="28"/>
          <w:lang w:val="uk-UA"/>
        </w:rPr>
        <w:t>Проблеми атеросклерозу: роль діабетичної дисліпідемії / В.Нетяженко, В.Скибчик, Т.Соломенчук, О.Барна /</w:t>
      </w:r>
      <w:r>
        <w:rPr>
          <w:spacing w:val="-2"/>
          <w:sz w:val="28"/>
          <w:szCs w:val="28"/>
          <w:lang w:val="uk-UA"/>
        </w:rPr>
        <w:t>/</w:t>
      </w:r>
      <w:r w:rsidRPr="00886029">
        <w:rPr>
          <w:spacing w:val="-2"/>
          <w:sz w:val="28"/>
          <w:szCs w:val="28"/>
          <w:lang w:val="uk-UA"/>
        </w:rPr>
        <w:t xml:space="preserve"> Ліки України. – 2003. – № 9. – С. 4-8.</w:t>
      </w:r>
      <w:r w:rsidRPr="00886029">
        <w:rPr>
          <w:sz w:val="28"/>
          <w:szCs w:val="28"/>
          <w:lang w:val="uk-UA"/>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Ребров А.П., Воскобой И.В. Роль воспалительных и инфекционных факторов в развитии атеросклероза // Тер. архив.</w:t>
      </w:r>
      <w:r>
        <w:rPr>
          <w:color w:val="000000"/>
          <w:sz w:val="28"/>
          <w:szCs w:val="28"/>
        </w:rPr>
        <w:t xml:space="preserve"> – </w:t>
      </w:r>
      <w:r w:rsidRPr="00886029">
        <w:rPr>
          <w:color w:val="000000"/>
          <w:sz w:val="28"/>
          <w:szCs w:val="28"/>
        </w:rPr>
        <w:t>2004.</w:t>
      </w:r>
      <w:r>
        <w:rPr>
          <w:color w:val="000000"/>
          <w:sz w:val="28"/>
          <w:szCs w:val="28"/>
        </w:rPr>
        <w:t xml:space="preserve"> – </w:t>
      </w:r>
      <w:r w:rsidRPr="00886029">
        <w:rPr>
          <w:color w:val="000000"/>
          <w:sz w:val="28"/>
          <w:szCs w:val="28"/>
        </w:rPr>
        <w:t>№ 1.</w:t>
      </w:r>
      <w:r>
        <w:rPr>
          <w:color w:val="000000"/>
          <w:sz w:val="28"/>
          <w:szCs w:val="28"/>
        </w:rPr>
        <w:t xml:space="preserve"> – С. 78</w:t>
      </w:r>
      <w:r>
        <w:rPr>
          <w:color w:val="000000"/>
          <w:sz w:val="28"/>
          <w:szCs w:val="28"/>
          <w:lang w:val="uk-UA"/>
        </w:rPr>
        <w:t>-</w:t>
      </w:r>
      <w:r w:rsidRPr="00886029">
        <w:rPr>
          <w:color w:val="000000"/>
          <w:sz w:val="28"/>
          <w:szCs w:val="28"/>
        </w:rPr>
        <w:t xml:space="preserve">82. </w:t>
      </w:r>
    </w:p>
    <w:p w:rsidR="00507ABA" w:rsidRPr="00FD798C" w:rsidRDefault="00507ABA" w:rsidP="00072DCC">
      <w:pPr>
        <w:numPr>
          <w:ilvl w:val="0"/>
          <w:numId w:val="46"/>
        </w:numPr>
        <w:tabs>
          <w:tab w:val="left" w:pos="360"/>
          <w:tab w:val="left" w:pos="540"/>
        </w:tabs>
        <w:spacing w:after="0" w:line="360" w:lineRule="auto"/>
        <w:ind w:left="360" w:hanging="360"/>
        <w:jc w:val="both"/>
        <w:rPr>
          <w:color w:val="000000"/>
          <w:spacing w:val="-6"/>
          <w:sz w:val="28"/>
          <w:szCs w:val="28"/>
        </w:rPr>
      </w:pPr>
      <w:r w:rsidRPr="00FD798C">
        <w:rPr>
          <w:color w:val="000000"/>
          <w:spacing w:val="-6"/>
          <w:sz w:val="28"/>
          <w:szCs w:val="28"/>
        </w:rPr>
        <w:t xml:space="preserve">Реброва О.Ю. Статистический анализ медицинских данных. Применение пакета прикладных программ </w:t>
      </w:r>
      <w:r w:rsidRPr="00FD798C">
        <w:rPr>
          <w:color w:val="000000"/>
          <w:spacing w:val="-6"/>
          <w:sz w:val="28"/>
          <w:szCs w:val="28"/>
          <w:lang w:val="en-US"/>
        </w:rPr>
        <w:t>STATIST</w:t>
      </w:r>
      <w:r w:rsidRPr="00FD798C">
        <w:rPr>
          <w:color w:val="000000"/>
          <w:spacing w:val="-6"/>
          <w:sz w:val="28"/>
          <w:szCs w:val="28"/>
        </w:rPr>
        <w:t>І</w:t>
      </w:r>
      <w:r w:rsidRPr="00FD798C">
        <w:rPr>
          <w:color w:val="000000"/>
          <w:spacing w:val="-6"/>
          <w:sz w:val="28"/>
          <w:szCs w:val="28"/>
          <w:lang w:val="en-US"/>
        </w:rPr>
        <w:t>CA</w:t>
      </w:r>
      <w:r w:rsidRPr="00FD798C">
        <w:rPr>
          <w:color w:val="000000"/>
          <w:spacing w:val="-6"/>
          <w:sz w:val="28"/>
          <w:szCs w:val="28"/>
        </w:rPr>
        <w:t xml:space="preserve">. – М.: Медиа Сфера. – 2002. – 305 с.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 xml:space="preserve">Рекомендації Української асоціації кардіологів з діагностики лікування та профілактики хронічної серцевої недостатності у дорослих. – К.: Четверта хвиля, 2006. – 48с. </w:t>
      </w:r>
    </w:p>
    <w:p w:rsidR="00507ABA" w:rsidRPr="00C02028"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iCs/>
          <w:sz w:val="28"/>
          <w:szCs w:val="28"/>
        </w:rPr>
        <w:t>Ремизова М.И</w:t>
      </w:r>
      <w:r w:rsidRPr="00886029">
        <w:rPr>
          <w:i/>
          <w:iCs/>
          <w:sz w:val="28"/>
          <w:szCs w:val="28"/>
        </w:rPr>
        <w:t xml:space="preserve">. </w:t>
      </w:r>
      <w:r w:rsidRPr="00886029">
        <w:rPr>
          <w:sz w:val="28"/>
          <w:szCs w:val="28"/>
        </w:rPr>
        <w:t>Роль оксида азота в норме и при патологии // Вестн. службы крови России. – 2000. – № 2. –С. 53</w:t>
      </w:r>
      <w:r>
        <w:rPr>
          <w:sz w:val="28"/>
          <w:szCs w:val="28"/>
          <w:lang w:val="uk-UA"/>
        </w:rPr>
        <w:t>-</w:t>
      </w:r>
      <w:r w:rsidRPr="00886029">
        <w:rPr>
          <w:sz w:val="28"/>
          <w:szCs w:val="28"/>
        </w:rPr>
        <w:t>57.</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uk-UA"/>
        </w:rPr>
        <w:t xml:space="preserve">Роль оксидативного стресу в патогенезі атеросклерозу та ішемічної хвороби серця / С.О. Гаврилюк, І.С. Чекман, Н.О. Горчакова та ін. </w:t>
      </w:r>
      <w:r>
        <w:rPr>
          <w:color w:val="000000"/>
          <w:sz w:val="28"/>
          <w:szCs w:val="28"/>
          <w:lang w:val="uk-UA"/>
        </w:rPr>
        <w:t>/</w:t>
      </w:r>
      <w:r w:rsidRPr="00886029">
        <w:rPr>
          <w:color w:val="000000"/>
          <w:sz w:val="28"/>
          <w:szCs w:val="28"/>
          <w:lang w:val="uk-UA"/>
        </w:rPr>
        <w:t>/ Укр. біохім. журн.</w:t>
      </w:r>
      <w:r>
        <w:rPr>
          <w:color w:val="000000"/>
          <w:sz w:val="28"/>
          <w:szCs w:val="28"/>
          <w:lang w:val="uk-UA"/>
        </w:rPr>
        <w:t xml:space="preserve"> – </w:t>
      </w:r>
      <w:r w:rsidRPr="00886029">
        <w:rPr>
          <w:color w:val="000000"/>
          <w:sz w:val="28"/>
          <w:szCs w:val="28"/>
          <w:lang w:val="uk-UA"/>
        </w:rPr>
        <w:t>2005.</w:t>
      </w:r>
      <w:r>
        <w:rPr>
          <w:color w:val="000000"/>
          <w:sz w:val="28"/>
          <w:szCs w:val="28"/>
          <w:lang w:val="uk-UA"/>
        </w:rPr>
        <w:t xml:space="preserve"> – </w:t>
      </w:r>
      <w:r w:rsidRPr="00886029">
        <w:rPr>
          <w:color w:val="000000"/>
          <w:sz w:val="28"/>
          <w:szCs w:val="28"/>
          <w:lang w:val="uk-UA"/>
        </w:rPr>
        <w:t>Т.77, № 6.</w:t>
      </w:r>
      <w:r>
        <w:rPr>
          <w:color w:val="000000"/>
          <w:sz w:val="28"/>
          <w:szCs w:val="28"/>
          <w:lang w:val="uk-UA"/>
        </w:rPr>
        <w:t xml:space="preserve"> – </w:t>
      </w:r>
      <w:r w:rsidRPr="00886029">
        <w:rPr>
          <w:color w:val="000000"/>
          <w:sz w:val="28"/>
          <w:szCs w:val="28"/>
          <w:lang w:val="uk-UA"/>
        </w:rPr>
        <w:t>С. 16</w:t>
      </w:r>
      <w:r>
        <w:rPr>
          <w:color w:val="000000"/>
          <w:sz w:val="28"/>
          <w:szCs w:val="28"/>
          <w:lang w:val="uk-UA"/>
        </w:rPr>
        <w:t>-</w:t>
      </w:r>
      <w:r w:rsidRPr="00886029">
        <w:rPr>
          <w:color w:val="000000"/>
          <w:sz w:val="28"/>
          <w:szCs w:val="28"/>
          <w:lang w:val="uk-UA"/>
        </w:rPr>
        <w:t xml:space="preserve">24.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Роль свободных радикалов в патогенезе ишемического повреждения миокарда / Е.Н. Амосова, Г.Б. Афонина, Е.В. Русин и др.</w:t>
      </w:r>
      <w:r w:rsidRPr="00886029">
        <w:rPr>
          <w:color w:val="000000"/>
          <w:sz w:val="28"/>
          <w:szCs w:val="28"/>
        </w:rPr>
        <w:t xml:space="preserve"> /</w:t>
      </w:r>
      <w:r>
        <w:rPr>
          <w:color w:val="000000"/>
          <w:sz w:val="28"/>
          <w:szCs w:val="28"/>
          <w:lang w:val="uk-UA"/>
        </w:rPr>
        <w:t>/</w:t>
      </w:r>
      <w:r w:rsidRPr="00886029">
        <w:rPr>
          <w:color w:val="000000"/>
          <w:sz w:val="28"/>
          <w:szCs w:val="28"/>
        </w:rPr>
        <w:t xml:space="preserve"> </w:t>
      </w:r>
      <w:r w:rsidRPr="00886029">
        <w:rPr>
          <w:color w:val="000000"/>
          <w:sz w:val="28"/>
          <w:szCs w:val="28"/>
          <w:lang w:val="uk-UA"/>
        </w:rPr>
        <w:t>Укр</w:t>
      </w:r>
      <w:r w:rsidRPr="00886029">
        <w:rPr>
          <w:color w:val="000000"/>
          <w:sz w:val="28"/>
          <w:szCs w:val="28"/>
        </w:rPr>
        <w:t xml:space="preserve">. </w:t>
      </w:r>
      <w:r w:rsidRPr="00886029">
        <w:rPr>
          <w:color w:val="000000"/>
          <w:sz w:val="28"/>
          <w:szCs w:val="28"/>
          <w:lang w:val="uk-UA"/>
        </w:rPr>
        <w:t>кард</w:t>
      </w:r>
      <w:r w:rsidRPr="00886029">
        <w:rPr>
          <w:color w:val="000000"/>
          <w:sz w:val="28"/>
          <w:szCs w:val="28"/>
        </w:rPr>
        <w:t xml:space="preserve">. </w:t>
      </w:r>
      <w:r w:rsidRPr="00886029">
        <w:rPr>
          <w:color w:val="000000"/>
          <w:sz w:val="28"/>
          <w:szCs w:val="28"/>
          <w:lang w:val="uk-UA"/>
        </w:rPr>
        <w:t>журн</w:t>
      </w:r>
      <w:r w:rsidRPr="00886029">
        <w:rPr>
          <w:color w:val="000000"/>
          <w:sz w:val="28"/>
          <w:szCs w:val="28"/>
        </w:rPr>
        <w:t>. -1999.</w:t>
      </w:r>
      <w:r>
        <w:rPr>
          <w:color w:val="000000"/>
          <w:sz w:val="28"/>
          <w:szCs w:val="28"/>
        </w:rPr>
        <w:t xml:space="preserve"> – </w:t>
      </w:r>
      <w:r w:rsidRPr="00886029">
        <w:rPr>
          <w:color w:val="000000"/>
          <w:sz w:val="28"/>
          <w:szCs w:val="28"/>
        </w:rPr>
        <w:t>№ 2.</w:t>
      </w:r>
      <w:r>
        <w:rPr>
          <w:color w:val="000000"/>
          <w:sz w:val="28"/>
          <w:szCs w:val="28"/>
        </w:rPr>
        <w:t xml:space="preserve"> – </w:t>
      </w:r>
      <w:r w:rsidRPr="00886029">
        <w:rPr>
          <w:color w:val="000000"/>
          <w:sz w:val="28"/>
          <w:szCs w:val="28"/>
          <w:lang w:val="uk-UA"/>
        </w:rPr>
        <w:t>С</w:t>
      </w:r>
      <w:r w:rsidRPr="00886029">
        <w:rPr>
          <w:color w:val="000000"/>
          <w:sz w:val="28"/>
          <w:szCs w:val="28"/>
        </w:rPr>
        <w:t xml:space="preserve">. </w:t>
      </w:r>
      <w:r w:rsidRPr="00886029">
        <w:rPr>
          <w:color w:val="000000"/>
          <w:sz w:val="28"/>
          <w:szCs w:val="28"/>
          <w:lang w:val="uk-UA"/>
        </w:rPr>
        <w:t>121</w:t>
      </w:r>
      <w:r>
        <w:rPr>
          <w:color w:val="000000"/>
          <w:sz w:val="28"/>
          <w:szCs w:val="28"/>
          <w:lang w:val="uk-UA"/>
        </w:rPr>
        <w:t>-</w:t>
      </w:r>
      <w:r w:rsidRPr="00886029">
        <w:rPr>
          <w:color w:val="000000"/>
          <w:sz w:val="28"/>
          <w:szCs w:val="28"/>
          <w:lang w:val="uk-UA"/>
        </w:rPr>
        <w:t xml:space="preserve">126.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rPr>
      </w:pPr>
      <w:r w:rsidRPr="00886029">
        <w:rPr>
          <w:color w:val="000000"/>
          <w:sz w:val="28"/>
          <w:szCs w:val="28"/>
        </w:rPr>
        <w:lastRenderedPageBreak/>
        <w:t>Роль эндотелиальной дисфункции и иммуновоспаления в развитии острого инфаркта миокарда /П.Г.</w:t>
      </w:r>
      <w:r w:rsidRPr="00886029">
        <w:rPr>
          <w:color w:val="000000"/>
          <w:sz w:val="28"/>
          <w:szCs w:val="28"/>
          <w:lang w:val="uk-UA"/>
        </w:rPr>
        <w:t xml:space="preserve"> </w:t>
      </w:r>
      <w:r w:rsidRPr="00886029">
        <w:rPr>
          <w:color w:val="000000"/>
          <w:sz w:val="28"/>
          <w:szCs w:val="28"/>
        </w:rPr>
        <w:t>Кравчун, В.В.</w:t>
      </w:r>
      <w:r w:rsidRPr="00886029">
        <w:rPr>
          <w:color w:val="000000"/>
          <w:sz w:val="28"/>
          <w:szCs w:val="28"/>
          <w:lang w:val="uk-UA"/>
        </w:rPr>
        <w:t xml:space="preserve"> </w:t>
      </w:r>
      <w:r w:rsidRPr="00886029">
        <w:rPr>
          <w:color w:val="000000"/>
          <w:sz w:val="28"/>
          <w:szCs w:val="28"/>
        </w:rPr>
        <w:t>Школьник, Н.Б.</w:t>
      </w:r>
      <w:r w:rsidRPr="00886029">
        <w:rPr>
          <w:color w:val="000000"/>
          <w:sz w:val="28"/>
          <w:szCs w:val="28"/>
          <w:lang w:val="uk-UA"/>
        </w:rPr>
        <w:t xml:space="preserve"> </w:t>
      </w:r>
      <w:r w:rsidRPr="00886029">
        <w:rPr>
          <w:color w:val="000000"/>
          <w:sz w:val="28"/>
          <w:szCs w:val="28"/>
        </w:rPr>
        <w:t xml:space="preserve">Волненко и др. </w:t>
      </w:r>
      <w:r>
        <w:rPr>
          <w:color w:val="000000"/>
          <w:sz w:val="28"/>
          <w:szCs w:val="28"/>
          <w:lang w:val="uk-UA"/>
        </w:rPr>
        <w:t>/</w:t>
      </w:r>
      <w:r w:rsidRPr="00886029">
        <w:rPr>
          <w:color w:val="000000"/>
          <w:sz w:val="28"/>
          <w:szCs w:val="28"/>
        </w:rPr>
        <w:t>/Експерим. і клін. мед.</w:t>
      </w:r>
      <w:r>
        <w:rPr>
          <w:color w:val="000000"/>
          <w:sz w:val="28"/>
          <w:szCs w:val="28"/>
        </w:rPr>
        <w:t xml:space="preserve"> – </w:t>
      </w:r>
      <w:r w:rsidRPr="00886029">
        <w:rPr>
          <w:color w:val="000000"/>
          <w:sz w:val="28"/>
          <w:szCs w:val="28"/>
        </w:rPr>
        <w:t>2005.</w:t>
      </w:r>
      <w:r>
        <w:rPr>
          <w:color w:val="000000"/>
          <w:sz w:val="28"/>
          <w:szCs w:val="28"/>
        </w:rPr>
        <w:t xml:space="preserve"> – </w:t>
      </w:r>
      <w:r w:rsidRPr="00886029">
        <w:rPr>
          <w:color w:val="000000"/>
          <w:sz w:val="28"/>
          <w:szCs w:val="28"/>
        </w:rPr>
        <w:t>№ 2.</w:t>
      </w:r>
      <w:r>
        <w:rPr>
          <w:color w:val="000000"/>
          <w:sz w:val="28"/>
          <w:szCs w:val="28"/>
        </w:rPr>
        <w:t xml:space="preserve"> – </w:t>
      </w:r>
      <w:r w:rsidRPr="00886029">
        <w:rPr>
          <w:color w:val="000000"/>
          <w:sz w:val="28"/>
          <w:szCs w:val="28"/>
        </w:rPr>
        <w:t>С. 70</w:t>
      </w:r>
      <w:r>
        <w:rPr>
          <w:color w:val="000000"/>
          <w:sz w:val="28"/>
          <w:szCs w:val="28"/>
          <w:lang w:val="uk-UA"/>
        </w:rPr>
        <w:t>-</w:t>
      </w:r>
      <w:r w:rsidRPr="00886029">
        <w:rPr>
          <w:color w:val="000000"/>
          <w:sz w:val="28"/>
          <w:szCs w:val="28"/>
        </w:rPr>
        <w:t xml:space="preserve">74. </w:t>
      </w:r>
    </w:p>
    <w:p w:rsidR="00507ABA" w:rsidRPr="00886029" w:rsidRDefault="00507ABA" w:rsidP="00072DCC">
      <w:pPr>
        <w:widowControl w:val="0"/>
        <w:numPr>
          <w:ilvl w:val="0"/>
          <w:numId w:val="46"/>
        </w:numPr>
        <w:shd w:val="clear" w:color="auto" w:fill="FFFFFF"/>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rPr>
        <w:t>Рыбченко Ю.Б. Поражение сердца при сахарном диабете: факторы риска и механизмы развития //</w:t>
      </w:r>
      <w:r w:rsidRPr="00886029">
        <w:rPr>
          <w:color w:val="000000"/>
          <w:sz w:val="28"/>
          <w:szCs w:val="28"/>
          <w:lang w:val="uk-UA"/>
        </w:rPr>
        <w:t xml:space="preserve"> Укр. мед. часопис.</w:t>
      </w:r>
      <w:r>
        <w:rPr>
          <w:color w:val="000000"/>
          <w:sz w:val="28"/>
          <w:szCs w:val="28"/>
          <w:lang w:val="uk-UA"/>
        </w:rPr>
        <w:t xml:space="preserve"> – </w:t>
      </w:r>
      <w:r w:rsidRPr="00886029">
        <w:rPr>
          <w:color w:val="000000"/>
          <w:sz w:val="28"/>
          <w:szCs w:val="28"/>
          <w:lang w:val="uk-UA"/>
        </w:rPr>
        <w:t>2004.</w:t>
      </w:r>
      <w:r>
        <w:rPr>
          <w:color w:val="000000"/>
          <w:sz w:val="28"/>
          <w:szCs w:val="28"/>
          <w:lang w:val="uk-UA"/>
        </w:rPr>
        <w:t xml:space="preserve"> – </w:t>
      </w:r>
      <w:r w:rsidRPr="00886029">
        <w:rPr>
          <w:color w:val="000000"/>
          <w:sz w:val="28"/>
          <w:szCs w:val="28"/>
          <w:lang w:val="uk-UA"/>
        </w:rPr>
        <w:t>№ 4 (42). – С. 92</w:t>
      </w:r>
      <w:r>
        <w:rPr>
          <w:color w:val="000000"/>
          <w:sz w:val="28"/>
          <w:szCs w:val="28"/>
          <w:lang w:val="uk-UA"/>
        </w:rPr>
        <w:t>-</w:t>
      </w:r>
      <w:r w:rsidRPr="00886029">
        <w:rPr>
          <w:color w:val="000000"/>
          <w:sz w:val="28"/>
          <w:szCs w:val="28"/>
          <w:lang w:val="uk-UA"/>
        </w:rPr>
        <w:t>99</w:t>
      </w:r>
      <w:r w:rsidRPr="00886029">
        <w:rPr>
          <w:color w:val="000000"/>
          <w:sz w:val="28"/>
          <w:szCs w:val="28"/>
        </w:rPr>
        <w:t xml:space="preserve">. </w:t>
      </w:r>
    </w:p>
    <w:p w:rsidR="00507ABA" w:rsidRPr="00886029" w:rsidRDefault="00507ABA" w:rsidP="00072DCC">
      <w:pPr>
        <w:numPr>
          <w:ilvl w:val="0"/>
          <w:numId w:val="46"/>
        </w:numPr>
        <w:shd w:val="clear" w:color="auto" w:fill="FFFFFF"/>
        <w:tabs>
          <w:tab w:val="left" w:pos="360"/>
          <w:tab w:val="left" w:pos="540"/>
        </w:tabs>
        <w:spacing w:after="0" w:line="360" w:lineRule="auto"/>
        <w:ind w:left="360" w:hanging="360"/>
        <w:jc w:val="both"/>
        <w:rPr>
          <w:bCs/>
          <w:color w:val="000000"/>
          <w:sz w:val="28"/>
          <w:szCs w:val="28"/>
          <w:lang w:val="uk-UA"/>
        </w:rPr>
      </w:pPr>
      <w:r w:rsidRPr="00886029">
        <w:rPr>
          <w:bCs/>
          <w:color w:val="000000"/>
          <w:sz w:val="28"/>
          <w:szCs w:val="28"/>
          <w:lang w:val="uk-UA"/>
        </w:rPr>
        <w:t>Самсонов М.А., Исаев В.А. Эйконол в профилактике и лечении сердечно-сосудистых заболеваний // Леч. врач.</w:t>
      </w:r>
      <w:r>
        <w:rPr>
          <w:bCs/>
          <w:color w:val="000000"/>
          <w:sz w:val="28"/>
          <w:szCs w:val="28"/>
          <w:lang w:val="uk-UA"/>
        </w:rPr>
        <w:t xml:space="preserve"> – </w:t>
      </w:r>
      <w:r w:rsidRPr="00886029">
        <w:rPr>
          <w:bCs/>
          <w:color w:val="000000"/>
          <w:sz w:val="28"/>
          <w:szCs w:val="28"/>
          <w:lang w:val="uk-UA"/>
        </w:rPr>
        <w:t>1999.</w:t>
      </w:r>
      <w:r>
        <w:rPr>
          <w:bCs/>
          <w:color w:val="000000"/>
          <w:sz w:val="28"/>
          <w:szCs w:val="28"/>
          <w:lang w:val="uk-UA"/>
        </w:rPr>
        <w:t xml:space="preserve"> – </w:t>
      </w:r>
      <w:r w:rsidRPr="00886029">
        <w:rPr>
          <w:bCs/>
          <w:color w:val="000000"/>
          <w:sz w:val="28"/>
          <w:szCs w:val="28"/>
          <w:lang w:val="uk-UA"/>
        </w:rPr>
        <w:t>№ 9.</w:t>
      </w:r>
      <w:r>
        <w:rPr>
          <w:bCs/>
          <w:color w:val="000000"/>
          <w:sz w:val="28"/>
          <w:szCs w:val="28"/>
          <w:lang w:val="uk-UA"/>
        </w:rPr>
        <w:t xml:space="preserve"> – </w:t>
      </w:r>
      <w:r w:rsidRPr="00886029">
        <w:rPr>
          <w:bCs/>
          <w:color w:val="000000"/>
          <w:sz w:val="28"/>
          <w:szCs w:val="28"/>
          <w:lang w:val="uk-UA"/>
        </w:rPr>
        <w:t>С. 28</w:t>
      </w:r>
      <w:r>
        <w:rPr>
          <w:bCs/>
          <w:color w:val="000000"/>
          <w:sz w:val="28"/>
          <w:szCs w:val="28"/>
          <w:lang w:val="uk-UA"/>
        </w:rPr>
        <w:t>-</w:t>
      </w:r>
      <w:r w:rsidRPr="00886029">
        <w:rPr>
          <w:bCs/>
          <w:color w:val="000000"/>
          <w:sz w:val="28"/>
          <w:szCs w:val="28"/>
          <w:lang w:val="uk-UA"/>
        </w:rPr>
        <w:t>30.</w:t>
      </w:r>
      <w:r w:rsidRPr="00886029">
        <w:rPr>
          <w:bCs/>
          <w:color w:val="000000"/>
          <w:sz w:val="28"/>
          <w:szCs w:val="28"/>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Сахарный диабет ангиопатии и окислительный стресс. Пособие для врачей. Министерство здравоохранения Российской Федерации. ГУ Эндокринологический научный центр РАМН / И.И</w:t>
      </w:r>
      <w:r w:rsidRPr="00886029">
        <w:rPr>
          <w:color w:val="000000"/>
          <w:sz w:val="28"/>
          <w:szCs w:val="28"/>
          <w:lang w:val="uk-UA"/>
        </w:rPr>
        <w:t>.</w:t>
      </w:r>
      <w:r w:rsidRPr="00886029">
        <w:rPr>
          <w:color w:val="000000"/>
          <w:sz w:val="28"/>
          <w:szCs w:val="28"/>
        </w:rPr>
        <w:t>Дедов, М.И</w:t>
      </w:r>
      <w:r w:rsidRPr="00886029">
        <w:rPr>
          <w:color w:val="000000"/>
          <w:sz w:val="28"/>
          <w:szCs w:val="28"/>
          <w:lang w:val="uk-UA"/>
        </w:rPr>
        <w:t>.</w:t>
      </w:r>
      <w:r>
        <w:rPr>
          <w:color w:val="000000"/>
          <w:sz w:val="28"/>
          <w:szCs w:val="28"/>
        </w:rPr>
        <w:t>Балаболкин</w:t>
      </w:r>
      <w:r w:rsidRPr="00886029">
        <w:rPr>
          <w:color w:val="000000"/>
          <w:sz w:val="28"/>
          <w:szCs w:val="28"/>
        </w:rPr>
        <w:t>, Г.Г</w:t>
      </w:r>
      <w:r w:rsidRPr="00886029">
        <w:rPr>
          <w:color w:val="000000"/>
          <w:sz w:val="28"/>
          <w:szCs w:val="28"/>
          <w:lang w:val="uk-UA"/>
        </w:rPr>
        <w:t>.</w:t>
      </w:r>
      <w:r w:rsidRPr="00886029">
        <w:rPr>
          <w:color w:val="000000"/>
          <w:sz w:val="28"/>
          <w:szCs w:val="28"/>
        </w:rPr>
        <w:t>Мамаева и др.</w:t>
      </w:r>
      <w:r>
        <w:rPr>
          <w:color w:val="000000"/>
          <w:sz w:val="28"/>
          <w:szCs w:val="28"/>
          <w:lang w:val="uk-UA"/>
        </w:rPr>
        <w:t xml:space="preserve"> </w:t>
      </w:r>
      <w:r w:rsidRPr="00886029">
        <w:rPr>
          <w:color w:val="000000"/>
          <w:sz w:val="28"/>
          <w:szCs w:val="28"/>
        </w:rPr>
        <w:t>//</w:t>
      </w:r>
      <w:r w:rsidRPr="00886029">
        <w:rPr>
          <w:color w:val="000000"/>
          <w:sz w:val="28"/>
          <w:szCs w:val="28"/>
          <w:lang w:val="uk-UA"/>
        </w:rPr>
        <w:t xml:space="preserve"> </w:t>
      </w:r>
      <w:r w:rsidRPr="00886029">
        <w:rPr>
          <w:color w:val="000000"/>
          <w:sz w:val="28"/>
          <w:szCs w:val="28"/>
        </w:rPr>
        <w:t>Москва</w:t>
      </w:r>
      <w:r w:rsidRPr="001E4670">
        <w:rPr>
          <w:color w:val="000000"/>
          <w:sz w:val="28"/>
          <w:szCs w:val="28"/>
        </w:rPr>
        <w:t>.</w:t>
      </w:r>
      <w:r>
        <w:rPr>
          <w:color w:val="000000"/>
          <w:sz w:val="28"/>
          <w:szCs w:val="28"/>
        </w:rPr>
        <w:t xml:space="preserve"> –</w:t>
      </w:r>
      <w:r w:rsidRPr="00886029">
        <w:rPr>
          <w:color w:val="000000"/>
          <w:sz w:val="28"/>
          <w:szCs w:val="28"/>
        </w:rPr>
        <w:t xml:space="preserve"> 2003 – 86с.</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Свищенко Е.П.</w:t>
      </w:r>
      <w:r w:rsidRPr="00886029">
        <w:rPr>
          <w:color w:val="000000"/>
          <w:sz w:val="28"/>
          <w:szCs w:val="28"/>
          <w:lang w:val="uk-UA"/>
        </w:rPr>
        <w:t>, Коваленко В.Н. Артериальная гипертензия.</w:t>
      </w:r>
      <w:r>
        <w:rPr>
          <w:color w:val="000000"/>
          <w:sz w:val="28"/>
          <w:szCs w:val="28"/>
          <w:lang w:val="uk-UA"/>
        </w:rPr>
        <w:t xml:space="preserve"> – </w:t>
      </w:r>
      <w:r w:rsidRPr="00886029">
        <w:rPr>
          <w:color w:val="000000"/>
          <w:sz w:val="28"/>
          <w:szCs w:val="28"/>
          <w:lang w:val="uk-UA"/>
        </w:rPr>
        <w:t>Киев, «Морион». –</w:t>
      </w:r>
      <w:r w:rsidRPr="00886029">
        <w:rPr>
          <w:color w:val="000000"/>
          <w:sz w:val="28"/>
          <w:szCs w:val="28"/>
        </w:rPr>
        <w:t xml:space="preserve"> </w:t>
      </w:r>
      <w:r w:rsidRPr="00886029">
        <w:rPr>
          <w:color w:val="000000"/>
          <w:sz w:val="28"/>
          <w:szCs w:val="28"/>
          <w:lang w:val="uk-UA"/>
        </w:rPr>
        <w:t>2001. – 526 с.</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Связь уровня липемии после жировой нагрузки с выраженностью атеросклероза коронарных артерий / М.Г. Бубнова, Д.М. Аронов, Н.В. Перова, и др. /</w:t>
      </w:r>
      <w:r>
        <w:rPr>
          <w:color w:val="000000"/>
          <w:sz w:val="28"/>
          <w:szCs w:val="28"/>
          <w:lang w:val="uk-UA"/>
        </w:rPr>
        <w:t>/</w:t>
      </w:r>
      <w:r w:rsidRPr="00886029">
        <w:rPr>
          <w:color w:val="000000"/>
          <w:sz w:val="28"/>
          <w:szCs w:val="28"/>
        </w:rPr>
        <w:t xml:space="preserve"> Тер. архив.</w:t>
      </w:r>
      <w:r>
        <w:rPr>
          <w:color w:val="000000"/>
          <w:sz w:val="28"/>
          <w:szCs w:val="28"/>
        </w:rPr>
        <w:t xml:space="preserve"> – </w:t>
      </w:r>
      <w:r w:rsidRPr="00886029">
        <w:rPr>
          <w:color w:val="000000"/>
          <w:sz w:val="28"/>
          <w:szCs w:val="28"/>
        </w:rPr>
        <w:t>2004.</w:t>
      </w:r>
      <w:r>
        <w:rPr>
          <w:color w:val="000000"/>
          <w:sz w:val="28"/>
          <w:szCs w:val="28"/>
        </w:rPr>
        <w:t xml:space="preserve"> – </w:t>
      </w:r>
      <w:r w:rsidRPr="00886029">
        <w:rPr>
          <w:color w:val="000000"/>
          <w:sz w:val="28"/>
          <w:szCs w:val="28"/>
        </w:rPr>
        <w:t>№ 6.</w:t>
      </w:r>
      <w:r>
        <w:rPr>
          <w:color w:val="000000"/>
          <w:sz w:val="28"/>
          <w:szCs w:val="28"/>
        </w:rPr>
        <w:t xml:space="preserve"> – </w:t>
      </w:r>
      <w:r w:rsidRPr="00886029">
        <w:rPr>
          <w:color w:val="000000"/>
          <w:sz w:val="28"/>
          <w:szCs w:val="28"/>
        </w:rPr>
        <w:t>С. 62</w:t>
      </w:r>
      <w:r>
        <w:rPr>
          <w:color w:val="000000"/>
          <w:sz w:val="28"/>
          <w:szCs w:val="28"/>
          <w:lang w:val="uk-UA"/>
        </w:rPr>
        <w:t>-</w:t>
      </w:r>
      <w:r w:rsidRPr="00886029">
        <w:rPr>
          <w:color w:val="000000"/>
          <w:sz w:val="28"/>
          <w:szCs w:val="28"/>
        </w:rPr>
        <w:t>67</w:t>
      </w:r>
      <w:r w:rsidRPr="00886029">
        <w:rPr>
          <w:color w:val="000000"/>
          <w:sz w:val="28"/>
          <w:szCs w:val="28"/>
          <w:lang w:val="uk-UA"/>
        </w:rPr>
        <w:t>.</w:t>
      </w:r>
      <w:r w:rsidRPr="00886029">
        <w:rPr>
          <w:color w:val="000000"/>
          <w:sz w:val="28"/>
          <w:szCs w:val="28"/>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rPr>
        <w:t>Симоненко В.Б., Бойцов С.А., Глухов А.А. Апоптоз и патология миокарда // Клин.мед.</w:t>
      </w:r>
      <w:r>
        <w:rPr>
          <w:color w:val="000000"/>
          <w:sz w:val="28"/>
          <w:szCs w:val="28"/>
        </w:rPr>
        <w:t xml:space="preserve"> – </w:t>
      </w:r>
      <w:r w:rsidRPr="00886029">
        <w:rPr>
          <w:color w:val="000000"/>
          <w:sz w:val="28"/>
          <w:szCs w:val="28"/>
        </w:rPr>
        <w:t>2000.</w:t>
      </w:r>
      <w:r>
        <w:rPr>
          <w:color w:val="000000"/>
          <w:sz w:val="28"/>
          <w:szCs w:val="28"/>
        </w:rPr>
        <w:t xml:space="preserve"> – </w:t>
      </w:r>
      <w:r w:rsidRPr="00886029">
        <w:rPr>
          <w:color w:val="000000"/>
          <w:sz w:val="28"/>
          <w:szCs w:val="28"/>
        </w:rPr>
        <w:t>№8.</w:t>
      </w:r>
      <w:r>
        <w:rPr>
          <w:color w:val="000000"/>
          <w:sz w:val="28"/>
          <w:szCs w:val="28"/>
        </w:rPr>
        <w:t xml:space="preserve"> – </w:t>
      </w:r>
      <w:r w:rsidRPr="00886029">
        <w:rPr>
          <w:color w:val="000000"/>
          <w:sz w:val="28"/>
          <w:szCs w:val="28"/>
        </w:rPr>
        <w:t>С. 12</w:t>
      </w:r>
      <w:r>
        <w:rPr>
          <w:color w:val="000000"/>
          <w:sz w:val="28"/>
          <w:szCs w:val="28"/>
          <w:lang w:val="uk-UA"/>
        </w:rPr>
        <w:t>-</w:t>
      </w:r>
      <w:r w:rsidRPr="00886029">
        <w:rPr>
          <w:color w:val="000000"/>
          <w:sz w:val="28"/>
          <w:szCs w:val="28"/>
        </w:rPr>
        <w:t xml:space="preserve">16. </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pacing w:val="-4"/>
          <w:sz w:val="28"/>
          <w:szCs w:val="28"/>
          <w:lang w:val="uk-UA"/>
        </w:rPr>
      </w:pPr>
      <w:r w:rsidRPr="00886029">
        <w:rPr>
          <w:sz w:val="28"/>
          <w:szCs w:val="28"/>
          <w:lang w:val="uk-UA"/>
        </w:rPr>
        <w:t>Скибчик В.А. Використання гліклазиду у хворих із гострим інфарктом міокарда та супутнім цукровим діабетом 2 типу// Тези доп. Міжнародного медико-фармацевтичного конгресу “Ліки та життя”.</w:t>
      </w:r>
      <w:r>
        <w:rPr>
          <w:color w:val="000000"/>
          <w:sz w:val="28"/>
          <w:szCs w:val="28"/>
        </w:rPr>
        <w:t xml:space="preserve"> – </w:t>
      </w:r>
      <w:r w:rsidRPr="00886029">
        <w:rPr>
          <w:sz w:val="28"/>
          <w:szCs w:val="28"/>
          <w:lang w:val="uk-UA"/>
        </w:rPr>
        <w:t>Київ,2005.</w:t>
      </w:r>
      <w:r>
        <w:rPr>
          <w:sz w:val="28"/>
          <w:szCs w:val="28"/>
          <w:lang w:val="uk-UA"/>
        </w:rPr>
        <w:t xml:space="preserve"> – </w:t>
      </w:r>
      <w:r w:rsidRPr="00886029">
        <w:rPr>
          <w:sz w:val="28"/>
          <w:szCs w:val="28"/>
          <w:lang w:val="uk-UA"/>
        </w:rPr>
        <w:t>С.55.</w:t>
      </w:r>
    </w:p>
    <w:p w:rsidR="00507ABA" w:rsidRPr="00886029" w:rsidRDefault="00507ABA" w:rsidP="00072DCC">
      <w:pPr>
        <w:widowControl w:val="0"/>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pacing w:val="-4"/>
          <w:sz w:val="28"/>
          <w:szCs w:val="28"/>
          <w:lang w:val="uk-UA"/>
        </w:rPr>
      </w:pPr>
      <w:r w:rsidRPr="00886029">
        <w:rPr>
          <w:spacing w:val="-4"/>
          <w:sz w:val="28"/>
          <w:szCs w:val="28"/>
          <w:lang w:val="uk-UA"/>
        </w:rPr>
        <w:t>Скибчик В.А. Використання метопрололу у хворих на інфаркт міок</w:t>
      </w:r>
      <w:r w:rsidRPr="00886029">
        <w:rPr>
          <w:spacing w:val="-4"/>
          <w:sz w:val="28"/>
          <w:szCs w:val="28"/>
          <w:lang w:val="uk-UA"/>
        </w:rPr>
        <w:t>а</w:t>
      </w:r>
      <w:r w:rsidRPr="00886029">
        <w:rPr>
          <w:spacing w:val="-4"/>
          <w:sz w:val="28"/>
          <w:szCs w:val="28"/>
          <w:lang w:val="uk-UA"/>
        </w:rPr>
        <w:t>рда із застійною серцевою недостатністю //Тези доп. укр. наук. практ. конференції “Сучасні проблеми кардіології та ревматології – від гіпотез до фактів”. Т</w:t>
      </w:r>
      <w:r w:rsidRPr="00886029">
        <w:rPr>
          <w:spacing w:val="-4"/>
          <w:sz w:val="28"/>
          <w:szCs w:val="28"/>
          <w:lang w:val="uk-UA"/>
        </w:rPr>
        <w:t>е</w:t>
      </w:r>
      <w:r w:rsidRPr="00886029">
        <w:rPr>
          <w:spacing w:val="-4"/>
          <w:sz w:val="28"/>
          <w:szCs w:val="28"/>
          <w:lang w:val="uk-UA"/>
        </w:rPr>
        <w:t>зи наукових доповідей – К</w:t>
      </w:r>
      <w:r w:rsidRPr="00886029">
        <w:rPr>
          <w:spacing w:val="-4"/>
          <w:sz w:val="28"/>
          <w:szCs w:val="28"/>
          <w:lang w:val="uk-UA"/>
        </w:rPr>
        <w:t>и</w:t>
      </w:r>
      <w:r w:rsidRPr="00886029">
        <w:rPr>
          <w:spacing w:val="-4"/>
          <w:sz w:val="28"/>
          <w:szCs w:val="28"/>
          <w:lang w:val="uk-UA"/>
        </w:rPr>
        <w:t xml:space="preserve">їв, 2001. – С. 206. </w:t>
      </w:r>
    </w:p>
    <w:p w:rsidR="00507ABA" w:rsidRPr="00886029" w:rsidRDefault="00507ABA" w:rsidP="00072DCC">
      <w:pPr>
        <w:widowControl w:val="0"/>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Вікові особливості ліпідного обміну у хворих на цукровий діабет 2 типу з гострим інфарктом міокарда //Тези доп. IV</w:t>
      </w:r>
      <w:r w:rsidRPr="00886029">
        <w:rPr>
          <w:b/>
          <w:sz w:val="28"/>
          <w:szCs w:val="28"/>
          <w:lang w:val="uk-UA"/>
        </w:rPr>
        <w:t xml:space="preserve"> </w:t>
      </w:r>
      <w:r w:rsidRPr="00886029">
        <w:rPr>
          <w:sz w:val="28"/>
          <w:szCs w:val="28"/>
          <w:lang w:val="uk-UA"/>
        </w:rPr>
        <w:t xml:space="preserve">Hаціональногоу конгресу геронтологів і геріатрів України. Проблемы старения и </w:t>
      </w:r>
      <w:r w:rsidRPr="00886029">
        <w:rPr>
          <w:sz w:val="28"/>
          <w:szCs w:val="28"/>
          <w:lang w:val="uk-UA"/>
        </w:rPr>
        <w:lastRenderedPageBreak/>
        <w:t>долголетия.</w:t>
      </w:r>
      <w:r>
        <w:rPr>
          <w:sz w:val="28"/>
          <w:szCs w:val="28"/>
          <w:lang w:val="uk-UA"/>
        </w:rPr>
        <w:t xml:space="preserve"> – </w:t>
      </w:r>
      <w:r w:rsidRPr="00886029">
        <w:rPr>
          <w:sz w:val="28"/>
          <w:szCs w:val="28"/>
          <w:lang w:val="uk-UA"/>
        </w:rPr>
        <w:t>2005.</w:t>
      </w:r>
      <w:r>
        <w:rPr>
          <w:sz w:val="28"/>
          <w:szCs w:val="28"/>
          <w:lang w:val="uk-UA"/>
        </w:rPr>
        <w:t xml:space="preserve"> – </w:t>
      </w:r>
      <w:r w:rsidRPr="00886029">
        <w:rPr>
          <w:sz w:val="28"/>
          <w:szCs w:val="28"/>
          <w:lang w:val="uk-UA"/>
        </w:rPr>
        <w:t>Т14.</w:t>
      </w:r>
      <w:r>
        <w:rPr>
          <w:sz w:val="28"/>
          <w:szCs w:val="28"/>
          <w:lang w:val="uk-UA"/>
        </w:rPr>
        <w:t xml:space="preserve"> – </w:t>
      </w:r>
      <w:r w:rsidRPr="00886029">
        <w:rPr>
          <w:sz w:val="28"/>
          <w:szCs w:val="28"/>
          <w:lang w:val="uk-UA"/>
        </w:rPr>
        <w:t>С.204.</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Гормон жирової тканини лептин в нормі і при патології серця і судин//</w:t>
      </w:r>
      <w:r>
        <w:rPr>
          <w:sz w:val="28"/>
          <w:szCs w:val="28"/>
          <w:lang w:val="uk-UA"/>
        </w:rPr>
        <w:t xml:space="preserve"> </w:t>
      </w:r>
      <w:r w:rsidRPr="00886029">
        <w:rPr>
          <w:sz w:val="28"/>
          <w:szCs w:val="28"/>
          <w:lang w:val="uk-UA"/>
        </w:rPr>
        <w:t>Ліки України. – 2007.</w:t>
      </w:r>
      <w:r>
        <w:rPr>
          <w:sz w:val="28"/>
          <w:szCs w:val="28"/>
          <w:lang w:val="uk-UA"/>
        </w:rPr>
        <w:t xml:space="preserve"> – </w:t>
      </w:r>
      <w:r w:rsidRPr="00886029">
        <w:rPr>
          <w:sz w:val="28"/>
          <w:szCs w:val="28"/>
          <w:lang w:val="uk-UA"/>
        </w:rPr>
        <w:t>№115-116. – С.39</w:t>
      </w:r>
      <w:r>
        <w:rPr>
          <w:sz w:val="28"/>
          <w:szCs w:val="28"/>
          <w:lang w:val="uk-UA"/>
        </w:rPr>
        <w:t>-</w:t>
      </w:r>
      <w:r w:rsidRPr="00886029">
        <w:rPr>
          <w:sz w:val="28"/>
          <w:szCs w:val="28"/>
          <w:lang w:val="uk-UA"/>
        </w:rPr>
        <w:t>42.</w:t>
      </w:r>
    </w:p>
    <w:p w:rsidR="00507ABA" w:rsidRPr="00893D97"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
          <w:spacing w:val="-2"/>
          <w:sz w:val="28"/>
          <w:szCs w:val="28"/>
          <w:lang w:val="uk-UA"/>
        </w:rPr>
      </w:pPr>
      <w:r w:rsidRPr="00893D97">
        <w:rPr>
          <w:spacing w:val="-2"/>
          <w:sz w:val="28"/>
          <w:szCs w:val="28"/>
          <w:lang w:val="uk-UA"/>
        </w:rPr>
        <w:t xml:space="preserve">Скибчик В.А Інсулінорезистентність: клінічне значення, методи визначення, підходи до лікування </w:t>
      </w:r>
      <w:r w:rsidRPr="00893D97">
        <w:rPr>
          <w:b/>
          <w:spacing w:val="-2"/>
          <w:sz w:val="28"/>
          <w:szCs w:val="28"/>
          <w:lang w:val="uk-UA"/>
        </w:rPr>
        <w:t xml:space="preserve">// </w:t>
      </w:r>
      <w:r w:rsidRPr="00893D97">
        <w:rPr>
          <w:spacing w:val="-2"/>
          <w:sz w:val="28"/>
          <w:szCs w:val="28"/>
          <w:lang w:val="uk-UA"/>
        </w:rPr>
        <w:t>Укр. мед. часопис.</w:t>
      </w:r>
      <w:r>
        <w:rPr>
          <w:spacing w:val="-2"/>
          <w:sz w:val="28"/>
          <w:szCs w:val="28"/>
          <w:lang w:val="uk-UA"/>
        </w:rPr>
        <w:t xml:space="preserve"> – </w:t>
      </w:r>
      <w:r w:rsidRPr="00893D97">
        <w:rPr>
          <w:spacing w:val="-2"/>
          <w:sz w:val="28"/>
          <w:szCs w:val="28"/>
          <w:lang w:val="uk-UA"/>
        </w:rPr>
        <w:t>2006.</w:t>
      </w:r>
      <w:r>
        <w:rPr>
          <w:spacing w:val="-2"/>
          <w:sz w:val="28"/>
          <w:szCs w:val="28"/>
          <w:lang w:val="uk-UA"/>
        </w:rPr>
        <w:t xml:space="preserve"> – </w:t>
      </w:r>
      <w:r w:rsidRPr="00893D97">
        <w:rPr>
          <w:spacing w:val="-2"/>
          <w:sz w:val="28"/>
          <w:szCs w:val="28"/>
          <w:lang w:val="uk-UA"/>
        </w:rPr>
        <w:t>№ 6.</w:t>
      </w:r>
      <w:r>
        <w:rPr>
          <w:spacing w:val="-2"/>
          <w:sz w:val="28"/>
          <w:szCs w:val="28"/>
          <w:lang w:val="uk-UA"/>
        </w:rPr>
        <w:t xml:space="preserve"> – </w:t>
      </w:r>
      <w:r w:rsidRPr="00893D97">
        <w:rPr>
          <w:spacing w:val="-2"/>
          <w:sz w:val="28"/>
          <w:szCs w:val="28"/>
          <w:lang w:val="uk-UA"/>
        </w:rPr>
        <w:t>С. 61</w:t>
      </w:r>
      <w:r>
        <w:rPr>
          <w:spacing w:val="-2"/>
          <w:sz w:val="28"/>
          <w:szCs w:val="28"/>
          <w:lang w:val="uk-UA"/>
        </w:rPr>
        <w:t>-</w:t>
      </w:r>
      <w:r w:rsidRPr="00893D97">
        <w:rPr>
          <w:spacing w:val="-2"/>
          <w:sz w:val="28"/>
          <w:szCs w:val="28"/>
          <w:lang w:val="uk-UA"/>
        </w:rPr>
        <w:t xml:space="preserve">68. </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rFonts w:ascii="Arial Narrow" w:hAnsi="Arial Narrow"/>
          <w:sz w:val="28"/>
          <w:szCs w:val="28"/>
          <w:lang w:val="uk-UA"/>
        </w:rPr>
      </w:pPr>
      <w:r w:rsidRPr="00886029">
        <w:rPr>
          <w:sz w:val="28"/>
          <w:szCs w:val="28"/>
          <w:lang w:val="uk-UA"/>
        </w:rPr>
        <w:t>Скибчик В.А Інсулінорезистентність: сучасний стан проблеми // Ліки України – 2006/2007.-</w:t>
      </w:r>
      <w:r>
        <w:rPr>
          <w:sz w:val="28"/>
          <w:szCs w:val="28"/>
          <w:lang w:val="uk-UA"/>
        </w:rPr>
        <w:t xml:space="preserve"> </w:t>
      </w:r>
      <w:r w:rsidRPr="00886029">
        <w:rPr>
          <w:sz w:val="28"/>
          <w:szCs w:val="28"/>
          <w:lang w:val="uk-UA"/>
        </w:rPr>
        <w:t>№106,107.</w:t>
      </w:r>
      <w:r>
        <w:rPr>
          <w:sz w:val="28"/>
          <w:szCs w:val="28"/>
          <w:lang w:val="uk-UA"/>
        </w:rPr>
        <w:t xml:space="preserve"> – </w:t>
      </w:r>
      <w:r w:rsidRPr="00886029">
        <w:rPr>
          <w:sz w:val="28"/>
          <w:szCs w:val="28"/>
          <w:lang w:val="uk-UA"/>
        </w:rPr>
        <w:t>С.57</w:t>
      </w:r>
      <w:r>
        <w:rPr>
          <w:sz w:val="28"/>
          <w:szCs w:val="28"/>
          <w:lang w:val="uk-UA"/>
        </w:rPr>
        <w:t>-</w:t>
      </w:r>
      <w:r w:rsidRPr="00886029">
        <w:rPr>
          <w:sz w:val="28"/>
          <w:szCs w:val="28"/>
          <w:lang w:val="uk-UA"/>
        </w:rPr>
        <w:t>64.</w:t>
      </w:r>
    </w:p>
    <w:p w:rsidR="00507ABA" w:rsidRPr="00886029" w:rsidRDefault="00507ABA" w:rsidP="00072DCC">
      <w:pPr>
        <w:numPr>
          <w:ilvl w:val="0"/>
          <w:numId w:val="46"/>
        </w:numPr>
        <w:tabs>
          <w:tab w:val="left" w:pos="360"/>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 xml:space="preserve">Скибчик В.А. Інсулінорезистентність та ліпідний обмін у хворих з гострим інфарктом міокарда і цукровим діабетом 2-го типу </w:t>
      </w:r>
      <w:r w:rsidRPr="00886029">
        <w:rPr>
          <w:b/>
          <w:sz w:val="28"/>
          <w:szCs w:val="28"/>
          <w:lang w:val="uk-UA"/>
        </w:rPr>
        <w:t xml:space="preserve">// </w:t>
      </w:r>
      <w:r w:rsidRPr="00886029">
        <w:rPr>
          <w:sz w:val="28"/>
          <w:szCs w:val="28"/>
          <w:lang w:val="uk-UA"/>
        </w:rPr>
        <w:t>Кровообіг та гемостаз</w:t>
      </w:r>
      <w:r>
        <w:rPr>
          <w:sz w:val="28"/>
          <w:szCs w:val="28"/>
          <w:lang w:val="uk-UA"/>
        </w:rPr>
        <w:t xml:space="preserve"> – </w:t>
      </w:r>
      <w:r w:rsidRPr="00886029">
        <w:rPr>
          <w:sz w:val="28"/>
          <w:szCs w:val="28"/>
          <w:lang w:val="uk-UA"/>
        </w:rPr>
        <w:t>2007.</w:t>
      </w:r>
      <w:r>
        <w:rPr>
          <w:sz w:val="28"/>
          <w:szCs w:val="28"/>
          <w:lang w:val="uk-UA"/>
        </w:rPr>
        <w:t xml:space="preserve"> – </w:t>
      </w:r>
      <w:r w:rsidRPr="00886029">
        <w:rPr>
          <w:sz w:val="28"/>
          <w:szCs w:val="28"/>
          <w:lang w:val="uk-UA"/>
        </w:rPr>
        <w:t>№ 4.</w:t>
      </w:r>
      <w:r>
        <w:rPr>
          <w:sz w:val="28"/>
          <w:szCs w:val="28"/>
          <w:lang w:val="uk-UA"/>
        </w:rPr>
        <w:t xml:space="preserve"> – </w:t>
      </w:r>
      <w:r w:rsidRPr="00886029">
        <w:rPr>
          <w:sz w:val="28"/>
          <w:szCs w:val="28"/>
          <w:lang w:val="uk-UA"/>
        </w:rPr>
        <w:t>С. 63</w:t>
      </w:r>
      <w:r>
        <w:rPr>
          <w:sz w:val="28"/>
          <w:szCs w:val="28"/>
          <w:lang w:val="uk-UA"/>
        </w:rPr>
        <w:t>-</w:t>
      </w:r>
      <w:r w:rsidRPr="00886029">
        <w:rPr>
          <w:sz w:val="28"/>
          <w:szCs w:val="28"/>
          <w:lang w:val="uk-UA"/>
        </w:rPr>
        <w:t xml:space="preserve">67. </w:t>
      </w:r>
    </w:p>
    <w:p w:rsidR="00507ABA" w:rsidRPr="00886029" w:rsidRDefault="00507ABA" w:rsidP="00072DCC">
      <w:pPr>
        <w:numPr>
          <w:ilvl w:val="0"/>
          <w:numId w:val="46"/>
        </w:numPr>
        <w:tabs>
          <w:tab w:val="left" w:pos="360"/>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 xml:space="preserve">Скибчик В.А. Інсулінорезистентність та системне запалення у хворих на гострий інфаркт міокарда і цукровий діабет 2-го типу: клінічне значення </w:t>
      </w:r>
      <w:r w:rsidRPr="00886029">
        <w:rPr>
          <w:b/>
          <w:sz w:val="28"/>
          <w:szCs w:val="28"/>
          <w:lang w:val="uk-UA"/>
        </w:rPr>
        <w:t xml:space="preserve">// </w:t>
      </w:r>
      <w:r w:rsidRPr="00886029">
        <w:rPr>
          <w:sz w:val="28"/>
          <w:szCs w:val="28"/>
          <w:lang w:val="uk-UA"/>
        </w:rPr>
        <w:t>Укр. мед. часопис.</w:t>
      </w:r>
      <w:r>
        <w:rPr>
          <w:sz w:val="28"/>
          <w:szCs w:val="28"/>
          <w:lang w:val="uk-UA"/>
        </w:rPr>
        <w:t xml:space="preserve"> – </w:t>
      </w:r>
      <w:r w:rsidRPr="00886029">
        <w:rPr>
          <w:sz w:val="28"/>
          <w:szCs w:val="28"/>
          <w:lang w:val="uk-UA"/>
        </w:rPr>
        <w:t>2007.</w:t>
      </w:r>
      <w:r>
        <w:rPr>
          <w:sz w:val="28"/>
          <w:szCs w:val="28"/>
          <w:lang w:val="uk-UA"/>
        </w:rPr>
        <w:t xml:space="preserve"> – </w:t>
      </w:r>
      <w:r w:rsidRPr="00886029">
        <w:rPr>
          <w:sz w:val="28"/>
          <w:szCs w:val="28"/>
          <w:lang w:val="uk-UA"/>
        </w:rPr>
        <w:t>№ 2.</w:t>
      </w:r>
      <w:r>
        <w:rPr>
          <w:sz w:val="28"/>
          <w:szCs w:val="28"/>
          <w:lang w:val="uk-UA"/>
        </w:rPr>
        <w:t xml:space="preserve"> – </w:t>
      </w:r>
      <w:r w:rsidRPr="00886029">
        <w:rPr>
          <w:sz w:val="28"/>
          <w:szCs w:val="28"/>
          <w:lang w:val="uk-UA"/>
        </w:rPr>
        <w:t>С. 72</w:t>
      </w:r>
      <w:r>
        <w:rPr>
          <w:sz w:val="28"/>
          <w:szCs w:val="28"/>
          <w:lang w:val="uk-UA"/>
        </w:rPr>
        <w:t>-</w:t>
      </w:r>
      <w:r w:rsidRPr="00886029">
        <w:rPr>
          <w:sz w:val="28"/>
          <w:szCs w:val="28"/>
          <w:lang w:val="uk-UA"/>
        </w:rPr>
        <w:t xml:space="preserve">77. </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rFonts w:ascii="Arial Narrow" w:hAnsi="Arial Narrow"/>
          <w:sz w:val="28"/>
          <w:szCs w:val="28"/>
          <w:lang w:val="uk-UA"/>
        </w:rPr>
      </w:pPr>
      <w:r w:rsidRPr="00886029">
        <w:rPr>
          <w:sz w:val="28"/>
          <w:szCs w:val="28"/>
          <w:lang w:val="uk-UA"/>
        </w:rPr>
        <w:t xml:space="preserve">Скибчик В.А. Клінічні аспекти гіпертригліцеридемії та її корекція </w:t>
      </w:r>
      <w:r w:rsidRPr="00886029">
        <w:rPr>
          <w:b/>
          <w:sz w:val="28"/>
          <w:szCs w:val="28"/>
          <w:lang w:val="uk-UA"/>
        </w:rPr>
        <w:t>//</w:t>
      </w:r>
      <w:r w:rsidRPr="00886029">
        <w:rPr>
          <w:sz w:val="28"/>
          <w:szCs w:val="28"/>
          <w:lang w:val="uk-UA"/>
        </w:rPr>
        <w:t>Укр. мед. часопис.</w:t>
      </w:r>
      <w:r>
        <w:rPr>
          <w:sz w:val="28"/>
          <w:szCs w:val="28"/>
          <w:lang w:val="uk-UA"/>
        </w:rPr>
        <w:t xml:space="preserve"> – </w:t>
      </w:r>
      <w:r w:rsidRPr="00886029">
        <w:rPr>
          <w:sz w:val="28"/>
          <w:szCs w:val="28"/>
          <w:lang w:val="uk-UA"/>
        </w:rPr>
        <w:t>2006.</w:t>
      </w:r>
      <w:r>
        <w:rPr>
          <w:sz w:val="28"/>
          <w:szCs w:val="28"/>
          <w:lang w:val="uk-UA"/>
        </w:rPr>
        <w:t xml:space="preserve"> – </w:t>
      </w:r>
      <w:r w:rsidRPr="00886029">
        <w:rPr>
          <w:sz w:val="28"/>
          <w:szCs w:val="28"/>
          <w:lang w:val="uk-UA"/>
        </w:rPr>
        <w:t>№ 5.</w:t>
      </w:r>
      <w:r>
        <w:rPr>
          <w:sz w:val="28"/>
          <w:szCs w:val="28"/>
          <w:lang w:val="uk-UA"/>
        </w:rPr>
        <w:t xml:space="preserve"> – </w:t>
      </w:r>
      <w:r w:rsidRPr="00886029">
        <w:rPr>
          <w:sz w:val="28"/>
          <w:szCs w:val="28"/>
          <w:lang w:val="uk-UA"/>
        </w:rPr>
        <w:t>С. 98</w:t>
      </w:r>
      <w:r>
        <w:rPr>
          <w:sz w:val="28"/>
          <w:szCs w:val="28"/>
          <w:lang w:val="uk-UA"/>
        </w:rPr>
        <w:t>-</w:t>
      </w:r>
      <w:r w:rsidRPr="00886029">
        <w:rPr>
          <w:sz w:val="28"/>
          <w:szCs w:val="28"/>
          <w:lang w:val="uk-UA"/>
        </w:rPr>
        <w:t>06.</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Лікування цукрового діаб</w:t>
      </w:r>
      <w:r w:rsidRPr="00886029">
        <w:rPr>
          <w:sz w:val="28"/>
          <w:szCs w:val="28"/>
          <w:lang w:val="uk-UA"/>
        </w:rPr>
        <w:t>е</w:t>
      </w:r>
      <w:r w:rsidRPr="00886029">
        <w:rPr>
          <w:sz w:val="28"/>
          <w:szCs w:val="28"/>
          <w:lang w:val="uk-UA"/>
        </w:rPr>
        <w:t>ту 2 типу у хворих з гострим інфарктом міокарда / Тези доп. ІХ Конгресу СФУЛТ. – Л</w:t>
      </w:r>
      <w:r w:rsidRPr="00886029">
        <w:rPr>
          <w:sz w:val="28"/>
          <w:szCs w:val="28"/>
          <w:lang w:val="uk-UA"/>
        </w:rPr>
        <w:t>у</w:t>
      </w:r>
      <w:r w:rsidRPr="00886029">
        <w:rPr>
          <w:sz w:val="28"/>
          <w:szCs w:val="28"/>
          <w:lang w:val="uk-UA"/>
        </w:rPr>
        <w:t>ганськ – Київ</w:t>
      </w:r>
      <w:r>
        <w:rPr>
          <w:sz w:val="28"/>
          <w:szCs w:val="28"/>
          <w:lang w:val="uk-UA"/>
        </w:rPr>
        <w:t xml:space="preserve"> – </w:t>
      </w:r>
      <w:r w:rsidRPr="00886029">
        <w:rPr>
          <w:sz w:val="28"/>
          <w:szCs w:val="28"/>
          <w:lang w:val="uk-UA"/>
        </w:rPr>
        <w:t>Чикаго, 2002. – С. 348.</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rFonts w:ascii="Arial Narrow" w:hAnsi="Arial Narrow"/>
          <w:spacing w:val="-4"/>
          <w:sz w:val="28"/>
          <w:szCs w:val="28"/>
          <w:lang w:val="uk-UA"/>
        </w:rPr>
      </w:pPr>
      <w:r w:rsidRPr="00886029">
        <w:rPr>
          <w:spacing w:val="-4"/>
          <w:sz w:val="28"/>
          <w:szCs w:val="28"/>
          <w:lang w:val="uk-UA"/>
        </w:rPr>
        <w:t>Скибчик В.А. Ліпідний обмін у хворих на гострий інфаркт залежно від ступеня компенсації цукрового діабету 2-го типу Тези доп. об’єднаного пленуму правлінь асоціацій кардіологів, серцево-судинних хірургів, нейрохірургів та невропатологів України „Первинна та вторинна профілактика серцево-судинних та мозкових порушень, мож</w:t>
      </w:r>
      <w:r>
        <w:rPr>
          <w:spacing w:val="-4"/>
          <w:sz w:val="28"/>
          <w:szCs w:val="28"/>
          <w:lang w:val="uk-UA"/>
        </w:rPr>
        <w:t>ливості інтервенційних втручань</w:t>
      </w:r>
      <w:r w:rsidRPr="00886029">
        <w:rPr>
          <w:spacing w:val="-4"/>
          <w:sz w:val="28"/>
          <w:szCs w:val="28"/>
          <w:lang w:val="uk-UA"/>
        </w:rPr>
        <w:t>. – К</w:t>
      </w:r>
      <w:r w:rsidRPr="00886029">
        <w:rPr>
          <w:spacing w:val="-4"/>
          <w:sz w:val="28"/>
          <w:szCs w:val="28"/>
          <w:lang w:val="uk-UA"/>
        </w:rPr>
        <w:t>и</w:t>
      </w:r>
      <w:r w:rsidRPr="00886029">
        <w:rPr>
          <w:spacing w:val="-4"/>
          <w:sz w:val="28"/>
          <w:szCs w:val="28"/>
          <w:lang w:val="uk-UA"/>
        </w:rPr>
        <w:t>їв,2006,</w:t>
      </w:r>
      <w:r>
        <w:rPr>
          <w:spacing w:val="-4"/>
          <w:sz w:val="28"/>
          <w:szCs w:val="28"/>
          <w:lang w:val="uk-UA"/>
        </w:rPr>
        <w:t xml:space="preserve"> – </w:t>
      </w:r>
      <w:r w:rsidRPr="00886029">
        <w:rPr>
          <w:spacing w:val="-4"/>
          <w:sz w:val="28"/>
          <w:szCs w:val="28"/>
          <w:lang w:val="uk-UA"/>
        </w:rPr>
        <w:t>С. 56-57.</w:t>
      </w:r>
    </w:p>
    <w:p w:rsidR="00507ABA" w:rsidRPr="00886029" w:rsidRDefault="00507ABA" w:rsidP="00072DCC">
      <w:pPr>
        <w:numPr>
          <w:ilvl w:val="0"/>
          <w:numId w:val="46"/>
        </w:numPr>
        <w:tabs>
          <w:tab w:val="left" w:pos="360"/>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Оксид азоту у хворих на гострий інфаркт міокарда і цукровий діабет 2-го типу</w:t>
      </w:r>
      <w:r w:rsidRPr="00886029">
        <w:rPr>
          <w:b/>
          <w:sz w:val="28"/>
          <w:szCs w:val="28"/>
          <w:lang w:val="uk-UA"/>
        </w:rPr>
        <w:t xml:space="preserve"> // </w:t>
      </w:r>
      <w:r w:rsidRPr="00886029">
        <w:rPr>
          <w:sz w:val="28"/>
          <w:szCs w:val="28"/>
          <w:lang w:val="uk-UA"/>
        </w:rPr>
        <w:t>Укр. мед. часопис.</w:t>
      </w:r>
      <w:r>
        <w:rPr>
          <w:sz w:val="28"/>
          <w:szCs w:val="28"/>
          <w:lang w:val="uk-UA"/>
        </w:rPr>
        <w:t xml:space="preserve"> – </w:t>
      </w:r>
      <w:r w:rsidRPr="00886029">
        <w:rPr>
          <w:sz w:val="28"/>
          <w:szCs w:val="28"/>
          <w:lang w:val="uk-UA"/>
        </w:rPr>
        <w:t>2007.</w:t>
      </w:r>
      <w:r>
        <w:rPr>
          <w:sz w:val="28"/>
          <w:szCs w:val="28"/>
          <w:lang w:val="uk-UA"/>
        </w:rPr>
        <w:t xml:space="preserve"> – </w:t>
      </w:r>
      <w:r w:rsidRPr="00886029">
        <w:rPr>
          <w:sz w:val="28"/>
          <w:szCs w:val="28"/>
          <w:lang w:val="uk-UA"/>
        </w:rPr>
        <w:t>№ 4.</w:t>
      </w:r>
      <w:r>
        <w:rPr>
          <w:sz w:val="28"/>
          <w:szCs w:val="28"/>
          <w:lang w:val="uk-UA"/>
        </w:rPr>
        <w:t xml:space="preserve"> – С. 72-</w:t>
      </w:r>
      <w:r w:rsidRPr="00886029">
        <w:rPr>
          <w:sz w:val="28"/>
          <w:szCs w:val="28"/>
          <w:lang w:val="uk-UA"/>
        </w:rPr>
        <w:t>77.</w:t>
      </w:r>
    </w:p>
    <w:p w:rsidR="00507ABA" w:rsidRPr="00886029" w:rsidRDefault="00507ABA" w:rsidP="00072DCC">
      <w:pPr>
        <w:widowControl w:val="0"/>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Сахарный диабет у бол</w:t>
      </w:r>
      <w:r w:rsidRPr="00886029">
        <w:rPr>
          <w:sz w:val="28"/>
          <w:szCs w:val="28"/>
          <w:lang w:val="uk-UA"/>
        </w:rPr>
        <w:t>ь</w:t>
      </w:r>
      <w:r w:rsidRPr="00886029">
        <w:rPr>
          <w:sz w:val="28"/>
          <w:szCs w:val="28"/>
          <w:lang w:val="uk-UA"/>
        </w:rPr>
        <w:t xml:space="preserve">ных острым инфарктом миокарда </w:t>
      </w:r>
      <w:r w:rsidRPr="00886029">
        <w:rPr>
          <w:sz w:val="28"/>
          <w:szCs w:val="28"/>
          <w:lang w:val="uk-UA"/>
        </w:rPr>
        <w:lastRenderedPageBreak/>
        <w:t>//Кардиология СНГ. – 2003.</w:t>
      </w:r>
      <w:r>
        <w:rPr>
          <w:sz w:val="28"/>
          <w:szCs w:val="28"/>
          <w:lang w:val="uk-UA"/>
        </w:rPr>
        <w:t xml:space="preserve"> – </w:t>
      </w:r>
      <w:r w:rsidRPr="00886029">
        <w:rPr>
          <w:sz w:val="28"/>
          <w:szCs w:val="28"/>
          <w:lang w:val="uk-UA"/>
        </w:rPr>
        <w:t>Т1№1.</w:t>
      </w:r>
      <w:r>
        <w:rPr>
          <w:sz w:val="28"/>
          <w:szCs w:val="28"/>
          <w:lang w:val="uk-UA"/>
        </w:rPr>
        <w:t xml:space="preserve"> – </w:t>
      </w:r>
      <w:r w:rsidRPr="00886029">
        <w:rPr>
          <w:sz w:val="28"/>
          <w:szCs w:val="28"/>
          <w:lang w:val="uk-UA"/>
        </w:rPr>
        <w:t xml:space="preserve">С.265. </w:t>
      </w:r>
    </w:p>
    <w:p w:rsidR="00507ABA" w:rsidRPr="00FD798C" w:rsidRDefault="00507ABA" w:rsidP="00072DCC">
      <w:pPr>
        <w:widowControl w:val="0"/>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Cs/>
          <w:spacing w:val="-4"/>
          <w:sz w:val="28"/>
          <w:szCs w:val="28"/>
          <w:lang w:val="uk-UA"/>
        </w:rPr>
      </w:pPr>
      <w:r w:rsidRPr="00FD798C">
        <w:rPr>
          <w:spacing w:val="-4"/>
          <w:sz w:val="28"/>
          <w:szCs w:val="28"/>
          <w:lang w:val="uk-UA"/>
        </w:rPr>
        <w:t>Скибчик В.А. Статеві особливості перебігу інфаркту міокарда із супутнім цукровим діабетом 2 типу / Тези доп. Всеукр. наук.-практ. конференції «Терапевтичні читання пам’яті академіка Л.Т. Малої». – Харків, 2004. – С. 211.</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Стратегія “агресивного” лікування атеросклерозу у хворих на цукровий діабет //Ліки України.</w:t>
      </w:r>
      <w:r>
        <w:rPr>
          <w:sz w:val="28"/>
          <w:szCs w:val="28"/>
          <w:lang w:val="uk-UA"/>
        </w:rPr>
        <w:t xml:space="preserve"> – </w:t>
      </w:r>
      <w:r w:rsidRPr="00886029">
        <w:rPr>
          <w:sz w:val="28"/>
          <w:szCs w:val="28"/>
          <w:lang w:val="uk-UA"/>
        </w:rPr>
        <w:t>2007.</w:t>
      </w:r>
      <w:r>
        <w:rPr>
          <w:sz w:val="28"/>
          <w:szCs w:val="28"/>
          <w:lang w:val="uk-UA"/>
        </w:rPr>
        <w:t xml:space="preserve"> – </w:t>
      </w:r>
      <w:r w:rsidRPr="00886029">
        <w:rPr>
          <w:sz w:val="28"/>
          <w:szCs w:val="28"/>
          <w:lang w:val="uk-UA"/>
        </w:rPr>
        <w:t>№113</w:t>
      </w:r>
      <w:r w:rsidRPr="00886029">
        <w:rPr>
          <w:color w:val="000000"/>
          <w:sz w:val="28"/>
          <w:szCs w:val="28"/>
        </w:rPr>
        <w:t>.</w:t>
      </w:r>
      <w:r>
        <w:rPr>
          <w:color w:val="000000"/>
          <w:sz w:val="28"/>
          <w:szCs w:val="28"/>
        </w:rPr>
        <w:t xml:space="preserve"> – </w:t>
      </w:r>
      <w:r w:rsidRPr="00886029">
        <w:rPr>
          <w:sz w:val="28"/>
          <w:szCs w:val="28"/>
          <w:lang w:val="uk-UA"/>
        </w:rPr>
        <w:t>С.5</w:t>
      </w:r>
      <w:r>
        <w:rPr>
          <w:sz w:val="28"/>
          <w:szCs w:val="28"/>
          <w:lang w:val="uk-UA"/>
        </w:rPr>
        <w:t>-</w:t>
      </w:r>
      <w:r w:rsidRPr="00886029">
        <w:rPr>
          <w:sz w:val="28"/>
          <w:szCs w:val="28"/>
          <w:lang w:val="uk-UA"/>
        </w:rPr>
        <w:t xml:space="preserve">13. </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Cs/>
          <w:sz w:val="28"/>
          <w:szCs w:val="28"/>
          <w:lang w:val="uk-UA"/>
        </w:rPr>
      </w:pPr>
      <w:r w:rsidRPr="00886029">
        <w:rPr>
          <w:sz w:val="28"/>
          <w:szCs w:val="28"/>
          <w:lang w:val="uk-UA"/>
        </w:rPr>
        <w:t>Скибчик В.А. Тактика ведення хворих з гострим інфарктом міокарда та с</w:t>
      </w:r>
      <w:r w:rsidRPr="00886029">
        <w:rPr>
          <w:sz w:val="28"/>
          <w:szCs w:val="28"/>
          <w:lang w:val="uk-UA"/>
        </w:rPr>
        <w:t>у</w:t>
      </w:r>
      <w:r w:rsidRPr="00886029">
        <w:rPr>
          <w:sz w:val="28"/>
          <w:szCs w:val="28"/>
          <w:lang w:val="uk-UA"/>
        </w:rPr>
        <w:t>путнім цукровим діабетом /Тези доп пленуму Асоціації ендокринологів України.</w:t>
      </w:r>
      <w:r>
        <w:rPr>
          <w:sz w:val="28"/>
          <w:szCs w:val="28"/>
          <w:lang w:val="uk-UA"/>
        </w:rPr>
        <w:t xml:space="preserve"> – </w:t>
      </w:r>
      <w:r w:rsidRPr="00886029">
        <w:rPr>
          <w:sz w:val="28"/>
          <w:szCs w:val="28"/>
          <w:lang w:val="uk-UA"/>
        </w:rPr>
        <w:t>Львів,2003</w:t>
      </w:r>
      <w:r w:rsidRPr="00E423F3">
        <w:rPr>
          <w:color w:val="000000"/>
          <w:sz w:val="28"/>
          <w:szCs w:val="28"/>
          <w:lang w:val="uk-UA"/>
        </w:rPr>
        <w:t xml:space="preserve">. – </w:t>
      </w:r>
      <w:r w:rsidRPr="00886029">
        <w:rPr>
          <w:sz w:val="28"/>
          <w:szCs w:val="28"/>
          <w:lang w:val="uk-UA"/>
        </w:rPr>
        <w:t xml:space="preserve">С.102-103.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Світлик Г.В. Гіпердіагностика дрібновогнищевого інфаркту міок</w:t>
      </w:r>
      <w:r w:rsidRPr="00886029">
        <w:rPr>
          <w:sz w:val="28"/>
          <w:szCs w:val="28"/>
          <w:lang w:val="uk-UA"/>
        </w:rPr>
        <w:t>а</w:t>
      </w:r>
      <w:r w:rsidRPr="00886029">
        <w:rPr>
          <w:sz w:val="28"/>
          <w:szCs w:val="28"/>
          <w:lang w:val="uk-UA"/>
        </w:rPr>
        <w:t>рда /Тези доп. укр. наук. практ. конференції “Нові напрямки профілактики і лікування ішемічної хвороби серця та арт</w:t>
      </w:r>
      <w:r w:rsidRPr="00886029">
        <w:rPr>
          <w:sz w:val="28"/>
          <w:szCs w:val="28"/>
          <w:lang w:val="uk-UA"/>
        </w:rPr>
        <w:t>е</w:t>
      </w:r>
      <w:r w:rsidRPr="00886029">
        <w:rPr>
          <w:sz w:val="28"/>
          <w:szCs w:val="28"/>
          <w:lang w:val="uk-UA"/>
        </w:rPr>
        <w:t xml:space="preserve">ріальної гіпертензії”. – Київ, 2001. – С. 29. </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rFonts w:ascii="Arial Narrow" w:hAnsi="Arial Narrow"/>
          <w:sz w:val="28"/>
          <w:szCs w:val="28"/>
          <w:lang w:val="uk-UA"/>
        </w:rPr>
      </w:pPr>
      <w:r w:rsidRPr="00886029">
        <w:rPr>
          <w:sz w:val="28"/>
          <w:szCs w:val="28"/>
          <w:lang w:val="uk-UA"/>
        </w:rPr>
        <w:t>Скибчик В.А., Синицька С.Я. Показники дисфункції ендотелію та тромбоцитарного гемостазу у хворих на нестабільну стенокардію із супутнім цукровим діабетом 2 типу / Тези доп. ХІ Конгресу СФУЛТ. – Полтава – Київ</w:t>
      </w:r>
      <w:r>
        <w:rPr>
          <w:sz w:val="28"/>
          <w:szCs w:val="28"/>
          <w:lang w:val="uk-UA"/>
        </w:rPr>
        <w:t xml:space="preserve"> – </w:t>
      </w:r>
      <w:r w:rsidRPr="00886029">
        <w:rPr>
          <w:sz w:val="28"/>
          <w:szCs w:val="28"/>
          <w:lang w:val="uk-UA"/>
        </w:rPr>
        <w:t>Чікаго, 2006. – С. 531.</w:t>
      </w:r>
      <w:r w:rsidRPr="00886029">
        <w:rPr>
          <w:spacing w:val="-2"/>
          <w:sz w:val="28"/>
          <w:szCs w:val="28"/>
          <w:lang w:val="uk-UA"/>
        </w:rPr>
        <w:t xml:space="preserve"> </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noProof/>
          <w:sz w:val="28"/>
          <w:szCs w:val="28"/>
          <w:lang w:val="uk-UA"/>
        </w:rPr>
      </w:pPr>
      <w:r w:rsidRPr="00886029">
        <w:rPr>
          <w:sz w:val="28"/>
          <w:szCs w:val="28"/>
          <w:lang w:val="uk-UA"/>
        </w:rPr>
        <w:t>Скибчик В.А. Скибчик Я.В. Проблема лептинемії при серцево-судинних захворюваннях</w:t>
      </w:r>
      <w:r w:rsidRPr="00886029">
        <w:rPr>
          <w:b/>
          <w:sz w:val="28"/>
          <w:szCs w:val="28"/>
          <w:lang w:val="uk-UA"/>
        </w:rPr>
        <w:t xml:space="preserve"> // </w:t>
      </w:r>
      <w:r w:rsidRPr="00886029">
        <w:rPr>
          <w:sz w:val="28"/>
          <w:szCs w:val="28"/>
          <w:lang w:val="uk-UA"/>
        </w:rPr>
        <w:t>Укр. мед. часопис.</w:t>
      </w:r>
      <w:r>
        <w:rPr>
          <w:sz w:val="28"/>
          <w:szCs w:val="28"/>
          <w:lang w:val="uk-UA"/>
        </w:rPr>
        <w:t xml:space="preserve"> – </w:t>
      </w:r>
      <w:r w:rsidRPr="00886029">
        <w:rPr>
          <w:sz w:val="28"/>
          <w:szCs w:val="28"/>
          <w:lang w:val="uk-UA"/>
        </w:rPr>
        <w:t>2007.</w:t>
      </w:r>
      <w:r>
        <w:rPr>
          <w:sz w:val="28"/>
          <w:szCs w:val="28"/>
          <w:lang w:val="uk-UA"/>
        </w:rPr>
        <w:t xml:space="preserve"> – </w:t>
      </w:r>
      <w:r w:rsidRPr="00886029">
        <w:rPr>
          <w:sz w:val="28"/>
          <w:szCs w:val="28"/>
          <w:lang w:val="uk-UA"/>
        </w:rPr>
        <w:t>№ 6.</w:t>
      </w:r>
      <w:r>
        <w:rPr>
          <w:sz w:val="28"/>
          <w:szCs w:val="28"/>
          <w:lang w:val="uk-UA"/>
        </w:rPr>
        <w:t xml:space="preserve"> – </w:t>
      </w:r>
      <w:r w:rsidRPr="00886029">
        <w:rPr>
          <w:sz w:val="28"/>
          <w:szCs w:val="28"/>
          <w:lang w:val="uk-UA"/>
        </w:rPr>
        <w:t>С. 45</w:t>
      </w:r>
      <w:r>
        <w:rPr>
          <w:sz w:val="28"/>
          <w:szCs w:val="28"/>
          <w:lang w:val="uk-UA"/>
        </w:rPr>
        <w:t>-</w:t>
      </w:r>
      <w:r w:rsidRPr="00886029">
        <w:rPr>
          <w:sz w:val="28"/>
          <w:szCs w:val="28"/>
          <w:lang w:val="uk-UA"/>
        </w:rPr>
        <w:t>51.</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noProof/>
          <w:color w:val="000000"/>
          <w:sz w:val="28"/>
          <w:szCs w:val="28"/>
          <w:lang w:val="uk-UA"/>
        </w:rPr>
      </w:pPr>
      <w:r w:rsidRPr="00886029">
        <w:rPr>
          <w:color w:val="000000"/>
          <w:sz w:val="28"/>
          <w:szCs w:val="28"/>
          <w:lang w:val="uk-UA"/>
        </w:rPr>
        <w:t>Скибчик В.А. Соломенчук Т.М. Бета-адреноблокатори в лікуванні серцево-судинної патології у хворих на цукровий діабет: більше “за”, ніж ”проти”// Серце і судини.</w:t>
      </w:r>
      <w:r>
        <w:rPr>
          <w:color w:val="000000"/>
          <w:sz w:val="28"/>
          <w:szCs w:val="28"/>
          <w:lang w:val="uk-UA"/>
        </w:rPr>
        <w:t xml:space="preserve"> – </w:t>
      </w:r>
      <w:r w:rsidRPr="00886029">
        <w:rPr>
          <w:color w:val="000000"/>
          <w:sz w:val="28"/>
          <w:szCs w:val="28"/>
          <w:lang w:val="uk-UA"/>
        </w:rPr>
        <w:t>2004.</w:t>
      </w:r>
      <w:r>
        <w:rPr>
          <w:color w:val="000000"/>
          <w:sz w:val="28"/>
          <w:szCs w:val="28"/>
          <w:lang w:val="uk-UA"/>
        </w:rPr>
        <w:t xml:space="preserve"> – </w:t>
      </w:r>
      <w:r w:rsidRPr="00886029">
        <w:rPr>
          <w:color w:val="000000"/>
          <w:sz w:val="28"/>
          <w:szCs w:val="28"/>
          <w:lang w:val="uk-UA"/>
        </w:rPr>
        <w:t>№ 4.</w:t>
      </w:r>
      <w:r>
        <w:rPr>
          <w:color w:val="000000"/>
          <w:sz w:val="28"/>
          <w:szCs w:val="28"/>
          <w:lang w:val="uk-UA"/>
        </w:rPr>
        <w:t xml:space="preserve"> – </w:t>
      </w:r>
      <w:r w:rsidRPr="00886029">
        <w:rPr>
          <w:color w:val="000000"/>
          <w:sz w:val="28"/>
          <w:szCs w:val="28"/>
          <w:lang w:val="uk-UA"/>
        </w:rPr>
        <w:t>С. 79</w:t>
      </w:r>
      <w:r>
        <w:rPr>
          <w:color w:val="000000"/>
          <w:sz w:val="28"/>
          <w:szCs w:val="28"/>
          <w:lang w:val="uk-UA"/>
        </w:rPr>
        <w:t>-</w:t>
      </w:r>
      <w:r w:rsidRPr="00886029">
        <w:rPr>
          <w:color w:val="000000"/>
          <w:sz w:val="28"/>
          <w:szCs w:val="28"/>
          <w:lang w:val="uk-UA"/>
        </w:rPr>
        <w:t>86.</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 xml:space="preserve">Соломенчук Т.М., Скибчик В.А. Атерогенна дисліпідемія чи ксенобіотики: що насамперед визначає кардіоваскулярний ризик в осіб віком до 50 років? // Укр. мед. часопис. – 2006. – № 3. – С. 84-89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 xml:space="preserve">Соломенчук Т.М. Скибчик В.А. Взаємозв’язок артеріальної гіпертензії, атерогенної дисліпідемії та надлишкової маси тіла в осіб, які перенесли інфаркт міокарда у віці до 50 років /Тези доп. укр.. наук.-практ. конференції </w:t>
      </w:r>
      <w:r w:rsidRPr="00886029">
        <w:rPr>
          <w:sz w:val="28"/>
          <w:szCs w:val="28"/>
          <w:lang w:val="uk-UA"/>
        </w:rPr>
        <w:lastRenderedPageBreak/>
        <w:t>“Первинна та вторинна профілактика церебро-васкулярних ускладнень артеріальної гіпертензії”.</w:t>
      </w:r>
      <w:r>
        <w:rPr>
          <w:sz w:val="28"/>
          <w:szCs w:val="28"/>
          <w:lang w:val="uk-UA"/>
        </w:rPr>
        <w:t xml:space="preserve"> </w:t>
      </w:r>
      <w:r w:rsidRPr="005D79AD">
        <w:rPr>
          <w:color w:val="000000"/>
          <w:sz w:val="28"/>
          <w:szCs w:val="28"/>
          <w:lang w:val="uk-UA"/>
        </w:rPr>
        <w:t>–</w:t>
      </w:r>
      <w:r w:rsidRPr="00886029">
        <w:rPr>
          <w:sz w:val="28"/>
          <w:szCs w:val="28"/>
          <w:lang w:val="uk-UA"/>
        </w:rPr>
        <w:t xml:space="preserve"> Київ, 2006.</w:t>
      </w:r>
      <w:r>
        <w:rPr>
          <w:sz w:val="28"/>
          <w:szCs w:val="28"/>
          <w:lang w:val="uk-UA"/>
        </w:rPr>
        <w:t xml:space="preserve"> – </w:t>
      </w:r>
      <w:r w:rsidRPr="00886029">
        <w:rPr>
          <w:sz w:val="28"/>
          <w:szCs w:val="28"/>
          <w:lang w:val="uk-UA"/>
        </w:rPr>
        <w:t>С. 148</w:t>
      </w:r>
      <w:r>
        <w:rPr>
          <w:sz w:val="28"/>
          <w:szCs w:val="28"/>
          <w:lang w:val="uk-UA"/>
        </w:rPr>
        <w:t>-</w:t>
      </w:r>
      <w:r w:rsidRPr="00886029">
        <w:rPr>
          <w:sz w:val="28"/>
          <w:szCs w:val="28"/>
          <w:lang w:val="uk-UA"/>
        </w:rPr>
        <w:t xml:space="preserve">149.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i/>
          <w:spacing w:val="-4"/>
          <w:sz w:val="28"/>
          <w:szCs w:val="28"/>
          <w:lang w:val="uk-UA"/>
        </w:rPr>
      </w:pPr>
      <w:r w:rsidRPr="00886029">
        <w:rPr>
          <w:sz w:val="28"/>
          <w:szCs w:val="28"/>
          <w:lang w:val="uk-UA"/>
        </w:rPr>
        <w:t>Скибчик В.А., Соломенчук Т.М. Вперше виявлений цукровий діабет ІІ типу у хворих в гострий період інфаркту міокарда: діагностична цінність тесту на глікозильований гемоглобін// Укр. мед. часопис. – 2005. – № 2. – С. 41-44.</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pacing w:val="-4"/>
          <w:sz w:val="28"/>
          <w:szCs w:val="28"/>
          <w:lang w:val="uk-UA"/>
        </w:rPr>
        <w:t>Скибчик В.А., Соломенчук Т.М. Вплив артеріальної гіпертензії на стан ліпідного обміну хворих на інфаркт міокарда і цукровий діабет ІІ-го типу/ Тези доп. укр. наук.-практ. конференції “Первинна та вторинна профілактика церебро-васкулярних ускладнень артеріальної гіпертензії”.</w:t>
      </w:r>
      <w:r>
        <w:rPr>
          <w:spacing w:val="-4"/>
          <w:sz w:val="28"/>
          <w:szCs w:val="28"/>
          <w:lang w:val="uk-UA"/>
        </w:rPr>
        <w:t xml:space="preserve"> – </w:t>
      </w:r>
      <w:r w:rsidRPr="00886029">
        <w:rPr>
          <w:spacing w:val="-4"/>
          <w:sz w:val="28"/>
          <w:szCs w:val="28"/>
          <w:lang w:val="uk-UA"/>
        </w:rPr>
        <w:t>Київ, 2006.</w:t>
      </w:r>
      <w:r>
        <w:rPr>
          <w:spacing w:val="-4"/>
          <w:sz w:val="28"/>
          <w:szCs w:val="28"/>
          <w:lang w:val="uk-UA"/>
        </w:rPr>
        <w:t xml:space="preserve"> – </w:t>
      </w:r>
      <w:r w:rsidRPr="00886029">
        <w:rPr>
          <w:spacing w:val="-4"/>
          <w:sz w:val="28"/>
          <w:szCs w:val="28"/>
          <w:lang w:val="uk-UA"/>
        </w:rPr>
        <w:t>С. 147</w:t>
      </w:r>
      <w:r>
        <w:rPr>
          <w:spacing w:val="-4"/>
          <w:sz w:val="28"/>
          <w:szCs w:val="28"/>
          <w:lang w:val="uk-UA"/>
        </w:rPr>
        <w:t>-1</w:t>
      </w:r>
      <w:r w:rsidRPr="00886029">
        <w:rPr>
          <w:spacing w:val="-4"/>
          <w:sz w:val="28"/>
          <w:szCs w:val="28"/>
          <w:lang w:val="uk-UA"/>
        </w:rPr>
        <w:t xml:space="preserve">48. </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noProof/>
          <w:color w:val="000000"/>
          <w:sz w:val="28"/>
          <w:szCs w:val="28"/>
          <w:lang w:val="uk-UA"/>
        </w:rPr>
      </w:pPr>
      <w:r w:rsidRPr="00886029">
        <w:rPr>
          <w:sz w:val="28"/>
          <w:szCs w:val="28"/>
          <w:lang w:val="uk-UA"/>
        </w:rPr>
        <w:t>Скибчик В.А. Соломенчук Т.М Вплив метопрололу на дисфункцію лівого шлуночка у хворих на інфаркт міокарда із цукровим діабетом / Тези доп. об`єднаного пленуму правлінь укр. на</w:t>
      </w:r>
      <w:r w:rsidRPr="00886029">
        <w:rPr>
          <w:sz w:val="28"/>
          <w:szCs w:val="28"/>
          <w:lang w:val="uk-UA"/>
        </w:rPr>
        <w:t>у</w:t>
      </w:r>
      <w:r w:rsidRPr="00886029">
        <w:rPr>
          <w:sz w:val="28"/>
          <w:szCs w:val="28"/>
          <w:lang w:val="uk-UA"/>
        </w:rPr>
        <w:t>к. товариств кардіологів та кардіохірургів з міжнародною участю ”Серцева н</w:t>
      </w:r>
      <w:r w:rsidRPr="00886029">
        <w:rPr>
          <w:sz w:val="28"/>
          <w:szCs w:val="28"/>
          <w:lang w:val="uk-UA"/>
        </w:rPr>
        <w:t>е</w:t>
      </w:r>
      <w:r w:rsidRPr="00886029">
        <w:rPr>
          <w:sz w:val="28"/>
          <w:szCs w:val="28"/>
          <w:lang w:val="uk-UA"/>
        </w:rPr>
        <w:t>достатність – сучасний стан проблеми”.</w:t>
      </w:r>
      <w:r>
        <w:rPr>
          <w:sz w:val="28"/>
          <w:szCs w:val="28"/>
          <w:lang w:val="uk-UA"/>
        </w:rPr>
        <w:t xml:space="preserve"> – </w:t>
      </w:r>
      <w:r w:rsidRPr="00886029">
        <w:rPr>
          <w:sz w:val="28"/>
          <w:szCs w:val="28"/>
          <w:lang w:val="uk-UA"/>
        </w:rPr>
        <w:t>Київ, 2002</w:t>
      </w:r>
      <w:r w:rsidRPr="00886029">
        <w:rPr>
          <w:color w:val="000000"/>
          <w:sz w:val="28"/>
          <w:szCs w:val="28"/>
          <w:lang w:val="uk-UA"/>
        </w:rPr>
        <w:t xml:space="preserve">. – </w:t>
      </w:r>
      <w:r w:rsidRPr="00886029">
        <w:rPr>
          <w:sz w:val="28"/>
          <w:szCs w:val="28"/>
          <w:lang w:val="uk-UA"/>
        </w:rPr>
        <w:t xml:space="preserve">С.105-106.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Соломенчук Т.М. Глікозильований гемоглобін – маркер прогресування діабетичної дисліпідемії та ускладнень у пацієнтів із гострим інфарктом міокарда та цукровим діабетом 2-го типу //Укр. мед. часопис. – 2005. – № 4. – С. 66-69.</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Соломенчук Т.М. Глікозильований гемоглобін – фактор підвищеного ризику мікро- і макросудинних ускладнень у х</w:t>
      </w:r>
      <w:r>
        <w:rPr>
          <w:sz w:val="28"/>
          <w:szCs w:val="28"/>
          <w:lang w:val="uk-UA"/>
        </w:rPr>
        <w:t>ворих на цукровий діабет// Укр.</w:t>
      </w:r>
      <w:r w:rsidRPr="00886029">
        <w:rPr>
          <w:sz w:val="28"/>
          <w:szCs w:val="28"/>
          <w:lang w:val="uk-UA"/>
        </w:rPr>
        <w:t xml:space="preserve"> мед. часопис. – 2005. – № 5. – С. 81-88.</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Соломенчук Т.Н. Диагностика сахарного диабета в остром периоде инфаркта миокарда// Клин. мед. – 2005. – № 9. – С. 27-29.</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color w:val="000000"/>
          <w:sz w:val="28"/>
          <w:szCs w:val="28"/>
          <w:lang w:val="uk-UA"/>
        </w:rPr>
        <w:t xml:space="preserve">Соломенчук Т.М., Скибчик В.А. Динаміка розподілу стаціонарних хворих на гострий інфаркт міокарда за віком, статтю і професійною належністю за період з 1985 до 1999 р.// Серце і судини. – 2004. – №2. – С. 84-88. </w:t>
      </w:r>
    </w:p>
    <w:p w:rsidR="00507ABA" w:rsidRPr="002C15DA"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2C15DA">
        <w:rPr>
          <w:sz w:val="28"/>
          <w:szCs w:val="28"/>
          <w:lang w:val="uk-UA"/>
        </w:rPr>
        <w:t xml:space="preserve">Скибчик В.А., Соломенчук Т.М. Діабетична дисліпідемія. Аналіз </w:t>
      </w:r>
      <w:r w:rsidRPr="002C15DA">
        <w:rPr>
          <w:sz w:val="28"/>
          <w:szCs w:val="28"/>
          <w:lang w:val="uk-UA"/>
        </w:rPr>
        <w:lastRenderedPageBreak/>
        <w:t xml:space="preserve">рекомендацій «Цукровий діабет, переддіабет і серцево-судинні захворювання» Європейського товариства з кардіології (ESC) та Європейської асоціації з вивчення діабету (EASD) // Укр. мед. часопис. – 2007. – № 2. – С. 47-53.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pacing w:val="-6"/>
          <w:sz w:val="28"/>
          <w:szCs w:val="28"/>
          <w:lang w:val="uk-UA"/>
        </w:rPr>
        <w:t xml:space="preserve">Скибчик В.А., Соломенчук Т.М. Діабетична дисліпідемія: критерії діагностики і сучасна стратегія лікування// Укр. мед. часопис. </w:t>
      </w:r>
      <w:r w:rsidRPr="00886029">
        <w:rPr>
          <w:sz w:val="28"/>
          <w:szCs w:val="28"/>
          <w:lang w:val="uk-UA"/>
        </w:rPr>
        <w:t>–</w:t>
      </w:r>
      <w:r w:rsidRPr="00886029">
        <w:rPr>
          <w:spacing w:val="-6"/>
          <w:sz w:val="28"/>
          <w:szCs w:val="28"/>
          <w:lang w:val="uk-UA"/>
        </w:rPr>
        <w:t xml:space="preserve"> 2005. </w:t>
      </w:r>
      <w:r w:rsidRPr="00886029">
        <w:rPr>
          <w:sz w:val="28"/>
          <w:szCs w:val="28"/>
          <w:lang w:val="uk-UA"/>
        </w:rPr>
        <w:t>–</w:t>
      </w:r>
      <w:r w:rsidRPr="00886029">
        <w:rPr>
          <w:spacing w:val="-6"/>
          <w:sz w:val="28"/>
          <w:szCs w:val="28"/>
          <w:lang w:val="uk-UA"/>
        </w:rPr>
        <w:t xml:space="preserve"> № 1. </w:t>
      </w:r>
      <w:r w:rsidRPr="00886029">
        <w:rPr>
          <w:sz w:val="28"/>
          <w:szCs w:val="28"/>
          <w:lang w:val="uk-UA"/>
        </w:rPr>
        <w:t>–</w:t>
      </w:r>
      <w:r w:rsidRPr="00886029">
        <w:rPr>
          <w:spacing w:val="-6"/>
          <w:sz w:val="28"/>
          <w:szCs w:val="28"/>
          <w:lang w:val="uk-UA"/>
        </w:rPr>
        <w:t xml:space="preserve"> С. 26-33.</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Соломенчук Т.М. Діабетична дисліпідемія у пацієнтів з інфарктом міокарда: статеві і вікові особливості// Укр. кардіол. журн.. – 2006. – № 5. – С. 35-38.</w:t>
      </w:r>
    </w:p>
    <w:p w:rsidR="00507ABA" w:rsidRPr="00FD798C"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pacing w:val="-4"/>
          <w:sz w:val="28"/>
          <w:szCs w:val="28"/>
          <w:lang w:val="uk-UA"/>
        </w:rPr>
      </w:pPr>
      <w:r w:rsidRPr="00FD798C">
        <w:rPr>
          <w:spacing w:val="-4"/>
          <w:sz w:val="28"/>
          <w:szCs w:val="28"/>
          <w:lang w:val="uk-UA"/>
        </w:rPr>
        <w:t xml:space="preserve">Скибчик В.А., Соломенчук Т.М. Діагностика вперше виявленого цукрового діабету ІІ типу у хворих з гострим інфарктом міокарда/ Тези доп. VII Національного Конгресу кардіологів України. – м. Дніпропетровськ, 2004. – С. 376.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noProof/>
          <w:color w:val="000000"/>
          <w:sz w:val="28"/>
          <w:szCs w:val="28"/>
          <w:lang w:val="uk-UA"/>
        </w:rPr>
      </w:pPr>
      <w:r w:rsidRPr="00886029">
        <w:rPr>
          <w:color w:val="000000"/>
          <w:sz w:val="28"/>
          <w:szCs w:val="28"/>
          <w:lang w:val="uk-UA"/>
        </w:rPr>
        <w:t>Скибчик В.А., Соломенчук Т.М. Діагностична цінність тесту на глюкозильований гемоглобін у хворих з гіперглікемією в гострий період інфаркту міокарда// Практ. мед. – 2004. – №2. – С. 34-37.</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Соломенчук Т.М. Ефективність симвастатину та Омега-3 при лікуванні дисліпідемії у хворих з помірно порушеною функцією печінки, які перенесли гострий інфаркт міокарда /</w:t>
      </w:r>
      <w:r>
        <w:rPr>
          <w:sz w:val="28"/>
          <w:szCs w:val="28"/>
          <w:lang w:val="uk-UA"/>
        </w:rPr>
        <w:t>/</w:t>
      </w:r>
      <w:r w:rsidRPr="00886029">
        <w:rPr>
          <w:sz w:val="28"/>
          <w:szCs w:val="28"/>
          <w:lang w:val="uk-UA"/>
        </w:rPr>
        <w:t xml:space="preserve"> Кровообіг та гемост</w:t>
      </w:r>
      <w:r>
        <w:rPr>
          <w:sz w:val="28"/>
          <w:szCs w:val="28"/>
          <w:lang w:val="uk-UA"/>
        </w:rPr>
        <w:t>аз. – 2004. – додаток. – С. 176</w:t>
      </w:r>
      <w:r w:rsidRPr="00886029">
        <w:rPr>
          <w:sz w:val="28"/>
          <w:szCs w:val="28"/>
          <w:lang w:val="uk-UA"/>
        </w:rPr>
        <w:t>-178.</w:t>
      </w:r>
    </w:p>
    <w:p w:rsidR="00507ABA" w:rsidRPr="00886029" w:rsidRDefault="00507ABA" w:rsidP="00072DCC">
      <w:pPr>
        <w:numPr>
          <w:ilvl w:val="0"/>
          <w:numId w:val="46"/>
        </w:numPr>
        <w:tabs>
          <w:tab w:val="left" w:pos="360"/>
          <w:tab w:val="left" w:pos="540"/>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pacing w:val="-2"/>
          <w:sz w:val="28"/>
          <w:szCs w:val="28"/>
          <w:lang w:val="uk-UA"/>
        </w:rPr>
        <w:t>Скибчик В.А., Соломенчук Т.М. Інфаркт міокарда із супутнім цукровим діабетом 2 типу: статеві особливості предикторів виникнення, клінічного перебігу та причин смерті // Клінічна ендокринологія та ендокринна хірургія. – 2004. – № 1. – С. 45-51.</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Соломенчук Т.Н. Комплексное применение эпадола и симвастатина – возможность эффективной коррекции дислипидемии у больных с острым инфарктом миокарда и умеренно нарушенной функцией печени// Doctor. –2005. – № 1. – С. 63-65.</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noProof/>
          <w:color w:val="000000"/>
          <w:sz w:val="28"/>
          <w:szCs w:val="28"/>
          <w:lang w:val="uk-UA"/>
        </w:rPr>
      </w:pPr>
      <w:r w:rsidRPr="00886029">
        <w:rPr>
          <w:color w:val="000000"/>
          <w:spacing w:val="-2"/>
          <w:sz w:val="28"/>
          <w:szCs w:val="28"/>
          <w:lang w:val="uk-UA"/>
        </w:rPr>
        <w:lastRenderedPageBreak/>
        <w:t>Скибчик В.А. Соломенчук Т.М. Корекція дисліпідемії симвастатином та омега-3 у хворих на гострий інфаркт міокарда з порушеннями функції печінки// Кровообіг та гемостаз. – 2004. – № 2-3. – С. 91-95.</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Соломенчук Т.М. Омега-3 як засіб запобігання погіршенню функції печінки при лікуванні дисліпідемії статинами /Тези доп. ювілейного з`їзду ВУЛТ</w:t>
      </w:r>
      <w:r>
        <w:rPr>
          <w:sz w:val="28"/>
          <w:szCs w:val="28"/>
          <w:lang w:val="uk-UA"/>
        </w:rPr>
        <w:t>/</w:t>
      </w:r>
      <w:r w:rsidRPr="00886029">
        <w:rPr>
          <w:sz w:val="28"/>
          <w:szCs w:val="28"/>
          <w:lang w:val="uk-UA"/>
        </w:rPr>
        <w:t>/ Укр. Мед. Вісті.</w:t>
      </w:r>
      <w:r>
        <w:rPr>
          <w:sz w:val="28"/>
          <w:szCs w:val="28"/>
          <w:lang w:val="uk-UA"/>
        </w:rPr>
        <w:t xml:space="preserve"> – </w:t>
      </w:r>
      <w:r w:rsidRPr="00886029">
        <w:rPr>
          <w:sz w:val="28"/>
          <w:szCs w:val="28"/>
          <w:lang w:val="uk-UA"/>
        </w:rPr>
        <w:t>2005.</w:t>
      </w:r>
      <w:r>
        <w:rPr>
          <w:sz w:val="28"/>
          <w:szCs w:val="28"/>
          <w:lang w:val="uk-UA"/>
        </w:rPr>
        <w:t xml:space="preserve"> – </w:t>
      </w:r>
      <w:r w:rsidRPr="00886029">
        <w:rPr>
          <w:sz w:val="28"/>
          <w:szCs w:val="28"/>
          <w:lang w:val="uk-UA"/>
        </w:rPr>
        <w:t>№ 1-2.</w:t>
      </w:r>
      <w:r>
        <w:rPr>
          <w:sz w:val="28"/>
          <w:szCs w:val="28"/>
          <w:lang w:val="uk-UA"/>
        </w:rPr>
        <w:t xml:space="preserve"> – </w:t>
      </w:r>
      <w:r w:rsidRPr="00886029">
        <w:rPr>
          <w:sz w:val="28"/>
          <w:szCs w:val="28"/>
          <w:lang w:val="uk-UA"/>
        </w:rPr>
        <w:t xml:space="preserve">С. 526.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Соломенчук Т.М. Омега-3 як засіб корекції помірної гіперліпідемії у хворих, які перенесли гострий інфаркт міокарда //Сімейна медицина. – 2005. – № 2. – С. 83-85.</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pacing w:val="-4"/>
          <w:sz w:val="28"/>
          <w:szCs w:val="28"/>
          <w:lang w:val="uk-UA"/>
        </w:rPr>
      </w:pPr>
      <w:r w:rsidRPr="00886029">
        <w:rPr>
          <w:spacing w:val="-4"/>
          <w:sz w:val="28"/>
          <w:szCs w:val="28"/>
          <w:lang w:val="uk-UA"/>
        </w:rPr>
        <w:t>Скибчик В.А., Соломенчук Т.М. Особливості клінічного перебігу інфаркту міокарда із супутнім цукровим діабетом 2 типу / Тези доп. Х Конгресу СФУЛТ.</w:t>
      </w:r>
      <w:r>
        <w:rPr>
          <w:spacing w:val="-4"/>
          <w:sz w:val="28"/>
          <w:szCs w:val="28"/>
          <w:lang w:val="uk-UA"/>
        </w:rPr>
        <w:t xml:space="preserve"> – </w:t>
      </w:r>
      <w:r w:rsidRPr="00886029">
        <w:rPr>
          <w:spacing w:val="-4"/>
          <w:sz w:val="28"/>
          <w:szCs w:val="28"/>
          <w:lang w:val="uk-UA"/>
        </w:rPr>
        <w:t xml:space="preserve">Чернівці-Київ-Чикаго, 2004.– С. 233.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Скибчик В.А., Соломенчук Т.М. Особливості ліпідного обміну у хворих на інфаркт міокарда і цукровий діабет типу ІІ: вплив статі, віку, тяжкості розладів вуглеводного обміну та артеріальної гіпертензії// Сімейна медицина. – 2006. – № 1. – С. 82-87</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uk-UA"/>
        </w:rPr>
        <w:t xml:space="preserve"> Скибчик В.А., Соломенчук Т.М. Особливості перебігу інфаркту міокарда у хворих на цукровий діабет ІІ типу залежно від статі та віку// Укр. мед. часопис. –2004. – №2. – С.115-118.</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rFonts w:ascii="Arial Narrow" w:hAnsi="Arial Narrow"/>
          <w:sz w:val="28"/>
          <w:szCs w:val="28"/>
          <w:lang w:val="uk-UA"/>
        </w:rPr>
      </w:pPr>
      <w:r w:rsidRPr="00886029">
        <w:rPr>
          <w:sz w:val="28"/>
          <w:szCs w:val="28"/>
          <w:lang w:val="uk-UA"/>
        </w:rPr>
        <w:t>Скибчик В.А., Соломенчук Т.М. Побічні ефекти бета-адреноблокаторів у хворих на цукровий діабет: міфи і реальність// Серце і судини.</w:t>
      </w:r>
      <w:r>
        <w:rPr>
          <w:sz w:val="28"/>
          <w:szCs w:val="28"/>
          <w:lang w:val="uk-UA"/>
        </w:rPr>
        <w:t xml:space="preserve"> – </w:t>
      </w:r>
      <w:r w:rsidRPr="00886029">
        <w:rPr>
          <w:sz w:val="28"/>
          <w:szCs w:val="28"/>
          <w:lang w:val="uk-UA"/>
        </w:rPr>
        <w:t>2005</w:t>
      </w:r>
      <w:r w:rsidRPr="00C6648F">
        <w:rPr>
          <w:color w:val="000000"/>
          <w:sz w:val="28"/>
          <w:szCs w:val="28"/>
          <w:lang w:val="uk-UA"/>
        </w:rPr>
        <w:t xml:space="preserve">. – </w:t>
      </w:r>
      <w:r w:rsidRPr="00886029">
        <w:rPr>
          <w:sz w:val="28"/>
          <w:szCs w:val="28"/>
          <w:lang w:val="uk-UA"/>
        </w:rPr>
        <w:t>№ 2.</w:t>
      </w:r>
      <w:r>
        <w:rPr>
          <w:sz w:val="28"/>
          <w:szCs w:val="28"/>
          <w:lang w:val="uk-UA"/>
        </w:rPr>
        <w:t xml:space="preserve"> – </w:t>
      </w:r>
      <w:r w:rsidRPr="00886029">
        <w:rPr>
          <w:sz w:val="28"/>
          <w:szCs w:val="28"/>
          <w:lang w:val="uk-UA"/>
        </w:rPr>
        <w:t>С. 97–101.</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color w:val="000000"/>
          <w:spacing w:val="-2"/>
          <w:sz w:val="28"/>
          <w:szCs w:val="28"/>
          <w:lang w:val="uk-UA"/>
        </w:rPr>
        <w:t>Скибчик</w:t>
      </w:r>
      <w:r w:rsidRPr="00886029">
        <w:rPr>
          <w:spacing w:val="-2"/>
          <w:sz w:val="28"/>
          <w:szCs w:val="28"/>
          <w:lang w:val="uk-UA"/>
        </w:rPr>
        <w:t xml:space="preserve"> В.А., Соломенчук Т.М. Поєднане застосування препарату поліненасичених жирних кислот ω–3 та симвастатину – засіб ефективної корекції дисліпідемії у хворих на гострий інфаркт міокарда з помірно порушеною функцією печінки// Ліки України. – 2004. – № 11. – С. 104 – 106.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pacing w:val="-2"/>
          <w:sz w:val="28"/>
          <w:szCs w:val="28"/>
          <w:lang w:val="uk-UA"/>
        </w:rPr>
      </w:pPr>
      <w:r w:rsidRPr="00886029">
        <w:rPr>
          <w:sz w:val="28"/>
          <w:szCs w:val="28"/>
          <w:lang w:val="uk-UA"/>
        </w:rPr>
        <w:lastRenderedPageBreak/>
        <w:t>Скибчик В.А., Соломенчук Т.М. Порушення обміну тригліцеридів у хворих на гострий Q-інфаркт міокарда та ефективний спосіб їх корекції// Кровообіг та гемостаз. – 2006. – № 2 – С. 78-83.</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pacing w:val="-2"/>
          <w:sz w:val="28"/>
          <w:szCs w:val="28"/>
          <w:lang w:val="uk-UA"/>
        </w:rPr>
        <w:t xml:space="preserve"> Скибчик В.А., Соломенчук Т.М. Проблема підвищення рівня глікозильованого гемоглобіну у хворих на інфаркт міокарда без супутнього цукрового діабету: основні концептуальні напрямки// Укр. мед. часопис. </w:t>
      </w:r>
      <w:r w:rsidRPr="00886029">
        <w:rPr>
          <w:sz w:val="28"/>
          <w:szCs w:val="28"/>
          <w:lang w:val="uk-UA"/>
        </w:rPr>
        <w:t>–</w:t>
      </w:r>
      <w:r w:rsidRPr="00886029">
        <w:rPr>
          <w:spacing w:val="-2"/>
          <w:sz w:val="28"/>
          <w:szCs w:val="28"/>
          <w:lang w:val="uk-UA"/>
        </w:rPr>
        <w:t xml:space="preserve"> 2006. </w:t>
      </w:r>
      <w:r w:rsidRPr="00886029">
        <w:rPr>
          <w:sz w:val="28"/>
          <w:szCs w:val="28"/>
          <w:lang w:val="uk-UA"/>
        </w:rPr>
        <w:t>–</w:t>
      </w:r>
      <w:r w:rsidRPr="00886029">
        <w:rPr>
          <w:spacing w:val="-2"/>
          <w:sz w:val="28"/>
          <w:szCs w:val="28"/>
          <w:lang w:val="uk-UA"/>
        </w:rPr>
        <w:t xml:space="preserve"> № 4. </w:t>
      </w:r>
      <w:r w:rsidRPr="00886029">
        <w:rPr>
          <w:sz w:val="28"/>
          <w:szCs w:val="28"/>
          <w:lang w:val="uk-UA"/>
        </w:rPr>
        <w:t>–</w:t>
      </w:r>
      <w:r w:rsidRPr="00886029">
        <w:rPr>
          <w:spacing w:val="-2"/>
          <w:sz w:val="28"/>
          <w:szCs w:val="28"/>
          <w:lang w:val="uk-UA"/>
        </w:rPr>
        <w:t xml:space="preserve"> С. 79-83.</w:t>
      </w:r>
    </w:p>
    <w:p w:rsidR="00507ABA" w:rsidRPr="00FD798C"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pacing w:val="-4"/>
          <w:sz w:val="28"/>
          <w:szCs w:val="28"/>
          <w:lang w:val="uk-UA"/>
        </w:rPr>
      </w:pPr>
      <w:r w:rsidRPr="00FD798C">
        <w:rPr>
          <w:spacing w:val="-4"/>
          <w:sz w:val="28"/>
          <w:szCs w:val="28"/>
          <w:lang w:val="uk-UA"/>
        </w:rPr>
        <w:t xml:space="preserve">Скибчик В.А., Соломенчук Т.Н. Риск микро- и макрососудистых осложнений у больных сахарным диабетом: значение теста на гликозилированный гемоглобин //Межд. </w:t>
      </w:r>
      <w:r w:rsidRPr="00FD798C">
        <w:rPr>
          <w:spacing w:val="-4"/>
          <w:sz w:val="28"/>
          <w:szCs w:val="28"/>
        </w:rPr>
        <w:t>э</w:t>
      </w:r>
      <w:r w:rsidRPr="00FD798C">
        <w:rPr>
          <w:spacing w:val="-4"/>
          <w:sz w:val="28"/>
          <w:szCs w:val="28"/>
          <w:lang w:val="uk-UA"/>
        </w:rPr>
        <w:t>ндокрин. журн. – 2006. – № 1. – С.61-68.</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rFonts w:ascii="Arial Narrow" w:hAnsi="Arial Narrow"/>
          <w:sz w:val="28"/>
          <w:szCs w:val="28"/>
          <w:lang w:val="uk-UA"/>
        </w:rPr>
      </w:pPr>
      <w:r w:rsidRPr="00886029">
        <w:rPr>
          <w:spacing w:val="-2"/>
          <w:sz w:val="28"/>
          <w:szCs w:val="28"/>
          <w:lang w:val="uk-UA"/>
        </w:rPr>
        <w:t xml:space="preserve">Скибчик В.А., Соломенчук Т.М. Серцево-судинні захворювання при цукровому діабеті: Навчальний посібник. </w:t>
      </w:r>
      <w:r w:rsidRPr="00886029">
        <w:rPr>
          <w:sz w:val="28"/>
          <w:szCs w:val="28"/>
          <w:lang w:val="uk-UA"/>
        </w:rPr>
        <w:t>–</w:t>
      </w:r>
      <w:r w:rsidRPr="00886029">
        <w:rPr>
          <w:spacing w:val="-2"/>
          <w:sz w:val="28"/>
          <w:szCs w:val="28"/>
          <w:lang w:val="uk-UA"/>
        </w:rPr>
        <w:t xml:space="preserve"> Львів: Галицька видавнича спілка, 2005. </w:t>
      </w:r>
      <w:r w:rsidRPr="00886029">
        <w:rPr>
          <w:sz w:val="28"/>
          <w:szCs w:val="28"/>
          <w:lang w:val="uk-UA"/>
        </w:rPr>
        <w:t>–</w:t>
      </w:r>
      <w:r w:rsidRPr="00886029">
        <w:rPr>
          <w:spacing w:val="-2"/>
          <w:sz w:val="28"/>
          <w:szCs w:val="28"/>
          <w:lang w:val="uk-UA"/>
        </w:rPr>
        <w:t xml:space="preserve"> 167 с.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rFonts w:ascii="Arial Narrow" w:hAnsi="Arial Narrow"/>
          <w:sz w:val="28"/>
          <w:szCs w:val="28"/>
          <w:lang w:val="uk-UA"/>
        </w:rPr>
      </w:pPr>
      <w:r w:rsidRPr="00886029">
        <w:rPr>
          <w:sz w:val="28"/>
          <w:szCs w:val="28"/>
          <w:lang w:val="uk-UA"/>
        </w:rPr>
        <w:t>Скибчик В.А., Соломенчук Т.М. Тригліцериди і ризик розвитку ішемічної хвороби серця: сучасний стан проблеми</w:t>
      </w:r>
      <w:r w:rsidRPr="00886029">
        <w:rPr>
          <w:b/>
          <w:sz w:val="28"/>
          <w:szCs w:val="28"/>
          <w:lang w:val="uk-UA"/>
        </w:rPr>
        <w:t xml:space="preserve"> //</w:t>
      </w:r>
      <w:r w:rsidRPr="00886029">
        <w:rPr>
          <w:sz w:val="28"/>
          <w:szCs w:val="28"/>
          <w:lang w:val="uk-UA"/>
        </w:rPr>
        <w:t>Укр. мед. часопис.</w:t>
      </w:r>
      <w:r>
        <w:rPr>
          <w:sz w:val="28"/>
          <w:szCs w:val="28"/>
          <w:lang w:val="uk-UA"/>
        </w:rPr>
        <w:t xml:space="preserve"> – </w:t>
      </w:r>
      <w:r w:rsidRPr="00886029">
        <w:rPr>
          <w:sz w:val="28"/>
          <w:szCs w:val="28"/>
          <w:lang w:val="uk-UA"/>
        </w:rPr>
        <w:t>2006.</w:t>
      </w:r>
      <w:r>
        <w:rPr>
          <w:sz w:val="28"/>
          <w:szCs w:val="28"/>
          <w:lang w:val="uk-UA"/>
        </w:rPr>
        <w:t xml:space="preserve"> – </w:t>
      </w:r>
      <w:r w:rsidRPr="00886029">
        <w:rPr>
          <w:sz w:val="28"/>
          <w:szCs w:val="28"/>
          <w:lang w:val="uk-UA"/>
        </w:rPr>
        <w:t>№ 4.</w:t>
      </w:r>
      <w:r>
        <w:rPr>
          <w:sz w:val="28"/>
          <w:szCs w:val="28"/>
          <w:lang w:val="uk-UA"/>
        </w:rPr>
        <w:t xml:space="preserve"> – </w:t>
      </w:r>
      <w:r w:rsidRPr="00886029">
        <w:rPr>
          <w:sz w:val="28"/>
          <w:szCs w:val="28"/>
          <w:lang w:val="uk-UA"/>
        </w:rPr>
        <w:t>С. 54</w:t>
      </w:r>
      <w:r>
        <w:rPr>
          <w:sz w:val="28"/>
          <w:szCs w:val="28"/>
          <w:lang w:val="uk-UA"/>
        </w:rPr>
        <w:t>-</w:t>
      </w:r>
      <w:r w:rsidRPr="00886029">
        <w:rPr>
          <w:sz w:val="28"/>
          <w:szCs w:val="28"/>
          <w:lang w:val="uk-UA"/>
        </w:rPr>
        <w:t xml:space="preserve">61.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Cs/>
          <w:color w:val="000000"/>
          <w:sz w:val="28"/>
          <w:szCs w:val="28"/>
        </w:rPr>
      </w:pPr>
      <w:r w:rsidRPr="00886029">
        <w:rPr>
          <w:color w:val="000000"/>
          <w:sz w:val="28"/>
          <w:szCs w:val="28"/>
        </w:rPr>
        <w:t>Содержание провоспалительных цитокинов интерлейкина-2, интерлейкина-8 и растворимого рецептора интерлейкина-2 в крови у больных ишемической болезнью сердца различных вариантов/ В.И.Мазуров, С.В.Столов, И.Э.Линецкая и др. /</w:t>
      </w:r>
      <w:r>
        <w:rPr>
          <w:color w:val="000000"/>
          <w:sz w:val="28"/>
          <w:szCs w:val="28"/>
          <w:lang w:val="uk-UA"/>
        </w:rPr>
        <w:t>/</w:t>
      </w:r>
      <w:r w:rsidRPr="00886029">
        <w:rPr>
          <w:color w:val="000000"/>
          <w:sz w:val="28"/>
          <w:szCs w:val="28"/>
        </w:rPr>
        <w:t xml:space="preserve"> Тер.архив</w:t>
      </w:r>
      <w:r w:rsidRPr="00886029">
        <w:rPr>
          <w:color w:val="000000"/>
          <w:sz w:val="28"/>
          <w:szCs w:val="28"/>
          <w:lang w:val="uk-UA"/>
        </w:rPr>
        <w:t xml:space="preserve">. – </w:t>
      </w:r>
      <w:r w:rsidRPr="00886029">
        <w:rPr>
          <w:color w:val="000000"/>
          <w:sz w:val="28"/>
          <w:szCs w:val="28"/>
        </w:rPr>
        <w:t>2001.</w:t>
      </w:r>
      <w:r w:rsidRPr="00886029">
        <w:rPr>
          <w:color w:val="000000"/>
          <w:sz w:val="28"/>
          <w:szCs w:val="28"/>
          <w:lang w:val="uk-UA"/>
        </w:rPr>
        <w:t xml:space="preserve"> – </w:t>
      </w:r>
      <w:r w:rsidRPr="00886029">
        <w:rPr>
          <w:color w:val="000000"/>
          <w:sz w:val="28"/>
          <w:szCs w:val="28"/>
        </w:rPr>
        <w:t>№12</w:t>
      </w:r>
      <w:r w:rsidRPr="00886029">
        <w:rPr>
          <w:color w:val="000000"/>
          <w:sz w:val="28"/>
          <w:szCs w:val="28"/>
          <w:lang w:val="uk-UA"/>
        </w:rPr>
        <w:t>. –</w:t>
      </w:r>
      <w:r w:rsidRPr="00886029">
        <w:rPr>
          <w:color w:val="000000"/>
          <w:sz w:val="28"/>
          <w:szCs w:val="28"/>
        </w:rPr>
        <w:t>С. 14</w:t>
      </w:r>
      <w:r>
        <w:rPr>
          <w:color w:val="000000"/>
          <w:sz w:val="28"/>
          <w:szCs w:val="28"/>
          <w:lang w:val="uk-UA"/>
        </w:rPr>
        <w:t>-</w:t>
      </w:r>
      <w:r w:rsidRPr="00886029">
        <w:rPr>
          <w:color w:val="000000"/>
          <w:sz w:val="28"/>
          <w:szCs w:val="28"/>
        </w:rPr>
        <w:t>17.</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color w:val="000000"/>
          <w:sz w:val="28"/>
          <w:szCs w:val="28"/>
          <w:lang w:val="uk-UA"/>
        </w:rPr>
        <w:t xml:space="preserve"> </w:t>
      </w:r>
      <w:r w:rsidRPr="00886029">
        <w:rPr>
          <w:color w:val="000000"/>
          <w:sz w:val="28"/>
          <w:szCs w:val="28"/>
        </w:rPr>
        <w:t>Соколов Е.И. Гиперинсулинемия и инсулинорезистентность в патогенезе атеросклероза и ишемической болезни сердца // Тер. архив.</w:t>
      </w:r>
      <w:r>
        <w:rPr>
          <w:color w:val="000000"/>
          <w:sz w:val="28"/>
          <w:szCs w:val="28"/>
        </w:rPr>
        <w:t xml:space="preserve"> – </w:t>
      </w:r>
      <w:r w:rsidRPr="00886029">
        <w:rPr>
          <w:color w:val="000000"/>
          <w:sz w:val="28"/>
          <w:szCs w:val="28"/>
        </w:rPr>
        <w:t>2002.</w:t>
      </w:r>
      <w:r>
        <w:rPr>
          <w:color w:val="000000"/>
          <w:sz w:val="28"/>
          <w:szCs w:val="28"/>
        </w:rPr>
        <w:t xml:space="preserve"> – </w:t>
      </w:r>
      <w:r w:rsidRPr="00886029">
        <w:rPr>
          <w:color w:val="000000"/>
          <w:sz w:val="28"/>
          <w:szCs w:val="28"/>
        </w:rPr>
        <w:t>№ 1.</w:t>
      </w:r>
      <w:r>
        <w:rPr>
          <w:color w:val="000000"/>
          <w:sz w:val="28"/>
          <w:szCs w:val="28"/>
        </w:rPr>
        <w:t xml:space="preserve"> – </w:t>
      </w:r>
      <w:r w:rsidRPr="00886029">
        <w:rPr>
          <w:color w:val="000000"/>
          <w:sz w:val="28"/>
          <w:szCs w:val="28"/>
        </w:rPr>
        <w:t>С. 40</w:t>
      </w:r>
      <w:r>
        <w:rPr>
          <w:color w:val="000000"/>
          <w:sz w:val="28"/>
          <w:szCs w:val="28"/>
          <w:lang w:val="uk-UA"/>
        </w:rPr>
        <w:t>-</w:t>
      </w:r>
      <w:r w:rsidRPr="00886029">
        <w:rPr>
          <w:color w:val="000000"/>
          <w:sz w:val="28"/>
          <w:szCs w:val="28"/>
        </w:rPr>
        <w:t>42.</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rPr>
        <w:t>Соколов.Е.И. Повреждение миокарда и сосудов при сахарном диабете // Тер. архив.</w:t>
      </w:r>
      <w:r>
        <w:rPr>
          <w:color w:val="000000"/>
          <w:sz w:val="28"/>
          <w:szCs w:val="28"/>
        </w:rPr>
        <w:t xml:space="preserve"> – </w:t>
      </w:r>
      <w:r w:rsidRPr="00886029">
        <w:rPr>
          <w:color w:val="000000"/>
          <w:sz w:val="28"/>
          <w:szCs w:val="28"/>
        </w:rPr>
        <w:t>2001.</w:t>
      </w:r>
      <w:r>
        <w:rPr>
          <w:color w:val="000000"/>
          <w:sz w:val="28"/>
          <w:szCs w:val="28"/>
        </w:rPr>
        <w:t xml:space="preserve"> – </w:t>
      </w:r>
      <w:r w:rsidRPr="00886029">
        <w:rPr>
          <w:color w:val="000000"/>
          <w:sz w:val="28"/>
          <w:szCs w:val="28"/>
        </w:rPr>
        <w:t>№ 12.</w:t>
      </w:r>
      <w:r>
        <w:rPr>
          <w:color w:val="000000"/>
          <w:sz w:val="28"/>
          <w:szCs w:val="28"/>
        </w:rPr>
        <w:t xml:space="preserve"> – </w:t>
      </w:r>
      <w:r w:rsidRPr="00886029">
        <w:rPr>
          <w:color w:val="000000"/>
          <w:sz w:val="28"/>
          <w:szCs w:val="28"/>
        </w:rPr>
        <w:t>С. 9</w:t>
      </w:r>
      <w:r>
        <w:rPr>
          <w:color w:val="000000"/>
          <w:sz w:val="28"/>
          <w:szCs w:val="28"/>
          <w:lang w:val="uk-UA"/>
        </w:rPr>
        <w:t>-</w:t>
      </w:r>
      <w:r w:rsidRPr="00886029">
        <w:rPr>
          <w:color w:val="000000"/>
          <w:sz w:val="28"/>
          <w:szCs w:val="28"/>
        </w:rPr>
        <w:t xml:space="preserve">13.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color w:val="000000"/>
          <w:sz w:val="28"/>
          <w:szCs w:val="28"/>
          <w:lang w:val="uk-UA"/>
        </w:rPr>
        <w:lastRenderedPageBreak/>
        <w:t>Соколова Л.К. Стан вінцевих судин, ліпідного обміну і рівень фібриногену у хворих на цукровий діабет та ішемічну хворобу серця // Ендокринологія.</w:t>
      </w:r>
      <w:r>
        <w:rPr>
          <w:color w:val="000000"/>
          <w:sz w:val="28"/>
          <w:szCs w:val="28"/>
          <w:lang w:val="uk-UA"/>
        </w:rPr>
        <w:t xml:space="preserve"> – </w:t>
      </w:r>
      <w:r w:rsidRPr="00886029">
        <w:rPr>
          <w:color w:val="000000"/>
          <w:sz w:val="28"/>
          <w:szCs w:val="28"/>
          <w:lang w:val="uk-UA"/>
        </w:rPr>
        <w:t>2002.</w:t>
      </w:r>
      <w:r>
        <w:rPr>
          <w:color w:val="000000"/>
          <w:sz w:val="28"/>
          <w:szCs w:val="28"/>
          <w:lang w:val="uk-UA"/>
        </w:rPr>
        <w:t xml:space="preserve"> – </w:t>
      </w:r>
      <w:r w:rsidRPr="00886029">
        <w:rPr>
          <w:color w:val="000000"/>
          <w:sz w:val="28"/>
          <w:szCs w:val="28"/>
          <w:lang w:val="uk-UA"/>
        </w:rPr>
        <w:t>№ 1. – С. 124</w:t>
      </w:r>
      <w:r>
        <w:rPr>
          <w:color w:val="000000"/>
          <w:sz w:val="28"/>
          <w:szCs w:val="28"/>
          <w:lang w:val="uk-UA"/>
        </w:rPr>
        <w:t>-</w:t>
      </w:r>
      <w:r w:rsidRPr="00886029">
        <w:rPr>
          <w:color w:val="000000"/>
          <w:sz w:val="28"/>
          <w:szCs w:val="28"/>
          <w:lang w:val="uk-UA"/>
        </w:rPr>
        <w:t xml:space="preserve">128.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sz w:val="28"/>
          <w:szCs w:val="28"/>
          <w:lang w:val="uk-UA"/>
        </w:rPr>
        <w:t>Соломенчук Т.М., Скибчик В.А., Полторак Л.В. Динаміка госпіталізації з приводу гострого інфаркту міокарда за 15 років: аналіз за віком, статтю і професійною належністю хворих друк/ Тези доп. Х Конгресу СФУЛТ. – Чернівці – Київ – Чикаго, 2004. – С. 234.</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color w:val="000000"/>
          <w:sz w:val="28"/>
          <w:szCs w:val="28"/>
        </w:rPr>
        <w:t>Сорокин Е.В., Карпов Ю.А. Статины, эндотелий и сердечно-сосудистый риск // Рус. мед. журн.</w:t>
      </w:r>
      <w:r>
        <w:rPr>
          <w:color w:val="000000"/>
          <w:sz w:val="28"/>
          <w:szCs w:val="28"/>
        </w:rPr>
        <w:t xml:space="preserve"> – </w:t>
      </w:r>
      <w:r w:rsidRPr="00886029">
        <w:rPr>
          <w:color w:val="000000"/>
          <w:sz w:val="28"/>
          <w:szCs w:val="28"/>
        </w:rPr>
        <w:t>2001.</w:t>
      </w:r>
      <w:r>
        <w:rPr>
          <w:color w:val="000000"/>
          <w:sz w:val="28"/>
          <w:szCs w:val="28"/>
        </w:rPr>
        <w:t xml:space="preserve"> – </w:t>
      </w:r>
      <w:r w:rsidRPr="00886029">
        <w:rPr>
          <w:color w:val="000000"/>
          <w:sz w:val="28"/>
          <w:szCs w:val="28"/>
        </w:rPr>
        <w:t>Т.9, № 9.</w:t>
      </w:r>
      <w:r>
        <w:rPr>
          <w:color w:val="000000"/>
          <w:sz w:val="28"/>
          <w:szCs w:val="28"/>
        </w:rPr>
        <w:t xml:space="preserve"> – </w:t>
      </w:r>
      <w:r w:rsidRPr="00886029">
        <w:rPr>
          <w:color w:val="000000"/>
          <w:sz w:val="28"/>
          <w:szCs w:val="28"/>
        </w:rPr>
        <w:t>С. 352</w:t>
      </w:r>
      <w:r>
        <w:rPr>
          <w:color w:val="000000"/>
          <w:sz w:val="28"/>
          <w:szCs w:val="28"/>
          <w:lang w:val="uk-UA"/>
        </w:rPr>
        <w:t>-</w:t>
      </w:r>
      <w:r w:rsidRPr="00886029">
        <w:rPr>
          <w:color w:val="000000"/>
          <w:sz w:val="28"/>
          <w:szCs w:val="28"/>
        </w:rPr>
        <w:t>353</w:t>
      </w:r>
      <w:r w:rsidRPr="00886029">
        <w:rPr>
          <w:color w:val="000000"/>
          <w:sz w:val="28"/>
          <w:szCs w:val="28"/>
          <w:lang w:val="uk-UA"/>
        </w:rPr>
        <w:t>.</w:t>
      </w:r>
      <w:r w:rsidRPr="00886029">
        <w:rPr>
          <w:color w:val="000000"/>
          <w:sz w:val="28"/>
          <w:szCs w:val="28"/>
        </w:rPr>
        <w:t xml:space="preserve">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Cs/>
          <w:color w:val="000000"/>
          <w:sz w:val="28"/>
          <w:szCs w:val="28"/>
        </w:rPr>
      </w:pPr>
      <w:r w:rsidRPr="00886029">
        <w:rPr>
          <w:color w:val="000000"/>
          <w:sz w:val="28"/>
          <w:szCs w:val="28"/>
        </w:rPr>
        <w:t xml:space="preserve">Сорокин Е.В., Карпов Ю.А. </w:t>
      </w:r>
      <w:r w:rsidRPr="00886029">
        <w:rPr>
          <w:color w:val="000000"/>
          <w:sz w:val="28"/>
          <w:szCs w:val="28"/>
          <w:lang w:val="uk-UA"/>
        </w:rPr>
        <w:t xml:space="preserve">Факторы риска ИБС: когда и как проводить коррекцию? Повышение роли статинов </w:t>
      </w:r>
      <w:r w:rsidRPr="00886029">
        <w:rPr>
          <w:color w:val="000000"/>
          <w:sz w:val="28"/>
          <w:szCs w:val="28"/>
        </w:rPr>
        <w:t>// Рус.мед.журн.</w:t>
      </w:r>
      <w:r>
        <w:rPr>
          <w:color w:val="000000"/>
          <w:sz w:val="28"/>
          <w:szCs w:val="28"/>
        </w:rPr>
        <w:t xml:space="preserve"> – </w:t>
      </w:r>
      <w:r w:rsidRPr="00886029">
        <w:rPr>
          <w:color w:val="000000"/>
          <w:sz w:val="28"/>
          <w:szCs w:val="28"/>
        </w:rPr>
        <w:t>2003.</w:t>
      </w:r>
      <w:r>
        <w:rPr>
          <w:color w:val="000000"/>
          <w:sz w:val="28"/>
          <w:szCs w:val="28"/>
        </w:rPr>
        <w:t xml:space="preserve"> – </w:t>
      </w:r>
      <w:r w:rsidRPr="00886029">
        <w:rPr>
          <w:color w:val="000000"/>
          <w:sz w:val="28"/>
          <w:szCs w:val="28"/>
        </w:rPr>
        <w:t>Т.11, № 19.</w:t>
      </w:r>
      <w:r>
        <w:rPr>
          <w:color w:val="000000"/>
          <w:sz w:val="28"/>
          <w:szCs w:val="28"/>
        </w:rPr>
        <w:t xml:space="preserve"> – </w:t>
      </w:r>
      <w:r w:rsidRPr="00886029">
        <w:rPr>
          <w:color w:val="000000"/>
          <w:sz w:val="28"/>
          <w:szCs w:val="28"/>
        </w:rPr>
        <w:t>С. 1041</w:t>
      </w:r>
      <w:r>
        <w:rPr>
          <w:color w:val="000000"/>
          <w:sz w:val="28"/>
          <w:szCs w:val="28"/>
          <w:lang w:val="uk-UA"/>
        </w:rPr>
        <w:t>-</w:t>
      </w:r>
      <w:r w:rsidRPr="00886029">
        <w:rPr>
          <w:color w:val="000000"/>
          <w:sz w:val="28"/>
          <w:szCs w:val="28"/>
        </w:rPr>
        <w:t>1048</w:t>
      </w:r>
      <w:r w:rsidRPr="00886029">
        <w:rPr>
          <w:color w:val="000000"/>
          <w:sz w:val="28"/>
          <w:szCs w:val="28"/>
          <w:lang w:val="uk-UA"/>
        </w:rPr>
        <w:t>.</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Cs/>
          <w:color w:val="000000"/>
          <w:sz w:val="28"/>
          <w:szCs w:val="28"/>
        </w:rPr>
      </w:pPr>
      <w:r w:rsidRPr="00886029">
        <w:rPr>
          <w:bCs/>
          <w:color w:val="000000"/>
          <w:sz w:val="28"/>
          <w:szCs w:val="28"/>
        </w:rPr>
        <w:t>Состояние антиоксидантной защиты у больных с острым коронарным синдромом и сопутствующим сахарным диабетом 2-го типа и изменение его под влиянием лизиноприла/ А.Е.</w:t>
      </w:r>
      <w:r w:rsidRPr="00886029">
        <w:rPr>
          <w:bCs/>
          <w:color w:val="000000"/>
          <w:sz w:val="28"/>
          <w:szCs w:val="28"/>
          <w:lang w:val="uk-UA"/>
        </w:rPr>
        <w:t xml:space="preserve"> </w:t>
      </w:r>
      <w:r w:rsidRPr="00886029">
        <w:rPr>
          <w:bCs/>
          <w:color w:val="000000"/>
          <w:sz w:val="28"/>
          <w:szCs w:val="28"/>
        </w:rPr>
        <w:t>Кратнов, С.А.</w:t>
      </w:r>
      <w:r w:rsidRPr="00886029">
        <w:rPr>
          <w:bCs/>
          <w:color w:val="000000"/>
          <w:sz w:val="28"/>
          <w:szCs w:val="28"/>
          <w:lang w:val="uk-UA"/>
        </w:rPr>
        <w:t xml:space="preserve"> </w:t>
      </w:r>
      <w:r w:rsidRPr="00886029">
        <w:rPr>
          <w:bCs/>
          <w:color w:val="000000"/>
          <w:sz w:val="28"/>
          <w:szCs w:val="28"/>
        </w:rPr>
        <w:t>Попов. А.А.</w:t>
      </w:r>
      <w:r w:rsidRPr="00886029">
        <w:rPr>
          <w:bCs/>
          <w:color w:val="000000"/>
          <w:sz w:val="28"/>
          <w:szCs w:val="28"/>
          <w:lang w:val="uk-UA"/>
        </w:rPr>
        <w:t xml:space="preserve"> </w:t>
      </w:r>
      <w:r w:rsidRPr="00886029">
        <w:rPr>
          <w:bCs/>
          <w:color w:val="000000"/>
          <w:sz w:val="28"/>
          <w:szCs w:val="28"/>
        </w:rPr>
        <w:t xml:space="preserve">Кратнов и др. </w:t>
      </w:r>
      <w:r>
        <w:rPr>
          <w:bCs/>
          <w:color w:val="000000"/>
          <w:sz w:val="28"/>
          <w:szCs w:val="28"/>
          <w:lang w:val="uk-UA"/>
        </w:rPr>
        <w:t>/</w:t>
      </w:r>
      <w:r w:rsidRPr="00886029">
        <w:rPr>
          <w:bCs/>
          <w:color w:val="000000"/>
          <w:sz w:val="28"/>
          <w:szCs w:val="28"/>
        </w:rPr>
        <w:t>/ Тер. архив.</w:t>
      </w:r>
      <w:r>
        <w:rPr>
          <w:bCs/>
          <w:color w:val="000000"/>
          <w:sz w:val="28"/>
          <w:szCs w:val="28"/>
        </w:rPr>
        <w:t xml:space="preserve"> – </w:t>
      </w:r>
      <w:r w:rsidRPr="00886029">
        <w:rPr>
          <w:bCs/>
          <w:color w:val="000000"/>
          <w:sz w:val="28"/>
          <w:szCs w:val="28"/>
        </w:rPr>
        <w:t>2005.</w:t>
      </w:r>
      <w:r>
        <w:rPr>
          <w:bCs/>
          <w:color w:val="000000"/>
          <w:sz w:val="28"/>
          <w:szCs w:val="28"/>
        </w:rPr>
        <w:t xml:space="preserve"> – </w:t>
      </w:r>
      <w:r w:rsidRPr="00886029">
        <w:rPr>
          <w:bCs/>
          <w:color w:val="000000"/>
          <w:sz w:val="28"/>
          <w:szCs w:val="28"/>
        </w:rPr>
        <w:t>№ 12.</w:t>
      </w:r>
      <w:r>
        <w:rPr>
          <w:bCs/>
          <w:color w:val="000000"/>
          <w:sz w:val="28"/>
          <w:szCs w:val="28"/>
        </w:rPr>
        <w:t xml:space="preserve"> – </w:t>
      </w:r>
      <w:r w:rsidRPr="00886029">
        <w:rPr>
          <w:bCs/>
          <w:color w:val="000000"/>
          <w:sz w:val="28"/>
          <w:szCs w:val="28"/>
        </w:rPr>
        <w:t>С. 14</w:t>
      </w:r>
      <w:r>
        <w:rPr>
          <w:bCs/>
          <w:color w:val="000000"/>
          <w:sz w:val="28"/>
          <w:szCs w:val="28"/>
          <w:lang w:val="uk-UA"/>
        </w:rPr>
        <w:t>-</w:t>
      </w:r>
      <w:r w:rsidRPr="00886029">
        <w:rPr>
          <w:bCs/>
          <w:color w:val="000000"/>
          <w:sz w:val="28"/>
          <w:szCs w:val="28"/>
        </w:rPr>
        <w:t>18</w:t>
      </w:r>
      <w:r w:rsidRPr="00886029">
        <w:rPr>
          <w:bCs/>
          <w:color w:val="000000"/>
          <w:sz w:val="28"/>
          <w:szCs w:val="28"/>
          <w:lang w:val="uk-UA"/>
        </w:rPr>
        <w:t xml:space="preserve">.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bCs/>
          <w:color w:val="000000"/>
          <w:sz w:val="28"/>
          <w:szCs w:val="28"/>
        </w:rPr>
        <w:t>Состояние перекисного окисления липидов, антиоксидантной защиты крови у больных инфарктом миокарда, отягощенным недостаточностью кровообращения / Н.И.</w:t>
      </w:r>
      <w:r w:rsidRPr="00886029">
        <w:rPr>
          <w:bCs/>
          <w:color w:val="000000"/>
          <w:sz w:val="28"/>
          <w:szCs w:val="28"/>
          <w:lang w:val="uk-UA"/>
        </w:rPr>
        <w:t xml:space="preserve"> </w:t>
      </w:r>
      <w:r w:rsidRPr="00886029">
        <w:rPr>
          <w:bCs/>
          <w:color w:val="000000"/>
          <w:sz w:val="28"/>
          <w:szCs w:val="28"/>
        </w:rPr>
        <w:t>Тарасов, А.Т.</w:t>
      </w:r>
      <w:r w:rsidRPr="00886029">
        <w:rPr>
          <w:bCs/>
          <w:color w:val="000000"/>
          <w:sz w:val="28"/>
          <w:szCs w:val="28"/>
          <w:lang w:val="uk-UA"/>
        </w:rPr>
        <w:t xml:space="preserve"> </w:t>
      </w:r>
      <w:r w:rsidRPr="00886029">
        <w:rPr>
          <w:bCs/>
          <w:color w:val="000000"/>
          <w:sz w:val="28"/>
          <w:szCs w:val="28"/>
        </w:rPr>
        <w:t>Тепляков, Е.В.</w:t>
      </w:r>
      <w:r w:rsidRPr="00886029">
        <w:rPr>
          <w:bCs/>
          <w:color w:val="000000"/>
          <w:sz w:val="28"/>
          <w:szCs w:val="28"/>
          <w:lang w:val="uk-UA"/>
        </w:rPr>
        <w:t xml:space="preserve"> </w:t>
      </w:r>
      <w:r w:rsidRPr="00886029">
        <w:rPr>
          <w:bCs/>
          <w:color w:val="000000"/>
          <w:sz w:val="28"/>
          <w:szCs w:val="28"/>
        </w:rPr>
        <w:t>Тепляков и др. /</w:t>
      </w:r>
      <w:r>
        <w:rPr>
          <w:bCs/>
          <w:color w:val="000000"/>
          <w:sz w:val="28"/>
          <w:szCs w:val="28"/>
          <w:lang w:val="uk-UA"/>
        </w:rPr>
        <w:t>/</w:t>
      </w:r>
      <w:r w:rsidRPr="00886029">
        <w:rPr>
          <w:bCs/>
          <w:color w:val="000000"/>
          <w:sz w:val="28"/>
          <w:szCs w:val="28"/>
        </w:rPr>
        <w:t xml:space="preserve"> Тер. архив.</w:t>
      </w:r>
      <w:r>
        <w:rPr>
          <w:bCs/>
          <w:color w:val="000000"/>
          <w:sz w:val="28"/>
          <w:szCs w:val="28"/>
        </w:rPr>
        <w:t xml:space="preserve"> – </w:t>
      </w:r>
      <w:r w:rsidRPr="00886029">
        <w:rPr>
          <w:bCs/>
          <w:color w:val="000000"/>
          <w:sz w:val="28"/>
          <w:szCs w:val="28"/>
        </w:rPr>
        <w:t>2002.</w:t>
      </w:r>
      <w:r>
        <w:rPr>
          <w:bCs/>
          <w:color w:val="000000"/>
          <w:sz w:val="28"/>
          <w:szCs w:val="28"/>
        </w:rPr>
        <w:t xml:space="preserve"> – </w:t>
      </w:r>
      <w:r w:rsidRPr="00886029">
        <w:rPr>
          <w:bCs/>
          <w:color w:val="000000"/>
          <w:sz w:val="28"/>
          <w:szCs w:val="28"/>
        </w:rPr>
        <w:t>№ 12.</w:t>
      </w:r>
      <w:r>
        <w:rPr>
          <w:bCs/>
          <w:color w:val="000000"/>
          <w:sz w:val="28"/>
          <w:szCs w:val="28"/>
        </w:rPr>
        <w:t xml:space="preserve"> – </w:t>
      </w:r>
      <w:r w:rsidRPr="00886029">
        <w:rPr>
          <w:bCs/>
          <w:color w:val="000000"/>
          <w:sz w:val="28"/>
          <w:szCs w:val="28"/>
        </w:rPr>
        <w:t>С. 12</w:t>
      </w:r>
      <w:r>
        <w:rPr>
          <w:bCs/>
          <w:color w:val="000000"/>
          <w:sz w:val="28"/>
          <w:szCs w:val="28"/>
          <w:lang w:val="uk-UA"/>
        </w:rPr>
        <w:t>-</w:t>
      </w:r>
      <w:r w:rsidRPr="00886029">
        <w:rPr>
          <w:bCs/>
          <w:color w:val="000000"/>
          <w:sz w:val="28"/>
          <w:szCs w:val="28"/>
        </w:rPr>
        <w:t>15</w:t>
      </w:r>
      <w:r w:rsidRPr="00886029">
        <w:rPr>
          <w:bCs/>
          <w:color w:val="000000"/>
          <w:sz w:val="28"/>
          <w:szCs w:val="28"/>
          <w:lang w:val="uk-UA"/>
        </w:rPr>
        <w:t>.</w:t>
      </w:r>
      <w:r>
        <w:rPr>
          <w:bCs/>
          <w:color w:val="000000"/>
          <w:sz w:val="28"/>
          <w:szCs w:val="28"/>
          <w:lang w:val="uk-UA"/>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color w:val="000000"/>
          <w:sz w:val="28"/>
          <w:szCs w:val="28"/>
        </w:rPr>
        <w:t>Состояние систолической функции левого желудочка в острую стадию инфаркта</w:t>
      </w:r>
      <w:r>
        <w:rPr>
          <w:color w:val="000000"/>
          <w:sz w:val="28"/>
          <w:szCs w:val="28"/>
        </w:rPr>
        <w:t xml:space="preserve"> </w:t>
      </w:r>
      <w:r w:rsidRPr="00886029">
        <w:rPr>
          <w:color w:val="000000"/>
          <w:sz w:val="28"/>
          <w:szCs w:val="28"/>
        </w:rPr>
        <w:t>миокарда у больных сахарным диабетом 2-го типа. / Н.Е</w:t>
      </w:r>
      <w:r w:rsidRPr="00886029">
        <w:rPr>
          <w:color w:val="000000"/>
          <w:sz w:val="28"/>
          <w:szCs w:val="28"/>
          <w:lang w:val="uk-UA"/>
        </w:rPr>
        <w:t>.</w:t>
      </w:r>
      <w:r w:rsidRPr="00886029">
        <w:rPr>
          <w:color w:val="000000"/>
          <w:sz w:val="28"/>
          <w:szCs w:val="28"/>
        </w:rPr>
        <w:t xml:space="preserve"> Круглова., И.Г</w:t>
      </w:r>
      <w:r w:rsidRPr="00886029">
        <w:rPr>
          <w:color w:val="000000"/>
          <w:sz w:val="28"/>
          <w:szCs w:val="28"/>
          <w:lang w:val="uk-UA"/>
        </w:rPr>
        <w:t>.</w:t>
      </w:r>
      <w:r w:rsidRPr="00886029">
        <w:rPr>
          <w:color w:val="000000"/>
          <w:sz w:val="28"/>
          <w:szCs w:val="28"/>
        </w:rPr>
        <w:t xml:space="preserve"> Починка., Л.Г</w:t>
      </w:r>
      <w:r w:rsidRPr="00886029">
        <w:rPr>
          <w:color w:val="000000"/>
          <w:sz w:val="28"/>
          <w:szCs w:val="28"/>
          <w:lang w:val="uk-UA"/>
        </w:rPr>
        <w:t>.</w:t>
      </w:r>
      <w:r w:rsidRPr="00886029">
        <w:rPr>
          <w:color w:val="000000"/>
          <w:sz w:val="28"/>
          <w:szCs w:val="28"/>
        </w:rPr>
        <w:t xml:space="preserve"> Стронгин. </w:t>
      </w:r>
      <w:r w:rsidRPr="00886029">
        <w:rPr>
          <w:color w:val="000000"/>
          <w:sz w:val="28"/>
          <w:szCs w:val="28"/>
          <w:lang w:val="uk-UA"/>
        </w:rPr>
        <w:t>и др</w:t>
      </w:r>
      <w:r w:rsidRPr="00886029">
        <w:rPr>
          <w:color w:val="000000"/>
          <w:sz w:val="28"/>
          <w:szCs w:val="28"/>
        </w:rPr>
        <w:t xml:space="preserve"> </w:t>
      </w:r>
      <w:r w:rsidRPr="00886029">
        <w:rPr>
          <w:color w:val="000000"/>
          <w:sz w:val="28"/>
          <w:szCs w:val="28"/>
          <w:lang w:val="uk-UA"/>
        </w:rPr>
        <w:t>/</w:t>
      </w:r>
      <w:r>
        <w:rPr>
          <w:color w:val="000000"/>
          <w:sz w:val="28"/>
          <w:szCs w:val="28"/>
          <w:lang w:val="uk-UA"/>
        </w:rPr>
        <w:t>/</w:t>
      </w:r>
      <w:r w:rsidRPr="00886029">
        <w:rPr>
          <w:color w:val="000000"/>
          <w:sz w:val="28"/>
          <w:szCs w:val="28"/>
        </w:rPr>
        <w:t xml:space="preserve"> Росийсийский диабетологический конгресс, 2-й: Материалы.</w:t>
      </w:r>
      <w:r>
        <w:rPr>
          <w:color w:val="000000"/>
          <w:sz w:val="28"/>
          <w:szCs w:val="28"/>
        </w:rPr>
        <w:t xml:space="preserve"> – </w:t>
      </w:r>
      <w:r w:rsidRPr="00886029">
        <w:rPr>
          <w:color w:val="000000"/>
          <w:sz w:val="28"/>
          <w:szCs w:val="28"/>
        </w:rPr>
        <w:t>М.2002</w:t>
      </w:r>
      <w:r w:rsidRPr="00C665F4">
        <w:rPr>
          <w:color w:val="000000"/>
          <w:sz w:val="28"/>
          <w:szCs w:val="28"/>
        </w:rPr>
        <w:t>.</w:t>
      </w:r>
      <w:r w:rsidRPr="00886029">
        <w:rPr>
          <w:color w:val="000000"/>
          <w:sz w:val="28"/>
          <w:szCs w:val="28"/>
          <w:lang w:val="uk-UA"/>
        </w:rPr>
        <w:t xml:space="preserve"> – С. </w:t>
      </w:r>
      <w:r w:rsidRPr="00886029">
        <w:rPr>
          <w:color w:val="000000"/>
          <w:sz w:val="28"/>
          <w:szCs w:val="28"/>
        </w:rPr>
        <w:t xml:space="preserve">148.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color w:val="000000"/>
          <w:sz w:val="28"/>
          <w:szCs w:val="28"/>
        </w:rPr>
        <w:t>Стальная И.Д. Метод определения диеновой конъюгации ненасыщенных высших жирных кислот // Современные методы в биохимии.</w:t>
      </w:r>
      <w:r>
        <w:rPr>
          <w:color w:val="000000"/>
          <w:sz w:val="28"/>
          <w:szCs w:val="28"/>
        </w:rPr>
        <w:t xml:space="preserve"> – </w:t>
      </w:r>
      <w:r w:rsidRPr="00886029">
        <w:rPr>
          <w:color w:val="000000"/>
          <w:sz w:val="28"/>
          <w:szCs w:val="28"/>
        </w:rPr>
        <w:t>М. Медицина, 1977.</w:t>
      </w:r>
      <w:r>
        <w:rPr>
          <w:color w:val="000000"/>
          <w:sz w:val="28"/>
          <w:szCs w:val="28"/>
        </w:rPr>
        <w:t xml:space="preserve"> – </w:t>
      </w:r>
      <w:r w:rsidRPr="00886029">
        <w:rPr>
          <w:color w:val="000000"/>
          <w:sz w:val="28"/>
          <w:szCs w:val="28"/>
        </w:rPr>
        <w:t>С.63-64</w:t>
      </w:r>
      <w:r w:rsidRPr="00886029">
        <w:rPr>
          <w:color w:val="000000"/>
          <w:sz w:val="28"/>
          <w:szCs w:val="28"/>
          <w:lang w:val="uk-UA"/>
        </w:rPr>
        <w:t>.</w:t>
      </w:r>
      <w:r w:rsidRPr="00886029">
        <w:rPr>
          <w:color w:val="000000"/>
          <w:sz w:val="28"/>
          <w:szCs w:val="28"/>
          <w:shd w:val="clear" w:color="auto" w:fill="FF99CC"/>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sz w:val="28"/>
          <w:szCs w:val="28"/>
        </w:rPr>
        <w:lastRenderedPageBreak/>
        <w:t>Стан здоров’я населення України та забезпечення надання медичної допомоги (аналітично-статистичний посібник) /під. ред.</w:t>
      </w:r>
      <w:r>
        <w:rPr>
          <w:sz w:val="28"/>
          <w:szCs w:val="28"/>
        </w:rPr>
        <w:t xml:space="preserve"> </w:t>
      </w:r>
      <w:r w:rsidRPr="00886029">
        <w:rPr>
          <w:sz w:val="28"/>
          <w:szCs w:val="28"/>
        </w:rPr>
        <w:t>Ю.О. Гайдаєва, В.М. Коваленка, В.М. Корнацького</w:t>
      </w:r>
      <w:r w:rsidRPr="00886029">
        <w:rPr>
          <w:color w:val="000000"/>
          <w:sz w:val="28"/>
          <w:szCs w:val="28"/>
        </w:rPr>
        <w:t>.</w:t>
      </w:r>
      <w:r>
        <w:rPr>
          <w:color w:val="000000"/>
          <w:sz w:val="28"/>
          <w:szCs w:val="28"/>
        </w:rPr>
        <w:t xml:space="preserve"> – </w:t>
      </w:r>
      <w:r w:rsidRPr="00886029">
        <w:rPr>
          <w:sz w:val="28"/>
          <w:szCs w:val="28"/>
        </w:rPr>
        <w:t>Київ, 2007.</w:t>
      </w:r>
      <w:r>
        <w:rPr>
          <w:sz w:val="28"/>
          <w:szCs w:val="28"/>
        </w:rPr>
        <w:t xml:space="preserve"> – </w:t>
      </w:r>
      <w:r w:rsidRPr="00886029">
        <w:rPr>
          <w:sz w:val="28"/>
          <w:szCs w:val="28"/>
        </w:rPr>
        <w:t>97 с.</w:t>
      </w:r>
      <w:r>
        <w:rPr>
          <w:sz w:val="28"/>
          <w:szCs w:val="28"/>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rPr>
        <w:t>Старкова Н.Т., Дворяшина И.В. Метаболический синдром исулинорезистентности: основная концепция и следствие (обзор)</w:t>
      </w:r>
      <w:r w:rsidRPr="00886029">
        <w:rPr>
          <w:color w:val="000000"/>
          <w:sz w:val="28"/>
          <w:szCs w:val="28"/>
          <w:lang w:val="uk-UA"/>
        </w:rPr>
        <w:t xml:space="preserve"> //</w:t>
      </w:r>
      <w:r w:rsidRPr="00886029">
        <w:rPr>
          <w:color w:val="000000"/>
          <w:sz w:val="28"/>
          <w:szCs w:val="28"/>
        </w:rPr>
        <w:t xml:space="preserve"> Тер. архив.</w:t>
      </w:r>
      <w:r>
        <w:rPr>
          <w:color w:val="000000"/>
          <w:sz w:val="28"/>
          <w:szCs w:val="28"/>
        </w:rPr>
        <w:t xml:space="preserve"> – </w:t>
      </w:r>
      <w:r w:rsidRPr="00886029">
        <w:rPr>
          <w:color w:val="000000"/>
          <w:sz w:val="28"/>
          <w:szCs w:val="28"/>
        </w:rPr>
        <w:t>2004</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w:t>
      </w:r>
      <w:r w:rsidRPr="00886029">
        <w:rPr>
          <w:color w:val="000000"/>
          <w:sz w:val="28"/>
          <w:szCs w:val="28"/>
        </w:rPr>
        <w:t xml:space="preserve"> 10</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 xml:space="preserve">С. </w:t>
      </w:r>
      <w:r w:rsidRPr="00886029">
        <w:rPr>
          <w:color w:val="000000"/>
          <w:sz w:val="28"/>
          <w:szCs w:val="28"/>
        </w:rPr>
        <w:t>54</w:t>
      </w:r>
      <w:r>
        <w:rPr>
          <w:color w:val="000000"/>
          <w:sz w:val="28"/>
          <w:szCs w:val="28"/>
          <w:lang w:val="uk-UA"/>
        </w:rPr>
        <w:t>-</w:t>
      </w:r>
      <w:r w:rsidRPr="00886029">
        <w:rPr>
          <w:color w:val="000000"/>
          <w:sz w:val="28"/>
          <w:szCs w:val="28"/>
        </w:rPr>
        <w:t xml:space="preserve">58.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Cs/>
          <w:color w:val="000000"/>
          <w:sz w:val="28"/>
          <w:szCs w:val="28"/>
        </w:rPr>
      </w:pPr>
      <w:r w:rsidRPr="00886029">
        <w:rPr>
          <w:color w:val="000000"/>
          <w:sz w:val="28"/>
          <w:szCs w:val="28"/>
          <w:lang w:val="uk-UA"/>
        </w:rPr>
        <w:t>Стронгин Л.Г., Починка И.Г. Особености хронической сердечной недостаточности у больных сахарн</w:t>
      </w:r>
      <w:r w:rsidRPr="00886029">
        <w:rPr>
          <w:color w:val="000000"/>
          <w:sz w:val="28"/>
          <w:szCs w:val="28"/>
        </w:rPr>
        <w:t>и</w:t>
      </w:r>
      <w:r w:rsidRPr="00886029">
        <w:rPr>
          <w:color w:val="000000"/>
          <w:sz w:val="28"/>
          <w:szCs w:val="28"/>
          <w:lang w:val="uk-UA"/>
        </w:rPr>
        <w:t>м диабетом 2-го типа // Кардиология.</w:t>
      </w:r>
      <w:r>
        <w:rPr>
          <w:color w:val="000000"/>
          <w:sz w:val="28"/>
          <w:szCs w:val="28"/>
          <w:lang w:val="uk-UA"/>
        </w:rPr>
        <w:t xml:space="preserve"> – </w:t>
      </w:r>
      <w:r w:rsidRPr="00886029">
        <w:rPr>
          <w:color w:val="000000"/>
          <w:sz w:val="28"/>
          <w:szCs w:val="28"/>
          <w:lang w:val="uk-UA"/>
        </w:rPr>
        <w:t>2005.</w:t>
      </w:r>
      <w:r>
        <w:rPr>
          <w:color w:val="000000"/>
          <w:sz w:val="28"/>
          <w:szCs w:val="28"/>
          <w:lang w:val="uk-UA"/>
        </w:rPr>
        <w:t xml:space="preserve"> – </w:t>
      </w:r>
      <w:r w:rsidRPr="00886029">
        <w:rPr>
          <w:color w:val="000000"/>
          <w:sz w:val="28"/>
          <w:szCs w:val="28"/>
          <w:lang w:val="uk-UA"/>
        </w:rPr>
        <w:t>№</w:t>
      </w:r>
      <w:r w:rsidRPr="00886029">
        <w:rPr>
          <w:color w:val="000000"/>
          <w:sz w:val="28"/>
          <w:szCs w:val="28"/>
        </w:rPr>
        <w:t xml:space="preserve"> </w:t>
      </w:r>
      <w:r w:rsidRPr="00886029">
        <w:rPr>
          <w:color w:val="000000"/>
          <w:sz w:val="28"/>
          <w:szCs w:val="28"/>
          <w:lang w:val="uk-UA"/>
        </w:rPr>
        <w:t>2.</w:t>
      </w:r>
      <w:r>
        <w:rPr>
          <w:color w:val="000000"/>
          <w:sz w:val="28"/>
          <w:szCs w:val="28"/>
          <w:lang w:val="uk-UA"/>
        </w:rPr>
        <w:t xml:space="preserve"> – </w:t>
      </w:r>
      <w:r w:rsidRPr="00886029">
        <w:rPr>
          <w:color w:val="000000"/>
          <w:sz w:val="28"/>
          <w:szCs w:val="28"/>
          <w:lang w:val="uk-UA"/>
        </w:rPr>
        <w:t>С.</w:t>
      </w:r>
      <w:r w:rsidRPr="00886029">
        <w:rPr>
          <w:color w:val="000000"/>
          <w:sz w:val="28"/>
          <w:szCs w:val="28"/>
        </w:rPr>
        <w:t xml:space="preserve"> </w:t>
      </w:r>
      <w:r w:rsidRPr="00886029">
        <w:rPr>
          <w:color w:val="000000"/>
          <w:sz w:val="28"/>
          <w:szCs w:val="28"/>
          <w:lang w:val="uk-UA"/>
        </w:rPr>
        <w:t>33</w:t>
      </w:r>
      <w:r>
        <w:rPr>
          <w:color w:val="000000"/>
          <w:sz w:val="28"/>
          <w:szCs w:val="28"/>
          <w:lang w:val="uk-UA"/>
        </w:rPr>
        <w:t>-</w:t>
      </w:r>
      <w:r w:rsidRPr="00886029">
        <w:rPr>
          <w:color w:val="000000"/>
          <w:sz w:val="28"/>
          <w:szCs w:val="28"/>
          <w:lang w:val="uk-UA"/>
        </w:rPr>
        <w:t xml:space="preserve">36.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Cs/>
          <w:color w:val="000000"/>
          <w:sz w:val="28"/>
          <w:szCs w:val="28"/>
        </w:rPr>
      </w:pPr>
      <w:r w:rsidRPr="00886029">
        <w:rPr>
          <w:bCs/>
          <w:color w:val="000000"/>
          <w:sz w:val="28"/>
          <w:szCs w:val="28"/>
        </w:rPr>
        <w:t>Телкова И.Л., Тепляков А.Т., Карпов Р.С. Гиперинсулинемия</w:t>
      </w:r>
      <w:r w:rsidRPr="00886029">
        <w:rPr>
          <w:bCs/>
          <w:color w:val="000000"/>
          <w:sz w:val="28"/>
          <w:szCs w:val="28"/>
          <w:lang w:val="uk-UA"/>
        </w:rPr>
        <w:t xml:space="preserve"> </w:t>
      </w:r>
      <w:r w:rsidRPr="00886029">
        <w:rPr>
          <w:bCs/>
          <w:color w:val="000000"/>
          <w:sz w:val="28"/>
          <w:szCs w:val="28"/>
        </w:rPr>
        <w:t>и ее вклад в клиническое течение и исходы</w:t>
      </w:r>
      <w:r w:rsidRPr="00886029">
        <w:rPr>
          <w:bCs/>
          <w:color w:val="000000"/>
          <w:sz w:val="28"/>
          <w:szCs w:val="28"/>
          <w:lang w:val="uk-UA"/>
        </w:rPr>
        <w:t xml:space="preserve"> </w:t>
      </w:r>
      <w:r w:rsidRPr="00886029">
        <w:rPr>
          <w:bCs/>
          <w:color w:val="000000"/>
          <w:sz w:val="28"/>
          <w:szCs w:val="28"/>
        </w:rPr>
        <w:t>инфаркта миокарда. Данные 5-летнего проспективного наблюдения // Тер. архив. – 2002</w:t>
      </w:r>
      <w:r w:rsidRPr="00886029">
        <w:rPr>
          <w:color w:val="000000"/>
          <w:sz w:val="28"/>
          <w:szCs w:val="28"/>
        </w:rPr>
        <w:t>.</w:t>
      </w:r>
      <w:r>
        <w:rPr>
          <w:color w:val="000000"/>
          <w:sz w:val="28"/>
          <w:szCs w:val="28"/>
        </w:rPr>
        <w:t xml:space="preserve"> – </w:t>
      </w:r>
      <w:r w:rsidRPr="00886029">
        <w:rPr>
          <w:bCs/>
          <w:color w:val="000000"/>
          <w:sz w:val="28"/>
          <w:szCs w:val="28"/>
        </w:rPr>
        <w:t>№ 9. – С. 20</w:t>
      </w:r>
      <w:r>
        <w:rPr>
          <w:bCs/>
          <w:color w:val="000000"/>
          <w:sz w:val="28"/>
          <w:szCs w:val="28"/>
          <w:lang w:val="uk-UA"/>
        </w:rPr>
        <w:t>-</w:t>
      </w:r>
      <w:r w:rsidRPr="00886029">
        <w:rPr>
          <w:bCs/>
          <w:color w:val="000000"/>
          <w:sz w:val="28"/>
          <w:szCs w:val="28"/>
        </w:rPr>
        <w:t>25.</w:t>
      </w:r>
      <w:r w:rsidRPr="00886029">
        <w:rPr>
          <w:bCs/>
          <w:color w:val="000000"/>
          <w:sz w:val="28"/>
          <w:szCs w:val="28"/>
          <w:lang w:val="uk-UA"/>
        </w:rPr>
        <w:t xml:space="preserve">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bCs/>
          <w:color w:val="000000"/>
          <w:sz w:val="28"/>
          <w:szCs w:val="28"/>
        </w:rPr>
        <w:t>Телкова И.Л., Тепляков А.Т., Карпов Р.С. К</w:t>
      </w:r>
      <w:r w:rsidRPr="00886029">
        <w:rPr>
          <w:bCs/>
          <w:color w:val="000000"/>
          <w:sz w:val="28"/>
          <w:szCs w:val="28"/>
          <w:lang w:val="uk-UA"/>
        </w:rPr>
        <w:t>линические</w:t>
      </w:r>
      <w:r w:rsidRPr="00886029">
        <w:rPr>
          <w:bCs/>
          <w:color w:val="000000"/>
          <w:sz w:val="28"/>
          <w:szCs w:val="28"/>
        </w:rPr>
        <w:t xml:space="preserve"> условия манифестации гиперинсулинемии у больных ишемической болезнью сердца // Клин. мед.- 2006.</w:t>
      </w:r>
      <w:r>
        <w:rPr>
          <w:bCs/>
          <w:color w:val="000000"/>
          <w:sz w:val="28"/>
          <w:szCs w:val="28"/>
        </w:rPr>
        <w:t xml:space="preserve"> – </w:t>
      </w:r>
      <w:r w:rsidRPr="00886029">
        <w:rPr>
          <w:bCs/>
          <w:color w:val="000000"/>
          <w:sz w:val="28"/>
          <w:szCs w:val="28"/>
        </w:rPr>
        <w:t>№ 4.</w:t>
      </w:r>
      <w:r>
        <w:rPr>
          <w:bCs/>
          <w:color w:val="000000"/>
          <w:sz w:val="28"/>
          <w:szCs w:val="28"/>
        </w:rPr>
        <w:t xml:space="preserve"> – </w:t>
      </w:r>
      <w:r w:rsidRPr="00886029">
        <w:rPr>
          <w:bCs/>
          <w:color w:val="000000"/>
          <w:sz w:val="28"/>
          <w:szCs w:val="28"/>
        </w:rPr>
        <w:t>С. 18</w:t>
      </w:r>
      <w:r>
        <w:rPr>
          <w:bCs/>
          <w:color w:val="000000"/>
          <w:sz w:val="28"/>
          <w:szCs w:val="28"/>
          <w:lang w:val="uk-UA"/>
        </w:rPr>
        <w:t>-</w:t>
      </w:r>
      <w:r w:rsidRPr="00886029">
        <w:rPr>
          <w:bCs/>
          <w:color w:val="000000"/>
          <w:sz w:val="28"/>
          <w:szCs w:val="28"/>
        </w:rPr>
        <w:t xml:space="preserve">23.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color w:val="000000"/>
          <w:sz w:val="28"/>
          <w:szCs w:val="28"/>
        </w:rPr>
        <w:t>Терещенко С.Н., Голубев А.В. Клинические аспекты поражения сердца при сахарном диабете (диабетическая болезнь сердца) // Кардиология.</w:t>
      </w:r>
      <w:r>
        <w:rPr>
          <w:color w:val="000000"/>
          <w:sz w:val="28"/>
          <w:szCs w:val="28"/>
        </w:rPr>
        <w:t xml:space="preserve"> – </w:t>
      </w:r>
      <w:r w:rsidRPr="00886029">
        <w:rPr>
          <w:color w:val="000000"/>
          <w:sz w:val="28"/>
          <w:szCs w:val="28"/>
        </w:rPr>
        <w:t>2003.</w:t>
      </w:r>
      <w:r>
        <w:rPr>
          <w:color w:val="000000"/>
          <w:sz w:val="28"/>
          <w:szCs w:val="28"/>
        </w:rPr>
        <w:t xml:space="preserve"> – </w:t>
      </w:r>
      <w:r w:rsidRPr="00886029">
        <w:rPr>
          <w:color w:val="000000"/>
          <w:sz w:val="28"/>
          <w:szCs w:val="28"/>
        </w:rPr>
        <w:t>№11.</w:t>
      </w:r>
      <w:r>
        <w:rPr>
          <w:color w:val="000000"/>
          <w:sz w:val="28"/>
          <w:szCs w:val="28"/>
        </w:rPr>
        <w:t xml:space="preserve"> – </w:t>
      </w:r>
      <w:r w:rsidRPr="00886029">
        <w:rPr>
          <w:color w:val="000000"/>
          <w:sz w:val="28"/>
          <w:szCs w:val="28"/>
        </w:rPr>
        <w:t>С. 106</w:t>
      </w:r>
      <w:r>
        <w:rPr>
          <w:color w:val="000000"/>
          <w:sz w:val="28"/>
          <w:szCs w:val="28"/>
          <w:lang w:val="uk-UA"/>
        </w:rPr>
        <w:t>-</w:t>
      </w:r>
      <w:r w:rsidRPr="00886029">
        <w:rPr>
          <w:color w:val="000000"/>
          <w:sz w:val="28"/>
          <w:szCs w:val="28"/>
        </w:rPr>
        <w:t>110</w:t>
      </w:r>
      <w:r w:rsidRPr="00886029">
        <w:rPr>
          <w:color w:val="000000"/>
          <w:sz w:val="28"/>
          <w:szCs w:val="28"/>
          <w:lang w:val="uk-UA"/>
        </w:rPr>
        <w:t>.</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color w:val="000000"/>
          <w:sz w:val="28"/>
          <w:szCs w:val="28"/>
        </w:rPr>
        <w:t>Ткаченко М.М. Оксид азоту та судинна регуляція // Журн. АМН України.</w:t>
      </w:r>
      <w:r>
        <w:rPr>
          <w:color w:val="000000"/>
          <w:sz w:val="28"/>
          <w:szCs w:val="28"/>
        </w:rPr>
        <w:t xml:space="preserve"> – </w:t>
      </w:r>
      <w:r w:rsidRPr="00886029">
        <w:rPr>
          <w:color w:val="000000"/>
          <w:sz w:val="28"/>
          <w:szCs w:val="28"/>
        </w:rPr>
        <w:t>1997.</w:t>
      </w:r>
      <w:r>
        <w:rPr>
          <w:color w:val="000000"/>
          <w:sz w:val="28"/>
          <w:szCs w:val="28"/>
        </w:rPr>
        <w:t xml:space="preserve"> – </w:t>
      </w:r>
      <w:r w:rsidRPr="00886029">
        <w:rPr>
          <w:color w:val="000000"/>
          <w:sz w:val="28"/>
          <w:szCs w:val="28"/>
        </w:rPr>
        <w:t>Т.3, №2.</w:t>
      </w:r>
      <w:r>
        <w:rPr>
          <w:color w:val="000000"/>
          <w:sz w:val="28"/>
          <w:szCs w:val="28"/>
        </w:rPr>
        <w:t xml:space="preserve"> – </w:t>
      </w:r>
      <w:r w:rsidRPr="00886029">
        <w:rPr>
          <w:color w:val="000000"/>
          <w:sz w:val="28"/>
          <w:szCs w:val="28"/>
        </w:rPr>
        <w:t>С. 241</w:t>
      </w:r>
      <w:r>
        <w:rPr>
          <w:color w:val="000000"/>
          <w:sz w:val="28"/>
          <w:szCs w:val="28"/>
          <w:lang w:val="uk-UA"/>
        </w:rPr>
        <w:t>-</w:t>
      </w:r>
      <w:r w:rsidRPr="00886029">
        <w:rPr>
          <w:color w:val="000000"/>
          <w:sz w:val="28"/>
          <w:szCs w:val="28"/>
        </w:rPr>
        <w:t>254</w:t>
      </w:r>
      <w:r w:rsidRPr="00886029">
        <w:rPr>
          <w:color w:val="000000"/>
          <w:sz w:val="28"/>
          <w:szCs w:val="28"/>
          <w:lang w:val="uk-UA"/>
        </w:rPr>
        <w:t>.</w:t>
      </w:r>
      <w:r w:rsidRPr="00886029">
        <w:rPr>
          <w:color w:val="000000"/>
          <w:sz w:val="28"/>
          <w:szCs w:val="28"/>
        </w:rPr>
        <w:t xml:space="preserve"> </w:t>
      </w:r>
    </w:p>
    <w:p w:rsidR="00507ABA" w:rsidRPr="00893D97"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Cs/>
          <w:color w:val="000000"/>
          <w:spacing w:val="-2"/>
          <w:sz w:val="28"/>
          <w:szCs w:val="28"/>
          <w:lang w:val="uk-UA"/>
        </w:rPr>
      </w:pPr>
      <w:r w:rsidRPr="00893D97">
        <w:rPr>
          <w:color w:val="000000"/>
          <w:spacing w:val="-2"/>
          <w:sz w:val="28"/>
          <w:szCs w:val="28"/>
          <w:lang w:val="uk-UA"/>
        </w:rPr>
        <w:t>Триглицериды, но не С-реактивный белок независимо связаны с наличием коронарной болезни сердца у женщин 45-55 лет / Л.М. Доборджгинидзе, Н.А. Грацианский, В.П. Масенко и др. / Кардиология.</w:t>
      </w:r>
      <w:r>
        <w:rPr>
          <w:color w:val="000000"/>
          <w:spacing w:val="-2"/>
          <w:sz w:val="28"/>
          <w:szCs w:val="28"/>
          <w:lang w:val="uk-UA"/>
        </w:rPr>
        <w:t xml:space="preserve"> – </w:t>
      </w:r>
      <w:r w:rsidRPr="00893D97">
        <w:rPr>
          <w:color w:val="000000"/>
          <w:spacing w:val="-2"/>
          <w:sz w:val="28"/>
          <w:szCs w:val="28"/>
          <w:lang w:val="uk-UA"/>
        </w:rPr>
        <w:t>2001.</w:t>
      </w:r>
      <w:r>
        <w:rPr>
          <w:color w:val="000000"/>
          <w:spacing w:val="-2"/>
          <w:sz w:val="28"/>
          <w:szCs w:val="28"/>
          <w:lang w:val="uk-UA"/>
        </w:rPr>
        <w:t xml:space="preserve"> – </w:t>
      </w:r>
      <w:r w:rsidRPr="00893D97">
        <w:rPr>
          <w:color w:val="000000"/>
          <w:spacing w:val="-2"/>
          <w:sz w:val="28"/>
          <w:szCs w:val="28"/>
          <w:lang w:val="uk-UA"/>
        </w:rPr>
        <w:t>№ 4.</w:t>
      </w:r>
      <w:r>
        <w:rPr>
          <w:color w:val="000000"/>
          <w:spacing w:val="-2"/>
          <w:sz w:val="28"/>
          <w:szCs w:val="28"/>
          <w:lang w:val="uk-UA"/>
        </w:rPr>
        <w:t xml:space="preserve"> – </w:t>
      </w:r>
      <w:r w:rsidRPr="00893D97">
        <w:rPr>
          <w:color w:val="000000"/>
          <w:spacing w:val="-2"/>
          <w:sz w:val="28"/>
          <w:szCs w:val="28"/>
          <w:lang w:val="uk-UA"/>
        </w:rPr>
        <w:t>С. 12</w:t>
      </w:r>
      <w:r>
        <w:rPr>
          <w:color w:val="000000"/>
          <w:spacing w:val="-2"/>
          <w:sz w:val="28"/>
          <w:szCs w:val="28"/>
          <w:lang w:val="uk-UA"/>
        </w:rPr>
        <w:t>-</w:t>
      </w:r>
      <w:r w:rsidRPr="00893D97">
        <w:rPr>
          <w:color w:val="000000"/>
          <w:spacing w:val="-2"/>
          <w:sz w:val="28"/>
          <w:szCs w:val="28"/>
          <w:lang w:val="uk-UA"/>
        </w:rPr>
        <w:t>19.</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bCs/>
          <w:color w:val="000000"/>
          <w:sz w:val="28"/>
          <w:szCs w:val="28"/>
          <w:lang w:val="uk-UA"/>
        </w:rPr>
        <w:t>Тузова О.В., Маньковський Б.М. Вміст аполіпопротеїнів А-1 та В в ироватці крові на цукровий діабет 2 типу з різною масою тіла. // Клінічна ендокринологія та ендокринна хірургія.</w:t>
      </w:r>
      <w:r>
        <w:rPr>
          <w:bCs/>
          <w:color w:val="000000"/>
          <w:sz w:val="28"/>
          <w:szCs w:val="28"/>
          <w:lang w:val="uk-UA"/>
        </w:rPr>
        <w:t xml:space="preserve"> – </w:t>
      </w:r>
      <w:r w:rsidRPr="00886029">
        <w:rPr>
          <w:bCs/>
          <w:color w:val="000000"/>
          <w:sz w:val="28"/>
          <w:szCs w:val="28"/>
          <w:lang w:val="uk-UA"/>
        </w:rPr>
        <w:t>2004.</w:t>
      </w:r>
      <w:r>
        <w:rPr>
          <w:bCs/>
          <w:color w:val="000000"/>
          <w:sz w:val="28"/>
          <w:szCs w:val="28"/>
          <w:lang w:val="uk-UA"/>
        </w:rPr>
        <w:t xml:space="preserve"> – </w:t>
      </w:r>
      <w:r w:rsidRPr="00886029">
        <w:rPr>
          <w:bCs/>
          <w:color w:val="000000"/>
          <w:sz w:val="28"/>
          <w:szCs w:val="28"/>
          <w:lang w:val="uk-UA"/>
        </w:rPr>
        <w:t>№ 4.</w:t>
      </w:r>
      <w:r>
        <w:rPr>
          <w:bCs/>
          <w:color w:val="000000"/>
          <w:sz w:val="28"/>
          <w:szCs w:val="28"/>
          <w:lang w:val="uk-UA"/>
        </w:rPr>
        <w:t xml:space="preserve"> – </w:t>
      </w:r>
      <w:r w:rsidRPr="00886029">
        <w:rPr>
          <w:bCs/>
          <w:color w:val="000000"/>
          <w:sz w:val="28"/>
          <w:szCs w:val="28"/>
          <w:lang w:val="uk-UA"/>
        </w:rPr>
        <w:t>С. 53</w:t>
      </w:r>
      <w:r>
        <w:rPr>
          <w:bCs/>
          <w:color w:val="000000"/>
          <w:sz w:val="28"/>
          <w:szCs w:val="28"/>
          <w:lang w:val="uk-UA"/>
        </w:rPr>
        <w:t>-</w:t>
      </w:r>
      <w:r w:rsidRPr="00886029">
        <w:rPr>
          <w:bCs/>
          <w:color w:val="000000"/>
          <w:sz w:val="28"/>
          <w:szCs w:val="28"/>
          <w:lang w:val="uk-UA"/>
        </w:rPr>
        <w:t>57.</w:t>
      </w:r>
      <w:r>
        <w:rPr>
          <w:bCs/>
          <w:color w:val="000000"/>
          <w:sz w:val="28"/>
          <w:szCs w:val="28"/>
          <w:lang w:val="uk-UA"/>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color w:val="000000"/>
          <w:sz w:val="28"/>
          <w:szCs w:val="28"/>
        </w:rPr>
        <w:lastRenderedPageBreak/>
        <w:t>Уровни цитокинов и нейрогормонов при постинфарктном кардиосклерозе в зависимости от локализации перенесенного инфаркта миокарда.</w:t>
      </w:r>
      <w:r w:rsidRPr="00886029">
        <w:rPr>
          <w:color w:val="000000"/>
          <w:sz w:val="28"/>
          <w:szCs w:val="28"/>
          <w:lang w:val="uk-UA"/>
        </w:rPr>
        <w:t xml:space="preserve"> /</w:t>
      </w:r>
      <w:r w:rsidRPr="00886029">
        <w:rPr>
          <w:color w:val="000000"/>
          <w:sz w:val="28"/>
          <w:szCs w:val="28"/>
        </w:rPr>
        <w:t xml:space="preserve"> </w:t>
      </w:r>
      <w:r w:rsidRPr="00886029">
        <w:rPr>
          <w:color w:val="000000"/>
          <w:sz w:val="28"/>
          <w:szCs w:val="28"/>
          <w:lang w:val="uk-UA"/>
        </w:rPr>
        <w:t>Л.А.</w:t>
      </w:r>
      <w:r w:rsidRPr="00886029">
        <w:rPr>
          <w:bCs/>
          <w:color w:val="000000"/>
          <w:sz w:val="28"/>
          <w:szCs w:val="28"/>
        </w:rPr>
        <w:t xml:space="preserve">Лапшина, </w:t>
      </w:r>
      <w:r w:rsidRPr="00886029">
        <w:rPr>
          <w:bCs/>
          <w:color w:val="000000"/>
          <w:sz w:val="28"/>
          <w:szCs w:val="28"/>
          <w:lang w:val="uk-UA"/>
        </w:rPr>
        <w:t>Н.П.</w:t>
      </w:r>
      <w:r w:rsidRPr="00886029">
        <w:rPr>
          <w:bCs/>
          <w:color w:val="000000"/>
          <w:sz w:val="28"/>
          <w:szCs w:val="28"/>
        </w:rPr>
        <w:t>Копица</w:t>
      </w:r>
      <w:r w:rsidRPr="00886029">
        <w:rPr>
          <w:bCs/>
          <w:color w:val="000000"/>
          <w:sz w:val="28"/>
          <w:szCs w:val="28"/>
          <w:lang w:val="uk-UA"/>
        </w:rPr>
        <w:t>,</w:t>
      </w:r>
      <w:r w:rsidRPr="00886029">
        <w:rPr>
          <w:bCs/>
          <w:color w:val="000000"/>
          <w:sz w:val="28"/>
          <w:szCs w:val="28"/>
        </w:rPr>
        <w:t xml:space="preserve"> </w:t>
      </w:r>
      <w:r w:rsidRPr="00886029">
        <w:rPr>
          <w:bCs/>
          <w:color w:val="000000"/>
          <w:sz w:val="28"/>
          <w:szCs w:val="28"/>
          <w:lang w:val="uk-UA"/>
        </w:rPr>
        <w:t>П.Г.</w:t>
      </w:r>
      <w:r w:rsidRPr="00886029">
        <w:rPr>
          <w:bCs/>
          <w:color w:val="000000"/>
          <w:sz w:val="28"/>
          <w:szCs w:val="28"/>
        </w:rPr>
        <w:t>Кравчун</w:t>
      </w:r>
      <w:r w:rsidRPr="00886029">
        <w:rPr>
          <w:bCs/>
          <w:color w:val="000000"/>
          <w:sz w:val="28"/>
          <w:szCs w:val="28"/>
          <w:lang w:val="uk-UA"/>
        </w:rPr>
        <w:t xml:space="preserve"> и др.</w:t>
      </w:r>
      <w:r>
        <w:rPr>
          <w:bCs/>
          <w:color w:val="000000"/>
          <w:sz w:val="28"/>
          <w:szCs w:val="28"/>
          <w:lang w:val="uk-UA"/>
        </w:rPr>
        <w:t>/</w:t>
      </w:r>
      <w:r w:rsidRPr="00886029">
        <w:rPr>
          <w:bCs/>
          <w:color w:val="000000"/>
          <w:sz w:val="28"/>
          <w:szCs w:val="28"/>
        </w:rPr>
        <w:t>/</w:t>
      </w:r>
      <w:r w:rsidRPr="00886029">
        <w:rPr>
          <w:color w:val="000000"/>
          <w:sz w:val="28"/>
          <w:szCs w:val="28"/>
        </w:rPr>
        <w:t xml:space="preserve"> Укр. кард. журн. – 2005</w:t>
      </w:r>
      <w:r w:rsidRPr="00886029">
        <w:rPr>
          <w:color w:val="000000"/>
          <w:sz w:val="28"/>
          <w:szCs w:val="28"/>
          <w:lang w:val="uk-UA"/>
        </w:rPr>
        <w:t>. –</w:t>
      </w:r>
      <w:r w:rsidRPr="00886029">
        <w:rPr>
          <w:color w:val="000000"/>
          <w:sz w:val="28"/>
          <w:szCs w:val="28"/>
        </w:rPr>
        <w:t xml:space="preserve"> № 5</w:t>
      </w:r>
      <w:r w:rsidRPr="00886029">
        <w:rPr>
          <w:color w:val="000000"/>
          <w:sz w:val="28"/>
          <w:szCs w:val="28"/>
          <w:lang w:val="uk-UA"/>
        </w:rPr>
        <w:t>. –</w:t>
      </w:r>
      <w:r w:rsidRPr="00886029">
        <w:rPr>
          <w:color w:val="000000"/>
          <w:sz w:val="28"/>
          <w:szCs w:val="28"/>
        </w:rPr>
        <w:t xml:space="preserve"> С. 27</w:t>
      </w:r>
      <w:r>
        <w:rPr>
          <w:color w:val="000000"/>
          <w:sz w:val="28"/>
          <w:szCs w:val="28"/>
          <w:lang w:val="uk-UA"/>
        </w:rPr>
        <w:t>-</w:t>
      </w:r>
      <w:r w:rsidRPr="00886029">
        <w:rPr>
          <w:color w:val="000000"/>
          <w:sz w:val="28"/>
          <w:szCs w:val="28"/>
        </w:rPr>
        <w:t xml:space="preserve">32.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color w:val="000000"/>
          <w:sz w:val="28"/>
          <w:szCs w:val="28"/>
        </w:rPr>
        <w:t>Устьянцева И.М., Хохлова О.И. Показатели активности воспалительного процесса у молодых пациентов острым инфарктом миокарда // Клин.лаб.диагн.</w:t>
      </w:r>
      <w:r>
        <w:rPr>
          <w:color w:val="000000"/>
          <w:sz w:val="28"/>
          <w:szCs w:val="28"/>
        </w:rPr>
        <w:t xml:space="preserve"> – </w:t>
      </w:r>
      <w:r w:rsidRPr="00886029">
        <w:rPr>
          <w:color w:val="000000"/>
          <w:sz w:val="28"/>
          <w:szCs w:val="28"/>
        </w:rPr>
        <w:t>2006.</w:t>
      </w:r>
      <w:r>
        <w:rPr>
          <w:color w:val="000000"/>
          <w:sz w:val="28"/>
          <w:szCs w:val="28"/>
        </w:rPr>
        <w:t xml:space="preserve"> – </w:t>
      </w:r>
      <w:r w:rsidRPr="00886029">
        <w:rPr>
          <w:color w:val="000000"/>
          <w:sz w:val="28"/>
          <w:szCs w:val="28"/>
        </w:rPr>
        <w:t>№ 9.</w:t>
      </w:r>
      <w:r>
        <w:rPr>
          <w:color w:val="000000"/>
          <w:sz w:val="28"/>
          <w:szCs w:val="28"/>
        </w:rPr>
        <w:t xml:space="preserve"> – </w:t>
      </w:r>
      <w:r w:rsidRPr="00886029">
        <w:rPr>
          <w:color w:val="000000"/>
          <w:sz w:val="28"/>
          <w:szCs w:val="28"/>
        </w:rPr>
        <w:t>С. 43</w:t>
      </w:r>
      <w:r>
        <w:rPr>
          <w:color w:val="000000"/>
          <w:sz w:val="28"/>
          <w:szCs w:val="28"/>
          <w:lang w:val="uk-UA"/>
        </w:rPr>
        <w:t>-</w:t>
      </w:r>
      <w:r w:rsidRPr="00886029">
        <w:rPr>
          <w:color w:val="000000"/>
          <w:sz w:val="28"/>
          <w:szCs w:val="28"/>
        </w:rPr>
        <w:t>44</w:t>
      </w:r>
      <w:r w:rsidRPr="00886029">
        <w:rPr>
          <w:color w:val="000000"/>
          <w:sz w:val="28"/>
          <w:szCs w:val="28"/>
          <w:lang w:val="uk-UA"/>
        </w:rPr>
        <w:t>.</w:t>
      </w:r>
      <w:r w:rsidRPr="00886029">
        <w:rPr>
          <w:color w:val="000000"/>
          <w:sz w:val="28"/>
          <w:szCs w:val="28"/>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bCs/>
          <w:color w:val="000000"/>
          <w:sz w:val="28"/>
          <w:szCs w:val="28"/>
        </w:rPr>
        <w:t>Ушаков А.В.</w:t>
      </w:r>
      <w:r w:rsidRPr="00886029">
        <w:rPr>
          <w:color w:val="000000"/>
          <w:sz w:val="28"/>
          <w:szCs w:val="28"/>
        </w:rPr>
        <w:t xml:space="preserve"> Особенности течения и исхода инфаркта миокарда у больных сахарным диабетом 2-го типа с различными уровнями тощаковой инсулинемии // Проблеми ендокринної патології. – 2005</w:t>
      </w:r>
      <w:r w:rsidRPr="001E4670">
        <w:rPr>
          <w:color w:val="000000"/>
          <w:sz w:val="28"/>
          <w:szCs w:val="28"/>
        </w:rPr>
        <w:t>.</w:t>
      </w:r>
      <w:r>
        <w:rPr>
          <w:color w:val="000000"/>
          <w:sz w:val="28"/>
          <w:szCs w:val="28"/>
        </w:rPr>
        <w:t xml:space="preserve"> –</w:t>
      </w:r>
      <w:r>
        <w:rPr>
          <w:color w:val="000000"/>
          <w:sz w:val="28"/>
          <w:szCs w:val="28"/>
          <w:lang w:val="uk-UA"/>
        </w:rPr>
        <w:t xml:space="preserve"> </w:t>
      </w:r>
      <w:r w:rsidRPr="00886029">
        <w:rPr>
          <w:color w:val="000000"/>
          <w:sz w:val="28"/>
          <w:szCs w:val="28"/>
        </w:rPr>
        <w:t>№ 3.</w:t>
      </w:r>
      <w:r>
        <w:rPr>
          <w:color w:val="000000"/>
          <w:sz w:val="28"/>
          <w:szCs w:val="28"/>
        </w:rPr>
        <w:t xml:space="preserve"> – </w:t>
      </w:r>
      <w:r w:rsidRPr="00886029">
        <w:rPr>
          <w:color w:val="000000"/>
          <w:sz w:val="28"/>
          <w:szCs w:val="28"/>
        </w:rPr>
        <w:t>С. 15</w:t>
      </w:r>
      <w:r>
        <w:rPr>
          <w:color w:val="000000"/>
          <w:sz w:val="28"/>
          <w:szCs w:val="28"/>
          <w:lang w:val="uk-UA"/>
        </w:rPr>
        <w:t>-</w:t>
      </w:r>
      <w:r w:rsidRPr="00886029">
        <w:rPr>
          <w:color w:val="000000"/>
          <w:sz w:val="28"/>
          <w:szCs w:val="28"/>
        </w:rPr>
        <w:t xml:space="preserve">21.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uk-UA"/>
        </w:rPr>
        <w:t>Ушаков О.В. Динаміка рівня С-реактивного білка за гострого інфаркту міокарда у хворих на цукровий діабет // Клін.ендокрин. та ендокр.хірургія.</w:t>
      </w:r>
      <w:r>
        <w:rPr>
          <w:color w:val="000000"/>
          <w:sz w:val="28"/>
          <w:szCs w:val="28"/>
          <w:lang w:val="uk-UA"/>
        </w:rPr>
        <w:t xml:space="preserve"> – </w:t>
      </w:r>
      <w:r w:rsidRPr="00886029">
        <w:rPr>
          <w:color w:val="000000"/>
          <w:sz w:val="28"/>
          <w:szCs w:val="28"/>
          <w:lang w:val="uk-UA"/>
        </w:rPr>
        <w:t>2005.</w:t>
      </w:r>
      <w:r>
        <w:rPr>
          <w:color w:val="000000"/>
          <w:sz w:val="28"/>
          <w:szCs w:val="28"/>
          <w:lang w:val="uk-UA"/>
        </w:rPr>
        <w:t xml:space="preserve"> – </w:t>
      </w:r>
      <w:r w:rsidRPr="00886029">
        <w:rPr>
          <w:color w:val="000000"/>
          <w:sz w:val="28"/>
          <w:szCs w:val="28"/>
          <w:lang w:val="uk-UA"/>
        </w:rPr>
        <w:t>№ 2 (11).</w:t>
      </w:r>
      <w:r>
        <w:rPr>
          <w:color w:val="000000"/>
          <w:sz w:val="28"/>
          <w:szCs w:val="28"/>
          <w:lang w:val="uk-UA"/>
        </w:rPr>
        <w:t xml:space="preserve"> – </w:t>
      </w:r>
      <w:r w:rsidRPr="00886029">
        <w:rPr>
          <w:color w:val="000000"/>
          <w:sz w:val="28"/>
          <w:szCs w:val="28"/>
          <w:lang w:val="uk-UA"/>
        </w:rPr>
        <w:t>С. 18</w:t>
      </w:r>
      <w:r>
        <w:rPr>
          <w:color w:val="000000"/>
          <w:sz w:val="28"/>
          <w:szCs w:val="28"/>
          <w:lang w:val="uk-UA"/>
        </w:rPr>
        <w:t>-</w:t>
      </w:r>
      <w:r w:rsidRPr="00886029">
        <w:rPr>
          <w:color w:val="000000"/>
          <w:sz w:val="28"/>
          <w:szCs w:val="28"/>
          <w:lang w:val="uk-UA"/>
        </w:rPr>
        <w:t xml:space="preserve">22. </w:t>
      </w:r>
    </w:p>
    <w:p w:rsidR="00507ABA" w:rsidRPr="00893D97"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pacing w:val="-10"/>
          <w:sz w:val="28"/>
          <w:szCs w:val="28"/>
        </w:rPr>
      </w:pPr>
      <w:r w:rsidRPr="00893D97">
        <w:rPr>
          <w:color w:val="000000"/>
          <w:spacing w:val="-10"/>
          <w:sz w:val="28"/>
          <w:szCs w:val="28"/>
        </w:rPr>
        <w:t>Факторы риска и особенности течения инфаркта</w:t>
      </w:r>
      <w:r w:rsidRPr="00893D97">
        <w:rPr>
          <w:color w:val="000000"/>
          <w:spacing w:val="-10"/>
          <w:sz w:val="28"/>
          <w:szCs w:val="28"/>
          <w:lang w:val="uk-UA"/>
        </w:rPr>
        <w:t xml:space="preserve"> </w:t>
      </w:r>
      <w:r w:rsidRPr="00893D97">
        <w:rPr>
          <w:color w:val="000000"/>
          <w:spacing w:val="-10"/>
          <w:sz w:val="28"/>
          <w:szCs w:val="28"/>
        </w:rPr>
        <w:t xml:space="preserve">миокарда у женщин. </w:t>
      </w:r>
      <w:r w:rsidRPr="00893D97">
        <w:rPr>
          <w:color w:val="000000"/>
          <w:spacing w:val="-10"/>
          <w:sz w:val="28"/>
          <w:szCs w:val="28"/>
          <w:lang w:val="uk-UA"/>
        </w:rPr>
        <w:t xml:space="preserve">/ </w:t>
      </w:r>
      <w:r w:rsidRPr="00893D97">
        <w:rPr>
          <w:color w:val="000000"/>
          <w:spacing w:val="-10"/>
          <w:sz w:val="28"/>
          <w:szCs w:val="28"/>
        </w:rPr>
        <w:t>Е.Л. Федорова</w:t>
      </w:r>
      <w:r w:rsidRPr="00893D97">
        <w:rPr>
          <w:color w:val="000000"/>
          <w:spacing w:val="-10"/>
          <w:sz w:val="28"/>
          <w:szCs w:val="28"/>
          <w:lang w:val="uk-UA"/>
        </w:rPr>
        <w:t>,</w:t>
      </w:r>
      <w:r w:rsidRPr="00893D97">
        <w:rPr>
          <w:color w:val="000000"/>
          <w:spacing w:val="-10"/>
          <w:sz w:val="28"/>
          <w:szCs w:val="28"/>
        </w:rPr>
        <w:t xml:space="preserve"> З.Г</w:t>
      </w:r>
      <w:r w:rsidRPr="00893D97">
        <w:rPr>
          <w:color w:val="000000"/>
          <w:spacing w:val="-10"/>
          <w:sz w:val="28"/>
          <w:szCs w:val="28"/>
          <w:lang w:val="uk-UA"/>
        </w:rPr>
        <w:t>.</w:t>
      </w:r>
      <w:r w:rsidRPr="00893D97">
        <w:rPr>
          <w:color w:val="000000"/>
          <w:spacing w:val="-10"/>
          <w:sz w:val="28"/>
          <w:szCs w:val="28"/>
        </w:rPr>
        <w:t xml:space="preserve"> Бондарева, А.Д</w:t>
      </w:r>
      <w:r w:rsidRPr="00893D97">
        <w:rPr>
          <w:color w:val="000000"/>
          <w:spacing w:val="-10"/>
          <w:sz w:val="28"/>
          <w:szCs w:val="28"/>
          <w:lang w:val="uk-UA"/>
        </w:rPr>
        <w:t xml:space="preserve">. </w:t>
      </w:r>
      <w:r w:rsidRPr="00893D97">
        <w:rPr>
          <w:color w:val="000000"/>
          <w:spacing w:val="-10"/>
          <w:sz w:val="28"/>
          <w:szCs w:val="28"/>
        </w:rPr>
        <w:t xml:space="preserve">Куимов и др. </w:t>
      </w:r>
      <w:r>
        <w:rPr>
          <w:color w:val="000000"/>
          <w:spacing w:val="-10"/>
          <w:sz w:val="28"/>
          <w:szCs w:val="28"/>
          <w:lang w:val="uk-UA"/>
        </w:rPr>
        <w:t>/</w:t>
      </w:r>
      <w:r w:rsidRPr="00893D97">
        <w:rPr>
          <w:color w:val="000000"/>
          <w:spacing w:val="-10"/>
          <w:sz w:val="28"/>
          <w:szCs w:val="28"/>
          <w:lang w:val="uk-UA"/>
        </w:rPr>
        <w:t>/</w:t>
      </w:r>
      <w:r w:rsidRPr="00893D97">
        <w:rPr>
          <w:color w:val="000000"/>
          <w:spacing w:val="-10"/>
          <w:sz w:val="28"/>
          <w:szCs w:val="28"/>
        </w:rPr>
        <w:t xml:space="preserve"> Клин. мед.</w:t>
      </w:r>
      <w:r w:rsidRPr="00893D97">
        <w:rPr>
          <w:color w:val="000000"/>
          <w:spacing w:val="-10"/>
          <w:sz w:val="28"/>
          <w:szCs w:val="28"/>
          <w:lang w:val="uk-UA"/>
        </w:rPr>
        <w:t xml:space="preserve"> –</w:t>
      </w:r>
      <w:r w:rsidRPr="00893D97">
        <w:rPr>
          <w:color w:val="000000"/>
          <w:spacing w:val="-10"/>
          <w:sz w:val="28"/>
          <w:szCs w:val="28"/>
        </w:rPr>
        <w:t xml:space="preserve"> 2003.</w:t>
      </w:r>
      <w:r w:rsidRPr="00893D97">
        <w:rPr>
          <w:color w:val="000000"/>
          <w:spacing w:val="-10"/>
          <w:sz w:val="28"/>
          <w:szCs w:val="28"/>
          <w:lang w:val="uk-UA"/>
        </w:rPr>
        <w:t xml:space="preserve"> – №</w:t>
      </w:r>
      <w:r w:rsidRPr="00893D97">
        <w:rPr>
          <w:color w:val="000000"/>
          <w:spacing w:val="-10"/>
          <w:sz w:val="28"/>
          <w:szCs w:val="28"/>
        </w:rPr>
        <w:t xml:space="preserve"> 6</w:t>
      </w:r>
      <w:r w:rsidRPr="00893D97">
        <w:rPr>
          <w:color w:val="000000"/>
          <w:spacing w:val="-10"/>
          <w:sz w:val="28"/>
          <w:szCs w:val="28"/>
          <w:lang w:val="uk-UA"/>
        </w:rPr>
        <w:t>. – С.</w:t>
      </w:r>
      <w:r w:rsidRPr="00893D97">
        <w:rPr>
          <w:color w:val="000000"/>
          <w:spacing w:val="-10"/>
          <w:sz w:val="28"/>
          <w:szCs w:val="28"/>
        </w:rPr>
        <w:t xml:space="preserve"> 28–32.</w:t>
      </w:r>
      <w:r w:rsidRPr="00893D97">
        <w:rPr>
          <w:color w:val="000000"/>
          <w:spacing w:val="-10"/>
          <w:sz w:val="28"/>
          <w:szCs w:val="28"/>
          <w:lang w:val="uk-UA"/>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uk-UA"/>
        </w:rPr>
        <w:t>Федчишин Н.Є. Особливості клінічного перебігу гострого інфаркту міокарда у сільських мешканців // Вісн. наукових досліджень.</w:t>
      </w:r>
      <w:r>
        <w:rPr>
          <w:color w:val="000000"/>
          <w:sz w:val="28"/>
          <w:szCs w:val="28"/>
          <w:lang w:val="uk-UA"/>
        </w:rPr>
        <w:t xml:space="preserve"> – </w:t>
      </w:r>
      <w:r w:rsidRPr="00886029">
        <w:rPr>
          <w:color w:val="000000"/>
          <w:sz w:val="28"/>
          <w:szCs w:val="28"/>
          <w:lang w:val="uk-UA"/>
        </w:rPr>
        <w:t>2005.</w:t>
      </w:r>
      <w:r>
        <w:rPr>
          <w:color w:val="000000"/>
          <w:sz w:val="28"/>
          <w:szCs w:val="28"/>
          <w:lang w:val="uk-UA"/>
        </w:rPr>
        <w:t xml:space="preserve"> – </w:t>
      </w:r>
      <w:r w:rsidRPr="00886029">
        <w:rPr>
          <w:color w:val="000000"/>
          <w:sz w:val="28"/>
          <w:szCs w:val="28"/>
          <w:lang w:val="uk-UA"/>
        </w:rPr>
        <w:t>№ 3.</w:t>
      </w:r>
      <w:r>
        <w:rPr>
          <w:color w:val="000000"/>
          <w:sz w:val="28"/>
          <w:szCs w:val="28"/>
          <w:lang w:val="uk-UA"/>
        </w:rPr>
        <w:t xml:space="preserve"> – </w:t>
      </w:r>
      <w:r w:rsidRPr="00886029">
        <w:rPr>
          <w:color w:val="000000"/>
          <w:sz w:val="28"/>
          <w:szCs w:val="28"/>
          <w:lang w:val="uk-UA"/>
        </w:rPr>
        <w:t>С. 62</w:t>
      </w:r>
      <w:r>
        <w:rPr>
          <w:color w:val="000000"/>
          <w:sz w:val="28"/>
          <w:szCs w:val="28"/>
          <w:lang w:val="uk-UA"/>
        </w:rPr>
        <w:t>-</w:t>
      </w:r>
      <w:r w:rsidRPr="00886029">
        <w:rPr>
          <w:color w:val="000000"/>
          <w:sz w:val="28"/>
          <w:szCs w:val="28"/>
          <w:lang w:val="uk-UA"/>
        </w:rPr>
        <w:t xml:space="preserve">64. </w:t>
      </w:r>
    </w:p>
    <w:p w:rsidR="00507ABA" w:rsidRPr="00893D97"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pacing w:val="-4"/>
          <w:sz w:val="28"/>
          <w:szCs w:val="28"/>
        </w:rPr>
      </w:pPr>
      <w:r w:rsidRPr="00893D97">
        <w:rPr>
          <w:color w:val="000000"/>
          <w:spacing w:val="-4"/>
          <w:sz w:val="28"/>
          <w:szCs w:val="28"/>
        </w:rPr>
        <w:t>Фрейндлин И.С., Назаров П.Г. Регуляторные функции провоспалительных цитокинов и острофазных белков // Вестн. Рос. АМН.- 1999.</w:t>
      </w:r>
      <w:r>
        <w:rPr>
          <w:color w:val="000000"/>
          <w:spacing w:val="-4"/>
          <w:sz w:val="28"/>
          <w:szCs w:val="28"/>
        </w:rPr>
        <w:t xml:space="preserve"> – </w:t>
      </w:r>
      <w:r w:rsidRPr="00893D97">
        <w:rPr>
          <w:color w:val="000000"/>
          <w:spacing w:val="-4"/>
          <w:sz w:val="28"/>
          <w:szCs w:val="28"/>
        </w:rPr>
        <w:t>№ 5.</w:t>
      </w:r>
      <w:r>
        <w:rPr>
          <w:color w:val="000000"/>
          <w:spacing w:val="-4"/>
          <w:sz w:val="28"/>
          <w:szCs w:val="28"/>
        </w:rPr>
        <w:t xml:space="preserve"> – </w:t>
      </w:r>
      <w:r w:rsidRPr="00893D97">
        <w:rPr>
          <w:color w:val="000000"/>
          <w:spacing w:val="-4"/>
          <w:sz w:val="28"/>
          <w:szCs w:val="28"/>
        </w:rPr>
        <w:t>С. 28</w:t>
      </w:r>
      <w:r>
        <w:rPr>
          <w:color w:val="000000"/>
          <w:spacing w:val="-4"/>
          <w:sz w:val="28"/>
          <w:szCs w:val="28"/>
          <w:lang w:val="uk-UA"/>
        </w:rPr>
        <w:t>-</w:t>
      </w:r>
      <w:r w:rsidRPr="00893D97">
        <w:rPr>
          <w:color w:val="000000"/>
          <w:spacing w:val="-4"/>
          <w:sz w:val="28"/>
          <w:szCs w:val="28"/>
        </w:rPr>
        <w:t xml:space="preserve">32.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iCs/>
          <w:sz w:val="28"/>
          <w:szCs w:val="28"/>
        </w:rPr>
        <w:t xml:space="preserve">Чернецов В.А., Господаренко А.Л. </w:t>
      </w:r>
      <w:r w:rsidRPr="00886029">
        <w:rPr>
          <w:sz w:val="28"/>
          <w:szCs w:val="28"/>
        </w:rPr>
        <w:t>Предикторы возникновения рецидивирующих расстройств коронарного кровообращения у больных крупноочаговым инфарктом миокарда после тромболитической терапии //</w:t>
      </w:r>
      <w:r w:rsidRPr="00886029">
        <w:rPr>
          <w:sz w:val="28"/>
          <w:szCs w:val="28"/>
          <w:lang w:val="uk-UA"/>
        </w:rPr>
        <w:t>Рос. кард. журн.</w:t>
      </w:r>
      <w:r w:rsidRPr="00886029">
        <w:rPr>
          <w:bCs/>
          <w:sz w:val="28"/>
          <w:szCs w:val="28"/>
        </w:rPr>
        <w:t xml:space="preserve"> – 1999</w:t>
      </w:r>
      <w:r w:rsidRPr="00886029">
        <w:rPr>
          <w:bCs/>
          <w:sz w:val="28"/>
          <w:szCs w:val="28"/>
          <w:lang w:val="uk-UA"/>
        </w:rPr>
        <w:t>.</w:t>
      </w:r>
      <w:r>
        <w:rPr>
          <w:bCs/>
          <w:sz w:val="28"/>
          <w:szCs w:val="28"/>
        </w:rPr>
        <w:t xml:space="preserve"> – </w:t>
      </w:r>
      <w:r w:rsidRPr="00886029">
        <w:rPr>
          <w:sz w:val="28"/>
          <w:szCs w:val="28"/>
        </w:rPr>
        <w:t>№</w:t>
      </w:r>
      <w:r w:rsidRPr="00886029">
        <w:rPr>
          <w:sz w:val="28"/>
          <w:szCs w:val="28"/>
          <w:lang w:val="uk-UA"/>
        </w:rPr>
        <w:t xml:space="preserve"> </w:t>
      </w:r>
      <w:r w:rsidRPr="00886029">
        <w:rPr>
          <w:sz w:val="28"/>
          <w:szCs w:val="28"/>
        </w:rPr>
        <w:t>6</w:t>
      </w:r>
      <w:r w:rsidRPr="00886029">
        <w:rPr>
          <w:sz w:val="28"/>
          <w:szCs w:val="28"/>
          <w:lang w:val="uk-UA"/>
        </w:rPr>
        <w:t>. – С.</w:t>
      </w:r>
      <w:r>
        <w:rPr>
          <w:sz w:val="28"/>
          <w:szCs w:val="28"/>
          <w:lang w:val="uk-UA"/>
        </w:rPr>
        <w:t xml:space="preserve">24-27.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color w:val="000000"/>
          <w:sz w:val="28"/>
          <w:szCs w:val="28"/>
        </w:rPr>
        <w:t>Чумакова О.С., Затейщиков Д.А., Сидоренко Б.А. Аполипопротеин В: структура, функция, полиморфизм гена и связь с атеросклерозом // Кардиология. – 2005.</w:t>
      </w:r>
      <w:r>
        <w:rPr>
          <w:color w:val="000000"/>
          <w:sz w:val="28"/>
          <w:szCs w:val="28"/>
        </w:rPr>
        <w:t xml:space="preserve"> – </w:t>
      </w:r>
      <w:r w:rsidRPr="00886029">
        <w:rPr>
          <w:color w:val="000000"/>
          <w:sz w:val="28"/>
          <w:szCs w:val="28"/>
        </w:rPr>
        <w:t>№ 6.</w:t>
      </w:r>
      <w:r>
        <w:rPr>
          <w:color w:val="000000"/>
          <w:sz w:val="28"/>
          <w:szCs w:val="28"/>
        </w:rPr>
        <w:t xml:space="preserve"> – </w:t>
      </w:r>
      <w:r w:rsidRPr="00886029">
        <w:rPr>
          <w:color w:val="000000"/>
          <w:sz w:val="28"/>
          <w:szCs w:val="28"/>
        </w:rPr>
        <w:t>С. 43</w:t>
      </w:r>
      <w:r>
        <w:rPr>
          <w:color w:val="000000"/>
          <w:sz w:val="28"/>
          <w:szCs w:val="28"/>
          <w:lang w:val="uk-UA"/>
        </w:rPr>
        <w:t>-</w:t>
      </w:r>
      <w:r w:rsidRPr="00886029">
        <w:rPr>
          <w:color w:val="000000"/>
          <w:sz w:val="28"/>
          <w:szCs w:val="28"/>
        </w:rPr>
        <w:t>56</w:t>
      </w:r>
      <w:r w:rsidRPr="00886029">
        <w:rPr>
          <w:color w:val="000000"/>
          <w:sz w:val="28"/>
          <w:szCs w:val="28"/>
          <w:lang w:val="uk-UA"/>
        </w:rPr>
        <w:t>.</w:t>
      </w:r>
      <w:r w:rsidRPr="00886029">
        <w:rPr>
          <w:color w:val="000000"/>
          <w:sz w:val="28"/>
          <w:szCs w:val="28"/>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color w:val="000000"/>
          <w:sz w:val="28"/>
          <w:szCs w:val="28"/>
        </w:rPr>
        <w:lastRenderedPageBreak/>
        <w:t>Шальнев В.И. Роль воспалительных факторов в патогенезе атеросклеротического поражения сосудов // Рос. семейный врач.</w:t>
      </w:r>
      <w:r>
        <w:rPr>
          <w:color w:val="000000"/>
          <w:sz w:val="28"/>
          <w:szCs w:val="28"/>
        </w:rPr>
        <w:t xml:space="preserve"> – </w:t>
      </w:r>
      <w:r w:rsidRPr="00886029">
        <w:rPr>
          <w:color w:val="000000"/>
          <w:sz w:val="28"/>
          <w:szCs w:val="28"/>
        </w:rPr>
        <w:t>2005.</w:t>
      </w:r>
      <w:r>
        <w:rPr>
          <w:color w:val="000000"/>
          <w:sz w:val="28"/>
          <w:szCs w:val="28"/>
        </w:rPr>
        <w:t xml:space="preserve"> – </w:t>
      </w:r>
      <w:r w:rsidRPr="00886029">
        <w:rPr>
          <w:color w:val="000000"/>
          <w:sz w:val="28"/>
          <w:szCs w:val="28"/>
        </w:rPr>
        <w:t>№3.</w:t>
      </w:r>
      <w:r>
        <w:rPr>
          <w:color w:val="000000"/>
          <w:sz w:val="28"/>
          <w:szCs w:val="28"/>
        </w:rPr>
        <w:t xml:space="preserve"> – </w:t>
      </w:r>
      <w:r w:rsidRPr="00886029">
        <w:rPr>
          <w:color w:val="000000"/>
          <w:sz w:val="28"/>
          <w:szCs w:val="28"/>
        </w:rPr>
        <w:t>С. 4</w:t>
      </w:r>
      <w:r>
        <w:rPr>
          <w:color w:val="000000"/>
          <w:sz w:val="28"/>
          <w:szCs w:val="28"/>
          <w:lang w:val="uk-UA"/>
        </w:rPr>
        <w:t>-</w:t>
      </w:r>
      <w:r w:rsidRPr="00886029">
        <w:rPr>
          <w:color w:val="000000"/>
          <w:sz w:val="28"/>
          <w:szCs w:val="28"/>
        </w:rPr>
        <w:t>12</w:t>
      </w:r>
      <w:r w:rsidRPr="00886029">
        <w:rPr>
          <w:color w:val="000000"/>
          <w:sz w:val="28"/>
          <w:szCs w:val="28"/>
          <w:lang w:val="uk-UA"/>
        </w:rPr>
        <w:t>.</w:t>
      </w:r>
      <w:r w:rsidRPr="00886029">
        <w:rPr>
          <w:color w:val="000000"/>
          <w:sz w:val="28"/>
          <w:szCs w:val="28"/>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color w:val="000000"/>
          <w:sz w:val="28"/>
          <w:szCs w:val="28"/>
        </w:rPr>
        <w:t>Шестакова М.В. Дисфункция эндотелия</w:t>
      </w:r>
      <w:r>
        <w:rPr>
          <w:color w:val="000000"/>
          <w:sz w:val="28"/>
          <w:szCs w:val="28"/>
        </w:rPr>
        <w:t xml:space="preserve"> – </w:t>
      </w:r>
      <w:r w:rsidRPr="00886029">
        <w:rPr>
          <w:color w:val="000000"/>
          <w:sz w:val="28"/>
          <w:szCs w:val="28"/>
        </w:rPr>
        <w:t>причина или следствие метаболического синдрома? // Р</w:t>
      </w:r>
      <w:r w:rsidRPr="00886029">
        <w:rPr>
          <w:color w:val="000000"/>
          <w:sz w:val="28"/>
          <w:szCs w:val="28"/>
          <w:lang w:val="uk-UA"/>
        </w:rPr>
        <w:t>о</w:t>
      </w:r>
      <w:r w:rsidRPr="00886029">
        <w:rPr>
          <w:color w:val="000000"/>
          <w:sz w:val="28"/>
          <w:szCs w:val="28"/>
        </w:rPr>
        <w:t xml:space="preserve">с. мед. </w:t>
      </w:r>
      <w:r w:rsidRPr="00886029">
        <w:rPr>
          <w:color w:val="000000"/>
          <w:sz w:val="28"/>
          <w:szCs w:val="28"/>
          <w:lang w:val="uk-UA"/>
        </w:rPr>
        <w:t>ж</w:t>
      </w:r>
      <w:r>
        <w:rPr>
          <w:color w:val="000000"/>
          <w:sz w:val="28"/>
          <w:szCs w:val="28"/>
        </w:rPr>
        <w:t>урн</w:t>
      </w:r>
      <w:r w:rsidRPr="00886029">
        <w:rPr>
          <w:color w:val="000000"/>
          <w:sz w:val="28"/>
          <w:szCs w:val="28"/>
        </w:rPr>
        <w:t>.</w:t>
      </w:r>
      <w:r>
        <w:rPr>
          <w:color w:val="000000"/>
          <w:sz w:val="28"/>
          <w:szCs w:val="28"/>
        </w:rPr>
        <w:t xml:space="preserve"> – </w:t>
      </w:r>
      <w:r w:rsidRPr="00886029">
        <w:rPr>
          <w:color w:val="000000"/>
          <w:sz w:val="28"/>
          <w:szCs w:val="28"/>
        </w:rPr>
        <w:t>2001.</w:t>
      </w:r>
      <w:r>
        <w:rPr>
          <w:color w:val="000000"/>
          <w:sz w:val="28"/>
          <w:szCs w:val="28"/>
        </w:rPr>
        <w:t xml:space="preserve"> – </w:t>
      </w:r>
      <w:r w:rsidRPr="00886029">
        <w:rPr>
          <w:color w:val="000000"/>
          <w:sz w:val="28"/>
          <w:szCs w:val="28"/>
        </w:rPr>
        <w:t>№ 2.</w:t>
      </w:r>
      <w:r>
        <w:rPr>
          <w:color w:val="000000"/>
          <w:sz w:val="28"/>
          <w:szCs w:val="28"/>
        </w:rPr>
        <w:t xml:space="preserve"> – </w:t>
      </w:r>
      <w:r w:rsidRPr="00886029">
        <w:rPr>
          <w:color w:val="000000"/>
          <w:sz w:val="28"/>
          <w:szCs w:val="28"/>
        </w:rPr>
        <w:t>С. 88</w:t>
      </w:r>
      <w:r>
        <w:rPr>
          <w:color w:val="000000"/>
          <w:sz w:val="28"/>
          <w:szCs w:val="28"/>
          <w:lang w:val="uk-UA"/>
        </w:rPr>
        <w:t>-</w:t>
      </w:r>
      <w:r w:rsidRPr="00886029">
        <w:rPr>
          <w:color w:val="000000"/>
          <w:sz w:val="28"/>
          <w:szCs w:val="28"/>
        </w:rPr>
        <w:t>90</w:t>
      </w:r>
      <w:r w:rsidRPr="00886029">
        <w:rPr>
          <w:color w:val="000000"/>
          <w:sz w:val="28"/>
          <w:szCs w:val="28"/>
          <w:lang w:val="uk-UA"/>
        </w:rPr>
        <w:t>.</w:t>
      </w:r>
      <w:r w:rsidRPr="00886029">
        <w:rPr>
          <w:color w:val="000000"/>
          <w:sz w:val="28"/>
          <w:szCs w:val="28"/>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rPr>
      </w:pPr>
      <w:r w:rsidRPr="00886029">
        <w:rPr>
          <w:color w:val="000000"/>
          <w:sz w:val="28"/>
          <w:szCs w:val="28"/>
          <w:lang w:val="uk-UA"/>
        </w:rPr>
        <w:t>Шестакова М.В. Многокомпонентный подход к лечению сахарного диабета и его осложнений (лекция) // Тер. архив</w:t>
      </w:r>
      <w:r>
        <w:rPr>
          <w:color w:val="000000"/>
          <w:sz w:val="28"/>
          <w:szCs w:val="28"/>
          <w:lang w:val="uk-UA"/>
        </w:rPr>
        <w:t xml:space="preserve"> – </w:t>
      </w:r>
      <w:r w:rsidRPr="00886029">
        <w:rPr>
          <w:color w:val="000000"/>
          <w:sz w:val="28"/>
          <w:szCs w:val="28"/>
          <w:lang w:val="uk-UA"/>
        </w:rPr>
        <w:t>2006.</w:t>
      </w:r>
      <w:r>
        <w:rPr>
          <w:color w:val="000000"/>
          <w:sz w:val="28"/>
          <w:szCs w:val="28"/>
          <w:lang w:val="uk-UA"/>
        </w:rPr>
        <w:t xml:space="preserve"> – </w:t>
      </w:r>
      <w:r w:rsidRPr="00886029">
        <w:rPr>
          <w:color w:val="000000"/>
          <w:sz w:val="28"/>
          <w:szCs w:val="28"/>
          <w:lang w:val="uk-UA"/>
        </w:rPr>
        <w:t>№ 10.</w:t>
      </w:r>
      <w:r>
        <w:rPr>
          <w:color w:val="000000"/>
          <w:sz w:val="28"/>
          <w:szCs w:val="28"/>
          <w:lang w:val="uk-UA"/>
        </w:rPr>
        <w:t xml:space="preserve"> – </w:t>
      </w:r>
      <w:r w:rsidRPr="00886029">
        <w:rPr>
          <w:color w:val="000000"/>
          <w:sz w:val="28"/>
          <w:szCs w:val="28"/>
          <w:lang w:val="uk-UA"/>
        </w:rPr>
        <w:t xml:space="preserve">С. 33-36.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rPr>
        <w:t>Экстракция липидов для комплексной количественной оценки свободнорадикального окисления / В.П.Верболович, Ю.К.Подгорний, Л.Л.Теплова и др./</w:t>
      </w:r>
      <w:r>
        <w:rPr>
          <w:color w:val="000000"/>
          <w:sz w:val="28"/>
          <w:szCs w:val="28"/>
          <w:lang w:val="uk-UA"/>
        </w:rPr>
        <w:t>/</w:t>
      </w:r>
      <w:r w:rsidRPr="00886029">
        <w:rPr>
          <w:color w:val="000000"/>
          <w:sz w:val="28"/>
          <w:szCs w:val="28"/>
        </w:rPr>
        <w:t xml:space="preserve"> Лаб</w:t>
      </w:r>
      <w:r w:rsidRPr="0094474D">
        <w:rPr>
          <w:color w:val="000000"/>
          <w:sz w:val="28"/>
          <w:szCs w:val="28"/>
          <w:lang w:val="en-GB"/>
        </w:rPr>
        <w:t xml:space="preserve">. </w:t>
      </w:r>
      <w:r w:rsidRPr="00886029">
        <w:rPr>
          <w:color w:val="000000"/>
          <w:sz w:val="28"/>
          <w:szCs w:val="28"/>
        </w:rPr>
        <w:t>дело.</w:t>
      </w:r>
      <w:r>
        <w:rPr>
          <w:color w:val="000000"/>
          <w:sz w:val="28"/>
          <w:szCs w:val="28"/>
        </w:rPr>
        <w:t xml:space="preserve"> – </w:t>
      </w:r>
      <w:r w:rsidRPr="0094474D">
        <w:rPr>
          <w:color w:val="000000"/>
          <w:sz w:val="28"/>
          <w:szCs w:val="28"/>
          <w:lang w:val="en-GB"/>
        </w:rPr>
        <w:t xml:space="preserve">1989. – №12. – </w:t>
      </w:r>
      <w:r>
        <w:rPr>
          <w:color w:val="000000"/>
          <w:sz w:val="28"/>
          <w:szCs w:val="28"/>
        </w:rPr>
        <w:t>С</w:t>
      </w:r>
      <w:r w:rsidRPr="0094474D">
        <w:rPr>
          <w:color w:val="000000"/>
          <w:sz w:val="28"/>
          <w:szCs w:val="28"/>
          <w:lang w:val="en-GB"/>
        </w:rPr>
        <w:t xml:space="preserve">. 57-59.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en-US"/>
        </w:rPr>
        <w:t>A</w:t>
      </w:r>
      <w:r w:rsidRPr="00886029">
        <w:rPr>
          <w:sz w:val="28"/>
          <w:szCs w:val="28"/>
          <w:lang w:val="uk-UA"/>
        </w:rPr>
        <w:t xml:space="preserve"> </w:t>
      </w:r>
      <w:r w:rsidRPr="00886029">
        <w:rPr>
          <w:sz w:val="28"/>
          <w:szCs w:val="28"/>
          <w:lang w:val="en-US"/>
        </w:rPr>
        <w:t>clinical</w:t>
      </w:r>
      <w:r w:rsidRPr="00886029">
        <w:rPr>
          <w:sz w:val="28"/>
          <w:szCs w:val="28"/>
          <w:lang w:val="uk-UA"/>
        </w:rPr>
        <w:t xml:space="preserve"> </w:t>
      </w:r>
      <w:r w:rsidRPr="00886029">
        <w:rPr>
          <w:sz w:val="28"/>
          <w:szCs w:val="28"/>
          <w:lang w:val="en-US"/>
        </w:rPr>
        <w:t>approach</w:t>
      </w:r>
      <w:r w:rsidRPr="00886029">
        <w:rPr>
          <w:sz w:val="28"/>
          <w:szCs w:val="28"/>
          <w:lang w:val="uk-UA"/>
        </w:rPr>
        <w:t xml:space="preserve"> </w:t>
      </w:r>
      <w:r w:rsidRPr="00886029">
        <w:rPr>
          <w:sz w:val="28"/>
          <w:szCs w:val="28"/>
          <w:lang w:val="en-US"/>
        </w:rPr>
        <w:t>for</w:t>
      </w:r>
      <w:r w:rsidRPr="00886029">
        <w:rPr>
          <w:sz w:val="28"/>
          <w:szCs w:val="28"/>
          <w:lang w:val="uk-UA"/>
        </w:rPr>
        <w:t xml:space="preserve"> </w:t>
      </w:r>
      <w:r w:rsidRPr="00886029">
        <w:rPr>
          <w:sz w:val="28"/>
          <w:szCs w:val="28"/>
          <w:lang w:val="en-US"/>
        </w:rPr>
        <w:t>the</w:t>
      </w:r>
      <w:r w:rsidRPr="00886029">
        <w:rPr>
          <w:sz w:val="28"/>
          <w:szCs w:val="28"/>
          <w:lang w:val="uk-UA"/>
        </w:rPr>
        <w:t xml:space="preserve"> </w:t>
      </w:r>
      <w:r w:rsidRPr="00886029">
        <w:rPr>
          <w:sz w:val="28"/>
          <w:szCs w:val="28"/>
          <w:lang w:val="en-US"/>
        </w:rPr>
        <w:t>diagnosis</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diabetes</w:t>
      </w:r>
      <w:r w:rsidRPr="00886029">
        <w:rPr>
          <w:sz w:val="28"/>
          <w:szCs w:val="28"/>
          <w:lang w:val="uk-UA"/>
        </w:rPr>
        <w:t xml:space="preserve"> </w:t>
      </w:r>
      <w:r w:rsidRPr="00886029">
        <w:rPr>
          <w:sz w:val="28"/>
          <w:szCs w:val="28"/>
          <w:lang w:val="en-US"/>
        </w:rPr>
        <w:t>mellitus</w:t>
      </w:r>
      <w:r w:rsidRPr="00886029">
        <w:rPr>
          <w:sz w:val="28"/>
          <w:szCs w:val="28"/>
          <w:lang w:val="uk-UA"/>
        </w:rPr>
        <w:t xml:space="preserve">: </w:t>
      </w:r>
      <w:r w:rsidRPr="00886029">
        <w:rPr>
          <w:sz w:val="28"/>
          <w:szCs w:val="28"/>
          <w:lang w:val="en-US"/>
        </w:rPr>
        <w:t>an</w:t>
      </w:r>
      <w:r w:rsidRPr="00886029">
        <w:rPr>
          <w:sz w:val="28"/>
          <w:szCs w:val="28"/>
          <w:lang w:val="uk-UA"/>
        </w:rPr>
        <w:t xml:space="preserve"> </w:t>
      </w:r>
      <w:r w:rsidRPr="00886029">
        <w:rPr>
          <w:sz w:val="28"/>
          <w:szCs w:val="28"/>
          <w:lang w:val="en-US"/>
        </w:rPr>
        <w:t>analysis</w:t>
      </w:r>
      <w:r w:rsidRPr="00886029">
        <w:rPr>
          <w:sz w:val="28"/>
          <w:szCs w:val="28"/>
          <w:lang w:val="uk-UA"/>
        </w:rPr>
        <w:t xml:space="preserve"> </w:t>
      </w:r>
      <w:r w:rsidRPr="00886029">
        <w:rPr>
          <w:sz w:val="28"/>
          <w:szCs w:val="28"/>
          <w:lang w:val="en-US"/>
        </w:rPr>
        <w:t>using</w:t>
      </w:r>
      <w:r w:rsidRPr="00886029">
        <w:rPr>
          <w:sz w:val="28"/>
          <w:szCs w:val="28"/>
          <w:lang w:val="uk-UA"/>
        </w:rPr>
        <w:t xml:space="preserve"> </w:t>
      </w:r>
      <w:r w:rsidRPr="00886029">
        <w:rPr>
          <w:sz w:val="28"/>
          <w:szCs w:val="28"/>
          <w:lang w:val="en-US"/>
        </w:rPr>
        <w:t>glycosylated</w:t>
      </w:r>
      <w:r w:rsidRPr="00886029">
        <w:rPr>
          <w:sz w:val="28"/>
          <w:szCs w:val="28"/>
          <w:lang w:val="uk-UA"/>
        </w:rPr>
        <w:t xml:space="preserve"> </w:t>
      </w:r>
      <w:r w:rsidRPr="00886029">
        <w:rPr>
          <w:sz w:val="28"/>
          <w:szCs w:val="28"/>
          <w:lang w:val="en-US"/>
        </w:rPr>
        <w:t>hemoglobin</w:t>
      </w:r>
      <w:r w:rsidRPr="00886029">
        <w:rPr>
          <w:sz w:val="28"/>
          <w:szCs w:val="28"/>
          <w:lang w:val="uk-UA"/>
        </w:rPr>
        <w:t xml:space="preserve"> </w:t>
      </w:r>
      <w:r w:rsidRPr="00886029">
        <w:rPr>
          <w:sz w:val="28"/>
          <w:szCs w:val="28"/>
          <w:lang w:val="en-US"/>
        </w:rPr>
        <w:t>levels</w:t>
      </w:r>
      <w:r w:rsidRPr="00886029">
        <w:rPr>
          <w:sz w:val="28"/>
          <w:szCs w:val="28"/>
          <w:lang w:val="uk-UA"/>
        </w:rPr>
        <w:t xml:space="preserve">. </w:t>
      </w:r>
      <w:r w:rsidRPr="00886029">
        <w:rPr>
          <w:sz w:val="28"/>
          <w:szCs w:val="28"/>
          <w:lang w:val="en-US"/>
        </w:rPr>
        <w:t>Meta</w:t>
      </w:r>
      <w:r w:rsidRPr="00886029">
        <w:rPr>
          <w:sz w:val="28"/>
          <w:szCs w:val="28"/>
          <w:lang w:val="uk-UA"/>
        </w:rPr>
        <w:t>-</w:t>
      </w:r>
      <w:r w:rsidRPr="00886029">
        <w:rPr>
          <w:sz w:val="28"/>
          <w:szCs w:val="28"/>
          <w:lang w:val="en-US"/>
        </w:rPr>
        <w:t>Analysis</w:t>
      </w:r>
      <w:r w:rsidRPr="00886029">
        <w:rPr>
          <w:sz w:val="28"/>
          <w:szCs w:val="28"/>
          <w:lang w:val="uk-UA"/>
        </w:rPr>
        <w:t xml:space="preserve"> </w:t>
      </w:r>
      <w:r w:rsidRPr="00886029">
        <w:rPr>
          <w:sz w:val="28"/>
          <w:szCs w:val="28"/>
          <w:lang w:val="en-US"/>
        </w:rPr>
        <w:t>Research</w:t>
      </w:r>
      <w:r w:rsidRPr="00886029">
        <w:rPr>
          <w:sz w:val="28"/>
          <w:szCs w:val="28"/>
          <w:lang w:val="uk-UA"/>
        </w:rPr>
        <w:t xml:space="preserve"> </w:t>
      </w:r>
      <w:r w:rsidRPr="00886029">
        <w:rPr>
          <w:sz w:val="28"/>
          <w:szCs w:val="28"/>
          <w:lang w:val="en-US"/>
        </w:rPr>
        <w:t>Group</w:t>
      </w:r>
      <w:r w:rsidRPr="00886029">
        <w:rPr>
          <w:sz w:val="28"/>
          <w:szCs w:val="28"/>
          <w:lang w:val="uk-UA"/>
        </w:rPr>
        <w:t xml:space="preserve"> </w:t>
      </w:r>
      <w:r w:rsidRPr="00886029">
        <w:rPr>
          <w:sz w:val="28"/>
          <w:szCs w:val="28"/>
          <w:lang w:val="en-US"/>
        </w:rPr>
        <w:t>on</w:t>
      </w:r>
      <w:r w:rsidRPr="00886029">
        <w:rPr>
          <w:sz w:val="28"/>
          <w:szCs w:val="28"/>
          <w:lang w:val="uk-UA"/>
        </w:rPr>
        <w:t xml:space="preserve"> </w:t>
      </w:r>
      <w:r w:rsidRPr="00886029">
        <w:rPr>
          <w:sz w:val="28"/>
          <w:szCs w:val="28"/>
          <w:lang w:val="en-US"/>
        </w:rPr>
        <w:t>Diagnosis</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Diabetes</w:t>
      </w:r>
      <w:r w:rsidRPr="00886029">
        <w:rPr>
          <w:sz w:val="28"/>
          <w:szCs w:val="28"/>
          <w:lang w:val="uk-UA"/>
        </w:rPr>
        <w:t xml:space="preserve"> </w:t>
      </w:r>
      <w:r w:rsidRPr="00886029">
        <w:rPr>
          <w:sz w:val="28"/>
          <w:szCs w:val="28"/>
          <w:lang w:val="en-US"/>
        </w:rPr>
        <w:t>Using</w:t>
      </w:r>
      <w:r w:rsidRPr="00886029">
        <w:rPr>
          <w:sz w:val="28"/>
          <w:szCs w:val="28"/>
          <w:lang w:val="uk-UA"/>
        </w:rPr>
        <w:t xml:space="preserve"> </w:t>
      </w:r>
      <w:r w:rsidRPr="00886029">
        <w:rPr>
          <w:sz w:val="28"/>
          <w:szCs w:val="28"/>
          <w:lang w:val="en-US"/>
        </w:rPr>
        <w:t>Glycated</w:t>
      </w:r>
      <w:r w:rsidRPr="00886029">
        <w:rPr>
          <w:sz w:val="28"/>
          <w:szCs w:val="28"/>
          <w:lang w:val="uk-UA"/>
        </w:rPr>
        <w:t xml:space="preserve"> </w:t>
      </w:r>
      <w:r w:rsidRPr="00886029">
        <w:rPr>
          <w:sz w:val="28"/>
          <w:szCs w:val="28"/>
          <w:lang w:val="en-US"/>
        </w:rPr>
        <w:t>Hemoglobin</w:t>
      </w:r>
      <w:r w:rsidRPr="00886029">
        <w:rPr>
          <w:sz w:val="28"/>
          <w:szCs w:val="28"/>
          <w:lang w:val="uk-UA"/>
        </w:rPr>
        <w:t xml:space="preserve"> </w:t>
      </w:r>
      <w:r w:rsidRPr="00886029">
        <w:rPr>
          <w:sz w:val="28"/>
          <w:szCs w:val="28"/>
          <w:lang w:val="en-US"/>
        </w:rPr>
        <w:t>Levels</w:t>
      </w:r>
      <w:r w:rsidRPr="00886029">
        <w:rPr>
          <w:sz w:val="28"/>
          <w:szCs w:val="28"/>
          <w:lang w:val="uk-UA"/>
        </w:rPr>
        <w:t xml:space="preserve"> / </w:t>
      </w:r>
      <w:r w:rsidRPr="00886029">
        <w:rPr>
          <w:sz w:val="28"/>
          <w:szCs w:val="28"/>
          <w:lang w:val="en-US"/>
        </w:rPr>
        <w:t>A</w:t>
      </w:r>
      <w:r w:rsidRPr="00886029">
        <w:rPr>
          <w:sz w:val="28"/>
          <w:szCs w:val="28"/>
          <w:lang w:val="uk-UA"/>
        </w:rPr>
        <w:t>.</w:t>
      </w:r>
      <w:r w:rsidRPr="00886029">
        <w:rPr>
          <w:sz w:val="28"/>
          <w:szCs w:val="28"/>
          <w:lang w:val="en-US"/>
        </w:rPr>
        <w:t>L</w:t>
      </w:r>
      <w:r w:rsidRPr="00886029">
        <w:rPr>
          <w:sz w:val="28"/>
          <w:szCs w:val="28"/>
          <w:lang w:val="uk-UA"/>
        </w:rPr>
        <w:t>.</w:t>
      </w:r>
      <w:r w:rsidRPr="00886029">
        <w:rPr>
          <w:sz w:val="28"/>
          <w:szCs w:val="28"/>
          <w:lang w:val="en-US"/>
        </w:rPr>
        <w:t>Peters</w:t>
      </w:r>
      <w:r w:rsidRPr="00886029">
        <w:rPr>
          <w:sz w:val="28"/>
          <w:szCs w:val="28"/>
          <w:lang w:val="uk-UA"/>
        </w:rPr>
        <w:t xml:space="preserve">, </w:t>
      </w:r>
      <w:r w:rsidRPr="00886029">
        <w:rPr>
          <w:sz w:val="28"/>
          <w:szCs w:val="28"/>
          <w:lang w:val="en-US"/>
        </w:rPr>
        <w:t>M</w:t>
      </w:r>
      <w:r w:rsidRPr="00886029">
        <w:rPr>
          <w:sz w:val="28"/>
          <w:szCs w:val="28"/>
          <w:lang w:val="uk-UA"/>
        </w:rPr>
        <w:t>.</w:t>
      </w:r>
      <w:r w:rsidRPr="00886029">
        <w:rPr>
          <w:sz w:val="28"/>
          <w:szCs w:val="28"/>
          <w:lang w:val="en-US"/>
        </w:rPr>
        <w:t>B</w:t>
      </w:r>
      <w:r w:rsidRPr="00886029">
        <w:rPr>
          <w:sz w:val="28"/>
          <w:szCs w:val="28"/>
          <w:lang w:val="uk-UA"/>
        </w:rPr>
        <w:t>.</w:t>
      </w:r>
      <w:r w:rsidRPr="00886029">
        <w:rPr>
          <w:sz w:val="28"/>
          <w:szCs w:val="28"/>
          <w:lang w:val="en-US"/>
        </w:rPr>
        <w:t>Davidson</w:t>
      </w:r>
      <w:r w:rsidRPr="00886029">
        <w:rPr>
          <w:sz w:val="28"/>
          <w:szCs w:val="28"/>
          <w:lang w:val="uk-UA"/>
        </w:rPr>
        <w:t xml:space="preserve">, </w:t>
      </w:r>
      <w:r w:rsidRPr="00886029">
        <w:rPr>
          <w:sz w:val="28"/>
          <w:szCs w:val="28"/>
          <w:lang w:val="en-US"/>
        </w:rPr>
        <w:t>D</w:t>
      </w:r>
      <w:r w:rsidRPr="00886029">
        <w:rPr>
          <w:sz w:val="28"/>
          <w:szCs w:val="28"/>
          <w:lang w:val="uk-UA"/>
        </w:rPr>
        <w:t>.</w:t>
      </w:r>
      <w:r w:rsidRPr="00886029">
        <w:rPr>
          <w:sz w:val="28"/>
          <w:szCs w:val="28"/>
          <w:lang w:val="en-US"/>
        </w:rPr>
        <w:t>L</w:t>
      </w:r>
      <w:r w:rsidRPr="00886029">
        <w:rPr>
          <w:sz w:val="28"/>
          <w:szCs w:val="28"/>
          <w:lang w:val="uk-UA"/>
        </w:rPr>
        <w:t>.</w:t>
      </w:r>
      <w:r w:rsidRPr="00886029">
        <w:rPr>
          <w:sz w:val="28"/>
          <w:szCs w:val="28"/>
          <w:lang w:val="en-US"/>
        </w:rPr>
        <w:t>Schiger</w:t>
      </w:r>
      <w:r w:rsidRPr="00886029">
        <w:rPr>
          <w:sz w:val="28"/>
          <w:szCs w:val="28"/>
          <w:lang w:val="uk-UA"/>
        </w:rPr>
        <w:t xml:space="preserve"> </w:t>
      </w:r>
      <w:r w:rsidRPr="00886029">
        <w:rPr>
          <w:sz w:val="28"/>
          <w:szCs w:val="28"/>
          <w:lang w:val="en-US"/>
        </w:rPr>
        <w:t>et</w:t>
      </w:r>
      <w:r w:rsidRPr="00886029">
        <w:rPr>
          <w:sz w:val="28"/>
          <w:szCs w:val="28"/>
          <w:lang w:val="uk-UA"/>
        </w:rPr>
        <w:t xml:space="preserve"> </w:t>
      </w:r>
      <w:r w:rsidRPr="00886029">
        <w:rPr>
          <w:sz w:val="28"/>
          <w:szCs w:val="28"/>
          <w:lang w:val="en-US"/>
        </w:rPr>
        <w:t>al</w:t>
      </w:r>
      <w:r w:rsidRPr="00886029">
        <w:rPr>
          <w:sz w:val="28"/>
          <w:szCs w:val="28"/>
          <w:lang w:val="uk-UA"/>
        </w:rPr>
        <w:t>. /</w:t>
      </w:r>
      <w:r>
        <w:rPr>
          <w:sz w:val="28"/>
          <w:szCs w:val="28"/>
          <w:lang w:val="uk-UA"/>
        </w:rPr>
        <w:t>/</w:t>
      </w:r>
      <w:r w:rsidRPr="00886029">
        <w:rPr>
          <w:sz w:val="28"/>
          <w:szCs w:val="28"/>
          <w:lang w:val="uk-UA"/>
        </w:rPr>
        <w:t xml:space="preserve"> </w:t>
      </w:r>
      <w:r w:rsidRPr="00886029">
        <w:rPr>
          <w:sz w:val="28"/>
          <w:szCs w:val="28"/>
          <w:lang w:val="en-US"/>
        </w:rPr>
        <w:t>JAMA</w:t>
      </w:r>
      <w:r w:rsidRPr="00886029">
        <w:rPr>
          <w:sz w:val="28"/>
          <w:szCs w:val="28"/>
          <w:lang w:val="uk-UA"/>
        </w:rPr>
        <w:t xml:space="preserve">. – 1996. – </w:t>
      </w:r>
      <w:r w:rsidRPr="00886029">
        <w:rPr>
          <w:sz w:val="28"/>
          <w:szCs w:val="28"/>
          <w:lang w:val="en-US"/>
        </w:rPr>
        <w:t>Vol</w:t>
      </w:r>
      <w:r w:rsidRPr="00886029">
        <w:rPr>
          <w:sz w:val="28"/>
          <w:szCs w:val="28"/>
          <w:lang w:val="uk-UA"/>
        </w:rPr>
        <w:t xml:space="preserve">.276, № 15. – </w:t>
      </w:r>
      <w:r w:rsidRPr="00886029">
        <w:rPr>
          <w:sz w:val="28"/>
          <w:szCs w:val="28"/>
          <w:lang w:val="en-US"/>
        </w:rPr>
        <w:t>P</w:t>
      </w:r>
      <w:r w:rsidRPr="00886029">
        <w:rPr>
          <w:sz w:val="28"/>
          <w:szCs w:val="28"/>
          <w:lang w:val="uk-UA"/>
        </w:rPr>
        <w:t xml:space="preserve">.1246–1252.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sz w:val="28"/>
          <w:szCs w:val="28"/>
          <w:lang w:val="en-US"/>
        </w:rPr>
        <w:t>A</w:t>
      </w:r>
      <w:r w:rsidRPr="00886029">
        <w:rPr>
          <w:sz w:val="28"/>
          <w:szCs w:val="28"/>
          <w:lang w:val="uk-UA"/>
        </w:rPr>
        <w:t xml:space="preserve"> </w:t>
      </w:r>
      <w:r w:rsidRPr="00886029">
        <w:rPr>
          <w:sz w:val="28"/>
          <w:szCs w:val="28"/>
          <w:lang w:val="en-US"/>
        </w:rPr>
        <w:t>comparison</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the</w:t>
      </w:r>
      <w:r w:rsidRPr="00886029">
        <w:rPr>
          <w:sz w:val="28"/>
          <w:szCs w:val="28"/>
          <w:lang w:val="uk-UA"/>
        </w:rPr>
        <w:t xml:space="preserve"> </w:t>
      </w:r>
      <w:r w:rsidRPr="00886029">
        <w:rPr>
          <w:sz w:val="28"/>
          <w:szCs w:val="28"/>
          <w:lang w:val="en-US"/>
        </w:rPr>
        <w:t>early</w:t>
      </w:r>
      <w:r w:rsidRPr="00886029">
        <w:rPr>
          <w:sz w:val="28"/>
          <w:szCs w:val="28"/>
          <w:lang w:val="uk-UA"/>
        </w:rPr>
        <w:t xml:space="preserve"> </w:t>
      </w:r>
      <w:r w:rsidRPr="00886029">
        <w:rPr>
          <w:sz w:val="28"/>
          <w:szCs w:val="28"/>
          <w:lang w:val="en-US"/>
        </w:rPr>
        <w:t>outcome</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acute</w:t>
      </w:r>
      <w:r w:rsidRPr="00886029">
        <w:rPr>
          <w:sz w:val="28"/>
          <w:szCs w:val="28"/>
          <w:lang w:val="uk-UA"/>
        </w:rPr>
        <w:t xml:space="preserve"> </w:t>
      </w:r>
      <w:r w:rsidRPr="00886029">
        <w:rPr>
          <w:sz w:val="28"/>
          <w:szCs w:val="28"/>
          <w:lang w:val="en-US"/>
        </w:rPr>
        <w:t>myocardial</w:t>
      </w:r>
      <w:r w:rsidRPr="00886029">
        <w:rPr>
          <w:sz w:val="28"/>
          <w:szCs w:val="28"/>
          <w:lang w:val="uk-UA"/>
        </w:rPr>
        <w:t xml:space="preserve"> </w:t>
      </w:r>
      <w:r w:rsidRPr="00886029">
        <w:rPr>
          <w:sz w:val="28"/>
          <w:szCs w:val="28"/>
          <w:lang w:val="en-US"/>
        </w:rPr>
        <w:t>infarction</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women</w:t>
      </w:r>
      <w:r w:rsidRPr="00886029">
        <w:rPr>
          <w:sz w:val="28"/>
          <w:szCs w:val="28"/>
          <w:lang w:val="uk-UA"/>
        </w:rPr>
        <w:t xml:space="preserve"> </w:t>
      </w:r>
      <w:r w:rsidRPr="00886029">
        <w:rPr>
          <w:sz w:val="28"/>
          <w:szCs w:val="28"/>
          <w:lang w:val="en-US"/>
        </w:rPr>
        <w:t>and</w:t>
      </w:r>
      <w:r w:rsidRPr="00886029">
        <w:rPr>
          <w:sz w:val="28"/>
          <w:szCs w:val="28"/>
          <w:lang w:val="uk-UA"/>
        </w:rPr>
        <w:t xml:space="preserve"> </w:t>
      </w:r>
      <w:r w:rsidRPr="00886029">
        <w:rPr>
          <w:sz w:val="28"/>
          <w:szCs w:val="28"/>
          <w:lang w:val="en-US"/>
        </w:rPr>
        <w:t>men</w:t>
      </w:r>
      <w:r w:rsidRPr="00886029">
        <w:rPr>
          <w:sz w:val="28"/>
          <w:szCs w:val="28"/>
          <w:lang w:val="uk-UA"/>
        </w:rPr>
        <w:t xml:space="preserve">. </w:t>
      </w:r>
      <w:r w:rsidRPr="00C806D7">
        <w:rPr>
          <w:sz w:val="28"/>
          <w:szCs w:val="28"/>
          <w:lang w:val="en-US"/>
        </w:rPr>
        <w:t>The</w:t>
      </w:r>
      <w:r w:rsidRPr="00886029">
        <w:rPr>
          <w:sz w:val="28"/>
          <w:szCs w:val="28"/>
          <w:lang w:val="uk-UA"/>
        </w:rPr>
        <w:t xml:space="preserve"> </w:t>
      </w:r>
      <w:r w:rsidRPr="00C806D7">
        <w:rPr>
          <w:sz w:val="28"/>
          <w:szCs w:val="28"/>
          <w:lang w:val="en-US"/>
        </w:rPr>
        <w:t>third</w:t>
      </w:r>
      <w:r w:rsidRPr="00886029">
        <w:rPr>
          <w:sz w:val="28"/>
          <w:szCs w:val="28"/>
          <w:lang w:val="uk-UA"/>
        </w:rPr>
        <w:t xml:space="preserve"> </w:t>
      </w:r>
      <w:r w:rsidRPr="00C806D7">
        <w:rPr>
          <w:sz w:val="28"/>
          <w:szCs w:val="28"/>
          <w:lang w:val="en-US"/>
        </w:rPr>
        <w:t>international</w:t>
      </w:r>
      <w:r w:rsidRPr="00886029">
        <w:rPr>
          <w:sz w:val="28"/>
          <w:szCs w:val="28"/>
          <w:lang w:val="uk-UA"/>
        </w:rPr>
        <w:t xml:space="preserve"> </w:t>
      </w:r>
      <w:r w:rsidRPr="00C806D7">
        <w:rPr>
          <w:sz w:val="28"/>
          <w:szCs w:val="28"/>
          <w:lang w:val="en-US"/>
        </w:rPr>
        <w:t>study</w:t>
      </w:r>
      <w:r w:rsidRPr="00886029">
        <w:rPr>
          <w:sz w:val="28"/>
          <w:szCs w:val="28"/>
          <w:lang w:val="uk-UA"/>
        </w:rPr>
        <w:t xml:space="preserve"> </w:t>
      </w:r>
      <w:r w:rsidRPr="00C806D7">
        <w:rPr>
          <w:sz w:val="28"/>
          <w:szCs w:val="28"/>
          <w:lang w:val="en-US"/>
        </w:rPr>
        <w:t>of</w:t>
      </w:r>
      <w:r w:rsidRPr="00886029">
        <w:rPr>
          <w:sz w:val="28"/>
          <w:szCs w:val="28"/>
          <w:lang w:val="uk-UA"/>
        </w:rPr>
        <w:t xml:space="preserve"> </w:t>
      </w:r>
      <w:r w:rsidRPr="00C806D7">
        <w:rPr>
          <w:sz w:val="28"/>
          <w:szCs w:val="28"/>
          <w:lang w:val="en-US"/>
        </w:rPr>
        <w:t>infarct</w:t>
      </w:r>
      <w:r w:rsidRPr="00886029">
        <w:rPr>
          <w:sz w:val="28"/>
          <w:szCs w:val="28"/>
          <w:lang w:val="uk-UA"/>
        </w:rPr>
        <w:t xml:space="preserve"> </w:t>
      </w:r>
      <w:r w:rsidRPr="00C806D7">
        <w:rPr>
          <w:sz w:val="28"/>
          <w:szCs w:val="28"/>
          <w:lang w:val="en-US"/>
        </w:rPr>
        <w:t>survival</w:t>
      </w:r>
      <w:r w:rsidRPr="00886029">
        <w:rPr>
          <w:sz w:val="28"/>
          <w:szCs w:val="28"/>
          <w:lang w:val="uk-UA"/>
        </w:rPr>
        <w:t xml:space="preserve"> </w:t>
      </w:r>
      <w:r w:rsidRPr="00C806D7">
        <w:rPr>
          <w:sz w:val="28"/>
          <w:szCs w:val="28"/>
          <w:lang w:val="en-US"/>
        </w:rPr>
        <w:t>collaborative</w:t>
      </w:r>
      <w:r w:rsidRPr="00886029">
        <w:rPr>
          <w:sz w:val="28"/>
          <w:szCs w:val="28"/>
          <w:lang w:val="uk-UA"/>
        </w:rPr>
        <w:t xml:space="preserve"> </w:t>
      </w:r>
      <w:r w:rsidRPr="00C806D7">
        <w:rPr>
          <w:sz w:val="28"/>
          <w:szCs w:val="28"/>
          <w:lang w:val="en-US"/>
        </w:rPr>
        <w:t>group</w:t>
      </w:r>
      <w:r w:rsidRPr="00886029">
        <w:rPr>
          <w:sz w:val="28"/>
          <w:szCs w:val="28"/>
          <w:lang w:val="uk-UA"/>
        </w:rPr>
        <w:t xml:space="preserve"> / </w:t>
      </w:r>
      <w:r w:rsidRPr="00C806D7">
        <w:rPr>
          <w:sz w:val="28"/>
          <w:szCs w:val="28"/>
          <w:lang w:val="en-US"/>
        </w:rPr>
        <w:t>R</w:t>
      </w:r>
      <w:r w:rsidRPr="00886029">
        <w:rPr>
          <w:sz w:val="28"/>
          <w:szCs w:val="28"/>
          <w:lang w:val="uk-UA"/>
        </w:rPr>
        <w:t xml:space="preserve">. </w:t>
      </w:r>
      <w:r w:rsidRPr="00C806D7">
        <w:rPr>
          <w:sz w:val="28"/>
          <w:szCs w:val="28"/>
          <w:lang w:val="en-US"/>
        </w:rPr>
        <w:t>Malacrida</w:t>
      </w:r>
      <w:r w:rsidRPr="00886029">
        <w:rPr>
          <w:sz w:val="28"/>
          <w:szCs w:val="28"/>
          <w:lang w:val="uk-UA"/>
        </w:rPr>
        <w:t xml:space="preserve">, </w:t>
      </w:r>
      <w:r w:rsidRPr="00C806D7">
        <w:rPr>
          <w:sz w:val="28"/>
          <w:szCs w:val="28"/>
          <w:lang w:val="en-US"/>
        </w:rPr>
        <w:t>M</w:t>
      </w:r>
      <w:r w:rsidRPr="00886029">
        <w:rPr>
          <w:sz w:val="28"/>
          <w:szCs w:val="28"/>
          <w:lang w:val="uk-UA"/>
        </w:rPr>
        <w:t xml:space="preserve">. </w:t>
      </w:r>
      <w:r w:rsidRPr="00C806D7">
        <w:rPr>
          <w:sz w:val="28"/>
          <w:szCs w:val="28"/>
          <w:lang w:val="en-US"/>
        </w:rPr>
        <w:t>Genoni</w:t>
      </w:r>
      <w:r w:rsidRPr="00886029">
        <w:rPr>
          <w:sz w:val="28"/>
          <w:szCs w:val="28"/>
          <w:lang w:val="uk-UA"/>
        </w:rPr>
        <w:t xml:space="preserve">, </w:t>
      </w:r>
      <w:r w:rsidRPr="00C806D7">
        <w:rPr>
          <w:sz w:val="28"/>
          <w:szCs w:val="28"/>
          <w:lang w:val="en-US"/>
        </w:rPr>
        <w:t>A</w:t>
      </w:r>
      <w:r w:rsidRPr="00886029">
        <w:rPr>
          <w:sz w:val="28"/>
          <w:szCs w:val="28"/>
          <w:lang w:val="uk-UA"/>
        </w:rPr>
        <w:t>.</w:t>
      </w:r>
      <w:r w:rsidRPr="00C806D7">
        <w:rPr>
          <w:sz w:val="28"/>
          <w:szCs w:val="28"/>
          <w:lang w:val="en-US"/>
        </w:rPr>
        <w:t>P</w:t>
      </w:r>
      <w:r w:rsidRPr="00886029">
        <w:rPr>
          <w:sz w:val="28"/>
          <w:szCs w:val="28"/>
          <w:lang w:val="uk-UA"/>
        </w:rPr>
        <w:t xml:space="preserve">. </w:t>
      </w:r>
      <w:r w:rsidRPr="00C806D7">
        <w:rPr>
          <w:sz w:val="28"/>
          <w:szCs w:val="28"/>
          <w:lang w:val="en-US"/>
        </w:rPr>
        <w:t>Maggioni</w:t>
      </w:r>
      <w:r w:rsidRPr="00886029">
        <w:rPr>
          <w:sz w:val="28"/>
          <w:szCs w:val="28"/>
          <w:lang w:val="uk-UA"/>
        </w:rPr>
        <w:t xml:space="preserve"> </w:t>
      </w:r>
      <w:r w:rsidRPr="00C806D7">
        <w:rPr>
          <w:sz w:val="28"/>
          <w:szCs w:val="28"/>
          <w:lang w:val="en-US"/>
        </w:rPr>
        <w:t>et</w:t>
      </w:r>
      <w:r w:rsidRPr="00886029">
        <w:rPr>
          <w:sz w:val="28"/>
          <w:szCs w:val="28"/>
          <w:lang w:val="uk-UA"/>
        </w:rPr>
        <w:t xml:space="preserve"> </w:t>
      </w:r>
      <w:r w:rsidRPr="00C806D7">
        <w:rPr>
          <w:sz w:val="28"/>
          <w:szCs w:val="28"/>
          <w:lang w:val="en-US"/>
        </w:rPr>
        <w:t>al</w:t>
      </w:r>
      <w:r w:rsidRPr="00886029">
        <w:rPr>
          <w:sz w:val="28"/>
          <w:szCs w:val="28"/>
          <w:lang w:val="uk-UA"/>
        </w:rPr>
        <w:t>. /</w:t>
      </w:r>
      <w:r>
        <w:rPr>
          <w:sz w:val="28"/>
          <w:szCs w:val="28"/>
          <w:lang w:val="uk-UA"/>
        </w:rPr>
        <w:t>/</w:t>
      </w:r>
      <w:r w:rsidRPr="00886029">
        <w:rPr>
          <w:sz w:val="28"/>
          <w:szCs w:val="28"/>
          <w:lang w:val="uk-UA"/>
        </w:rPr>
        <w:t xml:space="preserve"> </w:t>
      </w:r>
      <w:r w:rsidRPr="00C806D7">
        <w:rPr>
          <w:sz w:val="28"/>
          <w:szCs w:val="28"/>
          <w:lang w:val="en-US"/>
        </w:rPr>
        <w:t>N</w:t>
      </w:r>
      <w:r w:rsidRPr="00886029">
        <w:rPr>
          <w:sz w:val="28"/>
          <w:szCs w:val="28"/>
          <w:lang w:val="uk-UA"/>
        </w:rPr>
        <w:t xml:space="preserve">. </w:t>
      </w:r>
      <w:r w:rsidRPr="00C806D7">
        <w:rPr>
          <w:sz w:val="28"/>
          <w:szCs w:val="28"/>
          <w:lang w:val="en-US"/>
        </w:rPr>
        <w:t>Engl</w:t>
      </w:r>
      <w:r w:rsidRPr="00886029">
        <w:rPr>
          <w:sz w:val="28"/>
          <w:szCs w:val="28"/>
          <w:lang w:val="uk-UA"/>
        </w:rPr>
        <w:t xml:space="preserve">. </w:t>
      </w:r>
      <w:r w:rsidRPr="00C806D7">
        <w:rPr>
          <w:sz w:val="28"/>
          <w:szCs w:val="28"/>
          <w:lang w:val="en-US"/>
        </w:rPr>
        <w:t>J</w:t>
      </w:r>
      <w:r w:rsidRPr="00886029">
        <w:rPr>
          <w:sz w:val="28"/>
          <w:szCs w:val="28"/>
          <w:lang w:val="uk-UA"/>
        </w:rPr>
        <w:t xml:space="preserve">. </w:t>
      </w:r>
      <w:r w:rsidRPr="00C806D7">
        <w:rPr>
          <w:sz w:val="28"/>
          <w:szCs w:val="28"/>
          <w:lang w:val="en-US"/>
        </w:rPr>
        <w:t>Med</w:t>
      </w:r>
      <w:r w:rsidRPr="00886029">
        <w:rPr>
          <w:sz w:val="28"/>
          <w:szCs w:val="28"/>
          <w:lang w:val="uk-UA"/>
        </w:rPr>
        <w:t>.</w:t>
      </w:r>
      <w:r>
        <w:rPr>
          <w:sz w:val="28"/>
          <w:szCs w:val="28"/>
          <w:lang w:val="uk-UA"/>
        </w:rPr>
        <w:t xml:space="preserve"> – </w:t>
      </w:r>
      <w:r w:rsidRPr="00886029">
        <w:rPr>
          <w:sz w:val="28"/>
          <w:szCs w:val="28"/>
          <w:lang w:val="uk-UA"/>
        </w:rPr>
        <w:t xml:space="preserve">1998. – </w:t>
      </w:r>
      <w:r w:rsidRPr="00886029">
        <w:rPr>
          <w:sz w:val="28"/>
          <w:szCs w:val="28"/>
          <w:lang w:val="en-US"/>
        </w:rPr>
        <w:t>Vol</w:t>
      </w:r>
      <w:r w:rsidRPr="00886029">
        <w:rPr>
          <w:sz w:val="28"/>
          <w:szCs w:val="28"/>
          <w:lang w:val="uk-UA"/>
        </w:rPr>
        <w:t>.338.</w:t>
      </w:r>
      <w:r>
        <w:rPr>
          <w:sz w:val="28"/>
          <w:szCs w:val="28"/>
          <w:lang w:val="uk-UA"/>
        </w:rPr>
        <w:t xml:space="preserve"> – </w:t>
      </w:r>
      <w:r w:rsidRPr="00886029">
        <w:rPr>
          <w:sz w:val="28"/>
          <w:szCs w:val="28"/>
          <w:lang w:val="en-US"/>
        </w:rPr>
        <w:t>P</w:t>
      </w:r>
      <w:r w:rsidRPr="00886029">
        <w:rPr>
          <w:sz w:val="28"/>
          <w:szCs w:val="28"/>
          <w:lang w:val="uk-UA"/>
        </w:rPr>
        <w:t>.8</w:t>
      </w:r>
      <w:r>
        <w:rPr>
          <w:sz w:val="28"/>
          <w:szCs w:val="28"/>
          <w:lang w:val="uk-UA"/>
        </w:rPr>
        <w:t>-</w:t>
      </w:r>
      <w:r w:rsidRPr="00886029">
        <w:rPr>
          <w:sz w:val="28"/>
          <w:szCs w:val="28"/>
          <w:lang w:val="uk-UA"/>
        </w:rPr>
        <w:t>14.</w:t>
      </w:r>
      <w:r>
        <w:rPr>
          <w:sz w:val="28"/>
          <w:szCs w:val="28"/>
          <w:lang w:val="uk-UA"/>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prospective</w:t>
      </w:r>
      <w:r w:rsidRPr="00886029">
        <w:rPr>
          <w:color w:val="000000"/>
          <w:sz w:val="28"/>
          <w:szCs w:val="28"/>
          <w:lang w:val="uk-UA"/>
        </w:rPr>
        <w:t xml:space="preserve"> </w:t>
      </w:r>
      <w:r w:rsidRPr="00886029">
        <w:rPr>
          <w:color w:val="000000"/>
          <w:sz w:val="28"/>
          <w:szCs w:val="28"/>
          <w:lang w:val="en-US"/>
        </w:rPr>
        <w:t>study</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triglyceride</w:t>
      </w:r>
      <w:r w:rsidRPr="00886029">
        <w:rPr>
          <w:color w:val="000000"/>
          <w:sz w:val="28"/>
          <w:szCs w:val="28"/>
          <w:lang w:val="uk-UA"/>
        </w:rPr>
        <w:t xml:space="preserve"> </w:t>
      </w:r>
      <w:r w:rsidRPr="00886029">
        <w:rPr>
          <w:color w:val="000000"/>
          <w:sz w:val="28"/>
          <w:szCs w:val="28"/>
          <w:lang w:val="en-US"/>
        </w:rPr>
        <w:t>level</w:t>
      </w:r>
      <w:r w:rsidRPr="00886029">
        <w:rPr>
          <w:color w:val="000000"/>
          <w:sz w:val="28"/>
          <w:szCs w:val="28"/>
          <w:lang w:val="uk-UA"/>
        </w:rPr>
        <w:t xml:space="preserve">, </w:t>
      </w:r>
      <w:r w:rsidRPr="00886029">
        <w:rPr>
          <w:color w:val="000000"/>
          <w:sz w:val="28"/>
          <w:szCs w:val="28"/>
          <w:lang w:val="en-US"/>
        </w:rPr>
        <w:t>low</w:t>
      </w:r>
      <w:r w:rsidRPr="00886029">
        <w:rPr>
          <w:color w:val="000000"/>
          <w:sz w:val="28"/>
          <w:szCs w:val="28"/>
          <w:lang w:val="uk-UA"/>
        </w:rPr>
        <w:t>-</w:t>
      </w:r>
      <w:r w:rsidRPr="00886029">
        <w:rPr>
          <w:color w:val="000000"/>
          <w:sz w:val="28"/>
          <w:szCs w:val="28"/>
          <w:lang w:val="en-US"/>
        </w:rPr>
        <w:t>density</w:t>
      </w:r>
      <w:r w:rsidRPr="00886029">
        <w:rPr>
          <w:color w:val="000000"/>
          <w:sz w:val="28"/>
          <w:szCs w:val="28"/>
          <w:lang w:val="uk-UA"/>
        </w:rPr>
        <w:t xml:space="preserve"> </w:t>
      </w:r>
      <w:r w:rsidRPr="00886029">
        <w:rPr>
          <w:color w:val="000000"/>
          <w:sz w:val="28"/>
          <w:szCs w:val="28"/>
          <w:lang w:val="en-US"/>
        </w:rPr>
        <w:t>lipoprotein</w:t>
      </w:r>
      <w:r w:rsidRPr="00886029">
        <w:rPr>
          <w:color w:val="000000"/>
          <w:sz w:val="28"/>
          <w:szCs w:val="28"/>
          <w:lang w:val="uk-UA"/>
        </w:rPr>
        <w:t xml:space="preserve"> </w:t>
      </w:r>
      <w:r w:rsidRPr="00886029">
        <w:rPr>
          <w:color w:val="000000"/>
          <w:sz w:val="28"/>
          <w:szCs w:val="28"/>
          <w:lang w:val="en-US"/>
        </w:rPr>
        <w:t>particle</w:t>
      </w:r>
      <w:r w:rsidRPr="00886029">
        <w:rPr>
          <w:color w:val="000000"/>
          <w:sz w:val="28"/>
          <w:szCs w:val="28"/>
          <w:lang w:val="uk-UA"/>
        </w:rPr>
        <w:t xml:space="preserve"> </w:t>
      </w:r>
      <w:r w:rsidRPr="00886029">
        <w:rPr>
          <w:color w:val="000000"/>
          <w:sz w:val="28"/>
          <w:szCs w:val="28"/>
          <w:lang w:val="en-US"/>
        </w:rPr>
        <w:t>diameter</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risk</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 </w:t>
      </w:r>
      <w:r w:rsidRPr="00886029">
        <w:rPr>
          <w:bCs/>
          <w:color w:val="000000"/>
          <w:sz w:val="28"/>
          <w:szCs w:val="28"/>
          <w:lang w:val="en-US"/>
        </w:rPr>
        <w:t>M</w:t>
      </w:r>
      <w:r w:rsidRPr="00886029">
        <w:rPr>
          <w:bCs/>
          <w:color w:val="000000"/>
          <w:sz w:val="28"/>
          <w:szCs w:val="28"/>
          <w:lang w:val="uk-UA"/>
        </w:rPr>
        <w:t>.</w:t>
      </w:r>
      <w:r w:rsidRPr="00886029">
        <w:rPr>
          <w:bCs/>
          <w:color w:val="000000"/>
          <w:sz w:val="28"/>
          <w:szCs w:val="28"/>
          <w:lang w:val="en-US"/>
        </w:rPr>
        <w:t>J</w:t>
      </w:r>
      <w:r w:rsidRPr="00886029">
        <w:rPr>
          <w:bCs/>
          <w:color w:val="000000"/>
          <w:sz w:val="28"/>
          <w:szCs w:val="28"/>
          <w:lang w:val="uk-UA"/>
        </w:rPr>
        <w:t>.</w:t>
      </w:r>
      <w:r w:rsidRPr="00886029">
        <w:rPr>
          <w:bCs/>
          <w:color w:val="000000"/>
          <w:sz w:val="28"/>
          <w:szCs w:val="28"/>
          <w:lang w:val="en-US"/>
        </w:rPr>
        <w:t>Stampfer</w:t>
      </w:r>
      <w:r w:rsidRPr="00886029">
        <w:rPr>
          <w:color w:val="000000"/>
          <w:sz w:val="28"/>
          <w:szCs w:val="28"/>
          <w:lang w:val="uk-UA"/>
        </w:rPr>
        <w:t xml:space="preserve">, </w:t>
      </w:r>
      <w:r w:rsidRPr="00886029">
        <w:rPr>
          <w:bCs/>
          <w:color w:val="000000"/>
          <w:sz w:val="28"/>
          <w:szCs w:val="28"/>
          <w:lang w:val="en-US"/>
        </w:rPr>
        <w:t>R</w:t>
      </w:r>
      <w:r w:rsidRPr="00886029">
        <w:rPr>
          <w:bCs/>
          <w:color w:val="000000"/>
          <w:sz w:val="28"/>
          <w:szCs w:val="28"/>
          <w:lang w:val="uk-UA"/>
        </w:rPr>
        <w:t>.</w:t>
      </w:r>
      <w:r w:rsidRPr="00886029">
        <w:rPr>
          <w:bCs/>
          <w:color w:val="000000"/>
          <w:sz w:val="28"/>
          <w:szCs w:val="28"/>
          <w:lang w:val="en-US"/>
        </w:rPr>
        <w:t>M</w:t>
      </w:r>
      <w:r w:rsidRPr="00886029">
        <w:rPr>
          <w:bCs/>
          <w:color w:val="000000"/>
          <w:sz w:val="28"/>
          <w:szCs w:val="28"/>
          <w:lang w:val="uk-UA"/>
        </w:rPr>
        <w:t>.</w:t>
      </w:r>
      <w:r w:rsidRPr="00886029">
        <w:rPr>
          <w:bCs/>
          <w:color w:val="000000"/>
          <w:sz w:val="28"/>
          <w:szCs w:val="28"/>
          <w:lang w:val="en-US"/>
        </w:rPr>
        <w:t>Krauss</w:t>
      </w:r>
      <w:r w:rsidRPr="00886029">
        <w:rPr>
          <w:color w:val="000000"/>
          <w:sz w:val="28"/>
          <w:szCs w:val="28"/>
          <w:lang w:val="uk-UA"/>
        </w:rPr>
        <w:t xml:space="preserve">, </w:t>
      </w:r>
      <w:r w:rsidRPr="00886029">
        <w:rPr>
          <w:bCs/>
          <w:color w:val="000000"/>
          <w:sz w:val="28"/>
          <w:szCs w:val="28"/>
          <w:lang w:val="en-US"/>
        </w:rPr>
        <w:t>J</w:t>
      </w:r>
      <w:r w:rsidRPr="00886029">
        <w:rPr>
          <w:bCs/>
          <w:color w:val="000000"/>
          <w:sz w:val="28"/>
          <w:szCs w:val="28"/>
          <w:lang w:val="uk-UA"/>
        </w:rPr>
        <w:t xml:space="preserve">. </w:t>
      </w:r>
      <w:r w:rsidRPr="00886029">
        <w:rPr>
          <w:bCs/>
          <w:color w:val="000000"/>
          <w:sz w:val="28"/>
          <w:szCs w:val="28"/>
          <w:lang w:val="en-US"/>
        </w:rPr>
        <w:t>Ma</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886029">
        <w:rPr>
          <w:bCs/>
          <w:color w:val="000000"/>
          <w:sz w:val="28"/>
          <w:szCs w:val="28"/>
          <w:lang w:val="uk-UA"/>
        </w:rPr>
        <w:t xml:space="preserve">. </w:t>
      </w:r>
      <w:r w:rsidRPr="00886029">
        <w:rPr>
          <w:color w:val="000000"/>
          <w:sz w:val="28"/>
          <w:szCs w:val="28"/>
          <w:lang w:val="uk-UA"/>
        </w:rPr>
        <w:t>/</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JAMA</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1996.</w:t>
      </w:r>
      <w:r>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.276</w:t>
      </w:r>
      <w:r w:rsidRPr="00C6648F">
        <w:rPr>
          <w:color w:val="000000"/>
          <w:sz w:val="28"/>
          <w:szCs w:val="28"/>
          <w:lang w:val="en-GB"/>
        </w:rPr>
        <w:t xml:space="preserve">. – </w:t>
      </w:r>
      <w:r w:rsidRPr="00886029">
        <w:rPr>
          <w:color w:val="000000"/>
          <w:sz w:val="28"/>
          <w:szCs w:val="28"/>
          <w:lang w:val="en-US"/>
        </w:rPr>
        <w:t>P</w:t>
      </w:r>
      <w:r w:rsidRPr="00886029">
        <w:rPr>
          <w:color w:val="000000"/>
          <w:sz w:val="28"/>
          <w:szCs w:val="28"/>
          <w:lang w:val="uk-UA"/>
        </w:rPr>
        <w:t>.882-888.</w:t>
      </w:r>
      <w:bookmarkStart w:id="2" w:name="R110-9"/>
      <w:bookmarkEnd w:id="2"/>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self</w:t>
      </w:r>
      <w:r w:rsidRPr="00886029">
        <w:rPr>
          <w:color w:val="000000"/>
          <w:sz w:val="28"/>
          <w:szCs w:val="28"/>
          <w:lang w:val="uk-UA"/>
        </w:rPr>
        <w:t>-</w:t>
      </w:r>
      <w:r w:rsidRPr="00886029">
        <w:rPr>
          <w:color w:val="000000"/>
          <w:sz w:val="28"/>
          <w:szCs w:val="28"/>
          <w:lang w:val="en-US"/>
        </w:rPr>
        <w:t>fulfilling</w:t>
      </w:r>
      <w:r w:rsidRPr="00886029">
        <w:rPr>
          <w:color w:val="000000"/>
          <w:sz w:val="28"/>
          <w:szCs w:val="28"/>
          <w:lang w:val="uk-UA"/>
        </w:rPr>
        <w:t xml:space="preserve"> </w:t>
      </w:r>
      <w:r w:rsidRPr="00886029">
        <w:rPr>
          <w:color w:val="000000"/>
          <w:sz w:val="28"/>
          <w:szCs w:val="28"/>
          <w:lang w:val="en-US"/>
        </w:rPr>
        <w:t>prophecy</w:t>
      </w:r>
      <w:r w:rsidRPr="00886029">
        <w:rPr>
          <w:color w:val="000000"/>
          <w:sz w:val="28"/>
          <w:szCs w:val="28"/>
          <w:lang w:val="uk-UA"/>
        </w:rPr>
        <w:t xml:space="preserve">: </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reactive</w:t>
      </w:r>
      <w:r w:rsidRPr="00886029">
        <w:rPr>
          <w:color w:val="000000"/>
          <w:sz w:val="28"/>
          <w:szCs w:val="28"/>
          <w:lang w:val="uk-UA"/>
        </w:rPr>
        <w:t xml:space="preserve"> </w:t>
      </w:r>
      <w:r w:rsidRPr="00886029">
        <w:rPr>
          <w:color w:val="000000"/>
          <w:sz w:val="28"/>
          <w:szCs w:val="28"/>
          <w:lang w:val="en-US"/>
        </w:rPr>
        <w:t>protein</w:t>
      </w:r>
      <w:r w:rsidRPr="00886029">
        <w:rPr>
          <w:color w:val="000000"/>
          <w:sz w:val="28"/>
          <w:szCs w:val="28"/>
          <w:lang w:val="uk-UA"/>
        </w:rPr>
        <w:t xml:space="preserve"> </w:t>
      </w:r>
      <w:r w:rsidRPr="00886029">
        <w:rPr>
          <w:color w:val="000000"/>
          <w:sz w:val="28"/>
          <w:szCs w:val="28"/>
          <w:lang w:val="en-US"/>
        </w:rPr>
        <w:t>attenuates</w:t>
      </w:r>
      <w:r w:rsidRPr="00886029">
        <w:rPr>
          <w:color w:val="000000"/>
          <w:sz w:val="28"/>
          <w:szCs w:val="28"/>
          <w:lang w:val="uk-UA"/>
        </w:rPr>
        <w:t xml:space="preserve"> </w:t>
      </w:r>
      <w:r w:rsidRPr="00886029">
        <w:rPr>
          <w:color w:val="000000"/>
          <w:sz w:val="28"/>
          <w:szCs w:val="28"/>
          <w:lang w:val="en-US"/>
        </w:rPr>
        <w:t>nitric</w:t>
      </w:r>
      <w:r w:rsidRPr="00886029">
        <w:rPr>
          <w:color w:val="000000"/>
          <w:sz w:val="28"/>
          <w:szCs w:val="28"/>
          <w:lang w:val="uk-UA"/>
        </w:rPr>
        <w:t xml:space="preserve"> </w:t>
      </w:r>
      <w:r w:rsidRPr="00886029">
        <w:rPr>
          <w:color w:val="000000"/>
          <w:sz w:val="28"/>
          <w:szCs w:val="28"/>
          <w:lang w:val="en-US"/>
        </w:rPr>
        <w:t>oxide</w:t>
      </w:r>
      <w:r w:rsidRPr="00886029">
        <w:rPr>
          <w:color w:val="000000"/>
          <w:sz w:val="28"/>
          <w:szCs w:val="28"/>
          <w:lang w:val="uk-UA"/>
        </w:rPr>
        <w:t xml:space="preserve"> </w:t>
      </w:r>
      <w:r w:rsidRPr="00886029">
        <w:rPr>
          <w:color w:val="000000"/>
          <w:sz w:val="28"/>
          <w:szCs w:val="28"/>
          <w:lang w:val="en-US"/>
        </w:rPr>
        <w:t>production</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inhibits</w:t>
      </w:r>
      <w:r w:rsidRPr="00886029">
        <w:rPr>
          <w:color w:val="000000"/>
          <w:sz w:val="28"/>
          <w:szCs w:val="28"/>
          <w:lang w:val="uk-UA"/>
        </w:rPr>
        <w:t xml:space="preserve"> </w:t>
      </w:r>
      <w:r w:rsidRPr="00886029">
        <w:rPr>
          <w:color w:val="000000"/>
          <w:sz w:val="28"/>
          <w:szCs w:val="28"/>
          <w:lang w:val="en-US"/>
        </w:rPr>
        <w:t>angiogenesis</w:t>
      </w:r>
      <w:r w:rsidRPr="00886029">
        <w:rPr>
          <w:color w:val="000000"/>
          <w:sz w:val="28"/>
          <w:szCs w:val="28"/>
          <w:lang w:val="uk-UA"/>
        </w:rPr>
        <w:t xml:space="preserve"> /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Verma</w:t>
      </w:r>
      <w:r w:rsidRPr="00886029">
        <w:rPr>
          <w:color w:val="000000"/>
          <w:sz w:val="28"/>
          <w:szCs w:val="28"/>
          <w:lang w:val="uk-UA"/>
        </w:rPr>
        <w:t xml:space="preserve">, </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Wang</w:t>
      </w:r>
      <w:r w:rsidRPr="00886029">
        <w:rPr>
          <w:color w:val="000000"/>
          <w:sz w:val="28"/>
          <w:szCs w:val="28"/>
          <w:lang w:val="uk-UA"/>
        </w:rPr>
        <w:t xml:space="preserve">,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H</w:t>
      </w:r>
      <w:r w:rsidRPr="00886029">
        <w:rPr>
          <w:color w:val="000000"/>
          <w:sz w:val="28"/>
          <w:szCs w:val="28"/>
          <w:lang w:val="uk-UA"/>
        </w:rPr>
        <w:t>.</w:t>
      </w:r>
      <w:r w:rsidRPr="00886029">
        <w:rPr>
          <w:color w:val="000000"/>
          <w:sz w:val="28"/>
          <w:szCs w:val="28"/>
          <w:lang w:val="en-US"/>
        </w:rPr>
        <w:t>Li</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Circulation</w:t>
      </w:r>
      <w:r w:rsidRPr="00886029">
        <w:rPr>
          <w:color w:val="000000"/>
          <w:sz w:val="28"/>
          <w:szCs w:val="28"/>
          <w:lang w:val="uk-UA"/>
        </w:rPr>
        <w:t xml:space="preserve">. – 2002. – </w:t>
      </w:r>
      <w:r w:rsidRPr="00886029">
        <w:rPr>
          <w:color w:val="000000"/>
          <w:sz w:val="28"/>
          <w:szCs w:val="28"/>
          <w:lang w:val="en-US"/>
        </w:rPr>
        <w:t>Vol</w:t>
      </w:r>
      <w:r w:rsidRPr="00886029">
        <w:rPr>
          <w:color w:val="000000"/>
          <w:sz w:val="28"/>
          <w:szCs w:val="28"/>
          <w:lang w:val="uk-UA"/>
        </w:rPr>
        <w:t xml:space="preserve">.106. – </w:t>
      </w:r>
      <w:r w:rsidRPr="00886029">
        <w:rPr>
          <w:color w:val="000000"/>
          <w:sz w:val="28"/>
          <w:szCs w:val="28"/>
          <w:lang w:val="en-US"/>
        </w:rPr>
        <w:t>P</w:t>
      </w:r>
      <w:r w:rsidRPr="00886029">
        <w:rPr>
          <w:color w:val="000000"/>
          <w:sz w:val="28"/>
          <w:szCs w:val="28"/>
          <w:lang w:val="uk-UA"/>
        </w:rPr>
        <w:t xml:space="preserve">.913-919.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Cs/>
          <w:color w:val="000000"/>
          <w:sz w:val="28"/>
          <w:szCs w:val="28"/>
          <w:lang w:val="en-US"/>
        </w:rPr>
      </w:pP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study</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effects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hypoglycaemia</w:t>
      </w:r>
      <w:r w:rsidRPr="00886029">
        <w:rPr>
          <w:color w:val="000000"/>
          <w:sz w:val="28"/>
          <w:szCs w:val="28"/>
          <w:lang w:val="uk-UA"/>
        </w:rPr>
        <w:t xml:space="preserve"> </w:t>
      </w:r>
      <w:r w:rsidRPr="00886029">
        <w:rPr>
          <w:color w:val="000000"/>
          <w:sz w:val="28"/>
          <w:szCs w:val="28"/>
          <w:lang w:val="en-US"/>
        </w:rPr>
        <w:t>agentson</w:t>
      </w:r>
      <w:r w:rsidRPr="00886029">
        <w:rPr>
          <w:color w:val="000000"/>
          <w:sz w:val="28"/>
          <w:szCs w:val="28"/>
          <w:lang w:val="uk-UA"/>
        </w:rPr>
        <w:t xml:space="preserve"> </w:t>
      </w:r>
      <w:r w:rsidRPr="00886029">
        <w:rPr>
          <w:color w:val="000000"/>
          <w:sz w:val="28"/>
          <w:szCs w:val="28"/>
          <w:lang w:val="en-US"/>
        </w:rPr>
        <w:t>vascular</w:t>
      </w:r>
      <w:r w:rsidRPr="00886029">
        <w:rPr>
          <w:color w:val="000000"/>
          <w:sz w:val="28"/>
          <w:szCs w:val="28"/>
          <w:lang w:val="uk-UA"/>
        </w:rPr>
        <w:t xml:space="preserve"> </w:t>
      </w:r>
      <w:r w:rsidRPr="00886029">
        <w:rPr>
          <w:color w:val="000000"/>
          <w:sz w:val="28"/>
          <w:szCs w:val="28"/>
          <w:lang w:val="en-US"/>
        </w:rPr>
        <w:t>comlications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adults</w:t>
      </w:r>
      <w:r w:rsidRPr="00886029">
        <w:rPr>
          <w:color w:val="000000"/>
          <w:sz w:val="28"/>
          <w:szCs w:val="28"/>
          <w:lang w:val="uk-UA"/>
        </w:rPr>
        <w:t>-</w:t>
      </w:r>
      <w:r w:rsidRPr="00886029">
        <w:rPr>
          <w:color w:val="000000"/>
          <w:sz w:val="28"/>
          <w:szCs w:val="28"/>
          <w:lang w:val="en-US"/>
        </w:rPr>
        <w:t>onset</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w:t>
      </w:r>
      <w:r w:rsidRPr="00886029">
        <w:rPr>
          <w:color w:val="000000"/>
          <w:sz w:val="28"/>
          <w:szCs w:val="28"/>
          <w:lang w:val="en-US"/>
        </w:rPr>
        <w:t xml:space="preserve"> VI. Supplementary report on nonfatal events in patients treated with tolbutamide // Diabetes.</w:t>
      </w:r>
      <w:r>
        <w:rPr>
          <w:color w:val="000000"/>
          <w:sz w:val="28"/>
          <w:szCs w:val="28"/>
          <w:lang w:val="uk-UA"/>
        </w:rPr>
        <w:t xml:space="preserve"> – </w:t>
      </w:r>
      <w:r w:rsidRPr="00886029">
        <w:rPr>
          <w:color w:val="000000"/>
          <w:sz w:val="28"/>
          <w:szCs w:val="28"/>
          <w:lang w:val="en-US"/>
        </w:rPr>
        <w:t>1976.</w:t>
      </w:r>
      <w:r>
        <w:rPr>
          <w:color w:val="000000"/>
          <w:sz w:val="28"/>
          <w:szCs w:val="28"/>
          <w:lang w:val="uk-UA"/>
        </w:rPr>
        <w:t xml:space="preserve"> – </w:t>
      </w:r>
      <w:r w:rsidRPr="00886029">
        <w:rPr>
          <w:color w:val="000000"/>
          <w:sz w:val="28"/>
          <w:szCs w:val="28"/>
          <w:lang w:val="en-US"/>
        </w:rPr>
        <w:t>Vol.25. –</w:t>
      </w:r>
      <w:r w:rsidRPr="00886029">
        <w:rPr>
          <w:color w:val="000000"/>
          <w:sz w:val="28"/>
          <w:szCs w:val="28"/>
          <w:lang w:val="uk-UA"/>
        </w:rPr>
        <w:t xml:space="preserve"> </w:t>
      </w:r>
      <w:r w:rsidRPr="00886029">
        <w:rPr>
          <w:color w:val="000000"/>
          <w:sz w:val="28"/>
          <w:szCs w:val="28"/>
          <w:lang w:val="en-US"/>
        </w:rPr>
        <w:t xml:space="preserve">P.1129-1153.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bCs/>
          <w:color w:val="000000"/>
          <w:sz w:val="28"/>
          <w:szCs w:val="28"/>
          <w:lang w:val="en-US"/>
        </w:rPr>
        <w:lastRenderedPageBreak/>
        <w:t>Abbasi F., Reaven G.M. Evaluation of the quantitative</w:t>
      </w:r>
      <w:r w:rsidRPr="00886029">
        <w:rPr>
          <w:bCs/>
          <w:color w:val="000000"/>
          <w:sz w:val="28"/>
          <w:szCs w:val="28"/>
          <w:lang w:val="uk-UA"/>
        </w:rPr>
        <w:t xml:space="preserve"> </w:t>
      </w:r>
      <w:r w:rsidRPr="00886029">
        <w:rPr>
          <w:bCs/>
          <w:color w:val="000000"/>
          <w:sz w:val="28"/>
          <w:szCs w:val="28"/>
          <w:lang w:val="en-US"/>
        </w:rPr>
        <w:t>insulin sensitivity check index as an estimate of insulin sensitivity</w:t>
      </w:r>
      <w:r w:rsidRPr="00886029">
        <w:rPr>
          <w:bCs/>
          <w:color w:val="000000"/>
          <w:sz w:val="28"/>
          <w:szCs w:val="28"/>
          <w:lang w:val="uk-UA"/>
        </w:rPr>
        <w:t xml:space="preserve"> </w:t>
      </w:r>
      <w:r w:rsidRPr="00886029">
        <w:rPr>
          <w:bCs/>
          <w:color w:val="000000"/>
          <w:sz w:val="28"/>
          <w:szCs w:val="28"/>
          <w:lang w:val="en-US"/>
        </w:rPr>
        <w:t>in humans // Metabolism. – 2002. – Vol.51, № 2 – P. 235</w:t>
      </w:r>
      <w:r>
        <w:rPr>
          <w:bCs/>
          <w:color w:val="000000"/>
          <w:sz w:val="28"/>
          <w:szCs w:val="28"/>
          <w:lang w:val="uk-UA"/>
        </w:rPr>
        <w:t>-</w:t>
      </w:r>
      <w:r w:rsidRPr="00886029">
        <w:rPr>
          <w:bCs/>
          <w:color w:val="000000"/>
          <w:sz w:val="28"/>
          <w:szCs w:val="28"/>
          <w:lang w:val="en-US"/>
        </w:rPr>
        <w:t>237.</w:t>
      </w:r>
      <w:r w:rsidRPr="00886029">
        <w:rPr>
          <w:bCs/>
          <w:color w:val="000000"/>
          <w:sz w:val="28"/>
          <w:szCs w:val="28"/>
          <w:lang w:val="uk-UA"/>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Abnormally</w:t>
      </w:r>
      <w:r w:rsidRPr="00886029">
        <w:rPr>
          <w:color w:val="000000"/>
          <w:sz w:val="28"/>
          <w:szCs w:val="28"/>
          <w:lang w:val="uk-UA"/>
        </w:rPr>
        <w:t xml:space="preserve"> </w:t>
      </w:r>
      <w:r w:rsidRPr="00886029">
        <w:rPr>
          <w:color w:val="000000"/>
          <w:sz w:val="28"/>
          <w:szCs w:val="28"/>
          <w:lang w:val="en-US"/>
        </w:rPr>
        <w:t>decreased</w:t>
      </w:r>
      <w:r w:rsidRPr="00886029">
        <w:rPr>
          <w:color w:val="000000"/>
          <w:sz w:val="28"/>
          <w:szCs w:val="28"/>
          <w:lang w:val="uk-UA"/>
        </w:rPr>
        <w:t xml:space="preserve"> </w:t>
      </w:r>
      <w:r w:rsidRPr="00886029">
        <w:rPr>
          <w:color w:val="000000"/>
          <w:sz w:val="28"/>
          <w:szCs w:val="28"/>
          <w:lang w:val="en-US"/>
        </w:rPr>
        <w:t>HbA</w:t>
      </w:r>
      <w:r w:rsidRPr="00886029">
        <w:rPr>
          <w:color w:val="000000"/>
          <w:sz w:val="28"/>
          <w:szCs w:val="28"/>
          <w:lang w:val="uk-UA"/>
        </w:rPr>
        <w:t>1</w:t>
      </w:r>
      <w:r w:rsidRPr="00886029">
        <w:rPr>
          <w:color w:val="000000"/>
          <w:sz w:val="28"/>
          <w:szCs w:val="28"/>
          <w:lang w:val="en-US"/>
        </w:rPr>
        <w:t>c</w:t>
      </w:r>
      <w:r w:rsidRPr="00886029">
        <w:rPr>
          <w:color w:val="000000"/>
          <w:sz w:val="28"/>
          <w:szCs w:val="28"/>
          <w:lang w:val="uk-UA"/>
        </w:rPr>
        <w:t xml:space="preserve"> </w:t>
      </w:r>
      <w:r w:rsidRPr="00886029">
        <w:rPr>
          <w:color w:val="000000"/>
          <w:sz w:val="28"/>
          <w:szCs w:val="28"/>
          <w:lang w:val="en-US"/>
        </w:rPr>
        <w:t>can</w:t>
      </w:r>
      <w:r w:rsidRPr="00886029">
        <w:rPr>
          <w:color w:val="000000"/>
          <w:sz w:val="28"/>
          <w:szCs w:val="28"/>
          <w:lang w:val="uk-UA"/>
        </w:rPr>
        <w:t xml:space="preserve"> </w:t>
      </w:r>
      <w:r w:rsidRPr="00886029">
        <w:rPr>
          <w:color w:val="000000"/>
          <w:sz w:val="28"/>
          <w:szCs w:val="28"/>
          <w:lang w:val="en-US"/>
        </w:rPr>
        <w:t>be</w:t>
      </w:r>
      <w:r w:rsidRPr="00886029">
        <w:rPr>
          <w:color w:val="000000"/>
          <w:sz w:val="28"/>
          <w:szCs w:val="28"/>
          <w:lang w:val="uk-UA"/>
        </w:rPr>
        <w:t xml:space="preserve"> </w:t>
      </w:r>
      <w:r w:rsidRPr="00886029">
        <w:rPr>
          <w:color w:val="000000"/>
          <w:sz w:val="28"/>
          <w:szCs w:val="28"/>
          <w:lang w:val="en-US"/>
        </w:rPr>
        <w:t>assessed</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erythrocyte</w:t>
      </w:r>
      <w:r w:rsidRPr="00886029">
        <w:rPr>
          <w:color w:val="000000"/>
          <w:sz w:val="28"/>
          <w:szCs w:val="28"/>
          <w:lang w:val="uk-UA"/>
        </w:rPr>
        <w:t xml:space="preserve"> </w:t>
      </w:r>
      <w:r w:rsidRPr="00886029">
        <w:rPr>
          <w:color w:val="000000"/>
          <w:sz w:val="28"/>
          <w:szCs w:val="28"/>
          <w:lang w:val="en-US"/>
        </w:rPr>
        <w:t>creatine</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shortened</w:t>
      </w:r>
      <w:r w:rsidRPr="00886029">
        <w:rPr>
          <w:color w:val="000000"/>
          <w:sz w:val="28"/>
          <w:szCs w:val="28"/>
          <w:lang w:val="uk-UA"/>
        </w:rPr>
        <w:t xml:space="preserve"> </w:t>
      </w:r>
      <w:r w:rsidRPr="00886029">
        <w:rPr>
          <w:color w:val="000000"/>
          <w:sz w:val="28"/>
          <w:szCs w:val="28"/>
          <w:lang w:val="en-US"/>
        </w:rPr>
        <w:t>erythrocyte</w:t>
      </w:r>
      <w:r w:rsidRPr="00886029">
        <w:rPr>
          <w:color w:val="000000"/>
          <w:sz w:val="28"/>
          <w:szCs w:val="28"/>
          <w:lang w:val="uk-UA"/>
        </w:rPr>
        <w:t xml:space="preserve"> </w:t>
      </w:r>
      <w:r w:rsidRPr="00886029">
        <w:rPr>
          <w:color w:val="000000"/>
          <w:sz w:val="28"/>
          <w:szCs w:val="28"/>
          <w:lang w:val="en-US"/>
        </w:rPr>
        <w:t>age</w:t>
      </w:r>
      <w:r w:rsidRPr="00886029">
        <w:rPr>
          <w:color w:val="000000"/>
          <w:sz w:val="28"/>
          <w:szCs w:val="28"/>
          <w:lang w:val="uk-UA"/>
        </w:rPr>
        <w:t xml:space="preserve"> / </w:t>
      </w:r>
      <w:r w:rsidRPr="00886029">
        <w:rPr>
          <w:color w:val="000000"/>
          <w:sz w:val="28"/>
          <w:szCs w:val="28"/>
          <w:lang w:val="en-US"/>
        </w:rPr>
        <w:t>Y</w:t>
      </w:r>
      <w:r w:rsidRPr="00886029">
        <w:rPr>
          <w:color w:val="000000"/>
          <w:sz w:val="28"/>
          <w:szCs w:val="28"/>
          <w:lang w:val="uk-UA"/>
        </w:rPr>
        <w:t>.</w:t>
      </w:r>
      <w:r w:rsidRPr="00886029">
        <w:rPr>
          <w:color w:val="000000"/>
          <w:sz w:val="28"/>
          <w:szCs w:val="28"/>
          <w:lang w:val="en-US"/>
        </w:rPr>
        <w:t>Jiao</w:t>
      </w:r>
      <w:r w:rsidRPr="00886029">
        <w:rPr>
          <w:color w:val="000000"/>
          <w:sz w:val="28"/>
          <w:szCs w:val="28"/>
          <w:lang w:val="uk-UA"/>
        </w:rPr>
        <w:t xml:space="preserve">, </w:t>
      </w:r>
      <w:r w:rsidRPr="00886029">
        <w:rPr>
          <w:color w:val="000000"/>
          <w:sz w:val="28"/>
          <w:szCs w:val="28"/>
          <w:lang w:val="en-US"/>
        </w:rPr>
        <w:t>T</w:t>
      </w:r>
      <w:r w:rsidRPr="00886029">
        <w:rPr>
          <w:color w:val="000000"/>
          <w:sz w:val="28"/>
          <w:szCs w:val="28"/>
          <w:lang w:val="uk-UA"/>
        </w:rPr>
        <w:t>.</w:t>
      </w:r>
      <w:r w:rsidRPr="00886029">
        <w:rPr>
          <w:color w:val="000000"/>
          <w:sz w:val="28"/>
          <w:szCs w:val="28"/>
          <w:lang w:val="en-US"/>
        </w:rPr>
        <w:t>Okumiya</w:t>
      </w:r>
      <w:r w:rsidRPr="00886029">
        <w:rPr>
          <w:color w:val="000000"/>
          <w:sz w:val="28"/>
          <w:szCs w:val="28"/>
          <w:lang w:val="uk-UA"/>
        </w:rPr>
        <w:t xml:space="preserve">, </w:t>
      </w:r>
      <w:r w:rsidRPr="00886029">
        <w:rPr>
          <w:color w:val="000000"/>
          <w:sz w:val="28"/>
          <w:szCs w:val="28"/>
          <w:lang w:val="en-US"/>
        </w:rPr>
        <w:t>T</w:t>
      </w:r>
      <w:r w:rsidRPr="00886029">
        <w:rPr>
          <w:color w:val="000000"/>
          <w:sz w:val="28"/>
          <w:szCs w:val="28"/>
          <w:lang w:val="uk-UA"/>
        </w:rPr>
        <w:t>.</w:t>
      </w:r>
      <w:r w:rsidRPr="00886029">
        <w:rPr>
          <w:color w:val="000000"/>
          <w:sz w:val="28"/>
          <w:szCs w:val="28"/>
          <w:lang w:val="en-US"/>
        </w:rPr>
        <w:t>Saibara 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Care</w:t>
      </w:r>
      <w:r w:rsidRPr="00886029">
        <w:rPr>
          <w:color w:val="000000"/>
          <w:sz w:val="28"/>
          <w:szCs w:val="28"/>
          <w:lang w:val="uk-UA"/>
        </w:rPr>
        <w:t xml:space="preserve">. – 1998. – </w:t>
      </w:r>
      <w:r w:rsidRPr="00886029">
        <w:rPr>
          <w:color w:val="000000"/>
          <w:sz w:val="28"/>
          <w:szCs w:val="28"/>
          <w:lang w:val="en-US"/>
        </w:rPr>
        <w:t>Vol</w:t>
      </w:r>
      <w:r w:rsidRPr="00886029">
        <w:rPr>
          <w:color w:val="000000"/>
          <w:sz w:val="28"/>
          <w:szCs w:val="28"/>
          <w:lang w:val="uk-UA"/>
        </w:rPr>
        <w:t xml:space="preserve">. 21, № 10. – </w:t>
      </w:r>
      <w:r w:rsidRPr="00886029">
        <w:rPr>
          <w:color w:val="000000"/>
          <w:sz w:val="28"/>
          <w:szCs w:val="28"/>
          <w:lang w:val="en-US"/>
        </w:rPr>
        <w:t>P</w:t>
      </w:r>
      <w:r w:rsidRPr="00886029">
        <w:rPr>
          <w:color w:val="000000"/>
          <w:sz w:val="28"/>
          <w:szCs w:val="28"/>
          <w:lang w:val="uk-UA"/>
        </w:rPr>
        <w:t>.1732</w:t>
      </w:r>
      <w:r>
        <w:rPr>
          <w:color w:val="000000"/>
          <w:sz w:val="28"/>
          <w:szCs w:val="28"/>
          <w:lang w:val="uk-UA"/>
        </w:rPr>
        <w:t>-</w:t>
      </w:r>
      <w:r w:rsidRPr="00886029">
        <w:rPr>
          <w:color w:val="000000"/>
          <w:sz w:val="28"/>
          <w:szCs w:val="28"/>
          <w:lang w:val="uk-UA"/>
        </w:rPr>
        <w:t xml:space="preserve">1735.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color w:val="000000"/>
          <w:sz w:val="28"/>
          <w:szCs w:val="28"/>
          <w:lang w:val="en-US"/>
        </w:rPr>
        <w:t>Abrogated</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w:t>
      </w:r>
      <w:r w:rsidRPr="00886029">
        <w:rPr>
          <w:color w:val="000000"/>
          <w:sz w:val="28"/>
          <w:szCs w:val="28"/>
          <w:lang w:val="en-US"/>
        </w:rPr>
        <w:t>induced</w:t>
      </w:r>
      <w:r w:rsidRPr="00886029">
        <w:rPr>
          <w:color w:val="000000"/>
          <w:sz w:val="28"/>
          <w:szCs w:val="28"/>
          <w:lang w:val="uk-UA"/>
        </w:rPr>
        <w:t xml:space="preserve"> </w:t>
      </w:r>
      <w:r w:rsidRPr="00886029">
        <w:rPr>
          <w:color w:val="000000"/>
          <w:sz w:val="28"/>
          <w:szCs w:val="28"/>
          <w:lang w:val="en-US"/>
        </w:rPr>
        <w:t>cardiac</w:t>
      </w:r>
      <w:r w:rsidRPr="00886029">
        <w:rPr>
          <w:color w:val="000000"/>
          <w:sz w:val="28"/>
          <w:szCs w:val="28"/>
          <w:lang w:val="uk-UA"/>
        </w:rPr>
        <w:t xml:space="preserve"> </w:t>
      </w:r>
      <w:r w:rsidRPr="00886029">
        <w:rPr>
          <w:color w:val="000000"/>
          <w:sz w:val="28"/>
          <w:szCs w:val="28"/>
          <w:lang w:val="en-US"/>
        </w:rPr>
        <w:t>contractile</w:t>
      </w:r>
      <w:r w:rsidRPr="00886029">
        <w:rPr>
          <w:color w:val="000000"/>
          <w:sz w:val="28"/>
          <w:szCs w:val="28"/>
          <w:lang w:val="uk-UA"/>
        </w:rPr>
        <w:t xml:space="preserve"> </w:t>
      </w:r>
      <w:r w:rsidRPr="00886029">
        <w:rPr>
          <w:color w:val="000000"/>
          <w:sz w:val="28"/>
          <w:szCs w:val="28"/>
          <w:lang w:val="en-US"/>
        </w:rPr>
        <w:t>response</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ventricular</w:t>
      </w:r>
      <w:r w:rsidRPr="00886029">
        <w:rPr>
          <w:color w:val="000000"/>
          <w:sz w:val="28"/>
          <w:szCs w:val="28"/>
          <w:lang w:val="uk-UA"/>
        </w:rPr>
        <w:t xml:space="preserve"> </w:t>
      </w:r>
      <w:r w:rsidRPr="00886029">
        <w:rPr>
          <w:color w:val="000000"/>
          <w:sz w:val="28"/>
          <w:szCs w:val="28"/>
          <w:lang w:val="en-US"/>
        </w:rPr>
        <w:t>myocytes</w:t>
      </w:r>
      <w:r w:rsidRPr="00886029">
        <w:rPr>
          <w:color w:val="000000"/>
          <w:sz w:val="28"/>
          <w:szCs w:val="28"/>
          <w:lang w:val="uk-UA"/>
        </w:rPr>
        <w:t xml:space="preserve"> </w:t>
      </w:r>
      <w:r w:rsidRPr="00886029">
        <w:rPr>
          <w:color w:val="000000"/>
          <w:sz w:val="28"/>
          <w:szCs w:val="28"/>
          <w:lang w:val="en-US"/>
        </w:rPr>
        <w:t>under</w:t>
      </w:r>
      <w:r w:rsidRPr="00886029">
        <w:rPr>
          <w:color w:val="000000"/>
          <w:sz w:val="28"/>
          <w:szCs w:val="28"/>
          <w:lang w:val="uk-UA"/>
        </w:rPr>
        <w:t xml:space="preserve"> </w:t>
      </w:r>
      <w:r w:rsidRPr="00886029">
        <w:rPr>
          <w:color w:val="000000"/>
          <w:sz w:val="28"/>
          <w:szCs w:val="28"/>
          <w:lang w:val="en-US"/>
        </w:rPr>
        <w:t>spontaneous</w:t>
      </w:r>
      <w:r w:rsidRPr="00886029">
        <w:rPr>
          <w:color w:val="000000"/>
          <w:sz w:val="28"/>
          <w:szCs w:val="28"/>
          <w:lang w:val="uk-UA"/>
        </w:rPr>
        <w:t xml:space="preserve"> </w:t>
      </w:r>
      <w:r w:rsidRPr="00886029">
        <w:rPr>
          <w:color w:val="000000"/>
          <w:sz w:val="28"/>
          <w:szCs w:val="28"/>
          <w:lang w:val="en-US"/>
        </w:rPr>
        <w:t>hypertension</w:t>
      </w:r>
      <w:r w:rsidRPr="00886029">
        <w:rPr>
          <w:color w:val="000000"/>
          <w:sz w:val="28"/>
          <w:szCs w:val="28"/>
          <w:lang w:val="uk-UA"/>
        </w:rPr>
        <w:t xml:space="preserve">: </w:t>
      </w:r>
      <w:r w:rsidRPr="00886029">
        <w:rPr>
          <w:color w:val="000000"/>
          <w:sz w:val="28"/>
          <w:szCs w:val="28"/>
          <w:lang w:val="en-US"/>
        </w:rPr>
        <w:t>role</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Jak</w:t>
      </w:r>
      <w:r w:rsidRPr="00886029">
        <w:rPr>
          <w:color w:val="000000"/>
          <w:sz w:val="28"/>
          <w:szCs w:val="28"/>
          <w:lang w:val="uk-UA"/>
        </w:rPr>
        <w:t>/</w:t>
      </w:r>
      <w:r w:rsidRPr="00886029">
        <w:rPr>
          <w:color w:val="000000"/>
          <w:sz w:val="28"/>
          <w:szCs w:val="28"/>
          <w:lang w:val="en-US"/>
        </w:rPr>
        <w:t>STAT</w:t>
      </w:r>
      <w:r w:rsidRPr="00886029">
        <w:rPr>
          <w:color w:val="000000"/>
          <w:sz w:val="28"/>
          <w:szCs w:val="28"/>
          <w:lang w:val="uk-UA"/>
        </w:rPr>
        <w:t xml:space="preserve"> </w:t>
      </w:r>
      <w:r w:rsidRPr="00886029">
        <w:rPr>
          <w:color w:val="000000"/>
          <w:sz w:val="28"/>
          <w:szCs w:val="28"/>
          <w:lang w:val="en-US"/>
        </w:rPr>
        <w:t>pathway</w:t>
      </w:r>
      <w:r w:rsidRPr="00886029">
        <w:rPr>
          <w:color w:val="000000"/>
          <w:sz w:val="28"/>
          <w:szCs w:val="28"/>
          <w:lang w:val="uk-UA"/>
        </w:rPr>
        <w:t xml:space="preserve"> / </w:t>
      </w:r>
      <w:r w:rsidRPr="00886029">
        <w:rPr>
          <w:bCs/>
          <w:color w:val="000000"/>
          <w:sz w:val="28"/>
          <w:szCs w:val="28"/>
          <w:lang w:val="en-US"/>
        </w:rPr>
        <w:t>L</w:t>
      </w:r>
      <w:r w:rsidRPr="00886029">
        <w:rPr>
          <w:bCs/>
          <w:color w:val="000000"/>
          <w:sz w:val="28"/>
          <w:szCs w:val="28"/>
          <w:lang w:val="uk-UA"/>
        </w:rPr>
        <w:t>.</w:t>
      </w:r>
      <w:r w:rsidRPr="00886029">
        <w:rPr>
          <w:bCs/>
          <w:color w:val="000000"/>
          <w:sz w:val="28"/>
          <w:szCs w:val="28"/>
          <w:lang w:val="en-US"/>
        </w:rPr>
        <w:t>E</w:t>
      </w:r>
      <w:r w:rsidRPr="00886029">
        <w:rPr>
          <w:bCs/>
          <w:color w:val="000000"/>
          <w:sz w:val="28"/>
          <w:szCs w:val="28"/>
          <w:lang w:val="uk-UA"/>
        </w:rPr>
        <w:t>.</w:t>
      </w:r>
      <w:r w:rsidRPr="00886029">
        <w:rPr>
          <w:bCs/>
          <w:color w:val="000000"/>
          <w:sz w:val="28"/>
          <w:szCs w:val="28"/>
          <w:lang w:val="en-US"/>
        </w:rPr>
        <w:t>Wold</w:t>
      </w:r>
      <w:r w:rsidRPr="00886029">
        <w:rPr>
          <w:bCs/>
          <w:color w:val="000000"/>
          <w:sz w:val="28"/>
          <w:szCs w:val="28"/>
          <w:lang w:val="uk-UA"/>
        </w:rPr>
        <w:t xml:space="preserve">, </w:t>
      </w:r>
      <w:r w:rsidRPr="00886029">
        <w:rPr>
          <w:bCs/>
          <w:color w:val="000000"/>
          <w:sz w:val="28"/>
          <w:szCs w:val="28"/>
          <w:lang w:val="en-US"/>
        </w:rPr>
        <w:t>D</w:t>
      </w:r>
      <w:r w:rsidRPr="00886029">
        <w:rPr>
          <w:bCs/>
          <w:color w:val="000000"/>
          <w:sz w:val="28"/>
          <w:szCs w:val="28"/>
          <w:lang w:val="uk-UA"/>
        </w:rPr>
        <w:t>.</w:t>
      </w:r>
      <w:r w:rsidRPr="00886029">
        <w:rPr>
          <w:bCs/>
          <w:color w:val="000000"/>
          <w:sz w:val="28"/>
          <w:szCs w:val="28"/>
          <w:lang w:val="en-US"/>
        </w:rPr>
        <w:t>P</w:t>
      </w:r>
      <w:r w:rsidRPr="00886029">
        <w:rPr>
          <w:bCs/>
          <w:color w:val="000000"/>
          <w:sz w:val="28"/>
          <w:szCs w:val="28"/>
          <w:lang w:val="uk-UA"/>
        </w:rPr>
        <w:t>.</w:t>
      </w:r>
      <w:r w:rsidRPr="00886029">
        <w:rPr>
          <w:bCs/>
          <w:color w:val="000000"/>
          <w:sz w:val="28"/>
          <w:szCs w:val="28"/>
          <w:lang w:val="en-US"/>
        </w:rPr>
        <w:t>Relling</w:t>
      </w:r>
      <w:r w:rsidRPr="00886029">
        <w:rPr>
          <w:bCs/>
          <w:color w:val="000000"/>
          <w:sz w:val="28"/>
          <w:szCs w:val="28"/>
          <w:lang w:val="uk-UA"/>
        </w:rPr>
        <w:t xml:space="preserve">, </w:t>
      </w:r>
      <w:r w:rsidRPr="00886029">
        <w:rPr>
          <w:bCs/>
          <w:color w:val="000000"/>
          <w:sz w:val="28"/>
          <w:szCs w:val="28"/>
          <w:lang w:val="en-US"/>
        </w:rPr>
        <w:t>J</w:t>
      </w:r>
      <w:r w:rsidRPr="00886029">
        <w:rPr>
          <w:bCs/>
          <w:color w:val="000000"/>
          <w:sz w:val="28"/>
          <w:szCs w:val="28"/>
          <w:lang w:val="uk-UA"/>
        </w:rPr>
        <w:t>.</w:t>
      </w:r>
      <w:r w:rsidRPr="00886029">
        <w:rPr>
          <w:bCs/>
          <w:color w:val="000000"/>
          <w:sz w:val="28"/>
          <w:szCs w:val="28"/>
          <w:lang w:val="en-US"/>
        </w:rPr>
        <w:t>Duan</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886029">
        <w:rPr>
          <w:bCs/>
          <w:color w:val="000000"/>
          <w:sz w:val="28"/>
          <w:szCs w:val="28"/>
          <w:lang w:val="uk-UA"/>
        </w:rPr>
        <w:t>.</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Hypertension</w:t>
      </w:r>
      <w:r w:rsidRPr="00886029">
        <w:rPr>
          <w:color w:val="000000"/>
          <w:sz w:val="28"/>
          <w:szCs w:val="28"/>
          <w:lang w:val="uk-UA"/>
        </w:rPr>
        <w:t>. – 2002</w:t>
      </w:r>
      <w:r w:rsidRPr="00886029">
        <w:rPr>
          <w:bCs/>
          <w:color w:val="000000"/>
          <w:sz w:val="28"/>
          <w:szCs w:val="28"/>
          <w:lang w:val="uk-UA"/>
        </w:rPr>
        <w:t>.</w:t>
      </w:r>
      <w:r w:rsidRPr="00886029">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.39. –</w:t>
      </w:r>
      <w:r>
        <w:rPr>
          <w:color w:val="000000"/>
          <w:sz w:val="28"/>
          <w:szCs w:val="28"/>
          <w:lang w:val="uk-UA"/>
        </w:rPr>
        <w:t xml:space="preserve"> </w:t>
      </w:r>
      <w:r w:rsidRPr="00886029">
        <w:rPr>
          <w:color w:val="000000"/>
          <w:sz w:val="28"/>
          <w:szCs w:val="28"/>
          <w:lang w:val="en-US"/>
        </w:rPr>
        <w:t>P</w:t>
      </w:r>
      <w:r w:rsidRPr="00886029">
        <w:rPr>
          <w:color w:val="000000"/>
          <w:sz w:val="28"/>
          <w:szCs w:val="28"/>
          <w:lang w:val="uk-UA"/>
        </w:rPr>
        <w:t>.69</w:t>
      </w:r>
      <w:r>
        <w:rPr>
          <w:color w:val="000000"/>
          <w:sz w:val="28"/>
          <w:szCs w:val="28"/>
          <w:lang w:val="uk-UA"/>
        </w:rPr>
        <w:t>-</w:t>
      </w:r>
      <w:r w:rsidRPr="00886029">
        <w:rPr>
          <w:color w:val="000000"/>
          <w:sz w:val="28"/>
          <w:szCs w:val="28"/>
          <w:lang w:val="uk-UA"/>
        </w:rPr>
        <w:t>74.</w:t>
      </w:r>
      <w:r w:rsidRPr="00886029">
        <w:rPr>
          <w:bCs/>
          <w:color w:val="000000"/>
          <w:sz w:val="28"/>
          <w:szCs w:val="28"/>
          <w:lang w:val="uk-UA"/>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sz w:val="28"/>
          <w:szCs w:val="28"/>
          <w:lang w:val="en-US"/>
        </w:rPr>
        <w:t>Admission</w:t>
      </w:r>
      <w:r w:rsidRPr="00886029">
        <w:rPr>
          <w:sz w:val="28"/>
          <w:szCs w:val="28"/>
          <w:lang w:val="uk-UA"/>
        </w:rPr>
        <w:t xml:space="preserve"> </w:t>
      </w:r>
      <w:r w:rsidRPr="00886029">
        <w:rPr>
          <w:sz w:val="28"/>
          <w:szCs w:val="28"/>
          <w:lang w:val="en-US"/>
        </w:rPr>
        <w:t>blood</w:t>
      </w:r>
      <w:r w:rsidRPr="00886029">
        <w:rPr>
          <w:sz w:val="28"/>
          <w:szCs w:val="28"/>
          <w:lang w:val="uk-UA"/>
        </w:rPr>
        <w:t xml:space="preserve"> </w:t>
      </w:r>
      <w:r w:rsidRPr="00886029">
        <w:rPr>
          <w:sz w:val="28"/>
          <w:szCs w:val="28"/>
          <w:lang w:val="en-US"/>
        </w:rPr>
        <w:t>glucose</w:t>
      </w:r>
      <w:r w:rsidRPr="00886029">
        <w:rPr>
          <w:sz w:val="28"/>
          <w:szCs w:val="28"/>
          <w:lang w:val="uk-UA"/>
        </w:rPr>
        <w:t xml:space="preserve"> </w:t>
      </w:r>
      <w:r w:rsidRPr="00886029">
        <w:rPr>
          <w:sz w:val="28"/>
          <w:szCs w:val="28"/>
          <w:lang w:val="en-US"/>
        </w:rPr>
        <w:t>levels</w:t>
      </w:r>
      <w:r w:rsidRPr="00886029">
        <w:rPr>
          <w:sz w:val="28"/>
          <w:szCs w:val="28"/>
          <w:lang w:val="uk-UA"/>
        </w:rPr>
        <w:t xml:space="preserve"> </w:t>
      </w:r>
      <w:r w:rsidRPr="00886029">
        <w:rPr>
          <w:sz w:val="28"/>
          <w:szCs w:val="28"/>
          <w:lang w:val="en-US"/>
        </w:rPr>
        <w:t>as</w:t>
      </w:r>
      <w:r w:rsidRPr="00886029">
        <w:rPr>
          <w:sz w:val="28"/>
          <w:szCs w:val="28"/>
          <w:lang w:val="uk-UA"/>
        </w:rPr>
        <w:t xml:space="preserve"> </w:t>
      </w:r>
      <w:r w:rsidRPr="00886029">
        <w:rPr>
          <w:sz w:val="28"/>
          <w:szCs w:val="28"/>
          <w:lang w:val="en-US"/>
        </w:rPr>
        <w:t>a</w:t>
      </w:r>
      <w:r w:rsidRPr="00886029">
        <w:rPr>
          <w:sz w:val="28"/>
          <w:szCs w:val="28"/>
          <w:lang w:val="uk-UA"/>
        </w:rPr>
        <w:t xml:space="preserve"> </w:t>
      </w:r>
      <w:r w:rsidRPr="00886029">
        <w:rPr>
          <w:sz w:val="28"/>
          <w:szCs w:val="28"/>
          <w:lang w:val="en-US"/>
        </w:rPr>
        <w:t>Risk</w:t>
      </w:r>
      <w:r w:rsidRPr="00886029">
        <w:rPr>
          <w:sz w:val="28"/>
          <w:szCs w:val="28"/>
          <w:lang w:val="uk-UA"/>
        </w:rPr>
        <w:t xml:space="preserve"> </w:t>
      </w:r>
      <w:r w:rsidRPr="00886029">
        <w:rPr>
          <w:sz w:val="28"/>
          <w:szCs w:val="28"/>
          <w:lang w:val="en-US"/>
        </w:rPr>
        <w:t>indicator</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Death</w:t>
      </w:r>
      <w:r w:rsidRPr="00886029">
        <w:rPr>
          <w:sz w:val="28"/>
          <w:szCs w:val="28"/>
          <w:lang w:val="uk-UA"/>
        </w:rPr>
        <w:t xml:space="preserve"> </w:t>
      </w:r>
      <w:r w:rsidRPr="00886029">
        <w:rPr>
          <w:sz w:val="28"/>
          <w:szCs w:val="28"/>
          <w:lang w:val="en-US"/>
        </w:rPr>
        <w:t>after</w:t>
      </w:r>
      <w:r w:rsidRPr="00886029">
        <w:rPr>
          <w:sz w:val="28"/>
          <w:szCs w:val="28"/>
          <w:lang w:val="uk-UA"/>
        </w:rPr>
        <w:t xml:space="preserve"> </w:t>
      </w:r>
      <w:r w:rsidRPr="00886029">
        <w:rPr>
          <w:sz w:val="28"/>
          <w:szCs w:val="28"/>
          <w:lang w:val="en-US"/>
        </w:rPr>
        <w:t>acute</w:t>
      </w:r>
      <w:r w:rsidRPr="00886029">
        <w:rPr>
          <w:sz w:val="28"/>
          <w:szCs w:val="28"/>
          <w:lang w:val="uk-UA"/>
        </w:rPr>
        <w:t xml:space="preserve"> </w:t>
      </w:r>
      <w:r w:rsidRPr="00886029">
        <w:rPr>
          <w:sz w:val="28"/>
          <w:szCs w:val="28"/>
          <w:lang w:val="en-US"/>
        </w:rPr>
        <w:t>myocardial</w:t>
      </w:r>
      <w:r w:rsidRPr="00886029">
        <w:rPr>
          <w:sz w:val="28"/>
          <w:szCs w:val="28"/>
          <w:lang w:val="uk-UA"/>
        </w:rPr>
        <w:t xml:space="preserve"> </w:t>
      </w:r>
      <w:r w:rsidRPr="00886029">
        <w:rPr>
          <w:sz w:val="28"/>
          <w:szCs w:val="28"/>
          <w:lang w:val="en-US"/>
        </w:rPr>
        <w:t>infarction</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patients</w:t>
      </w:r>
      <w:r w:rsidRPr="00886029">
        <w:rPr>
          <w:sz w:val="28"/>
          <w:szCs w:val="28"/>
          <w:lang w:val="uk-UA"/>
        </w:rPr>
        <w:t xml:space="preserve"> </w:t>
      </w:r>
      <w:r w:rsidRPr="00886029">
        <w:rPr>
          <w:sz w:val="28"/>
          <w:szCs w:val="28"/>
          <w:lang w:val="en-US"/>
        </w:rPr>
        <w:t>with</w:t>
      </w:r>
      <w:r>
        <w:rPr>
          <w:sz w:val="28"/>
          <w:szCs w:val="28"/>
          <w:lang w:val="uk-UA"/>
        </w:rPr>
        <w:t xml:space="preserve"> </w:t>
      </w:r>
      <w:r w:rsidRPr="00886029">
        <w:rPr>
          <w:sz w:val="28"/>
          <w:szCs w:val="28"/>
          <w:lang w:val="en-US"/>
        </w:rPr>
        <w:t>and</w:t>
      </w:r>
      <w:r w:rsidRPr="00886029">
        <w:rPr>
          <w:sz w:val="28"/>
          <w:szCs w:val="28"/>
          <w:lang w:val="uk-UA"/>
        </w:rPr>
        <w:t xml:space="preserve"> </w:t>
      </w:r>
      <w:r w:rsidRPr="00886029">
        <w:rPr>
          <w:sz w:val="28"/>
          <w:szCs w:val="28"/>
          <w:lang w:val="en-US"/>
        </w:rPr>
        <w:t>without</w:t>
      </w:r>
      <w:r w:rsidRPr="00886029">
        <w:rPr>
          <w:sz w:val="28"/>
          <w:szCs w:val="28"/>
          <w:lang w:val="uk-UA"/>
        </w:rPr>
        <w:t xml:space="preserve"> </w:t>
      </w:r>
      <w:r w:rsidRPr="00886029">
        <w:rPr>
          <w:sz w:val="28"/>
          <w:szCs w:val="28"/>
          <w:lang w:val="en-US"/>
        </w:rPr>
        <w:t>Diabetes</w:t>
      </w:r>
      <w:r w:rsidRPr="00886029">
        <w:rPr>
          <w:sz w:val="28"/>
          <w:szCs w:val="28"/>
          <w:lang w:val="uk-UA"/>
        </w:rPr>
        <w:t xml:space="preserve"> </w:t>
      </w:r>
      <w:r w:rsidRPr="00886029">
        <w:rPr>
          <w:sz w:val="28"/>
          <w:szCs w:val="28"/>
          <w:lang w:val="en-US"/>
        </w:rPr>
        <w:t>Mellitus</w:t>
      </w:r>
      <w:r w:rsidRPr="00886029">
        <w:rPr>
          <w:sz w:val="28"/>
          <w:szCs w:val="28"/>
          <w:lang w:val="uk-UA"/>
        </w:rPr>
        <w:t xml:space="preserve"> / </w:t>
      </w:r>
      <w:r w:rsidRPr="00886029">
        <w:rPr>
          <w:sz w:val="28"/>
          <w:szCs w:val="28"/>
          <w:lang w:val="en-US"/>
        </w:rPr>
        <w:t>I</w:t>
      </w:r>
      <w:r w:rsidRPr="00886029">
        <w:rPr>
          <w:sz w:val="28"/>
          <w:szCs w:val="28"/>
          <w:lang w:val="uk-UA"/>
        </w:rPr>
        <w:t xml:space="preserve">. </w:t>
      </w:r>
      <w:r w:rsidRPr="00886029">
        <w:rPr>
          <w:sz w:val="28"/>
          <w:szCs w:val="28"/>
          <w:lang w:val="en-US"/>
        </w:rPr>
        <w:t>Standers</w:t>
      </w:r>
      <w:r w:rsidRPr="00886029">
        <w:rPr>
          <w:sz w:val="28"/>
          <w:szCs w:val="28"/>
          <w:lang w:val="uk-UA"/>
        </w:rPr>
        <w:t xml:space="preserve">, </w:t>
      </w:r>
      <w:r w:rsidRPr="00886029">
        <w:rPr>
          <w:sz w:val="28"/>
          <w:szCs w:val="28"/>
          <w:lang w:val="en-US"/>
        </w:rPr>
        <w:t>M</w:t>
      </w:r>
      <w:r w:rsidRPr="00886029">
        <w:rPr>
          <w:sz w:val="28"/>
          <w:szCs w:val="28"/>
          <w:lang w:val="uk-UA"/>
        </w:rPr>
        <w:t>.</w:t>
      </w:r>
      <w:r w:rsidRPr="00886029">
        <w:rPr>
          <w:sz w:val="28"/>
          <w:szCs w:val="28"/>
          <w:lang w:val="en-US"/>
        </w:rPr>
        <w:t>Diamant</w:t>
      </w:r>
      <w:r w:rsidRPr="00886029">
        <w:rPr>
          <w:sz w:val="28"/>
          <w:szCs w:val="28"/>
          <w:lang w:val="uk-UA"/>
        </w:rPr>
        <w:t xml:space="preserve">, </w:t>
      </w:r>
      <w:r w:rsidRPr="00886029">
        <w:rPr>
          <w:sz w:val="28"/>
          <w:szCs w:val="28"/>
          <w:lang w:val="en-US"/>
        </w:rPr>
        <w:t>R</w:t>
      </w:r>
      <w:r w:rsidRPr="00886029">
        <w:rPr>
          <w:sz w:val="28"/>
          <w:szCs w:val="28"/>
          <w:lang w:val="uk-UA"/>
        </w:rPr>
        <w:t>.</w:t>
      </w:r>
      <w:r w:rsidRPr="00886029">
        <w:rPr>
          <w:sz w:val="28"/>
          <w:szCs w:val="28"/>
          <w:lang w:val="en-US"/>
        </w:rPr>
        <w:t>E</w:t>
      </w:r>
      <w:r w:rsidRPr="00886029">
        <w:rPr>
          <w:sz w:val="28"/>
          <w:szCs w:val="28"/>
          <w:lang w:val="uk-UA"/>
        </w:rPr>
        <w:t xml:space="preserve">. </w:t>
      </w:r>
      <w:r w:rsidRPr="00886029">
        <w:rPr>
          <w:sz w:val="28"/>
          <w:szCs w:val="28"/>
          <w:lang w:val="en-US"/>
        </w:rPr>
        <w:t>Van</w:t>
      </w:r>
      <w:r w:rsidRPr="00886029">
        <w:rPr>
          <w:sz w:val="28"/>
          <w:szCs w:val="28"/>
          <w:lang w:val="uk-UA"/>
        </w:rPr>
        <w:t xml:space="preserve"> </w:t>
      </w:r>
      <w:r w:rsidRPr="00886029">
        <w:rPr>
          <w:sz w:val="28"/>
          <w:szCs w:val="28"/>
          <w:lang w:val="en-US"/>
        </w:rPr>
        <w:t>Gelder</w:t>
      </w:r>
      <w:r w:rsidRPr="00886029">
        <w:rPr>
          <w:sz w:val="28"/>
          <w:szCs w:val="28"/>
          <w:lang w:val="uk-UA"/>
        </w:rPr>
        <w:t xml:space="preserve"> </w:t>
      </w:r>
      <w:r w:rsidRPr="00886029">
        <w:rPr>
          <w:sz w:val="28"/>
          <w:szCs w:val="28"/>
          <w:lang w:val="en-US"/>
        </w:rPr>
        <w:t>et</w:t>
      </w:r>
      <w:r w:rsidRPr="00886029">
        <w:rPr>
          <w:sz w:val="28"/>
          <w:szCs w:val="28"/>
          <w:lang w:val="uk-UA"/>
        </w:rPr>
        <w:t xml:space="preserve"> </w:t>
      </w:r>
      <w:r w:rsidRPr="00886029">
        <w:rPr>
          <w:sz w:val="28"/>
          <w:szCs w:val="28"/>
          <w:lang w:val="en-US"/>
        </w:rPr>
        <w:t>al</w:t>
      </w:r>
      <w:r w:rsidRPr="00886029">
        <w:rPr>
          <w:sz w:val="28"/>
          <w:szCs w:val="28"/>
          <w:lang w:val="uk-UA"/>
        </w:rPr>
        <w:t xml:space="preserve">. </w:t>
      </w:r>
      <w:r>
        <w:rPr>
          <w:sz w:val="28"/>
          <w:szCs w:val="28"/>
          <w:lang w:val="uk-UA"/>
        </w:rPr>
        <w:t>/</w:t>
      </w:r>
      <w:r w:rsidRPr="00886029">
        <w:rPr>
          <w:sz w:val="28"/>
          <w:szCs w:val="28"/>
          <w:lang w:val="uk-UA"/>
        </w:rPr>
        <w:t xml:space="preserve">/ </w:t>
      </w:r>
      <w:r w:rsidRPr="00886029">
        <w:rPr>
          <w:sz w:val="28"/>
          <w:szCs w:val="28"/>
          <w:lang w:val="en-US"/>
        </w:rPr>
        <w:t>Archives</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Internal</w:t>
      </w:r>
      <w:r w:rsidRPr="00886029">
        <w:rPr>
          <w:sz w:val="28"/>
          <w:szCs w:val="28"/>
          <w:lang w:val="uk-UA"/>
        </w:rPr>
        <w:t xml:space="preserve"> </w:t>
      </w:r>
      <w:r w:rsidRPr="00886029">
        <w:rPr>
          <w:sz w:val="28"/>
          <w:szCs w:val="28"/>
          <w:lang w:val="en-US"/>
        </w:rPr>
        <w:t>Medicine</w:t>
      </w:r>
      <w:r w:rsidRPr="00886029">
        <w:rPr>
          <w:sz w:val="28"/>
          <w:szCs w:val="28"/>
          <w:lang w:val="uk-UA"/>
        </w:rPr>
        <w:t xml:space="preserve">. – 2004. – </w:t>
      </w:r>
      <w:r w:rsidRPr="00886029">
        <w:rPr>
          <w:sz w:val="28"/>
          <w:szCs w:val="28"/>
          <w:lang w:val="en-US"/>
        </w:rPr>
        <w:t>Vol</w:t>
      </w:r>
      <w:r w:rsidRPr="00886029">
        <w:rPr>
          <w:sz w:val="28"/>
          <w:szCs w:val="28"/>
          <w:lang w:val="uk-UA"/>
        </w:rPr>
        <w:t>.</w:t>
      </w:r>
      <w:r>
        <w:rPr>
          <w:sz w:val="28"/>
          <w:szCs w:val="28"/>
          <w:lang w:val="uk-UA"/>
        </w:rPr>
        <w:t xml:space="preserve"> </w:t>
      </w:r>
      <w:r w:rsidRPr="00886029">
        <w:rPr>
          <w:sz w:val="28"/>
          <w:szCs w:val="28"/>
          <w:lang w:val="uk-UA"/>
        </w:rPr>
        <w:t xml:space="preserve">164. – </w:t>
      </w:r>
      <w:r w:rsidRPr="00886029">
        <w:rPr>
          <w:sz w:val="28"/>
          <w:szCs w:val="28"/>
          <w:lang w:val="en-US"/>
        </w:rPr>
        <w:t>P</w:t>
      </w:r>
      <w:r>
        <w:rPr>
          <w:sz w:val="28"/>
          <w:szCs w:val="28"/>
          <w:lang w:val="uk-UA"/>
        </w:rPr>
        <w:t>.982-</w:t>
      </w:r>
      <w:r w:rsidRPr="00886029">
        <w:rPr>
          <w:sz w:val="28"/>
          <w:szCs w:val="28"/>
          <w:lang w:val="uk-UA"/>
        </w:rPr>
        <w:t xml:space="preserve">988.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Age</w:t>
      </w:r>
      <w:r w:rsidRPr="00886029">
        <w:rPr>
          <w:color w:val="000000"/>
          <w:sz w:val="28"/>
          <w:szCs w:val="28"/>
          <w:lang w:val="uk-UA"/>
        </w:rPr>
        <w:t>-</w:t>
      </w:r>
      <w:r w:rsidRPr="00886029">
        <w:rPr>
          <w:color w:val="000000"/>
          <w:sz w:val="28"/>
          <w:szCs w:val="28"/>
          <w:lang w:val="en-US"/>
        </w:rPr>
        <w:t>associated</w:t>
      </w:r>
      <w:r w:rsidRPr="00886029">
        <w:rPr>
          <w:color w:val="000000"/>
          <w:sz w:val="28"/>
          <w:szCs w:val="28"/>
          <w:lang w:val="uk-UA"/>
        </w:rPr>
        <w:t xml:space="preserve"> </w:t>
      </w:r>
      <w:r w:rsidRPr="00886029">
        <w:rPr>
          <w:color w:val="000000"/>
          <w:sz w:val="28"/>
          <w:szCs w:val="28"/>
          <w:lang w:val="en-US"/>
        </w:rPr>
        <w:t>changes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nitric</w:t>
      </w:r>
      <w:r w:rsidRPr="00886029">
        <w:rPr>
          <w:color w:val="000000"/>
          <w:sz w:val="28"/>
          <w:szCs w:val="28"/>
          <w:lang w:val="uk-UA"/>
        </w:rPr>
        <w:t xml:space="preserve"> </w:t>
      </w:r>
      <w:r w:rsidRPr="00886029">
        <w:rPr>
          <w:color w:val="000000"/>
          <w:sz w:val="28"/>
          <w:szCs w:val="28"/>
          <w:lang w:val="en-US"/>
        </w:rPr>
        <w:t>oxide</w:t>
      </w:r>
      <w:r w:rsidRPr="00886029">
        <w:rPr>
          <w:color w:val="000000"/>
          <w:sz w:val="28"/>
          <w:szCs w:val="28"/>
          <w:lang w:val="uk-UA"/>
        </w:rPr>
        <w:t xml:space="preserve"> </w:t>
      </w:r>
      <w:r w:rsidRPr="00886029">
        <w:rPr>
          <w:color w:val="000000"/>
          <w:sz w:val="28"/>
          <w:szCs w:val="28"/>
          <w:lang w:val="en-US"/>
        </w:rPr>
        <w:t>metabolites</w:t>
      </w:r>
      <w:r w:rsidRPr="00886029">
        <w:rPr>
          <w:color w:val="000000"/>
          <w:sz w:val="28"/>
          <w:szCs w:val="28"/>
          <w:lang w:val="uk-UA"/>
        </w:rPr>
        <w:t xml:space="preserve"> </w:t>
      </w:r>
      <w:r w:rsidRPr="00886029">
        <w:rPr>
          <w:color w:val="000000"/>
          <w:sz w:val="28"/>
          <w:szCs w:val="28"/>
          <w:lang w:val="en-US"/>
        </w:rPr>
        <w:t>nitrite</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nitrate</w:t>
      </w:r>
      <w:r w:rsidRPr="00886029">
        <w:rPr>
          <w:color w:val="000000"/>
          <w:sz w:val="28"/>
          <w:szCs w:val="28"/>
          <w:lang w:val="uk-UA"/>
        </w:rPr>
        <w:t xml:space="preserve"> /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Toprakci</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Ozmen</w:t>
      </w:r>
      <w:r w:rsidRPr="00886029">
        <w:rPr>
          <w:color w:val="000000"/>
          <w:sz w:val="28"/>
          <w:szCs w:val="28"/>
          <w:lang w:val="uk-UA"/>
        </w:rPr>
        <w:t xml:space="preserve">, </w:t>
      </w:r>
      <w:r w:rsidRPr="00886029">
        <w:rPr>
          <w:color w:val="000000"/>
          <w:sz w:val="28"/>
          <w:szCs w:val="28"/>
          <w:lang w:val="en-US"/>
        </w:rPr>
        <w:t>I</w:t>
      </w:r>
      <w:r w:rsidRPr="00886029">
        <w:rPr>
          <w:color w:val="000000"/>
          <w:sz w:val="28"/>
          <w:szCs w:val="28"/>
          <w:lang w:val="uk-UA"/>
        </w:rPr>
        <w:t>.</w:t>
      </w:r>
      <w:r w:rsidRPr="00886029">
        <w:rPr>
          <w:color w:val="000000"/>
          <w:sz w:val="28"/>
          <w:szCs w:val="28"/>
          <w:lang w:val="en-US"/>
        </w:rPr>
        <w:t>Mutaf</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sidRPr="00886029">
        <w:rPr>
          <w:color w:val="000000"/>
          <w:sz w:val="28"/>
          <w:szCs w:val="28"/>
          <w:lang w:val="en-US"/>
        </w:rPr>
        <w:t>Int</w:t>
      </w:r>
      <w:r w:rsidRPr="00886029">
        <w:rPr>
          <w:color w:val="000000"/>
          <w:sz w:val="28"/>
          <w:szCs w:val="28"/>
          <w:lang w:val="uk-UA"/>
        </w:rPr>
        <w:t>.</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Clin</w:t>
      </w:r>
      <w:r w:rsidRPr="00886029">
        <w:rPr>
          <w:color w:val="000000"/>
          <w:sz w:val="28"/>
          <w:szCs w:val="28"/>
          <w:lang w:val="uk-UA"/>
        </w:rPr>
        <w:t>.</w:t>
      </w:r>
      <w:r w:rsidRPr="00886029">
        <w:rPr>
          <w:color w:val="000000"/>
          <w:sz w:val="28"/>
          <w:szCs w:val="28"/>
          <w:lang w:val="en-US"/>
        </w:rPr>
        <w:t>Lab</w:t>
      </w:r>
      <w:r w:rsidRPr="00886029">
        <w:rPr>
          <w:color w:val="000000"/>
          <w:sz w:val="28"/>
          <w:szCs w:val="28"/>
          <w:lang w:val="uk-UA"/>
        </w:rPr>
        <w:t>.</w:t>
      </w:r>
      <w:r w:rsidRPr="00886029">
        <w:rPr>
          <w:color w:val="000000"/>
          <w:sz w:val="28"/>
          <w:szCs w:val="28"/>
          <w:lang w:val="en-US"/>
        </w:rPr>
        <w:t>Res</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2000.</w:t>
      </w:r>
      <w:r>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30,№2.</w:t>
      </w:r>
      <w:r>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.83-85.</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AHA</w:t>
      </w:r>
      <w:r w:rsidRPr="00886029">
        <w:rPr>
          <w:color w:val="000000"/>
          <w:sz w:val="28"/>
          <w:szCs w:val="28"/>
          <w:lang w:val="uk-UA"/>
        </w:rPr>
        <w:t>/</w:t>
      </w:r>
      <w:r w:rsidRPr="00886029">
        <w:rPr>
          <w:color w:val="000000"/>
          <w:sz w:val="28"/>
          <w:szCs w:val="28"/>
          <w:lang w:val="en-US"/>
        </w:rPr>
        <w:t>ACC</w:t>
      </w:r>
      <w:r w:rsidRPr="00886029">
        <w:rPr>
          <w:color w:val="000000"/>
          <w:sz w:val="28"/>
          <w:szCs w:val="28"/>
          <w:lang w:val="uk-UA"/>
        </w:rPr>
        <w:t xml:space="preserve"> </w:t>
      </w:r>
      <w:r w:rsidRPr="00886029">
        <w:rPr>
          <w:color w:val="000000"/>
          <w:sz w:val="28"/>
          <w:szCs w:val="28"/>
          <w:lang w:val="en-US"/>
        </w:rPr>
        <w:t>guidelines</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secondary</w:t>
      </w:r>
      <w:r w:rsidRPr="00886029">
        <w:rPr>
          <w:color w:val="000000"/>
          <w:sz w:val="28"/>
          <w:szCs w:val="28"/>
          <w:lang w:val="uk-UA"/>
        </w:rPr>
        <w:t xml:space="preserve"> </w:t>
      </w:r>
      <w:r w:rsidRPr="00886029">
        <w:rPr>
          <w:color w:val="000000"/>
          <w:sz w:val="28"/>
          <w:szCs w:val="28"/>
          <w:lang w:val="en-US"/>
        </w:rPr>
        <w:t>prevention</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other</w:t>
      </w:r>
      <w:r w:rsidRPr="00886029">
        <w:rPr>
          <w:color w:val="000000"/>
          <w:sz w:val="28"/>
          <w:szCs w:val="28"/>
          <w:lang w:val="uk-UA"/>
        </w:rPr>
        <w:t xml:space="preserve"> </w:t>
      </w:r>
      <w:r w:rsidRPr="00886029">
        <w:rPr>
          <w:color w:val="000000"/>
          <w:sz w:val="28"/>
          <w:szCs w:val="28"/>
          <w:lang w:val="en-US"/>
        </w:rPr>
        <w:t>atherosclerotic</w:t>
      </w:r>
      <w:r w:rsidRPr="00886029">
        <w:rPr>
          <w:color w:val="000000"/>
          <w:sz w:val="28"/>
          <w:szCs w:val="28"/>
          <w:lang w:val="uk-UA"/>
        </w:rPr>
        <w:t xml:space="preserve"> </w:t>
      </w:r>
      <w:r w:rsidRPr="00886029">
        <w:rPr>
          <w:color w:val="000000"/>
          <w:sz w:val="28"/>
          <w:szCs w:val="28"/>
          <w:lang w:val="en-US"/>
        </w:rPr>
        <w:t>vascular</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2006 </w:t>
      </w:r>
      <w:r w:rsidRPr="00886029">
        <w:rPr>
          <w:color w:val="000000"/>
          <w:sz w:val="28"/>
          <w:szCs w:val="28"/>
          <w:lang w:val="en-US"/>
        </w:rPr>
        <w:t>update</w:t>
      </w:r>
      <w:r w:rsidRPr="00886029">
        <w:rPr>
          <w:color w:val="000000"/>
          <w:sz w:val="28"/>
          <w:szCs w:val="28"/>
          <w:lang w:val="uk-UA"/>
        </w:rPr>
        <w:t xml:space="preserve"> /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Smith</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Allen</w:t>
      </w:r>
      <w:r w:rsidRPr="00886029">
        <w:rPr>
          <w:color w:val="000000"/>
          <w:sz w:val="28"/>
          <w:szCs w:val="28"/>
          <w:lang w:val="uk-UA"/>
        </w:rPr>
        <w:t xml:space="preserve">,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N</w:t>
      </w:r>
      <w:r w:rsidRPr="00886029">
        <w:rPr>
          <w:color w:val="000000"/>
          <w:sz w:val="28"/>
          <w:szCs w:val="28"/>
          <w:lang w:val="uk-UA"/>
        </w:rPr>
        <w:t>.</w:t>
      </w:r>
      <w:r w:rsidRPr="00886029">
        <w:rPr>
          <w:color w:val="000000"/>
          <w:sz w:val="28"/>
          <w:szCs w:val="28"/>
          <w:lang w:val="en-US"/>
        </w:rPr>
        <w:t>Blair</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Circulation</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2006.</w:t>
      </w:r>
      <w:r>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.113.</w:t>
      </w:r>
      <w:r>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.2363</w:t>
      </w:r>
      <w:r>
        <w:rPr>
          <w:color w:val="000000"/>
          <w:sz w:val="28"/>
          <w:szCs w:val="28"/>
          <w:lang w:val="uk-UA"/>
        </w:rPr>
        <w:t>-</w:t>
      </w:r>
      <w:r w:rsidRPr="00886029">
        <w:rPr>
          <w:color w:val="000000"/>
          <w:sz w:val="28"/>
          <w:szCs w:val="28"/>
          <w:lang w:val="uk-UA"/>
        </w:rPr>
        <w:t xml:space="preserve">2372.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 xml:space="preserve">AHA/ACC Scientific Statement: AHA/ACC guidelines for preventing heart attack and death in patients with atherosclerotic cardiovascular disease: 2001 update. A statement for healthcare professionals from the American Heart Association and the American College of Cardiology / S.C.Smith, S.N.Blair, R.O.Bonow et al. </w:t>
      </w:r>
      <w:r>
        <w:rPr>
          <w:color w:val="000000"/>
          <w:sz w:val="28"/>
          <w:szCs w:val="28"/>
          <w:lang w:val="uk-UA"/>
        </w:rPr>
        <w:t>/</w:t>
      </w:r>
      <w:r w:rsidRPr="00886029">
        <w:rPr>
          <w:color w:val="000000"/>
          <w:sz w:val="28"/>
          <w:szCs w:val="28"/>
          <w:lang w:val="en-US"/>
        </w:rPr>
        <w:t>/ Circulation.</w:t>
      </w:r>
      <w:r>
        <w:rPr>
          <w:color w:val="000000"/>
          <w:sz w:val="28"/>
          <w:szCs w:val="28"/>
          <w:lang w:val="uk-UA"/>
        </w:rPr>
        <w:t xml:space="preserve"> – </w:t>
      </w:r>
      <w:r w:rsidRPr="00886029">
        <w:rPr>
          <w:color w:val="000000"/>
          <w:sz w:val="28"/>
          <w:szCs w:val="28"/>
          <w:lang w:val="en-US"/>
        </w:rPr>
        <w:t>2001</w:t>
      </w:r>
      <w:r>
        <w:rPr>
          <w:color w:val="000000"/>
          <w:sz w:val="28"/>
          <w:szCs w:val="28"/>
          <w:lang w:val="uk-UA"/>
        </w:rPr>
        <w:t xml:space="preserve"> – </w:t>
      </w:r>
      <w:r w:rsidRPr="00886029">
        <w:rPr>
          <w:color w:val="000000"/>
          <w:sz w:val="28"/>
          <w:szCs w:val="28"/>
          <w:lang w:val="en-US"/>
        </w:rPr>
        <w:t>Vol.104.</w:t>
      </w:r>
      <w:r>
        <w:rPr>
          <w:color w:val="000000"/>
          <w:sz w:val="28"/>
          <w:szCs w:val="28"/>
          <w:lang w:val="uk-UA"/>
        </w:rPr>
        <w:t xml:space="preserve"> – </w:t>
      </w:r>
      <w:r w:rsidRPr="00886029">
        <w:rPr>
          <w:color w:val="000000"/>
          <w:sz w:val="28"/>
          <w:szCs w:val="28"/>
          <w:lang w:val="en-US"/>
        </w:rPr>
        <w:t>P.1577</w:t>
      </w:r>
      <w:r>
        <w:rPr>
          <w:color w:val="000000"/>
          <w:sz w:val="28"/>
          <w:szCs w:val="28"/>
          <w:lang w:val="uk-UA"/>
        </w:rPr>
        <w:t>-</w:t>
      </w:r>
      <w:r w:rsidRPr="00886029">
        <w:rPr>
          <w:color w:val="000000"/>
          <w:sz w:val="28"/>
          <w:szCs w:val="28"/>
          <w:lang w:val="en-US"/>
        </w:rPr>
        <w:t xml:space="preserve">1579.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bCs/>
          <w:sz w:val="28"/>
          <w:szCs w:val="28"/>
          <w:lang w:val="en-US"/>
        </w:rPr>
        <w:t>Ahima</w:t>
      </w:r>
      <w:r w:rsidRPr="00886029">
        <w:rPr>
          <w:bCs/>
          <w:sz w:val="28"/>
          <w:szCs w:val="28"/>
          <w:lang w:val="uk-UA"/>
        </w:rPr>
        <w:t xml:space="preserve"> </w:t>
      </w:r>
      <w:r w:rsidRPr="00886029">
        <w:rPr>
          <w:bCs/>
          <w:sz w:val="28"/>
          <w:szCs w:val="28"/>
          <w:lang w:val="en-US"/>
        </w:rPr>
        <w:t>R</w:t>
      </w:r>
      <w:r w:rsidRPr="00886029">
        <w:rPr>
          <w:bCs/>
          <w:sz w:val="28"/>
          <w:szCs w:val="28"/>
          <w:lang w:val="uk-UA"/>
        </w:rPr>
        <w:t>.</w:t>
      </w:r>
      <w:r w:rsidRPr="00886029">
        <w:rPr>
          <w:bCs/>
          <w:sz w:val="28"/>
          <w:szCs w:val="28"/>
          <w:lang w:val="en-US"/>
        </w:rPr>
        <w:t>S</w:t>
      </w:r>
      <w:r w:rsidRPr="00886029">
        <w:rPr>
          <w:bCs/>
          <w:sz w:val="28"/>
          <w:szCs w:val="28"/>
          <w:lang w:val="uk-UA"/>
        </w:rPr>
        <w:t xml:space="preserve">., </w:t>
      </w:r>
      <w:r w:rsidRPr="00886029">
        <w:rPr>
          <w:bCs/>
          <w:sz w:val="28"/>
          <w:szCs w:val="28"/>
          <w:lang w:val="en-US"/>
        </w:rPr>
        <w:t>Flier</w:t>
      </w:r>
      <w:r w:rsidRPr="00886029">
        <w:rPr>
          <w:bCs/>
          <w:sz w:val="28"/>
          <w:szCs w:val="28"/>
          <w:lang w:val="uk-UA"/>
        </w:rPr>
        <w:t xml:space="preserve"> </w:t>
      </w:r>
      <w:r w:rsidRPr="00886029">
        <w:rPr>
          <w:bCs/>
          <w:sz w:val="28"/>
          <w:szCs w:val="28"/>
          <w:lang w:val="en-US"/>
        </w:rPr>
        <w:t>J</w:t>
      </w:r>
      <w:r w:rsidRPr="00886029">
        <w:rPr>
          <w:bCs/>
          <w:sz w:val="28"/>
          <w:szCs w:val="28"/>
          <w:lang w:val="uk-UA"/>
        </w:rPr>
        <w:t>.</w:t>
      </w:r>
      <w:r w:rsidRPr="00886029">
        <w:rPr>
          <w:bCs/>
          <w:sz w:val="28"/>
          <w:szCs w:val="28"/>
          <w:lang w:val="en-US"/>
        </w:rPr>
        <w:t>S</w:t>
      </w:r>
      <w:r w:rsidRPr="00886029">
        <w:rPr>
          <w:bCs/>
          <w:sz w:val="28"/>
          <w:szCs w:val="28"/>
          <w:lang w:val="uk-UA"/>
        </w:rPr>
        <w:t>.</w:t>
      </w:r>
      <w:r w:rsidRPr="00886029">
        <w:rPr>
          <w:sz w:val="28"/>
          <w:szCs w:val="28"/>
          <w:lang w:val="uk-UA"/>
        </w:rPr>
        <w:t xml:space="preserve"> </w:t>
      </w:r>
      <w:r w:rsidRPr="00886029">
        <w:rPr>
          <w:sz w:val="28"/>
          <w:szCs w:val="28"/>
          <w:lang w:val="en-US"/>
        </w:rPr>
        <w:t>Adipose</w:t>
      </w:r>
      <w:r w:rsidRPr="00886029">
        <w:rPr>
          <w:sz w:val="28"/>
          <w:szCs w:val="28"/>
          <w:lang w:val="uk-UA"/>
        </w:rPr>
        <w:t xml:space="preserve"> </w:t>
      </w:r>
      <w:r w:rsidRPr="00886029">
        <w:rPr>
          <w:sz w:val="28"/>
          <w:szCs w:val="28"/>
          <w:lang w:val="en-US"/>
        </w:rPr>
        <w:t>tissue</w:t>
      </w:r>
      <w:r w:rsidRPr="00886029">
        <w:rPr>
          <w:sz w:val="28"/>
          <w:szCs w:val="28"/>
          <w:lang w:val="uk-UA"/>
        </w:rPr>
        <w:t xml:space="preserve"> </w:t>
      </w:r>
      <w:r w:rsidRPr="00886029">
        <w:rPr>
          <w:sz w:val="28"/>
          <w:szCs w:val="28"/>
          <w:lang w:val="en-US"/>
        </w:rPr>
        <w:t>as</w:t>
      </w:r>
      <w:r w:rsidRPr="00886029">
        <w:rPr>
          <w:sz w:val="28"/>
          <w:szCs w:val="28"/>
          <w:lang w:val="uk-UA"/>
        </w:rPr>
        <w:t xml:space="preserve"> </w:t>
      </w:r>
      <w:r w:rsidRPr="00886029">
        <w:rPr>
          <w:sz w:val="28"/>
          <w:szCs w:val="28"/>
          <w:lang w:val="en-US"/>
        </w:rPr>
        <w:t>an</w:t>
      </w:r>
      <w:r w:rsidRPr="00886029">
        <w:rPr>
          <w:sz w:val="28"/>
          <w:szCs w:val="28"/>
          <w:lang w:val="uk-UA"/>
        </w:rPr>
        <w:t xml:space="preserve"> </w:t>
      </w:r>
      <w:r w:rsidRPr="00886029">
        <w:rPr>
          <w:sz w:val="28"/>
          <w:szCs w:val="28"/>
          <w:lang w:val="en-US"/>
        </w:rPr>
        <w:t>endocrine</w:t>
      </w:r>
      <w:r w:rsidRPr="00886029">
        <w:rPr>
          <w:sz w:val="28"/>
          <w:szCs w:val="28"/>
          <w:lang w:val="uk-UA"/>
        </w:rPr>
        <w:t xml:space="preserve"> </w:t>
      </w:r>
      <w:r w:rsidRPr="00886029">
        <w:rPr>
          <w:sz w:val="28"/>
          <w:szCs w:val="28"/>
          <w:lang w:val="en-US"/>
        </w:rPr>
        <w:t>organ</w:t>
      </w:r>
      <w:r w:rsidRPr="00886029">
        <w:rPr>
          <w:sz w:val="28"/>
          <w:szCs w:val="28"/>
          <w:lang w:val="uk-UA"/>
        </w:rPr>
        <w:t xml:space="preserve"> // </w:t>
      </w:r>
      <w:r w:rsidRPr="00886029">
        <w:rPr>
          <w:sz w:val="28"/>
          <w:szCs w:val="28"/>
          <w:lang w:val="en-US"/>
        </w:rPr>
        <w:t>Trends</w:t>
      </w:r>
      <w:r w:rsidRPr="00886029">
        <w:rPr>
          <w:sz w:val="28"/>
          <w:szCs w:val="28"/>
          <w:lang w:val="uk-UA"/>
        </w:rPr>
        <w:t xml:space="preserve"> </w:t>
      </w:r>
      <w:r w:rsidRPr="00886029">
        <w:rPr>
          <w:sz w:val="28"/>
          <w:szCs w:val="28"/>
          <w:lang w:val="en-US"/>
        </w:rPr>
        <w:t>Endocrinol</w:t>
      </w:r>
      <w:r w:rsidRPr="00886029">
        <w:rPr>
          <w:sz w:val="28"/>
          <w:szCs w:val="28"/>
          <w:lang w:val="uk-UA"/>
        </w:rPr>
        <w:t xml:space="preserve"> </w:t>
      </w:r>
      <w:r w:rsidRPr="00886029">
        <w:rPr>
          <w:sz w:val="28"/>
          <w:szCs w:val="28"/>
          <w:lang w:val="en-US"/>
        </w:rPr>
        <w:t>Metab</w:t>
      </w:r>
      <w:r w:rsidRPr="00886029">
        <w:rPr>
          <w:sz w:val="28"/>
          <w:szCs w:val="28"/>
          <w:lang w:val="uk-UA"/>
        </w:rPr>
        <w:t>.</w:t>
      </w:r>
      <w:r>
        <w:rPr>
          <w:sz w:val="28"/>
          <w:szCs w:val="28"/>
          <w:lang w:val="uk-UA"/>
        </w:rPr>
        <w:t xml:space="preserve"> – </w:t>
      </w:r>
      <w:r w:rsidRPr="00886029">
        <w:rPr>
          <w:sz w:val="28"/>
          <w:szCs w:val="28"/>
          <w:lang w:val="uk-UA"/>
        </w:rPr>
        <w:t>2000.</w:t>
      </w:r>
      <w:r>
        <w:rPr>
          <w:sz w:val="28"/>
          <w:szCs w:val="28"/>
          <w:lang w:val="uk-UA"/>
        </w:rPr>
        <w:t xml:space="preserve"> – </w:t>
      </w:r>
      <w:r w:rsidRPr="00886029">
        <w:rPr>
          <w:sz w:val="28"/>
          <w:szCs w:val="28"/>
          <w:lang w:val="en-US"/>
        </w:rPr>
        <w:t>Vol</w:t>
      </w:r>
      <w:r w:rsidRPr="00886029">
        <w:rPr>
          <w:sz w:val="28"/>
          <w:szCs w:val="28"/>
          <w:lang w:val="uk-UA"/>
        </w:rPr>
        <w:t>.11.</w:t>
      </w:r>
      <w:r>
        <w:rPr>
          <w:sz w:val="28"/>
          <w:szCs w:val="28"/>
          <w:lang w:val="uk-UA"/>
        </w:rPr>
        <w:t xml:space="preserve"> – </w:t>
      </w:r>
      <w:r w:rsidRPr="00886029">
        <w:rPr>
          <w:sz w:val="28"/>
          <w:szCs w:val="28"/>
          <w:lang w:val="en-US"/>
        </w:rPr>
        <w:t>P</w:t>
      </w:r>
      <w:r w:rsidRPr="00886029">
        <w:rPr>
          <w:sz w:val="28"/>
          <w:szCs w:val="28"/>
          <w:lang w:val="uk-UA"/>
        </w:rPr>
        <w:t>.327</w:t>
      </w:r>
      <w:r>
        <w:rPr>
          <w:sz w:val="28"/>
          <w:szCs w:val="28"/>
          <w:lang w:val="uk-UA"/>
        </w:rPr>
        <w:t>-</w:t>
      </w:r>
      <w:r w:rsidRPr="00886029">
        <w:rPr>
          <w:sz w:val="28"/>
          <w:szCs w:val="28"/>
          <w:lang w:val="uk-UA"/>
        </w:rPr>
        <w:t xml:space="preserve">332.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en-US"/>
        </w:rPr>
      </w:pPr>
      <w:r w:rsidRPr="00886029">
        <w:rPr>
          <w:bCs/>
          <w:sz w:val="28"/>
          <w:szCs w:val="28"/>
          <w:lang w:val="en-US"/>
        </w:rPr>
        <w:t xml:space="preserve">Albrink M.J. </w:t>
      </w:r>
      <w:r w:rsidRPr="00886029">
        <w:rPr>
          <w:sz w:val="28"/>
          <w:szCs w:val="28"/>
          <w:lang w:val="en-US"/>
        </w:rPr>
        <w:t>Triglycerides, lipoproteins, and artery disease // Arch. Intern. Med.</w:t>
      </w:r>
      <w:r>
        <w:rPr>
          <w:sz w:val="28"/>
          <w:szCs w:val="28"/>
          <w:lang w:val="en-US"/>
        </w:rPr>
        <w:t xml:space="preserve"> – </w:t>
      </w:r>
      <w:r w:rsidRPr="00886029">
        <w:rPr>
          <w:sz w:val="28"/>
          <w:szCs w:val="28"/>
          <w:lang w:val="en-US"/>
        </w:rPr>
        <w:t>1962. – Vol.109</w:t>
      </w:r>
      <w:r w:rsidRPr="001E4670">
        <w:rPr>
          <w:color w:val="000000"/>
          <w:sz w:val="28"/>
          <w:szCs w:val="28"/>
        </w:rPr>
        <w:t>.</w:t>
      </w:r>
      <w:r>
        <w:rPr>
          <w:color w:val="000000"/>
          <w:sz w:val="28"/>
          <w:szCs w:val="28"/>
        </w:rPr>
        <w:t xml:space="preserve"> –</w:t>
      </w:r>
      <w:r w:rsidRPr="00886029">
        <w:rPr>
          <w:sz w:val="28"/>
          <w:szCs w:val="28"/>
          <w:lang w:val="en-US"/>
        </w:rPr>
        <w:t xml:space="preserve"> P.345</w:t>
      </w:r>
      <w:r>
        <w:rPr>
          <w:sz w:val="28"/>
          <w:szCs w:val="28"/>
          <w:lang w:val="uk-UA"/>
        </w:rPr>
        <w:t>-</w:t>
      </w:r>
      <w:r w:rsidRPr="00886029">
        <w:rPr>
          <w:sz w:val="28"/>
          <w:szCs w:val="28"/>
          <w:lang w:val="en-US"/>
        </w:rPr>
        <w:t xml:space="preserve">359.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bCs/>
          <w:sz w:val="28"/>
          <w:szCs w:val="28"/>
          <w:lang w:val="en-US"/>
        </w:rPr>
        <w:lastRenderedPageBreak/>
        <w:t>Albrink</w:t>
      </w:r>
      <w:r w:rsidRPr="00886029">
        <w:rPr>
          <w:bCs/>
          <w:sz w:val="28"/>
          <w:szCs w:val="28"/>
          <w:lang w:val="uk-UA"/>
        </w:rPr>
        <w:t xml:space="preserve"> </w:t>
      </w:r>
      <w:r w:rsidRPr="00886029">
        <w:rPr>
          <w:bCs/>
          <w:sz w:val="28"/>
          <w:szCs w:val="28"/>
          <w:lang w:val="en-US"/>
        </w:rPr>
        <w:t>M</w:t>
      </w:r>
      <w:r w:rsidRPr="00886029">
        <w:rPr>
          <w:bCs/>
          <w:sz w:val="28"/>
          <w:szCs w:val="28"/>
          <w:lang w:val="uk-UA"/>
        </w:rPr>
        <w:t>.</w:t>
      </w:r>
      <w:r w:rsidRPr="00886029">
        <w:rPr>
          <w:bCs/>
          <w:sz w:val="28"/>
          <w:szCs w:val="28"/>
          <w:lang w:val="en-US"/>
        </w:rPr>
        <w:t>J</w:t>
      </w:r>
      <w:r w:rsidRPr="00886029">
        <w:rPr>
          <w:bCs/>
          <w:sz w:val="28"/>
          <w:szCs w:val="28"/>
          <w:lang w:val="uk-UA"/>
        </w:rPr>
        <w:t xml:space="preserve">., </w:t>
      </w:r>
      <w:r w:rsidRPr="00886029">
        <w:rPr>
          <w:bCs/>
          <w:sz w:val="28"/>
          <w:szCs w:val="28"/>
          <w:lang w:val="en-US"/>
        </w:rPr>
        <w:t>Man</w:t>
      </w:r>
      <w:r w:rsidRPr="00886029">
        <w:rPr>
          <w:bCs/>
          <w:sz w:val="28"/>
          <w:szCs w:val="28"/>
          <w:lang w:val="uk-UA"/>
        </w:rPr>
        <w:t xml:space="preserve"> </w:t>
      </w:r>
      <w:r w:rsidRPr="00886029">
        <w:rPr>
          <w:bCs/>
          <w:sz w:val="28"/>
          <w:szCs w:val="28"/>
          <w:lang w:val="en-US"/>
        </w:rPr>
        <w:t>E</w:t>
      </w:r>
      <w:r w:rsidRPr="00886029">
        <w:rPr>
          <w:bCs/>
          <w:sz w:val="28"/>
          <w:szCs w:val="28"/>
          <w:lang w:val="uk-UA"/>
        </w:rPr>
        <w:t>.</w:t>
      </w:r>
      <w:r w:rsidRPr="00886029">
        <w:rPr>
          <w:bCs/>
          <w:sz w:val="28"/>
          <w:szCs w:val="28"/>
          <w:lang w:val="en-US"/>
        </w:rPr>
        <w:t>B</w:t>
      </w:r>
      <w:r w:rsidRPr="00886029">
        <w:rPr>
          <w:bCs/>
          <w:sz w:val="28"/>
          <w:szCs w:val="28"/>
          <w:lang w:val="uk-UA"/>
        </w:rPr>
        <w:t xml:space="preserve">. </w:t>
      </w:r>
      <w:r w:rsidRPr="00886029">
        <w:rPr>
          <w:sz w:val="28"/>
          <w:szCs w:val="28"/>
          <w:lang w:val="en-US"/>
        </w:rPr>
        <w:t>Serum</w:t>
      </w:r>
      <w:r w:rsidRPr="00886029">
        <w:rPr>
          <w:sz w:val="28"/>
          <w:szCs w:val="28"/>
          <w:lang w:val="uk-UA"/>
        </w:rPr>
        <w:t xml:space="preserve"> </w:t>
      </w:r>
      <w:r w:rsidRPr="00886029">
        <w:rPr>
          <w:sz w:val="28"/>
          <w:szCs w:val="28"/>
          <w:lang w:val="en-US"/>
        </w:rPr>
        <w:t>triglycerides</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coronary</w:t>
      </w:r>
      <w:r w:rsidRPr="00886029">
        <w:rPr>
          <w:sz w:val="28"/>
          <w:szCs w:val="28"/>
          <w:lang w:val="uk-UA"/>
        </w:rPr>
        <w:t xml:space="preserve"> </w:t>
      </w:r>
      <w:r w:rsidRPr="00886029">
        <w:rPr>
          <w:sz w:val="28"/>
          <w:szCs w:val="28"/>
          <w:lang w:val="en-US"/>
        </w:rPr>
        <w:t>artery</w:t>
      </w:r>
      <w:r w:rsidRPr="00886029">
        <w:rPr>
          <w:sz w:val="28"/>
          <w:szCs w:val="28"/>
          <w:lang w:val="uk-UA"/>
        </w:rPr>
        <w:t xml:space="preserve"> </w:t>
      </w:r>
      <w:r w:rsidRPr="00886029">
        <w:rPr>
          <w:sz w:val="28"/>
          <w:szCs w:val="28"/>
          <w:lang w:val="en-US"/>
        </w:rPr>
        <w:t>AMA</w:t>
      </w:r>
      <w:r w:rsidRPr="00886029">
        <w:rPr>
          <w:sz w:val="28"/>
          <w:szCs w:val="28"/>
          <w:lang w:val="uk-UA"/>
        </w:rPr>
        <w:t xml:space="preserve"> // </w:t>
      </w:r>
      <w:r w:rsidRPr="00886029">
        <w:rPr>
          <w:sz w:val="28"/>
          <w:szCs w:val="28"/>
          <w:lang w:val="en-US"/>
        </w:rPr>
        <w:t>Arch</w:t>
      </w:r>
      <w:r w:rsidRPr="00886029">
        <w:rPr>
          <w:sz w:val="28"/>
          <w:szCs w:val="28"/>
          <w:lang w:val="uk-UA"/>
        </w:rPr>
        <w:t xml:space="preserve">. </w:t>
      </w:r>
      <w:r w:rsidRPr="00886029">
        <w:rPr>
          <w:sz w:val="28"/>
          <w:szCs w:val="28"/>
          <w:lang w:val="en-US"/>
        </w:rPr>
        <w:t>Intern</w:t>
      </w:r>
      <w:r w:rsidRPr="00886029">
        <w:rPr>
          <w:sz w:val="28"/>
          <w:szCs w:val="28"/>
          <w:lang w:val="uk-UA"/>
        </w:rPr>
        <w:t xml:space="preserve">. </w:t>
      </w:r>
      <w:r w:rsidRPr="00886029">
        <w:rPr>
          <w:sz w:val="28"/>
          <w:szCs w:val="28"/>
          <w:lang w:val="en-US"/>
        </w:rPr>
        <w:t>Med</w:t>
      </w:r>
      <w:r w:rsidRPr="00886029">
        <w:rPr>
          <w:sz w:val="28"/>
          <w:szCs w:val="28"/>
          <w:lang w:val="uk-UA"/>
        </w:rPr>
        <w:t>.</w:t>
      </w:r>
      <w:r>
        <w:rPr>
          <w:sz w:val="28"/>
          <w:szCs w:val="28"/>
          <w:lang w:val="uk-UA"/>
        </w:rPr>
        <w:t xml:space="preserve"> – </w:t>
      </w:r>
      <w:r w:rsidRPr="00886029">
        <w:rPr>
          <w:sz w:val="28"/>
          <w:szCs w:val="28"/>
          <w:lang w:val="uk-UA"/>
        </w:rPr>
        <w:t>1959.</w:t>
      </w:r>
      <w:r>
        <w:rPr>
          <w:sz w:val="28"/>
          <w:szCs w:val="28"/>
          <w:lang w:val="uk-UA"/>
        </w:rPr>
        <w:t xml:space="preserve"> – </w:t>
      </w:r>
      <w:r w:rsidRPr="00886029">
        <w:rPr>
          <w:sz w:val="28"/>
          <w:szCs w:val="28"/>
          <w:lang w:val="en-US"/>
        </w:rPr>
        <w:t>Vol</w:t>
      </w:r>
      <w:r w:rsidRPr="00886029">
        <w:rPr>
          <w:sz w:val="28"/>
          <w:szCs w:val="28"/>
          <w:lang w:val="uk-UA"/>
        </w:rPr>
        <w:t>.103, №1.</w:t>
      </w:r>
      <w:r>
        <w:rPr>
          <w:sz w:val="28"/>
          <w:szCs w:val="28"/>
          <w:lang w:val="uk-UA"/>
        </w:rPr>
        <w:t xml:space="preserve"> – </w:t>
      </w:r>
      <w:r w:rsidRPr="00886029">
        <w:rPr>
          <w:sz w:val="28"/>
          <w:szCs w:val="28"/>
          <w:lang w:val="en-US"/>
        </w:rPr>
        <w:t>P</w:t>
      </w:r>
      <w:r w:rsidRPr="00886029">
        <w:rPr>
          <w:sz w:val="28"/>
          <w:szCs w:val="28"/>
          <w:lang w:val="uk-UA"/>
        </w:rPr>
        <w:t>. 4</w:t>
      </w:r>
      <w:r>
        <w:rPr>
          <w:sz w:val="28"/>
          <w:szCs w:val="28"/>
          <w:lang w:val="uk-UA"/>
        </w:rPr>
        <w:t>-</w:t>
      </w:r>
      <w:r w:rsidRPr="00886029">
        <w:rPr>
          <w:sz w:val="28"/>
          <w:szCs w:val="28"/>
          <w:lang w:val="uk-UA"/>
        </w:rPr>
        <w:t xml:space="preserve">8.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American Diabetes Association Clinical Practice Recommendations</w:t>
      </w:r>
      <w:r w:rsidRPr="00886029">
        <w:rPr>
          <w:color w:val="000000"/>
          <w:sz w:val="28"/>
          <w:szCs w:val="28"/>
          <w:lang w:val="uk-UA"/>
        </w:rPr>
        <w:t xml:space="preserve"> </w:t>
      </w:r>
      <w:r w:rsidRPr="00886029">
        <w:rPr>
          <w:color w:val="000000"/>
          <w:sz w:val="28"/>
          <w:szCs w:val="28"/>
          <w:lang w:val="en-US"/>
        </w:rPr>
        <w:t>// Diabetes Care. – 2001</w:t>
      </w:r>
      <w:r w:rsidRPr="00507ABA">
        <w:rPr>
          <w:color w:val="000000"/>
          <w:sz w:val="28"/>
          <w:szCs w:val="28"/>
          <w:lang w:val="en-US"/>
        </w:rPr>
        <w:t xml:space="preserve">. – </w:t>
      </w:r>
      <w:r w:rsidRPr="00886029">
        <w:rPr>
          <w:color w:val="000000"/>
          <w:sz w:val="28"/>
          <w:szCs w:val="28"/>
          <w:lang w:val="en-US"/>
        </w:rPr>
        <w:t>Vol. 24, suppl. 1. – P.1</w:t>
      </w:r>
      <w:r>
        <w:rPr>
          <w:color w:val="000000"/>
          <w:sz w:val="28"/>
          <w:szCs w:val="28"/>
          <w:lang w:val="uk-UA"/>
        </w:rPr>
        <w:t>-</w:t>
      </w:r>
      <w:r w:rsidRPr="00886029">
        <w:rPr>
          <w:color w:val="000000"/>
          <w:sz w:val="28"/>
          <w:szCs w:val="28"/>
          <w:lang w:val="en-US"/>
        </w:rPr>
        <w:t>133.</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rStyle w:val="aff7"/>
          <w:b w:val="0"/>
          <w:bCs w:val="0"/>
          <w:color w:val="000000"/>
          <w:sz w:val="28"/>
          <w:szCs w:val="28"/>
          <w:lang w:val="en-US"/>
        </w:rPr>
        <w:t>American Diabetes Association</w:t>
      </w:r>
      <w:r w:rsidRPr="00886029">
        <w:rPr>
          <w:rStyle w:val="aff7"/>
          <w:b w:val="0"/>
          <w:color w:val="000000"/>
          <w:sz w:val="28"/>
          <w:szCs w:val="28"/>
          <w:lang w:val="en-US"/>
        </w:rPr>
        <w:t xml:space="preserve"> </w:t>
      </w:r>
      <w:r w:rsidRPr="00886029">
        <w:rPr>
          <w:sz w:val="28"/>
          <w:szCs w:val="28"/>
          <w:lang w:val="en-US"/>
        </w:rPr>
        <w:t>Hypertension Management in Adults With Diabetes // Diabetes Care.</w:t>
      </w:r>
      <w:r>
        <w:rPr>
          <w:sz w:val="28"/>
          <w:szCs w:val="28"/>
          <w:lang w:val="uk-UA"/>
        </w:rPr>
        <w:t xml:space="preserve"> – </w:t>
      </w:r>
      <w:r w:rsidRPr="00886029">
        <w:rPr>
          <w:sz w:val="28"/>
          <w:szCs w:val="28"/>
          <w:lang w:val="en-US"/>
        </w:rPr>
        <w:t>2004.</w:t>
      </w:r>
      <w:r>
        <w:rPr>
          <w:sz w:val="28"/>
          <w:szCs w:val="28"/>
          <w:lang w:val="uk-UA"/>
        </w:rPr>
        <w:t xml:space="preserve"> – </w:t>
      </w:r>
      <w:r w:rsidRPr="00886029">
        <w:rPr>
          <w:sz w:val="28"/>
          <w:szCs w:val="28"/>
          <w:lang w:val="en-US"/>
        </w:rPr>
        <w:t>Vol.27.</w:t>
      </w:r>
      <w:r>
        <w:rPr>
          <w:sz w:val="28"/>
          <w:szCs w:val="28"/>
          <w:lang w:val="uk-UA"/>
        </w:rPr>
        <w:t xml:space="preserve"> – </w:t>
      </w:r>
      <w:r w:rsidRPr="00886029">
        <w:rPr>
          <w:sz w:val="28"/>
          <w:szCs w:val="28"/>
          <w:lang w:val="en-US"/>
        </w:rPr>
        <w:t>P.</w:t>
      </w:r>
      <w:r w:rsidRPr="00886029">
        <w:rPr>
          <w:sz w:val="28"/>
          <w:szCs w:val="28"/>
          <w:lang w:val="uk-UA"/>
        </w:rPr>
        <w:t xml:space="preserve"> </w:t>
      </w:r>
      <w:r w:rsidRPr="00886029">
        <w:rPr>
          <w:sz w:val="28"/>
          <w:szCs w:val="28"/>
          <w:lang w:val="en-US"/>
        </w:rPr>
        <w:t>65</w:t>
      </w:r>
      <w:r>
        <w:rPr>
          <w:sz w:val="28"/>
          <w:szCs w:val="28"/>
          <w:lang w:val="uk-UA"/>
        </w:rPr>
        <w:t>-</w:t>
      </w:r>
      <w:r w:rsidRPr="00886029">
        <w:rPr>
          <w:sz w:val="28"/>
          <w:szCs w:val="28"/>
          <w:lang w:val="en-US"/>
        </w:rPr>
        <w:t>67.</w:t>
      </w:r>
      <w:r w:rsidRPr="00886029">
        <w:rPr>
          <w:sz w:val="28"/>
          <w:szCs w:val="28"/>
          <w:lang w:val="uk-UA"/>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bCs/>
          <w:sz w:val="28"/>
          <w:szCs w:val="28"/>
          <w:lang w:val="en-US"/>
        </w:rPr>
        <w:t>American</w:t>
      </w:r>
      <w:r w:rsidRPr="00886029">
        <w:rPr>
          <w:bCs/>
          <w:sz w:val="28"/>
          <w:szCs w:val="28"/>
          <w:lang w:val="uk-UA"/>
        </w:rPr>
        <w:t xml:space="preserve"> </w:t>
      </w:r>
      <w:r w:rsidRPr="00886029">
        <w:rPr>
          <w:bCs/>
          <w:sz w:val="28"/>
          <w:szCs w:val="28"/>
          <w:lang w:val="en-US"/>
        </w:rPr>
        <w:t>Diabetes</w:t>
      </w:r>
      <w:r w:rsidRPr="00886029">
        <w:rPr>
          <w:bCs/>
          <w:sz w:val="28"/>
          <w:szCs w:val="28"/>
          <w:lang w:val="uk-UA"/>
        </w:rPr>
        <w:t xml:space="preserve"> </w:t>
      </w:r>
      <w:r w:rsidRPr="00886029">
        <w:rPr>
          <w:bCs/>
          <w:sz w:val="28"/>
          <w:szCs w:val="28"/>
          <w:lang w:val="en-US"/>
        </w:rPr>
        <w:t xml:space="preserve">Association </w:t>
      </w:r>
      <w:r w:rsidRPr="00886029">
        <w:rPr>
          <w:sz w:val="28"/>
          <w:szCs w:val="28"/>
          <w:lang w:val="en-US"/>
        </w:rPr>
        <w:t>Standards</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Medical</w:t>
      </w:r>
      <w:r w:rsidRPr="00886029">
        <w:rPr>
          <w:sz w:val="28"/>
          <w:szCs w:val="28"/>
          <w:lang w:val="uk-UA"/>
        </w:rPr>
        <w:t xml:space="preserve"> </w:t>
      </w:r>
      <w:r w:rsidRPr="00886029">
        <w:rPr>
          <w:sz w:val="28"/>
          <w:szCs w:val="28"/>
          <w:lang w:val="en-US"/>
        </w:rPr>
        <w:t>Care</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Diabetes</w:t>
      </w:r>
      <w:r w:rsidRPr="00886029">
        <w:rPr>
          <w:sz w:val="28"/>
          <w:szCs w:val="28"/>
          <w:lang w:val="uk-UA"/>
        </w:rPr>
        <w:t xml:space="preserve">. </w:t>
      </w:r>
      <w:r w:rsidRPr="00886029">
        <w:rPr>
          <w:sz w:val="28"/>
          <w:szCs w:val="28"/>
          <w:lang w:val="en-US"/>
        </w:rPr>
        <w:t>// Diabetes</w:t>
      </w:r>
      <w:r w:rsidRPr="00886029">
        <w:rPr>
          <w:sz w:val="28"/>
          <w:szCs w:val="28"/>
          <w:lang w:val="uk-UA"/>
        </w:rPr>
        <w:t xml:space="preserve"> </w:t>
      </w:r>
      <w:r w:rsidRPr="00886029">
        <w:rPr>
          <w:sz w:val="28"/>
          <w:szCs w:val="28"/>
          <w:lang w:val="en-US"/>
        </w:rPr>
        <w:t xml:space="preserve">Care. – </w:t>
      </w:r>
      <w:r w:rsidRPr="00886029">
        <w:rPr>
          <w:sz w:val="28"/>
          <w:szCs w:val="28"/>
          <w:lang w:val="uk-UA"/>
        </w:rPr>
        <w:t>2005</w:t>
      </w:r>
      <w:r w:rsidRPr="00886029">
        <w:rPr>
          <w:sz w:val="28"/>
          <w:szCs w:val="28"/>
          <w:lang w:val="en-US"/>
        </w:rPr>
        <w:t>. – Vol.</w:t>
      </w:r>
      <w:r w:rsidRPr="00886029">
        <w:rPr>
          <w:sz w:val="28"/>
          <w:szCs w:val="28"/>
          <w:lang w:val="uk-UA"/>
        </w:rPr>
        <w:t>28</w:t>
      </w:r>
      <w:r w:rsidRPr="00886029">
        <w:rPr>
          <w:sz w:val="28"/>
          <w:szCs w:val="28"/>
          <w:lang w:val="en-US"/>
        </w:rPr>
        <w:t>, Suppl</w:t>
      </w:r>
      <w:r w:rsidRPr="00886029">
        <w:rPr>
          <w:sz w:val="28"/>
          <w:szCs w:val="28"/>
          <w:lang w:val="uk-UA"/>
        </w:rPr>
        <w:t>. 1</w:t>
      </w:r>
      <w:r w:rsidRPr="00886029">
        <w:rPr>
          <w:sz w:val="28"/>
          <w:szCs w:val="28"/>
          <w:lang w:val="en-US"/>
        </w:rPr>
        <w:t xml:space="preserve">. – P. </w:t>
      </w:r>
      <w:r w:rsidRPr="00886029">
        <w:rPr>
          <w:sz w:val="28"/>
          <w:szCs w:val="28"/>
          <w:lang w:val="uk-UA"/>
        </w:rPr>
        <w:t>4</w:t>
      </w:r>
      <w:r>
        <w:rPr>
          <w:sz w:val="28"/>
          <w:szCs w:val="28"/>
          <w:lang w:val="uk-UA"/>
        </w:rPr>
        <w:t>-</w:t>
      </w:r>
      <w:r w:rsidRPr="00886029">
        <w:rPr>
          <w:sz w:val="28"/>
          <w:szCs w:val="28"/>
          <w:lang w:val="uk-UA"/>
        </w:rPr>
        <w:t xml:space="preserve">36.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American Diabetes Association. Standart of medical care in diabetes //Diabet Care.-2004.</w:t>
      </w:r>
      <w:r>
        <w:rPr>
          <w:color w:val="000000"/>
          <w:sz w:val="28"/>
          <w:szCs w:val="28"/>
          <w:lang w:val="uk-UA"/>
        </w:rPr>
        <w:t xml:space="preserve"> – </w:t>
      </w:r>
      <w:r w:rsidRPr="00886029">
        <w:rPr>
          <w:color w:val="000000"/>
          <w:sz w:val="28"/>
          <w:szCs w:val="28"/>
          <w:lang w:val="en-US"/>
        </w:rPr>
        <w:t>Vol.27.</w:t>
      </w:r>
      <w:r>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 xml:space="preserve"> </w:t>
      </w:r>
      <w:r w:rsidRPr="00886029">
        <w:rPr>
          <w:color w:val="000000"/>
          <w:sz w:val="28"/>
          <w:szCs w:val="28"/>
          <w:lang w:val="en-US"/>
        </w:rPr>
        <w:t xml:space="preserve">15-35.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bCs/>
          <w:color w:val="000000"/>
          <w:sz w:val="28"/>
          <w:szCs w:val="28"/>
          <w:lang w:val="en-US"/>
        </w:rPr>
        <w:t>Apolipoprotein</w:t>
      </w:r>
      <w:r w:rsidRPr="00886029">
        <w:rPr>
          <w:bCs/>
          <w:color w:val="000000"/>
          <w:sz w:val="28"/>
          <w:szCs w:val="28"/>
          <w:lang w:val="uk-UA"/>
        </w:rPr>
        <w:t xml:space="preserve"> </w:t>
      </w:r>
      <w:r w:rsidRPr="00886029">
        <w:rPr>
          <w:bCs/>
          <w:color w:val="000000"/>
          <w:sz w:val="28"/>
          <w:szCs w:val="28"/>
          <w:lang w:val="en-US"/>
        </w:rPr>
        <w:t>concentration</w:t>
      </w:r>
      <w:r w:rsidRPr="00886029">
        <w:rPr>
          <w:bCs/>
          <w:color w:val="000000"/>
          <w:sz w:val="28"/>
          <w:szCs w:val="28"/>
          <w:lang w:val="uk-UA"/>
        </w:rPr>
        <w:t xml:space="preserve"> </w:t>
      </w:r>
      <w:r w:rsidRPr="00886029">
        <w:rPr>
          <w:bCs/>
          <w:color w:val="000000"/>
          <w:sz w:val="28"/>
          <w:szCs w:val="28"/>
          <w:lang w:val="en-US"/>
        </w:rPr>
        <w:t>during</w:t>
      </w:r>
      <w:r w:rsidRPr="00886029">
        <w:rPr>
          <w:bCs/>
          <w:color w:val="000000"/>
          <w:sz w:val="28"/>
          <w:szCs w:val="28"/>
          <w:lang w:val="uk-UA"/>
        </w:rPr>
        <w:t xml:space="preserve"> </w:t>
      </w:r>
      <w:r w:rsidRPr="00886029">
        <w:rPr>
          <w:bCs/>
          <w:color w:val="000000"/>
          <w:sz w:val="28"/>
          <w:szCs w:val="28"/>
          <w:lang w:val="en-US"/>
        </w:rPr>
        <w:t>treatment</w:t>
      </w:r>
      <w:r w:rsidRPr="00886029">
        <w:rPr>
          <w:bCs/>
          <w:color w:val="000000"/>
          <w:sz w:val="28"/>
          <w:szCs w:val="28"/>
          <w:lang w:val="uk-UA"/>
        </w:rPr>
        <w:t xml:space="preserve"> </w:t>
      </w:r>
      <w:r w:rsidRPr="00886029">
        <w:rPr>
          <w:bCs/>
          <w:color w:val="000000"/>
          <w:sz w:val="28"/>
          <w:szCs w:val="28"/>
          <w:lang w:val="en-US"/>
        </w:rPr>
        <w:t>and</w:t>
      </w:r>
      <w:r w:rsidRPr="00886029">
        <w:rPr>
          <w:bCs/>
          <w:color w:val="000000"/>
          <w:sz w:val="28"/>
          <w:szCs w:val="28"/>
          <w:lang w:val="uk-UA"/>
        </w:rPr>
        <w:t xml:space="preserve"> </w:t>
      </w:r>
      <w:r w:rsidRPr="00886029">
        <w:rPr>
          <w:bCs/>
          <w:color w:val="000000"/>
          <w:sz w:val="28"/>
          <w:szCs w:val="28"/>
          <w:lang w:val="en-US"/>
        </w:rPr>
        <w:t>recurent</w:t>
      </w:r>
      <w:r w:rsidRPr="00886029">
        <w:rPr>
          <w:bCs/>
          <w:color w:val="000000"/>
          <w:sz w:val="28"/>
          <w:szCs w:val="28"/>
          <w:lang w:val="uk-UA"/>
        </w:rPr>
        <w:t xml:space="preserve"> </w:t>
      </w:r>
      <w:r w:rsidRPr="00886029">
        <w:rPr>
          <w:bCs/>
          <w:color w:val="000000"/>
          <w:sz w:val="28"/>
          <w:szCs w:val="28"/>
          <w:lang w:val="en-US"/>
        </w:rPr>
        <w:t>coronary</w:t>
      </w:r>
      <w:r w:rsidRPr="00886029">
        <w:rPr>
          <w:bCs/>
          <w:color w:val="000000"/>
          <w:sz w:val="28"/>
          <w:szCs w:val="28"/>
          <w:lang w:val="uk-UA"/>
        </w:rPr>
        <w:t xml:space="preserve"> </w:t>
      </w:r>
      <w:r w:rsidRPr="00886029">
        <w:rPr>
          <w:bCs/>
          <w:color w:val="000000"/>
          <w:sz w:val="28"/>
          <w:szCs w:val="28"/>
          <w:lang w:val="en-US"/>
        </w:rPr>
        <w:t>artery</w:t>
      </w:r>
      <w:r w:rsidRPr="00886029">
        <w:rPr>
          <w:bCs/>
          <w:color w:val="000000"/>
          <w:sz w:val="28"/>
          <w:szCs w:val="28"/>
          <w:lang w:val="uk-UA"/>
        </w:rPr>
        <w:t xml:space="preserve"> </w:t>
      </w:r>
      <w:r w:rsidRPr="00886029">
        <w:rPr>
          <w:bCs/>
          <w:color w:val="000000"/>
          <w:sz w:val="28"/>
          <w:szCs w:val="28"/>
          <w:lang w:val="en-US"/>
        </w:rPr>
        <w:t>disease</w:t>
      </w:r>
      <w:r w:rsidRPr="00886029">
        <w:rPr>
          <w:bCs/>
          <w:color w:val="000000"/>
          <w:sz w:val="28"/>
          <w:szCs w:val="28"/>
          <w:lang w:val="uk-UA"/>
        </w:rPr>
        <w:t xml:space="preserve"> </w:t>
      </w:r>
      <w:r w:rsidRPr="00886029">
        <w:rPr>
          <w:bCs/>
          <w:color w:val="000000"/>
          <w:sz w:val="28"/>
          <w:szCs w:val="28"/>
          <w:lang w:val="en-US"/>
        </w:rPr>
        <w:t>events</w:t>
      </w:r>
      <w:r w:rsidRPr="00886029">
        <w:rPr>
          <w:bCs/>
          <w:color w:val="000000"/>
          <w:sz w:val="28"/>
          <w:szCs w:val="28"/>
          <w:lang w:val="uk-UA"/>
        </w:rPr>
        <w:t xml:space="preserve">. / </w:t>
      </w:r>
      <w:r w:rsidRPr="00886029">
        <w:rPr>
          <w:bCs/>
          <w:color w:val="000000"/>
          <w:sz w:val="28"/>
          <w:szCs w:val="28"/>
          <w:lang w:val="en-US"/>
        </w:rPr>
        <w:t>J</w:t>
      </w:r>
      <w:r w:rsidRPr="00886029">
        <w:rPr>
          <w:bCs/>
          <w:color w:val="000000"/>
          <w:sz w:val="28"/>
          <w:szCs w:val="28"/>
          <w:lang w:val="uk-UA"/>
        </w:rPr>
        <w:t>.</w:t>
      </w:r>
      <w:r w:rsidRPr="00886029">
        <w:rPr>
          <w:bCs/>
          <w:color w:val="000000"/>
          <w:sz w:val="28"/>
          <w:szCs w:val="28"/>
          <w:lang w:val="en-US"/>
        </w:rPr>
        <w:t>E</w:t>
      </w:r>
      <w:r w:rsidRPr="00886029">
        <w:rPr>
          <w:bCs/>
          <w:color w:val="000000"/>
          <w:sz w:val="28"/>
          <w:szCs w:val="28"/>
          <w:lang w:val="uk-UA"/>
        </w:rPr>
        <w:t xml:space="preserve">. </w:t>
      </w:r>
      <w:r w:rsidRPr="00886029">
        <w:rPr>
          <w:bCs/>
          <w:color w:val="000000"/>
          <w:sz w:val="28"/>
          <w:szCs w:val="28"/>
          <w:lang w:val="en-US"/>
        </w:rPr>
        <w:t>Roeters</w:t>
      </w:r>
      <w:r w:rsidRPr="00886029">
        <w:rPr>
          <w:bCs/>
          <w:color w:val="000000"/>
          <w:sz w:val="28"/>
          <w:szCs w:val="28"/>
          <w:lang w:val="uk-UA"/>
        </w:rPr>
        <w:t xml:space="preserve"> </w:t>
      </w:r>
      <w:r w:rsidRPr="00886029">
        <w:rPr>
          <w:bCs/>
          <w:color w:val="000000"/>
          <w:sz w:val="28"/>
          <w:szCs w:val="28"/>
          <w:lang w:val="en-US"/>
        </w:rPr>
        <w:t>van</w:t>
      </w:r>
      <w:r w:rsidRPr="00886029">
        <w:rPr>
          <w:bCs/>
          <w:color w:val="000000"/>
          <w:sz w:val="28"/>
          <w:szCs w:val="28"/>
          <w:lang w:val="uk-UA"/>
        </w:rPr>
        <w:t xml:space="preserve"> </w:t>
      </w:r>
      <w:r w:rsidRPr="00886029">
        <w:rPr>
          <w:bCs/>
          <w:color w:val="000000"/>
          <w:sz w:val="28"/>
          <w:szCs w:val="28"/>
          <w:lang w:val="en-US"/>
        </w:rPr>
        <w:t>Lennep</w:t>
      </w:r>
      <w:r w:rsidRPr="00886029">
        <w:rPr>
          <w:bCs/>
          <w:color w:val="000000"/>
          <w:sz w:val="28"/>
          <w:szCs w:val="28"/>
          <w:lang w:val="uk-UA"/>
        </w:rPr>
        <w:t xml:space="preserve">, </w:t>
      </w:r>
      <w:r w:rsidRPr="00886029">
        <w:rPr>
          <w:bCs/>
          <w:color w:val="000000"/>
          <w:sz w:val="28"/>
          <w:szCs w:val="28"/>
          <w:lang w:val="en-US"/>
        </w:rPr>
        <w:t>T</w:t>
      </w:r>
      <w:r w:rsidRPr="00886029">
        <w:rPr>
          <w:bCs/>
          <w:color w:val="000000"/>
          <w:sz w:val="28"/>
          <w:szCs w:val="28"/>
          <w:lang w:val="uk-UA"/>
        </w:rPr>
        <w:t xml:space="preserve">. </w:t>
      </w:r>
      <w:r w:rsidRPr="00886029">
        <w:rPr>
          <w:bCs/>
          <w:color w:val="000000"/>
          <w:sz w:val="28"/>
          <w:szCs w:val="28"/>
          <w:lang w:val="en-US"/>
        </w:rPr>
        <w:t>Westerveld</w:t>
      </w:r>
      <w:r w:rsidRPr="00886029">
        <w:rPr>
          <w:bCs/>
          <w:color w:val="000000"/>
          <w:sz w:val="28"/>
          <w:szCs w:val="28"/>
          <w:lang w:val="uk-UA"/>
        </w:rPr>
        <w:t xml:space="preserve">., </w:t>
      </w:r>
      <w:r w:rsidRPr="00886029">
        <w:rPr>
          <w:bCs/>
          <w:color w:val="000000"/>
          <w:sz w:val="28"/>
          <w:szCs w:val="28"/>
          <w:lang w:val="en-US"/>
        </w:rPr>
        <w:t>W</w:t>
      </w:r>
      <w:r w:rsidRPr="00886029">
        <w:rPr>
          <w:bCs/>
          <w:color w:val="000000"/>
          <w:sz w:val="28"/>
          <w:szCs w:val="28"/>
          <w:lang w:val="uk-UA"/>
        </w:rPr>
        <w:t>.</w:t>
      </w:r>
      <w:r w:rsidRPr="00886029">
        <w:rPr>
          <w:bCs/>
          <w:color w:val="000000"/>
          <w:sz w:val="28"/>
          <w:szCs w:val="28"/>
          <w:lang w:val="en-US"/>
        </w:rPr>
        <w:t>O</w:t>
      </w:r>
      <w:r w:rsidRPr="00886029">
        <w:rPr>
          <w:bCs/>
          <w:color w:val="000000"/>
          <w:sz w:val="28"/>
          <w:szCs w:val="28"/>
          <w:lang w:val="uk-UA"/>
        </w:rPr>
        <w:t xml:space="preserve">. </w:t>
      </w:r>
      <w:r w:rsidRPr="00886029">
        <w:rPr>
          <w:bCs/>
          <w:color w:val="000000"/>
          <w:sz w:val="28"/>
          <w:szCs w:val="28"/>
          <w:lang w:val="en-US"/>
        </w:rPr>
        <w:t>Roeters</w:t>
      </w:r>
      <w:r w:rsidRPr="00886029">
        <w:rPr>
          <w:bCs/>
          <w:color w:val="000000"/>
          <w:sz w:val="28"/>
          <w:szCs w:val="28"/>
          <w:lang w:val="uk-UA"/>
        </w:rPr>
        <w:t xml:space="preserve"> </w:t>
      </w:r>
      <w:r w:rsidRPr="00886029">
        <w:rPr>
          <w:bCs/>
          <w:color w:val="000000"/>
          <w:sz w:val="28"/>
          <w:szCs w:val="28"/>
          <w:lang w:val="en-US"/>
        </w:rPr>
        <w:t>van</w:t>
      </w:r>
      <w:r w:rsidRPr="00886029">
        <w:rPr>
          <w:bCs/>
          <w:color w:val="000000"/>
          <w:sz w:val="28"/>
          <w:szCs w:val="28"/>
          <w:lang w:val="uk-UA"/>
        </w:rPr>
        <w:t xml:space="preserve"> </w:t>
      </w:r>
      <w:r w:rsidRPr="00886029">
        <w:rPr>
          <w:bCs/>
          <w:color w:val="000000"/>
          <w:sz w:val="28"/>
          <w:szCs w:val="28"/>
          <w:lang w:val="en-US"/>
        </w:rPr>
        <w:t>Lennep</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886029">
        <w:rPr>
          <w:bCs/>
          <w:color w:val="000000"/>
          <w:sz w:val="28"/>
          <w:szCs w:val="28"/>
          <w:lang w:val="uk-UA"/>
        </w:rPr>
        <w:t xml:space="preserve">. </w:t>
      </w:r>
      <w:r>
        <w:rPr>
          <w:bCs/>
          <w:color w:val="000000"/>
          <w:sz w:val="28"/>
          <w:szCs w:val="28"/>
          <w:lang w:val="uk-UA"/>
        </w:rPr>
        <w:t>/</w:t>
      </w:r>
      <w:r w:rsidRPr="00886029">
        <w:rPr>
          <w:bCs/>
          <w:color w:val="000000"/>
          <w:sz w:val="28"/>
          <w:szCs w:val="28"/>
          <w:lang w:val="uk-UA"/>
        </w:rPr>
        <w:t xml:space="preserve">/ </w:t>
      </w:r>
      <w:r w:rsidRPr="00886029">
        <w:rPr>
          <w:bCs/>
          <w:color w:val="000000"/>
          <w:sz w:val="28"/>
          <w:szCs w:val="28"/>
          <w:lang w:val="en-US"/>
        </w:rPr>
        <w:t>Arteriosclerosis</w:t>
      </w:r>
      <w:r w:rsidRPr="00886029">
        <w:rPr>
          <w:bCs/>
          <w:color w:val="000000"/>
          <w:sz w:val="28"/>
          <w:szCs w:val="28"/>
          <w:lang w:val="uk-UA"/>
        </w:rPr>
        <w:t xml:space="preserve">, </w:t>
      </w:r>
      <w:r w:rsidRPr="00886029">
        <w:rPr>
          <w:bCs/>
          <w:color w:val="000000"/>
          <w:sz w:val="28"/>
          <w:szCs w:val="28"/>
          <w:lang w:val="en-US"/>
        </w:rPr>
        <w:t>Trombosis</w:t>
      </w:r>
      <w:r w:rsidRPr="00886029">
        <w:rPr>
          <w:bCs/>
          <w:color w:val="000000"/>
          <w:sz w:val="28"/>
          <w:szCs w:val="28"/>
          <w:lang w:val="uk-UA"/>
        </w:rPr>
        <w:t xml:space="preserve">, </w:t>
      </w:r>
      <w:r w:rsidRPr="00886029">
        <w:rPr>
          <w:bCs/>
          <w:color w:val="000000"/>
          <w:sz w:val="28"/>
          <w:szCs w:val="28"/>
          <w:lang w:val="en-US"/>
        </w:rPr>
        <w:t>and</w:t>
      </w:r>
      <w:r w:rsidRPr="00886029">
        <w:rPr>
          <w:bCs/>
          <w:color w:val="000000"/>
          <w:sz w:val="28"/>
          <w:szCs w:val="28"/>
          <w:lang w:val="uk-UA"/>
        </w:rPr>
        <w:t xml:space="preserve"> </w:t>
      </w:r>
      <w:r w:rsidRPr="00886029">
        <w:rPr>
          <w:bCs/>
          <w:color w:val="000000"/>
          <w:sz w:val="28"/>
          <w:szCs w:val="28"/>
          <w:lang w:val="en-US"/>
        </w:rPr>
        <w:t>Vascular</w:t>
      </w:r>
      <w:r w:rsidRPr="00886029">
        <w:rPr>
          <w:bCs/>
          <w:color w:val="000000"/>
          <w:sz w:val="28"/>
          <w:szCs w:val="28"/>
          <w:lang w:val="uk-UA"/>
        </w:rPr>
        <w:t xml:space="preserve"> </w:t>
      </w:r>
      <w:r w:rsidRPr="00886029">
        <w:rPr>
          <w:bCs/>
          <w:color w:val="000000"/>
          <w:sz w:val="28"/>
          <w:szCs w:val="28"/>
          <w:lang w:val="en-US"/>
        </w:rPr>
        <w:t>Biology</w:t>
      </w:r>
      <w:r w:rsidRPr="00886029">
        <w:rPr>
          <w:bCs/>
          <w:color w:val="000000"/>
          <w:sz w:val="28"/>
          <w:szCs w:val="28"/>
          <w:lang w:val="uk-UA"/>
        </w:rPr>
        <w:t>.</w:t>
      </w:r>
      <w:r>
        <w:rPr>
          <w:bCs/>
          <w:color w:val="000000"/>
          <w:sz w:val="28"/>
          <w:szCs w:val="28"/>
          <w:lang w:val="uk-UA"/>
        </w:rPr>
        <w:t xml:space="preserve"> – </w:t>
      </w:r>
      <w:r w:rsidRPr="00886029">
        <w:rPr>
          <w:bCs/>
          <w:color w:val="000000"/>
          <w:sz w:val="28"/>
          <w:szCs w:val="28"/>
          <w:lang w:val="uk-UA"/>
        </w:rPr>
        <w:t>2000.</w:t>
      </w:r>
      <w:r>
        <w:rPr>
          <w:bCs/>
          <w:color w:val="000000"/>
          <w:sz w:val="28"/>
          <w:szCs w:val="28"/>
          <w:lang w:val="uk-UA"/>
        </w:rPr>
        <w:t xml:space="preserve"> – </w:t>
      </w:r>
      <w:r w:rsidRPr="00886029">
        <w:rPr>
          <w:bCs/>
          <w:color w:val="000000"/>
          <w:sz w:val="28"/>
          <w:szCs w:val="28"/>
          <w:lang w:val="en-US"/>
        </w:rPr>
        <w:t>Vol</w:t>
      </w:r>
      <w:r w:rsidRPr="00886029">
        <w:rPr>
          <w:bCs/>
          <w:color w:val="000000"/>
          <w:sz w:val="28"/>
          <w:szCs w:val="28"/>
          <w:lang w:val="uk-UA"/>
        </w:rPr>
        <w:t>.20.</w:t>
      </w:r>
      <w:r>
        <w:rPr>
          <w:bCs/>
          <w:color w:val="000000"/>
          <w:sz w:val="28"/>
          <w:szCs w:val="28"/>
          <w:lang w:val="uk-UA"/>
        </w:rPr>
        <w:t xml:space="preserve"> – </w:t>
      </w:r>
      <w:r w:rsidRPr="00886029">
        <w:rPr>
          <w:bCs/>
          <w:color w:val="000000"/>
          <w:sz w:val="28"/>
          <w:szCs w:val="28"/>
          <w:lang w:val="en-US"/>
        </w:rPr>
        <w:t>P</w:t>
      </w:r>
      <w:r w:rsidRPr="00886029">
        <w:rPr>
          <w:bCs/>
          <w:color w:val="000000"/>
          <w:sz w:val="28"/>
          <w:szCs w:val="28"/>
          <w:lang w:val="uk-UA"/>
        </w:rPr>
        <w:t>. 2408</w:t>
      </w:r>
      <w:r>
        <w:rPr>
          <w:bCs/>
          <w:color w:val="000000"/>
          <w:sz w:val="28"/>
          <w:szCs w:val="28"/>
          <w:lang w:val="uk-UA"/>
        </w:rPr>
        <w:t>-</w:t>
      </w:r>
      <w:r w:rsidRPr="00886029">
        <w:rPr>
          <w:bCs/>
          <w:color w:val="000000"/>
          <w:sz w:val="28"/>
          <w:szCs w:val="28"/>
          <w:lang w:val="uk-UA"/>
        </w:rPr>
        <w:t xml:space="preserve">2413.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Approved</w:t>
      </w:r>
      <w:r w:rsidRPr="00886029">
        <w:rPr>
          <w:color w:val="000000"/>
          <w:sz w:val="28"/>
          <w:szCs w:val="28"/>
          <w:lang w:val="uk-UA"/>
        </w:rPr>
        <w:t xml:space="preserve"> </w:t>
      </w:r>
      <w:r w:rsidRPr="00886029">
        <w:rPr>
          <w:color w:val="000000"/>
          <w:sz w:val="28"/>
          <w:szCs w:val="28"/>
          <w:lang w:val="en-US"/>
        </w:rPr>
        <w:t>IFCC</w:t>
      </w:r>
      <w:r w:rsidRPr="00886029">
        <w:rPr>
          <w:color w:val="000000"/>
          <w:sz w:val="28"/>
          <w:szCs w:val="28"/>
          <w:lang w:val="uk-UA"/>
        </w:rPr>
        <w:t xml:space="preserve"> </w:t>
      </w:r>
      <w:r w:rsidRPr="00886029">
        <w:rPr>
          <w:color w:val="000000"/>
          <w:sz w:val="28"/>
          <w:szCs w:val="28"/>
          <w:lang w:val="en-US"/>
        </w:rPr>
        <w:t>reference</w:t>
      </w:r>
      <w:r w:rsidRPr="00886029">
        <w:rPr>
          <w:color w:val="000000"/>
          <w:sz w:val="28"/>
          <w:szCs w:val="28"/>
          <w:lang w:val="uk-UA"/>
        </w:rPr>
        <w:t xml:space="preserve"> </w:t>
      </w:r>
      <w:r w:rsidRPr="00886029">
        <w:rPr>
          <w:color w:val="000000"/>
          <w:sz w:val="28"/>
          <w:szCs w:val="28"/>
          <w:lang w:val="en-US"/>
        </w:rPr>
        <w:t>method</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measurement</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HbA</w:t>
      </w:r>
      <w:r w:rsidRPr="00886029">
        <w:rPr>
          <w:color w:val="000000"/>
          <w:sz w:val="28"/>
          <w:szCs w:val="28"/>
          <w:lang w:val="uk-UA"/>
        </w:rPr>
        <w:t>1</w:t>
      </w:r>
      <w:r w:rsidRPr="00886029">
        <w:rPr>
          <w:color w:val="000000"/>
          <w:sz w:val="28"/>
          <w:szCs w:val="28"/>
          <w:lang w:val="en-US"/>
        </w:rPr>
        <w:t>c</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human</w:t>
      </w:r>
      <w:r w:rsidRPr="00886029">
        <w:rPr>
          <w:color w:val="000000"/>
          <w:sz w:val="28"/>
          <w:szCs w:val="28"/>
          <w:lang w:val="uk-UA"/>
        </w:rPr>
        <w:t xml:space="preserve"> </w:t>
      </w:r>
      <w:r w:rsidRPr="00886029">
        <w:rPr>
          <w:color w:val="000000"/>
          <w:sz w:val="28"/>
          <w:szCs w:val="28"/>
          <w:lang w:val="en-US"/>
        </w:rPr>
        <w:t>blood</w:t>
      </w:r>
      <w:r w:rsidRPr="00886029">
        <w:rPr>
          <w:color w:val="000000"/>
          <w:sz w:val="28"/>
          <w:szCs w:val="28"/>
          <w:lang w:val="uk-UA"/>
        </w:rPr>
        <w:t xml:space="preserve"> /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O</w:t>
      </w:r>
      <w:r w:rsidRPr="00886029">
        <w:rPr>
          <w:color w:val="000000"/>
          <w:sz w:val="28"/>
          <w:szCs w:val="28"/>
          <w:lang w:val="uk-UA"/>
        </w:rPr>
        <w:t>.</w:t>
      </w:r>
      <w:r w:rsidRPr="00886029">
        <w:rPr>
          <w:color w:val="000000"/>
          <w:sz w:val="28"/>
          <w:szCs w:val="28"/>
          <w:lang w:val="en-US"/>
        </w:rPr>
        <w:t>Jeppsson</w:t>
      </w:r>
      <w:r w:rsidRPr="00886029">
        <w:rPr>
          <w:color w:val="000000"/>
          <w:sz w:val="28"/>
          <w:szCs w:val="28"/>
          <w:lang w:val="uk-UA"/>
        </w:rPr>
        <w:t xml:space="preserve">, </w:t>
      </w:r>
      <w:r w:rsidRPr="00886029">
        <w:rPr>
          <w:color w:val="000000"/>
          <w:sz w:val="28"/>
          <w:szCs w:val="28"/>
          <w:lang w:val="en-US"/>
        </w:rPr>
        <w:t>U</w:t>
      </w:r>
      <w:r w:rsidRPr="00886029">
        <w:rPr>
          <w:color w:val="000000"/>
          <w:sz w:val="28"/>
          <w:szCs w:val="28"/>
          <w:lang w:val="uk-UA"/>
        </w:rPr>
        <w:t>.</w:t>
      </w:r>
      <w:r w:rsidRPr="00886029">
        <w:rPr>
          <w:color w:val="000000"/>
          <w:sz w:val="28"/>
          <w:szCs w:val="28"/>
          <w:lang w:val="en-US"/>
        </w:rPr>
        <w:t>Kobold</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Barr</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Clin</w:t>
      </w:r>
      <w:r w:rsidRPr="00886029">
        <w:rPr>
          <w:color w:val="000000"/>
          <w:sz w:val="28"/>
          <w:szCs w:val="28"/>
          <w:lang w:val="uk-UA"/>
        </w:rPr>
        <w:t xml:space="preserve">. </w:t>
      </w:r>
      <w:r w:rsidRPr="00886029">
        <w:rPr>
          <w:color w:val="000000"/>
          <w:sz w:val="28"/>
          <w:szCs w:val="28"/>
          <w:lang w:val="en-US"/>
        </w:rPr>
        <w:t>Chem</w:t>
      </w:r>
      <w:r w:rsidRPr="00886029">
        <w:rPr>
          <w:color w:val="000000"/>
          <w:sz w:val="28"/>
          <w:szCs w:val="28"/>
          <w:lang w:val="uk-UA"/>
        </w:rPr>
        <w:t xml:space="preserve">. </w:t>
      </w:r>
      <w:r w:rsidRPr="00886029">
        <w:rPr>
          <w:color w:val="000000"/>
          <w:sz w:val="28"/>
          <w:szCs w:val="28"/>
          <w:lang w:val="en-US"/>
        </w:rPr>
        <w:t>Lab. Med. – 2002. – Vol.40, № 1. – P. 78</w:t>
      </w:r>
      <w:r>
        <w:rPr>
          <w:color w:val="000000"/>
          <w:sz w:val="28"/>
          <w:szCs w:val="28"/>
          <w:lang w:val="uk-UA"/>
        </w:rPr>
        <w:t>-</w:t>
      </w:r>
      <w:r w:rsidRPr="00886029">
        <w:rPr>
          <w:color w:val="000000"/>
          <w:sz w:val="28"/>
          <w:szCs w:val="28"/>
          <w:lang w:val="en-US"/>
        </w:rPr>
        <w:t>89.</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Arauz-Pacheco C., Parrot M.A., Raskin P. The treatment of hypertension in adult patients with diabetes (Technical Review)</w:t>
      </w:r>
      <w:r w:rsidRPr="00886029">
        <w:rPr>
          <w:color w:val="000000"/>
          <w:sz w:val="28"/>
          <w:szCs w:val="28"/>
          <w:lang w:val="uk-UA"/>
        </w:rPr>
        <w:t xml:space="preserve"> </w:t>
      </w:r>
      <w:r w:rsidRPr="00886029">
        <w:rPr>
          <w:color w:val="000000"/>
          <w:sz w:val="28"/>
          <w:szCs w:val="28"/>
          <w:lang w:val="en-US"/>
        </w:rPr>
        <w:t>// Diabetes Care.</w:t>
      </w:r>
      <w:r>
        <w:rPr>
          <w:color w:val="000000"/>
          <w:sz w:val="28"/>
          <w:szCs w:val="28"/>
          <w:lang w:val="uk-UA"/>
        </w:rPr>
        <w:t xml:space="preserve"> – </w:t>
      </w:r>
      <w:r w:rsidRPr="00886029">
        <w:rPr>
          <w:color w:val="000000"/>
          <w:sz w:val="28"/>
          <w:szCs w:val="28"/>
          <w:lang w:val="en-US"/>
        </w:rPr>
        <w:t>2002.</w:t>
      </w:r>
      <w:r>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 xml:space="preserve"> </w:t>
      </w:r>
      <w:r w:rsidRPr="00886029">
        <w:rPr>
          <w:color w:val="000000"/>
          <w:sz w:val="28"/>
          <w:szCs w:val="28"/>
          <w:lang w:val="en-US"/>
        </w:rPr>
        <w:t>25.</w:t>
      </w:r>
      <w:r>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 xml:space="preserve"> </w:t>
      </w:r>
      <w:r w:rsidRPr="00886029">
        <w:rPr>
          <w:color w:val="000000"/>
          <w:sz w:val="28"/>
          <w:szCs w:val="28"/>
          <w:lang w:val="en-US"/>
        </w:rPr>
        <w:t>134</w:t>
      </w:r>
      <w:r>
        <w:rPr>
          <w:color w:val="000000"/>
          <w:sz w:val="28"/>
          <w:szCs w:val="28"/>
          <w:lang w:val="uk-UA"/>
        </w:rPr>
        <w:t>-</w:t>
      </w:r>
      <w:r w:rsidRPr="00886029">
        <w:rPr>
          <w:color w:val="000000"/>
          <w:sz w:val="28"/>
          <w:szCs w:val="28"/>
          <w:lang w:val="en-US"/>
        </w:rPr>
        <w:t>147</w:t>
      </w:r>
      <w:r w:rsidRPr="00886029">
        <w:rPr>
          <w:color w:val="000000"/>
          <w:sz w:val="28"/>
          <w:szCs w:val="28"/>
          <w:lang w:val="uk-UA"/>
        </w:rPr>
        <w:t xml:space="preserve">. </w:t>
      </w:r>
    </w:p>
    <w:p w:rsidR="00507ABA" w:rsidRPr="00933706"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en-GB"/>
        </w:rPr>
      </w:pPr>
      <w:r w:rsidRPr="00886029">
        <w:rPr>
          <w:sz w:val="28"/>
          <w:szCs w:val="28"/>
          <w:lang w:val="en-US"/>
        </w:rPr>
        <w:t>Armitage J. Lipid-lowering trials in diabetes //Eur. Heart. J.</w:t>
      </w:r>
      <w:r>
        <w:rPr>
          <w:sz w:val="28"/>
          <w:szCs w:val="28"/>
          <w:lang w:val="uk-UA"/>
        </w:rPr>
        <w:t xml:space="preserve"> – </w:t>
      </w:r>
      <w:r w:rsidRPr="00886029">
        <w:rPr>
          <w:sz w:val="28"/>
          <w:szCs w:val="28"/>
          <w:lang w:val="en-US"/>
        </w:rPr>
        <w:t>1999.</w:t>
      </w:r>
      <w:r>
        <w:rPr>
          <w:sz w:val="28"/>
          <w:szCs w:val="28"/>
          <w:lang w:val="uk-UA"/>
        </w:rPr>
        <w:t xml:space="preserve"> – </w:t>
      </w:r>
      <w:r w:rsidRPr="00886029">
        <w:rPr>
          <w:sz w:val="28"/>
          <w:szCs w:val="28"/>
          <w:lang w:val="en-US"/>
        </w:rPr>
        <w:t>Vol.</w:t>
      </w:r>
      <w:r>
        <w:rPr>
          <w:sz w:val="28"/>
          <w:szCs w:val="28"/>
          <w:lang w:val="uk-UA"/>
        </w:rPr>
        <w:t xml:space="preserve"> </w:t>
      </w:r>
      <w:r w:rsidRPr="00886029">
        <w:rPr>
          <w:sz w:val="28"/>
          <w:szCs w:val="28"/>
          <w:lang w:val="en-US"/>
        </w:rPr>
        <w:t>1, Suppl. M.</w:t>
      </w:r>
      <w:r>
        <w:rPr>
          <w:sz w:val="28"/>
          <w:szCs w:val="28"/>
          <w:lang w:val="en-US"/>
        </w:rPr>
        <w:t xml:space="preserve"> – </w:t>
      </w:r>
      <w:r w:rsidRPr="00886029">
        <w:rPr>
          <w:sz w:val="28"/>
          <w:szCs w:val="28"/>
          <w:lang w:val="en-US"/>
        </w:rPr>
        <w:t>P. 13</w:t>
      </w:r>
      <w:r>
        <w:rPr>
          <w:sz w:val="28"/>
          <w:szCs w:val="28"/>
          <w:lang w:val="uk-UA"/>
        </w:rPr>
        <w:t>-</w:t>
      </w:r>
      <w:r w:rsidRPr="00886029">
        <w:rPr>
          <w:sz w:val="28"/>
          <w:szCs w:val="28"/>
          <w:lang w:val="en-US"/>
        </w:rPr>
        <w:t xml:space="preserve">17.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sz w:val="28"/>
          <w:szCs w:val="28"/>
          <w:lang w:val="en-US"/>
        </w:rPr>
        <w:t xml:space="preserve">Armitage P., </w:t>
      </w:r>
      <w:smartTag w:uri="urn:schemas-microsoft-com:office:smarttags" w:element="State">
        <w:r w:rsidRPr="00886029">
          <w:rPr>
            <w:sz w:val="28"/>
            <w:szCs w:val="28"/>
            <w:lang w:val="en-US"/>
          </w:rPr>
          <w:t>Berry</w:t>
        </w:r>
      </w:smartTag>
      <w:r w:rsidRPr="00886029">
        <w:rPr>
          <w:sz w:val="28"/>
          <w:szCs w:val="28"/>
          <w:lang w:val="en-US"/>
        </w:rPr>
        <w:t xml:space="preserve"> G. Statistical Methods in Medical Research, 3rd ed.</w:t>
      </w:r>
      <w:r>
        <w:rPr>
          <w:sz w:val="28"/>
          <w:szCs w:val="28"/>
          <w:lang w:val="en-US"/>
        </w:rPr>
        <w:t xml:space="preserve"> – </w:t>
      </w:r>
      <w:smartTag w:uri="urn:schemas-microsoft-com:office:smarttags" w:element="place">
        <w:smartTag w:uri="urn:schemas-microsoft-com:office:smarttags" w:element="City">
          <w:r w:rsidRPr="00886029">
            <w:rPr>
              <w:sz w:val="28"/>
              <w:szCs w:val="28"/>
              <w:lang w:val="en-US"/>
            </w:rPr>
            <w:t>Oxford</w:t>
          </w:r>
        </w:smartTag>
      </w:smartTag>
      <w:r w:rsidRPr="00886029">
        <w:rPr>
          <w:sz w:val="28"/>
          <w:szCs w:val="28"/>
          <w:lang w:val="en-US"/>
        </w:rPr>
        <w:t>: Blackwell Sciences; 1994.</w:t>
      </w:r>
      <w:bookmarkStart w:id="3" w:name="R16-2711"/>
      <w:bookmarkEnd w:id="3"/>
      <w:r w:rsidRPr="00886029">
        <w:rPr>
          <w:sz w:val="28"/>
          <w:szCs w:val="28"/>
          <w:lang w:val="en-US"/>
        </w:rPr>
        <w:t xml:space="preserve"> – 235 p.</w:t>
      </w:r>
      <w:r>
        <w:rPr>
          <w:sz w:val="28"/>
          <w:szCs w:val="28"/>
          <w:lang w:val="en-US"/>
        </w:rPr>
        <w:t xml:space="preserve"> </w:t>
      </w:r>
    </w:p>
    <w:p w:rsidR="00507ABA" w:rsidRPr="00230045"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pacing w:val="-6"/>
          <w:sz w:val="28"/>
          <w:szCs w:val="28"/>
          <w:lang w:val="en-US"/>
        </w:rPr>
      </w:pPr>
      <w:r w:rsidRPr="00230045">
        <w:rPr>
          <w:spacing w:val="-6"/>
          <w:sz w:val="28"/>
          <w:szCs w:val="28"/>
          <w:lang w:val="uk-UA"/>
        </w:rPr>
        <w:t xml:space="preserve"> </w:t>
      </w:r>
      <w:r w:rsidRPr="00230045">
        <w:rPr>
          <w:color w:val="000000"/>
          <w:spacing w:val="-6"/>
          <w:sz w:val="28"/>
          <w:szCs w:val="28"/>
          <w:lang w:val="en-US"/>
        </w:rPr>
        <w:t>Arnquist H., Wallensteen M., Jeppsson J.O. Standards</w:t>
      </w:r>
      <w:r w:rsidRPr="00230045">
        <w:rPr>
          <w:color w:val="000000"/>
          <w:spacing w:val="-6"/>
          <w:sz w:val="28"/>
          <w:szCs w:val="28"/>
          <w:lang w:val="uk-UA"/>
        </w:rPr>
        <w:t xml:space="preserve"> </w:t>
      </w:r>
      <w:r w:rsidRPr="00230045">
        <w:rPr>
          <w:color w:val="000000"/>
          <w:spacing w:val="-6"/>
          <w:sz w:val="28"/>
          <w:szCs w:val="28"/>
          <w:lang w:val="en-US"/>
        </w:rPr>
        <w:t>for long-term measures of blood sugar are established //Lakartidningen. – 1997.</w:t>
      </w:r>
      <w:r>
        <w:rPr>
          <w:color w:val="000000"/>
          <w:spacing w:val="-6"/>
          <w:sz w:val="28"/>
          <w:szCs w:val="28"/>
          <w:lang w:val="uk-UA"/>
        </w:rPr>
        <w:t xml:space="preserve"> – </w:t>
      </w:r>
      <w:r w:rsidRPr="00230045">
        <w:rPr>
          <w:color w:val="000000"/>
          <w:spacing w:val="-6"/>
          <w:sz w:val="28"/>
          <w:szCs w:val="28"/>
          <w:lang w:val="en-US"/>
        </w:rPr>
        <w:t>Vol.</w:t>
      </w:r>
      <w:r>
        <w:rPr>
          <w:color w:val="000000"/>
          <w:spacing w:val="-6"/>
          <w:sz w:val="28"/>
          <w:szCs w:val="28"/>
          <w:lang w:val="uk-UA"/>
        </w:rPr>
        <w:t xml:space="preserve"> </w:t>
      </w:r>
      <w:r w:rsidRPr="00230045">
        <w:rPr>
          <w:color w:val="000000"/>
          <w:spacing w:val="-6"/>
          <w:sz w:val="28"/>
          <w:szCs w:val="28"/>
          <w:lang w:val="en-US"/>
        </w:rPr>
        <w:t>94, № 50. – P. 4789</w:t>
      </w:r>
      <w:r>
        <w:rPr>
          <w:color w:val="000000"/>
          <w:spacing w:val="-6"/>
          <w:sz w:val="28"/>
          <w:szCs w:val="28"/>
          <w:lang w:val="uk-UA"/>
        </w:rPr>
        <w:t>-</w:t>
      </w:r>
      <w:r w:rsidRPr="00230045">
        <w:rPr>
          <w:color w:val="000000"/>
          <w:spacing w:val="-6"/>
          <w:sz w:val="28"/>
          <w:szCs w:val="28"/>
          <w:lang w:val="en-US"/>
        </w:rPr>
        <w:t>4790.</w:t>
      </w:r>
      <w:r w:rsidRPr="00230045">
        <w:rPr>
          <w:color w:val="000000"/>
          <w:spacing w:val="-6"/>
          <w:sz w:val="28"/>
          <w:szCs w:val="28"/>
          <w:lang w:val="uk-UA"/>
        </w:rPr>
        <w:t xml:space="preserve"> </w:t>
      </w:r>
    </w:p>
    <w:p w:rsidR="00507ABA" w:rsidRPr="00387B86"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en-US"/>
        </w:rPr>
      </w:pPr>
      <w:r w:rsidRPr="00387B86">
        <w:rPr>
          <w:sz w:val="28"/>
          <w:szCs w:val="28"/>
          <w:lang w:val="en-US"/>
        </w:rPr>
        <w:t xml:space="preserve">Arterial stiffness in chronic inflammatory diseases / M.J.Roman, R.B. Devereux, </w:t>
      </w:r>
      <w:r w:rsidRPr="00387B86">
        <w:rPr>
          <w:sz w:val="28"/>
          <w:szCs w:val="28"/>
          <w:lang w:val="en-US"/>
        </w:rPr>
        <w:lastRenderedPageBreak/>
        <w:t>J.E. Schwartz et al / 5-th International Workshop on Structure and Function of Large Arteries, Paris, 3-5 Febr., 2005.- Hypertension.- 2005.</w:t>
      </w:r>
      <w:r w:rsidRPr="00387B86">
        <w:rPr>
          <w:sz w:val="28"/>
          <w:szCs w:val="28"/>
          <w:lang w:val="uk-UA"/>
        </w:rPr>
        <w:t xml:space="preserve"> – </w:t>
      </w:r>
      <w:r w:rsidRPr="00387B86">
        <w:rPr>
          <w:sz w:val="28"/>
          <w:szCs w:val="28"/>
          <w:lang w:val="en-US"/>
        </w:rPr>
        <w:t>Vol.</w:t>
      </w:r>
      <w:r w:rsidRPr="00387B86">
        <w:rPr>
          <w:sz w:val="28"/>
          <w:szCs w:val="28"/>
          <w:lang w:val="uk-UA"/>
        </w:rPr>
        <w:t xml:space="preserve"> </w:t>
      </w:r>
      <w:r w:rsidRPr="00387B86">
        <w:rPr>
          <w:sz w:val="28"/>
          <w:szCs w:val="28"/>
          <w:lang w:val="en-US"/>
        </w:rPr>
        <w:t>46, № 1</w:t>
      </w:r>
      <w:r w:rsidRPr="00387B86">
        <w:rPr>
          <w:color w:val="000000"/>
          <w:sz w:val="28"/>
          <w:szCs w:val="28"/>
        </w:rPr>
        <w:t xml:space="preserve">. – </w:t>
      </w:r>
      <w:r w:rsidRPr="00387B86">
        <w:rPr>
          <w:sz w:val="28"/>
          <w:szCs w:val="28"/>
          <w:lang w:val="en-US"/>
        </w:rPr>
        <w:t>P.194-199.</w:t>
      </w:r>
    </w:p>
    <w:p w:rsidR="00507ABA" w:rsidRPr="00EC1016"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EC1016">
        <w:rPr>
          <w:bCs/>
          <w:color w:val="000000"/>
          <w:sz w:val="28"/>
          <w:szCs w:val="28"/>
          <w:lang w:val="en-US"/>
        </w:rPr>
        <w:t>Assmann G., Schulte H.</w:t>
      </w:r>
      <w:r w:rsidRPr="00EC1016">
        <w:rPr>
          <w:color w:val="000000"/>
          <w:sz w:val="28"/>
          <w:szCs w:val="28"/>
          <w:lang w:val="en-US"/>
        </w:rPr>
        <w:t xml:space="preserve"> Relation of high-density lipoprotein cholesterol and triglycerides to incidence of atherosclerotic artery disease (the PROCAM experience). Prospective Cardiovascular Munster study //Am. J. Cardiol.</w:t>
      </w:r>
      <w:r>
        <w:rPr>
          <w:color w:val="000000"/>
          <w:sz w:val="28"/>
          <w:szCs w:val="28"/>
        </w:rPr>
        <w:t xml:space="preserve"> – </w:t>
      </w:r>
      <w:r w:rsidRPr="00EC1016">
        <w:rPr>
          <w:color w:val="000000"/>
          <w:sz w:val="28"/>
          <w:szCs w:val="28"/>
          <w:lang w:val="en-US"/>
        </w:rPr>
        <w:t>1992.-Vol.70</w:t>
      </w:r>
      <w:r>
        <w:rPr>
          <w:color w:val="000000"/>
          <w:sz w:val="28"/>
          <w:szCs w:val="28"/>
          <w:lang w:val="uk-UA"/>
        </w:rPr>
        <w:t>,</w:t>
      </w:r>
      <w:r w:rsidRPr="00EC1016">
        <w:rPr>
          <w:color w:val="000000"/>
          <w:sz w:val="28"/>
          <w:szCs w:val="28"/>
          <w:lang w:val="en-US"/>
        </w:rPr>
        <w:t xml:space="preserve"> №7</w:t>
      </w:r>
      <w:r w:rsidRPr="00886029">
        <w:rPr>
          <w:color w:val="000000"/>
          <w:sz w:val="28"/>
          <w:szCs w:val="28"/>
        </w:rPr>
        <w:t>.</w:t>
      </w:r>
      <w:r>
        <w:rPr>
          <w:color w:val="000000"/>
          <w:sz w:val="28"/>
          <w:szCs w:val="28"/>
        </w:rPr>
        <w:t xml:space="preserve"> – </w:t>
      </w:r>
      <w:r w:rsidRPr="00EC1016">
        <w:rPr>
          <w:color w:val="000000"/>
          <w:sz w:val="28"/>
          <w:szCs w:val="28"/>
          <w:lang w:val="en-US"/>
        </w:rPr>
        <w:t xml:space="preserve">P.733-737.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Association</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hemoglobin</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1</w:t>
      </w:r>
      <w:r w:rsidRPr="00886029">
        <w:rPr>
          <w:color w:val="000000"/>
          <w:sz w:val="28"/>
          <w:szCs w:val="28"/>
          <w:lang w:val="en-US"/>
        </w:rPr>
        <w:t>c</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mortality</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adults</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European</w:t>
      </w:r>
      <w:r w:rsidRPr="00886029">
        <w:rPr>
          <w:color w:val="000000"/>
          <w:sz w:val="28"/>
          <w:szCs w:val="28"/>
          <w:lang w:val="uk-UA"/>
        </w:rPr>
        <w:t xml:space="preserve"> </w:t>
      </w:r>
      <w:r w:rsidRPr="00886029">
        <w:rPr>
          <w:color w:val="000000"/>
          <w:sz w:val="28"/>
          <w:szCs w:val="28"/>
          <w:lang w:val="en-US"/>
        </w:rPr>
        <w:t>Prospective</w:t>
      </w:r>
      <w:r w:rsidRPr="00886029">
        <w:rPr>
          <w:color w:val="000000"/>
          <w:sz w:val="28"/>
          <w:szCs w:val="28"/>
          <w:lang w:val="uk-UA"/>
        </w:rPr>
        <w:t xml:space="preserve"> </w:t>
      </w:r>
      <w:r w:rsidRPr="00886029">
        <w:rPr>
          <w:color w:val="000000"/>
          <w:sz w:val="28"/>
          <w:szCs w:val="28"/>
          <w:lang w:val="en-US"/>
        </w:rPr>
        <w:t>Investigation</w:t>
      </w:r>
      <w:r w:rsidRPr="00886029">
        <w:rPr>
          <w:color w:val="000000"/>
          <w:sz w:val="28"/>
          <w:szCs w:val="28"/>
          <w:lang w:val="uk-UA"/>
        </w:rPr>
        <w:t xml:space="preserve"> </w:t>
      </w:r>
      <w:r w:rsidRPr="00886029">
        <w:rPr>
          <w:color w:val="000000"/>
          <w:sz w:val="28"/>
          <w:szCs w:val="28"/>
          <w:lang w:val="en-US"/>
        </w:rPr>
        <w:t>into</w:t>
      </w:r>
      <w:r w:rsidRPr="00886029">
        <w:rPr>
          <w:color w:val="000000"/>
          <w:sz w:val="28"/>
          <w:szCs w:val="28"/>
          <w:lang w:val="uk-UA"/>
        </w:rPr>
        <w:t xml:space="preserve"> </w:t>
      </w:r>
      <w:r w:rsidRPr="00886029">
        <w:rPr>
          <w:color w:val="000000"/>
          <w:sz w:val="28"/>
          <w:szCs w:val="28"/>
          <w:lang w:val="en-US"/>
        </w:rPr>
        <w:t>Cancer</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smartTag w:uri="urn:schemas-microsoft-com:office:smarttags" w:element="City">
        <w:smartTag w:uri="urn:schemas-microsoft-com:office:smarttags" w:element="place">
          <w:r w:rsidRPr="00886029">
            <w:rPr>
              <w:color w:val="000000"/>
              <w:sz w:val="28"/>
              <w:szCs w:val="28"/>
              <w:lang w:val="en-US"/>
            </w:rPr>
            <w:t>Norfolk</w:t>
          </w:r>
        </w:smartTag>
      </w:smartTag>
      <w:r w:rsidRPr="00886029">
        <w:rPr>
          <w:color w:val="000000"/>
          <w:sz w:val="28"/>
          <w:szCs w:val="28"/>
          <w:lang w:val="uk-UA"/>
        </w:rPr>
        <w:t xml:space="preserve"> / </w:t>
      </w:r>
      <w:r w:rsidRPr="00886029">
        <w:rPr>
          <w:color w:val="000000"/>
          <w:sz w:val="28"/>
          <w:szCs w:val="28"/>
          <w:lang w:val="en-US"/>
        </w:rPr>
        <w:t>K</w:t>
      </w:r>
      <w:r w:rsidRPr="00886029">
        <w:rPr>
          <w:color w:val="000000"/>
          <w:sz w:val="28"/>
          <w:szCs w:val="28"/>
          <w:lang w:val="uk-UA"/>
        </w:rPr>
        <w:t>.</w:t>
      </w:r>
      <w:r w:rsidRPr="00886029">
        <w:rPr>
          <w:color w:val="000000"/>
          <w:sz w:val="28"/>
          <w:szCs w:val="28"/>
          <w:lang w:val="en-US"/>
        </w:rPr>
        <w:t>T</w:t>
      </w:r>
      <w:r w:rsidRPr="00886029">
        <w:rPr>
          <w:color w:val="000000"/>
          <w:sz w:val="28"/>
          <w:szCs w:val="28"/>
          <w:lang w:val="uk-UA"/>
        </w:rPr>
        <w:t>.</w:t>
      </w:r>
      <w:r w:rsidRPr="00886029">
        <w:rPr>
          <w:color w:val="000000"/>
          <w:sz w:val="28"/>
          <w:szCs w:val="28"/>
          <w:lang w:val="en-US"/>
        </w:rPr>
        <w:t>Khaw</w:t>
      </w:r>
      <w:r w:rsidRPr="00886029">
        <w:rPr>
          <w:color w:val="000000"/>
          <w:sz w:val="28"/>
          <w:szCs w:val="28"/>
          <w:lang w:val="uk-UA"/>
        </w:rPr>
        <w:t xml:space="preserve">, </w:t>
      </w:r>
      <w:r w:rsidRPr="00886029">
        <w:rPr>
          <w:color w:val="000000"/>
          <w:sz w:val="28"/>
          <w:szCs w:val="28"/>
          <w:lang w:val="en-US"/>
        </w:rPr>
        <w:t>N</w:t>
      </w:r>
      <w:r w:rsidRPr="00886029">
        <w:rPr>
          <w:color w:val="000000"/>
          <w:sz w:val="28"/>
          <w:szCs w:val="28"/>
          <w:lang w:val="uk-UA"/>
        </w:rPr>
        <w:t>.</w:t>
      </w:r>
      <w:r w:rsidRPr="00886029">
        <w:rPr>
          <w:color w:val="000000"/>
          <w:sz w:val="28"/>
          <w:szCs w:val="28"/>
          <w:lang w:val="en-US"/>
        </w:rPr>
        <w:t>Wareham</w:t>
      </w:r>
      <w:r w:rsidRPr="00886029">
        <w:rPr>
          <w:color w:val="000000"/>
          <w:sz w:val="28"/>
          <w:szCs w:val="28"/>
          <w:lang w:val="uk-UA"/>
        </w:rPr>
        <w:t xml:space="preserve">,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Bingham</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Ann</w:t>
      </w:r>
      <w:r w:rsidRPr="00886029">
        <w:rPr>
          <w:color w:val="000000"/>
          <w:sz w:val="28"/>
          <w:szCs w:val="28"/>
          <w:lang w:val="uk-UA"/>
        </w:rPr>
        <w:t xml:space="preserve">. </w:t>
      </w:r>
      <w:r w:rsidRPr="00886029">
        <w:rPr>
          <w:color w:val="000000"/>
          <w:sz w:val="28"/>
          <w:szCs w:val="28"/>
          <w:lang w:val="sv-SE"/>
        </w:rPr>
        <w:t>Intern</w:t>
      </w:r>
      <w:r w:rsidRPr="00886029">
        <w:rPr>
          <w:color w:val="000000"/>
          <w:sz w:val="28"/>
          <w:szCs w:val="28"/>
          <w:lang w:val="uk-UA"/>
        </w:rPr>
        <w:t xml:space="preserve">. </w:t>
      </w:r>
      <w:r w:rsidRPr="00886029">
        <w:rPr>
          <w:color w:val="000000"/>
          <w:sz w:val="28"/>
          <w:szCs w:val="28"/>
          <w:lang w:val="sv-SE"/>
        </w:rPr>
        <w:t>Med</w:t>
      </w:r>
      <w:r w:rsidRPr="00886029">
        <w:rPr>
          <w:color w:val="000000"/>
          <w:sz w:val="28"/>
          <w:szCs w:val="28"/>
          <w:lang w:val="uk-UA"/>
        </w:rPr>
        <w:t xml:space="preserve">. – 2004. – </w:t>
      </w:r>
      <w:r w:rsidRPr="00886029">
        <w:rPr>
          <w:color w:val="000000"/>
          <w:sz w:val="28"/>
          <w:szCs w:val="28"/>
          <w:lang w:val="sv-SE"/>
        </w:rPr>
        <w:t>Vol</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 xml:space="preserve">141, № 6. – </w:t>
      </w:r>
      <w:r w:rsidRPr="00886029">
        <w:rPr>
          <w:color w:val="000000"/>
          <w:sz w:val="28"/>
          <w:szCs w:val="28"/>
          <w:lang w:val="sv-SE"/>
        </w:rPr>
        <w:t>P</w:t>
      </w:r>
      <w:r w:rsidRPr="00886029">
        <w:rPr>
          <w:color w:val="000000"/>
          <w:sz w:val="28"/>
          <w:szCs w:val="28"/>
          <w:lang w:val="uk-UA"/>
        </w:rPr>
        <w:t>.413</w:t>
      </w:r>
      <w:r>
        <w:rPr>
          <w:color w:val="000000"/>
          <w:sz w:val="28"/>
          <w:szCs w:val="28"/>
          <w:lang w:val="uk-UA"/>
        </w:rPr>
        <w:t>-</w:t>
      </w:r>
      <w:r w:rsidRPr="00886029">
        <w:rPr>
          <w:color w:val="000000"/>
          <w:sz w:val="28"/>
          <w:szCs w:val="28"/>
          <w:lang w:val="uk-UA"/>
        </w:rPr>
        <w:t xml:space="preserve">420.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en-US"/>
        </w:rPr>
        <w:t>Association</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insulin</w:t>
      </w:r>
      <w:r w:rsidRPr="00886029">
        <w:rPr>
          <w:sz w:val="28"/>
          <w:szCs w:val="28"/>
          <w:lang w:val="uk-UA"/>
        </w:rPr>
        <w:t xml:space="preserve"> </w:t>
      </w:r>
      <w:r w:rsidRPr="00886029">
        <w:rPr>
          <w:sz w:val="28"/>
          <w:szCs w:val="28"/>
          <w:lang w:val="en-US"/>
        </w:rPr>
        <w:t>resistance</w:t>
      </w:r>
      <w:r w:rsidRPr="00886029">
        <w:rPr>
          <w:sz w:val="28"/>
          <w:szCs w:val="28"/>
          <w:lang w:val="uk-UA"/>
        </w:rPr>
        <w:t xml:space="preserve">, </w:t>
      </w:r>
      <w:r w:rsidRPr="00886029">
        <w:rPr>
          <w:sz w:val="28"/>
          <w:szCs w:val="28"/>
          <w:lang w:val="en-US"/>
        </w:rPr>
        <w:t>hyperinsulinemia</w:t>
      </w:r>
      <w:r w:rsidRPr="00886029">
        <w:rPr>
          <w:sz w:val="28"/>
          <w:szCs w:val="28"/>
          <w:lang w:val="uk-UA"/>
        </w:rPr>
        <w:t xml:space="preserve">, </w:t>
      </w:r>
      <w:r w:rsidRPr="00886029">
        <w:rPr>
          <w:sz w:val="28"/>
          <w:szCs w:val="28"/>
          <w:lang w:val="en-US"/>
        </w:rPr>
        <w:t>and</w:t>
      </w:r>
      <w:r w:rsidRPr="00886029">
        <w:rPr>
          <w:sz w:val="28"/>
          <w:szCs w:val="28"/>
          <w:lang w:val="uk-UA"/>
        </w:rPr>
        <w:t xml:space="preserve"> </w:t>
      </w:r>
      <w:r w:rsidRPr="00886029">
        <w:rPr>
          <w:sz w:val="28"/>
          <w:szCs w:val="28"/>
          <w:lang w:val="en-US"/>
        </w:rPr>
        <w:t>impaired</w:t>
      </w:r>
      <w:r w:rsidRPr="00886029">
        <w:rPr>
          <w:sz w:val="28"/>
          <w:szCs w:val="28"/>
          <w:lang w:val="uk-UA"/>
        </w:rPr>
        <w:t xml:space="preserve"> </w:t>
      </w:r>
      <w:r w:rsidRPr="00886029">
        <w:rPr>
          <w:sz w:val="28"/>
          <w:szCs w:val="28"/>
          <w:lang w:val="en-US"/>
        </w:rPr>
        <w:t>nitric</w:t>
      </w:r>
      <w:r w:rsidRPr="00886029">
        <w:rPr>
          <w:sz w:val="28"/>
          <w:szCs w:val="28"/>
          <w:lang w:val="uk-UA"/>
        </w:rPr>
        <w:t xml:space="preserve"> </w:t>
      </w:r>
      <w:r w:rsidRPr="00886029">
        <w:rPr>
          <w:sz w:val="28"/>
          <w:szCs w:val="28"/>
          <w:lang w:val="en-US"/>
        </w:rPr>
        <w:t>oxide</w:t>
      </w:r>
      <w:r w:rsidRPr="00886029">
        <w:rPr>
          <w:sz w:val="28"/>
          <w:szCs w:val="28"/>
          <w:lang w:val="uk-UA"/>
        </w:rPr>
        <w:t xml:space="preserve"> </w:t>
      </w:r>
      <w:r w:rsidRPr="00886029">
        <w:rPr>
          <w:sz w:val="28"/>
          <w:szCs w:val="28"/>
          <w:lang w:val="en-US"/>
        </w:rPr>
        <w:t>release</w:t>
      </w:r>
      <w:r w:rsidRPr="00886029">
        <w:rPr>
          <w:sz w:val="28"/>
          <w:szCs w:val="28"/>
          <w:lang w:val="uk-UA"/>
        </w:rPr>
        <w:t xml:space="preserve"> </w:t>
      </w:r>
      <w:r w:rsidRPr="00886029">
        <w:rPr>
          <w:sz w:val="28"/>
          <w:szCs w:val="28"/>
          <w:lang w:val="en-US"/>
        </w:rPr>
        <w:t>with</w:t>
      </w:r>
      <w:r w:rsidRPr="00886029">
        <w:rPr>
          <w:sz w:val="28"/>
          <w:szCs w:val="28"/>
          <w:lang w:val="uk-UA"/>
        </w:rPr>
        <w:t xml:space="preserve"> </w:t>
      </w:r>
      <w:r w:rsidRPr="00886029">
        <w:rPr>
          <w:sz w:val="28"/>
          <w:szCs w:val="28"/>
          <w:lang w:val="en-US"/>
        </w:rPr>
        <w:t>in</w:t>
      </w:r>
      <w:r w:rsidRPr="00886029">
        <w:rPr>
          <w:sz w:val="28"/>
          <w:szCs w:val="28"/>
          <w:lang w:val="uk-UA"/>
        </w:rPr>
        <w:t>-</w:t>
      </w:r>
      <w:r w:rsidRPr="00886029">
        <w:rPr>
          <w:sz w:val="28"/>
          <w:szCs w:val="28"/>
          <w:lang w:val="en-US"/>
        </w:rPr>
        <w:t>stent</w:t>
      </w:r>
      <w:r w:rsidRPr="00886029">
        <w:rPr>
          <w:sz w:val="28"/>
          <w:szCs w:val="28"/>
          <w:lang w:val="uk-UA"/>
        </w:rPr>
        <w:t xml:space="preserve"> </w:t>
      </w:r>
      <w:r w:rsidRPr="00886029">
        <w:rPr>
          <w:sz w:val="28"/>
          <w:szCs w:val="28"/>
          <w:lang w:val="en-US"/>
        </w:rPr>
        <w:t>restenosis</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patients</w:t>
      </w:r>
      <w:r w:rsidRPr="00886029">
        <w:rPr>
          <w:sz w:val="28"/>
          <w:szCs w:val="28"/>
          <w:lang w:val="uk-UA"/>
        </w:rPr>
        <w:t xml:space="preserve"> </w:t>
      </w:r>
      <w:r w:rsidRPr="00886029">
        <w:rPr>
          <w:sz w:val="28"/>
          <w:szCs w:val="28"/>
          <w:lang w:val="en-US"/>
        </w:rPr>
        <w:t>undergoing</w:t>
      </w:r>
      <w:r w:rsidRPr="00886029">
        <w:rPr>
          <w:sz w:val="28"/>
          <w:szCs w:val="28"/>
          <w:lang w:val="uk-UA"/>
        </w:rPr>
        <w:t xml:space="preserve"> </w:t>
      </w:r>
      <w:r w:rsidRPr="00886029">
        <w:rPr>
          <w:sz w:val="28"/>
          <w:szCs w:val="28"/>
          <w:lang w:val="en-US"/>
        </w:rPr>
        <w:t>coronary</w:t>
      </w:r>
      <w:r w:rsidRPr="00886029">
        <w:rPr>
          <w:sz w:val="28"/>
          <w:szCs w:val="28"/>
          <w:lang w:val="uk-UA"/>
        </w:rPr>
        <w:t xml:space="preserve"> </w:t>
      </w:r>
      <w:r w:rsidRPr="00886029">
        <w:rPr>
          <w:sz w:val="28"/>
          <w:szCs w:val="28"/>
          <w:lang w:val="en-US"/>
        </w:rPr>
        <w:t>stenting</w:t>
      </w:r>
      <w:r w:rsidRPr="00886029">
        <w:rPr>
          <w:sz w:val="28"/>
          <w:szCs w:val="28"/>
          <w:lang w:val="uk-UA"/>
        </w:rPr>
        <w:t xml:space="preserve"> / </w:t>
      </w:r>
      <w:r w:rsidRPr="00886029">
        <w:rPr>
          <w:sz w:val="28"/>
          <w:szCs w:val="28"/>
          <w:lang w:val="en-US"/>
        </w:rPr>
        <w:t>P</w:t>
      </w:r>
      <w:r w:rsidRPr="00886029">
        <w:rPr>
          <w:sz w:val="28"/>
          <w:szCs w:val="28"/>
          <w:lang w:val="uk-UA"/>
        </w:rPr>
        <w:t>.</w:t>
      </w:r>
      <w:r w:rsidRPr="00886029">
        <w:rPr>
          <w:sz w:val="28"/>
          <w:szCs w:val="28"/>
          <w:lang w:val="en-US"/>
        </w:rPr>
        <w:t>Piatti</w:t>
      </w:r>
      <w:r w:rsidRPr="00886029">
        <w:rPr>
          <w:sz w:val="28"/>
          <w:szCs w:val="28"/>
          <w:lang w:val="uk-UA"/>
        </w:rPr>
        <w:t xml:space="preserve">, </w:t>
      </w:r>
      <w:r w:rsidRPr="00886029">
        <w:rPr>
          <w:sz w:val="28"/>
          <w:szCs w:val="28"/>
          <w:lang w:val="en-US"/>
        </w:rPr>
        <w:t>C</w:t>
      </w:r>
      <w:r w:rsidRPr="00886029">
        <w:rPr>
          <w:sz w:val="28"/>
          <w:szCs w:val="28"/>
          <w:lang w:val="uk-UA"/>
        </w:rPr>
        <w:t>.</w:t>
      </w:r>
      <w:r w:rsidRPr="00886029">
        <w:rPr>
          <w:sz w:val="28"/>
          <w:szCs w:val="28"/>
          <w:lang w:val="en-US"/>
        </w:rPr>
        <w:t>D</w:t>
      </w:r>
      <w:r w:rsidRPr="00886029">
        <w:rPr>
          <w:sz w:val="28"/>
          <w:szCs w:val="28"/>
          <w:lang w:val="uk-UA"/>
        </w:rPr>
        <w:t>.</w:t>
      </w:r>
      <w:r w:rsidRPr="00886029">
        <w:rPr>
          <w:sz w:val="28"/>
          <w:szCs w:val="28"/>
          <w:lang w:val="en-US"/>
        </w:rPr>
        <w:t>Mario</w:t>
      </w:r>
      <w:r w:rsidRPr="00886029">
        <w:rPr>
          <w:sz w:val="28"/>
          <w:szCs w:val="28"/>
          <w:lang w:val="uk-UA"/>
        </w:rPr>
        <w:t xml:space="preserve">, </w:t>
      </w:r>
      <w:r w:rsidRPr="00886029">
        <w:rPr>
          <w:sz w:val="28"/>
          <w:szCs w:val="28"/>
          <w:lang w:val="en-US"/>
        </w:rPr>
        <w:t>L</w:t>
      </w:r>
      <w:r w:rsidRPr="00886029">
        <w:rPr>
          <w:sz w:val="28"/>
          <w:szCs w:val="28"/>
          <w:lang w:val="uk-UA"/>
        </w:rPr>
        <w:t>.</w:t>
      </w:r>
      <w:r w:rsidRPr="00886029">
        <w:rPr>
          <w:sz w:val="28"/>
          <w:szCs w:val="28"/>
          <w:lang w:val="en-US"/>
        </w:rPr>
        <w:t>D</w:t>
      </w:r>
      <w:r w:rsidRPr="00886029">
        <w:rPr>
          <w:sz w:val="28"/>
          <w:szCs w:val="28"/>
          <w:lang w:val="uk-UA"/>
        </w:rPr>
        <w:t>.</w:t>
      </w:r>
      <w:r w:rsidRPr="00886029">
        <w:rPr>
          <w:sz w:val="28"/>
          <w:szCs w:val="28"/>
          <w:lang w:val="en-US"/>
        </w:rPr>
        <w:t>Monti</w:t>
      </w:r>
      <w:r w:rsidRPr="00886029">
        <w:rPr>
          <w:sz w:val="28"/>
          <w:szCs w:val="28"/>
          <w:lang w:val="uk-UA"/>
        </w:rPr>
        <w:t xml:space="preserve"> </w:t>
      </w:r>
      <w:r w:rsidRPr="00886029">
        <w:rPr>
          <w:sz w:val="28"/>
          <w:szCs w:val="28"/>
          <w:lang w:val="en-US"/>
        </w:rPr>
        <w:t>et</w:t>
      </w:r>
      <w:r w:rsidRPr="00886029">
        <w:rPr>
          <w:sz w:val="28"/>
          <w:szCs w:val="28"/>
          <w:lang w:val="uk-UA"/>
        </w:rPr>
        <w:t xml:space="preserve"> </w:t>
      </w:r>
      <w:r w:rsidRPr="00886029">
        <w:rPr>
          <w:sz w:val="28"/>
          <w:szCs w:val="28"/>
          <w:lang w:val="en-US"/>
        </w:rPr>
        <w:t>al</w:t>
      </w:r>
      <w:r w:rsidRPr="00886029">
        <w:rPr>
          <w:sz w:val="28"/>
          <w:szCs w:val="28"/>
          <w:lang w:val="uk-UA"/>
        </w:rPr>
        <w:t xml:space="preserve">. / </w:t>
      </w:r>
      <w:r w:rsidRPr="00886029">
        <w:rPr>
          <w:iCs/>
          <w:sz w:val="28"/>
          <w:szCs w:val="28"/>
          <w:lang w:val="en-US"/>
        </w:rPr>
        <w:t>Circulation</w:t>
      </w:r>
      <w:r w:rsidRPr="00886029">
        <w:rPr>
          <w:iCs/>
          <w:sz w:val="28"/>
          <w:szCs w:val="28"/>
          <w:lang w:val="uk-UA"/>
        </w:rPr>
        <w:t>.</w:t>
      </w:r>
      <w:r>
        <w:rPr>
          <w:iCs/>
          <w:sz w:val="28"/>
          <w:szCs w:val="28"/>
          <w:lang w:val="uk-UA"/>
        </w:rPr>
        <w:t xml:space="preserve"> – </w:t>
      </w:r>
      <w:r w:rsidRPr="00886029">
        <w:rPr>
          <w:sz w:val="28"/>
          <w:szCs w:val="28"/>
          <w:lang w:val="uk-UA"/>
        </w:rPr>
        <w:t>2003</w:t>
      </w:r>
      <w:r w:rsidRPr="00886029">
        <w:rPr>
          <w:bCs/>
          <w:sz w:val="28"/>
          <w:szCs w:val="28"/>
          <w:lang w:val="uk-UA"/>
        </w:rPr>
        <w:t>.</w:t>
      </w:r>
      <w:r>
        <w:rPr>
          <w:bCs/>
          <w:sz w:val="28"/>
          <w:szCs w:val="28"/>
          <w:lang w:val="uk-UA"/>
        </w:rPr>
        <w:t xml:space="preserve"> – </w:t>
      </w:r>
      <w:r w:rsidRPr="00886029">
        <w:rPr>
          <w:sz w:val="28"/>
          <w:szCs w:val="28"/>
          <w:lang w:val="en-US"/>
        </w:rPr>
        <w:t>Vol</w:t>
      </w:r>
      <w:r w:rsidRPr="00886029">
        <w:rPr>
          <w:sz w:val="28"/>
          <w:szCs w:val="28"/>
          <w:lang w:val="uk-UA"/>
        </w:rPr>
        <w:t>.</w:t>
      </w:r>
      <w:r>
        <w:rPr>
          <w:sz w:val="28"/>
          <w:szCs w:val="28"/>
          <w:lang w:val="uk-UA"/>
        </w:rPr>
        <w:t xml:space="preserve"> </w:t>
      </w:r>
      <w:r w:rsidRPr="00886029">
        <w:rPr>
          <w:sz w:val="28"/>
          <w:szCs w:val="28"/>
          <w:lang w:val="uk-UA"/>
        </w:rPr>
        <w:t>108.</w:t>
      </w:r>
      <w:r>
        <w:rPr>
          <w:sz w:val="28"/>
          <w:szCs w:val="28"/>
          <w:lang w:val="uk-UA"/>
        </w:rPr>
        <w:t xml:space="preserve"> – </w:t>
      </w:r>
      <w:r w:rsidRPr="00886029">
        <w:rPr>
          <w:sz w:val="28"/>
          <w:szCs w:val="28"/>
          <w:lang w:val="en-US"/>
        </w:rPr>
        <w:t>P</w:t>
      </w:r>
      <w:r w:rsidRPr="00886029">
        <w:rPr>
          <w:sz w:val="28"/>
          <w:szCs w:val="28"/>
          <w:lang w:val="uk-UA"/>
        </w:rPr>
        <w:t>. 2074</w:t>
      </w:r>
      <w:r>
        <w:rPr>
          <w:sz w:val="28"/>
          <w:szCs w:val="28"/>
          <w:lang w:val="uk-UA"/>
        </w:rPr>
        <w:t>-</w:t>
      </w:r>
      <w:r w:rsidRPr="00886029">
        <w:rPr>
          <w:sz w:val="28"/>
          <w:szCs w:val="28"/>
          <w:lang w:val="uk-UA"/>
        </w:rPr>
        <w:t xml:space="preserve">2081.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sz w:val="28"/>
          <w:szCs w:val="28"/>
          <w:lang w:val="en-US"/>
        </w:rPr>
        <w:t>Association</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n</w:t>
      </w:r>
      <w:r w:rsidRPr="00886029">
        <w:rPr>
          <w:sz w:val="28"/>
          <w:szCs w:val="28"/>
          <w:lang w:val="uk-UA"/>
        </w:rPr>
        <w:t xml:space="preserve">-3 </w:t>
      </w:r>
      <w:r w:rsidRPr="00886029">
        <w:rPr>
          <w:sz w:val="28"/>
          <w:szCs w:val="28"/>
          <w:lang w:val="en-US"/>
        </w:rPr>
        <w:t>polyunsaturated</w:t>
      </w:r>
      <w:r w:rsidRPr="00886029">
        <w:rPr>
          <w:sz w:val="28"/>
          <w:szCs w:val="28"/>
          <w:lang w:val="uk-UA"/>
        </w:rPr>
        <w:t xml:space="preserve"> </w:t>
      </w:r>
      <w:r w:rsidRPr="00886029">
        <w:rPr>
          <w:sz w:val="28"/>
          <w:szCs w:val="28"/>
          <w:lang w:val="en-US"/>
        </w:rPr>
        <w:t>fatty</w:t>
      </w:r>
      <w:r w:rsidRPr="00886029">
        <w:rPr>
          <w:sz w:val="28"/>
          <w:szCs w:val="28"/>
          <w:lang w:val="uk-UA"/>
        </w:rPr>
        <w:t xml:space="preserve"> </w:t>
      </w:r>
      <w:r w:rsidRPr="00886029">
        <w:rPr>
          <w:sz w:val="28"/>
          <w:szCs w:val="28"/>
          <w:lang w:val="en-US"/>
        </w:rPr>
        <w:t>acids</w:t>
      </w:r>
      <w:r w:rsidRPr="00886029">
        <w:rPr>
          <w:sz w:val="28"/>
          <w:szCs w:val="28"/>
          <w:lang w:val="uk-UA"/>
        </w:rPr>
        <w:t xml:space="preserve"> </w:t>
      </w:r>
      <w:r w:rsidRPr="00886029">
        <w:rPr>
          <w:sz w:val="28"/>
          <w:szCs w:val="28"/>
          <w:lang w:val="en-US"/>
        </w:rPr>
        <w:t>with</w:t>
      </w:r>
      <w:r w:rsidRPr="00886029">
        <w:rPr>
          <w:sz w:val="28"/>
          <w:szCs w:val="28"/>
          <w:lang w:val="uk-UA"/>
        </w:rPr>
        <w:t xml:space="preserve"> </w:t>
      </w:r>
      <w:r w:rsidRPr="00886029">
        <w:rPr>
          <w:sz w:val="28"/>
          <w:szCs w:val="28"/>
          <w:lang w:val="en-US"/>
        </w:rPr>
        <w:t>stability</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atherosclerotic</w:t>
      </w:r>
      <w:r w:rsidRPr="00886029">
        <w:rPr>
          <w:sz w:val="28"/>
          <w:szCs w:val="28"/>
          <w:lang w:val="uk-UA"/>
        </w:rPr>
        <w:t xml:space="preserve"> </w:t>
      </w:r>
      <w:r w:rsidRPr="00886029">
        <w:rPr>
          <w:sz w:val="28"/>
          <w:szCs w:val="28"/>
          <w:lang w:val="en-US"/>
        </w:rPr>
        <w:t>plaques</w:t>
      </w:r>
      <w:r w:rsidRPr="00886029">
        <w:rPr>
          <w:sz w:val="28"/>
          <w:szCs w:val="28"/>
          <w:lang w:val="uk-UA"/>
        </w:rPr>
        <w:t xml:space="preserve">: </w:t>
      </w:r>
      <w:r w:rsidRPr="00886029">
        <w:rPr>
          <w:sz w:val="28"/>
          <w:szCs w:val="28"/>
          <w:lang w:val="en-US"/>
        </w:rPr>
        <w:t>a</w:t>
      </w:r>
      <w:r w:rsidRPr="00886029">
        <w:rPr>
          <w:sz w:val="28"/>
          <w:szCs w:val="28"/>
          <w:lang w:val="uk-UA"/>
        </w:rPr>
        <w:t xml:space="preserve"> </w:t>
      </w:r>
      <w:r w:rsidRPr="00886029">
        <w:rPr>
          <w:sz w:val="28"/>
          <w:szCs w:val="28"/>
          <w:lang w:val="en-US"/>
        </w:rPr>
        <w:t>randomized</w:t>
      </w:r>
      <w:r w:rsidRPr="00886029">
        <w:rPr>
          <w:sz w:val="28"/>
          <w:szCs w:val="28"/>
          <w:lang w:val="uk-UA"/>
        </w:rPr>
        <w:t xml:space="preserve"> </w:t>
      </w:r>
      <w:r w:rsidRPr="00886029">
        <w:rPr>
          <w:sz w:val="28"/>
          <w:szCs w:val="28"/>
          <w:lang w:val="en-US"/>
        </w:rPr>
        <w:t>controlled</w:t>
      </w:r>
      <w:r w:rsidRPr="00886029">
        <w:rPr>
          <w:sz w:val="28"/>
          <w:szCs w:val="28"/>
          <w:lang w:val="uk-UA"/>
        </w:rPr>
        <w:t xml:space="preserve"> </w:t>
      </w:r>
      <w:r w:rsidRPr="00886029">
        <w:rPr>
          <w:sz w:val="28"/>
          <w:szCs w:val="28"/>
          <w:lang w:val="en-US"/>
        </w:rPr>
        <w:t>trial</w:t>
      </w:r>
      <w:r w:rsidRPr="00886029">
        <w:rPr>
          <w:sz w:val="28"/>
          <w:szCs w:val="28"/>
          <w:lang w:val="uk-UA"/>
        </w:rPr>
        <w:t xml:space="preserve">/ </w:t>
      </w:r>
      <w:r w:rsidRPr="00886029">
        <w:rPr>
          <w:sz w:val="28"/>
          <w:szCs w:val="28"/>
          <w:lang w:val="en-US"/>
        </w:rPr>
        <w:t>F</w:t>
      </w:r>
      <w:r w:rsidRPr="00886029">
        <w:rPr>
          <w:sz w:val="28"/>
          <w:szCs w:val="28"/>
          <w:lang w:val="uk-UA"/>
        </w:rPr>
        <w:t>.</w:t>
      </w:r>
      <w:r w:rsidRPr="00886029">
        <w:rPr>
          <w:sz w:val="28"/>
          <w:szCs w:val="28"/>
          <w:lang w:val="en-US"/>
        </w:rPr>
        <w:t>Thies</w:t>
      </w:r>
      <w:r w:rsidRPr="00886029">
        <w:rPr>
          <w:sz w:val="28"/>
          <w:szCs w:val="28"/>
          <w:lang w:val="uk-UA"/>
        </w:rPr>
        <w:t xml:space="preserve">, </w:t>
      </w:r>
      <w:r w:rsidRPr="00886029">
        <w:rPr>
          <w:sz w:val="28"/>
          <w:szCs w:val="28"/>
          <w:lang w:val="en-US"/>
        </w:rPr>
        <w:t>J</w:t>
      </w:r>
      <w:r w:rsidRPr="00886029">
        <w:rPr>
          <w:sz w:val="28"/>
          <w:szCs w:val="28"/>
          <w:lang w:val="uk-UA"/>
        </w:rPr>
        <w:t>.</w:t>
      </w:r>
      <w:r w:rsidRPr="00886029">
        <w:rPr>
          <w:sz w:val="28"/>
          <w:szCs w:val="28"/>
          <w:lang w:val="en-US"/>
        </w:rPr>
        <w:t>M</w:t>
      </w:r>
      <w:r w:rsidRPr="00886029">
        <w:rPr>
          <w:sz w:val="28"/>
          <w:szCs w:val="28"/>
          <w:lang w:val="uk-UA"/>
        </w:rPr>
        <w:t>.</w:t>
      </w:r>
      <w:r w:rsidRPr="00886029">
        <w:rPr>
          <w:sz w:val="28"/>
          <w:szCs w:val="28"/>
          <w:lang w:val="en-US"/>
        </w:rPr>
        <w:t>Garry</w:t>
      </w:r>
      <w:r w:rsidRPr="00886029">
        <w:rPr>
          <w:sz w:val="28"/>
          <w:szCs w:val="28"/>
          <w:lang w:val="uk-UA"/>
        </w:rPr>
        <w:t xml:space="preserve">, </w:t>
      </w:r>
      <w:r w:rsidRPr="00886029">
        <w:rPr>
          <w:sz w:val="28"/>
          <w:szCs w:val="28"/>
          <w:lang w:val="en-US"/>
        </w:rPr>
        <w:t>P</w:t>
      </w:r>
      <w:r w:rsidRPr="00886029">
        <w:rPr>
          <w:sz w:val="28"/>
          <w:szCs w:val="28"/>
          <w:lang w:val="uk-UA"/>
        </w:rPr>
        <w:t>.</w:t>
      </w:r>
      <w:r w:rsidRPr="00886029">
        <w:rPr>
          <w:sz w:val="28"/>
          <w:szCs w:val="28"/>
          <w:lang w:val="en-US"/>
        </w:rPr>
        <w:t>Yaqoob</w:t>
      </w:r>
      <w:r w:rsidRPr="00886029">
        <w:rPr>
          <w:sz w:val="28"/>
          <w:szCs w:val="28"/>
          <w:lang w:val="uk-UA"/>
        </w:rPr>
        <w:t xml:space="preserve"> </w:t>
      </w:r>
      <w:r w:rsidRPr="00886029">
        <w:rPr>
          <w:sz w:val="28"/>
          <w:szCs w:val="28"/>
          <w:lang w:val="en-US"/>
        </w:rPr>
        <w:t>et</w:t>
      </w:r>
      <w:r w:rsidRPr="00886029">
        <w:rPr>
          <w:sz w:val="28"/>
          <w:szCs w:val="28"/>
          <w:lang w:val="uk-UA"/>
        </w:rPr>
        <w:t xml:space="preserve"> </w:t>
      </w:r>
      <w:r w:rsidRPr="00886029">
        <w:rPr>
          <w:sz w:val="28"/>
          <w:szCs w:val="28"/>
          <w:lang w:val="en-US"/>
        </w:rPr>
        <w:t xml:space="preserve">al. </w:t>
      </w:r>
      <w:r>
        <w:rPr>
          <w:sz w:val="28"/>
          <w:szCs w:val="28"/>
          <w:lang w:val="uk-UA"/>
        </w:rPr>
        <w:t>/</w:t>
      </w:r>
      <w:r w:rsidRPr="00886029">
        <w:rPr>
          <w:sz w:val="28"/>
          <w:szCs w:val="28"/>
          <w:lang w:val="uk-UA"/>
        </w:rPr>
        <w:t xml:space="preserve">/ </w:t>
      </w:r>
      <w:r w:rsidRPr="00886029">
        <w:rPr>
          <w:sz w:val="28"/>
          <w:szCs w:val="28"/>
          <w:lang w:val="en-US"/>
        </w:rPr>
        <w:t>Lancet</w:t>
      </w:r>
      <w:r w:rsidRPr="00886029">
        <w:rPr>
          <w:sz w:val="28"/>
          <w:szCs w:val="28"/>
          <w:lang w:val="uk-UA"/>
        </w:rPr>
        <w:t>.- 2003.</w:t>
      </w:r>
      <w:r>
        <w:rPr>
          <w:sz w:val="28"/>
          <w:szCs w:val="28"/>
          <w:lang w:val="uk-UA"/>
        </w:rPr>
        <w:t xml:space="preserve"> – </w:t>
      </w:r>
      <w:r w:rsidRPr="00886029">
        <w:rPr>
          <w:sz w:val="28"/>
          <w:szCs w:val="28"/>
          <w:lang w:val="en-US"/>
        </w:rPr>
        <w:t>Vol</w:t>
      </w:r>
      <w:r w:rsidRPr="00886029">
        <w:rPr>
          <w:sz w:val="28"/>
          <w:szCs w:val="28"/>
          <w:lang w:val="uk-UA"/>
        </w:rPr>
        <w:t>.</w:t>
      </w:r>
      <w:r>
        <w:rPr>
          <w:sz w:val="28"/>
          <w:szCs w:val="28"/>
          <w:lang w:val="uk-UA"/>
        </w:rPr>
        <w:t xml:space="preserve"> </w:t>
      </w:r>
      <w:r w:rsidRPr="00886029">
        <w:rPr>
          <w:sz w:val="28"/>
          <w:szCs w:val="28"/>
          <w:lang w:val="uk-UA"/>
        </w:rPr>
        <w:t>8, № 361.</w:t>
      </w:r>
      <w:r>
        <w:rPr>
          <w:sz w:val="28"/>
          <w:szCs w:val="28"/>
          <w:lang w:val="uk-UA"/>
        </w:rPr>
        <w:t xml:space="preserve"> – </w:t>
      </w:r>
      <w:r w:rsidRPr="00886029">
        <w:rPr>
          <w:sz w:val="28"/>
          <w:szCs w:val="28"/>
          <w:lang w:val="en-US"/>
        </w:rPr>
        <w:t>P</w:t>
      </w:r>
      <w:r w:rsidRPr="00886029">
        <w:rPr>
          <w:sz w:val="28"/>
          <w:szCs w:val="28"/>
          <w:lang w:val="uk-UA"/>
        </w:rPr>
        <w:t>. 477</w:t>
      </w:r>
      <w:r>
        <w:rPr>
          <w:sz w:val="28"/>
          <w:szCs w:val="28"/>
          <w:lang w:val="uk-UA"/>
        </w:rPr>
        <w:t>-</w:t>
      </w:r>
      <w:r w:rsidRPr="00886029">
        <w:rPr>
          <w:sz w:val="28"/>
          <w:szCs w:val="28"/>
          <w:lang w:val="uk-UA"/>
        </w:rPr>
        <w:t xml:space="preserve">485.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en-US"/>
        </w:rPr>
        <w:t>Associations</w:t>
      </w:r>
      <w:r w:rsidRPr="00886029">
        <w:rPr>
          <w:sz w:val="28"/>
          <w:szCs w:val="28"/>
          <w:lang w:val="uk-UA"/>
        </w:rPr>
        <w:t xml:space="preserve"> </w:t>
      </w:r>
      <w:r w:rsidRPr="00886029">
        <w:rPr>
          <w:sz w:val="28"/>
          <w:szCs w:val="28"/>
          <w:lang w:val="en-US"/>
        </w:rPr>
        <w:t>between</w:t>
      </w:r>
      <w:r w:rsidRPr="00886029">
        <w:rPr>
          <w:sz w:val="28"/>
          <w:szCs w:val="28"/>
          <w:lang w:val="uk-UA"/>
        </w:rPr>
        <w:t xml:space="preserve"> </w:t>
      </w:r>
      <w:r w:rsidRPr="00886029">
        <w:rPr>
          <w:sz w:val="28"/>
          <w:szCs w:val="28"/>
          <w:lang w:val="en-US"/>
        </w:rPr>
        <w:t>lipoproteins</w:t>
      </w:r>
      <w:r w:rsidRPr="00886029">
        <w:rPr>
          <w:sz w:val="28"/>
          <w:szCs w:val="28"/>
          <w:lang w:val="uk-UA"/>
        </w:rPr>
        <w:t xml:space="preserve"> </w:t>
      </w:r>
      <w:r w:rsidRPr="00886029">
        <w:rPr>
          <w:sz w:val="28"/>
          <w:szCs w:val="28"/>
          <w:lang w:val="en-US"/>
        </w:rPr>
        <w:t>and</w:t>
      </w:r>
      <w:r w:rsidRPr="00886029">
        <w:rPr>
          <w:sz w:val="28"/>
          <w:szCs w:val="28"/>
          <w:lang w:val="uk-UA"/>
        </w:rPr>
        <w:t xml:space="preserve"> </w:t>
      </w:r>
      <w:r w:rsidRPr="00886029">
        <w:rPr>
          <w:sz w:val="28"/>
          <w:szCs w:val="28"/>
          <w:lang w:val="en-US"/>
        </w:rPr>
        <w:t>the</w:t>
      </w:r>
      <w:r w:rsidRPr="00886029">
        <w:rPr>
          <w:sz w:val="28"/>
          <w:szCs w:val="28"/>
          <w:lang w:val="uk-UA"/>
        </w:rPr>
        <w:t xml:space="preserve"> </w:t>
      </w:r>
      <w:r w:rsidRPr="00886029">
        <w:rPr>
          <w:sz w:val="28"/>
          <w:szCs w:val="28"/>
          <w:lang w:val="en-US"/>
        </w:rPr>
        <w:t>progression</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coronary</w:t>
      </w:r>
      <w:r w:rsidRPr="00886029">
        <w:rPr>
          <w:sz w:val="28"/>
          <w:szCs w:val="28"/>
          <w:lang w:val="uk-UA"/>
        </w:rPr>
        <w:t xml:space="preserve"> </w:t>
      </w:r>
      <w:r w:rsidRPr="00886029">
        <w:rPr>
          <w:sz w:val="28"/>
          <w:szCs w:val="28"/>
          <w:lang w:val="en-US"/>
        </w:rPr>
        <w:t>and</w:t>
      </w:r>
      <w:r w:rsidRPr="00886029">
        <w:rPr>
          <w:sz w:val="28"/>
          <w:szCs w:val="28"/>
          <w:lang w:val="uk-UA"/>
        </w:rPr>
        <w:t xml:space="preserve"> </w:t>
      </w:r>
      <w:r w:rsidRPr="00886029">
        <w:rPr>
          <w:sz w:val="28"/>
          <w:szCs w:val="28"/>
          <w:lang w:val="en-US"/>
        </w:rPr>
        <w:t>vein</w:t>
      </w:r>
      <w:r w:rsidRPr="00886029">
        <w:rPr>
          <w:sz w:val="28"/>
          <w:szCs w:val="28"/>
          <w:lang w:val="uk-UA"/>
        </w:rPr>
        <w:t>-</w:t>
      </w:r>
      <w:r w:rsidRPr="00886029">
        <w:rPr>
          <w:sz w:val="28"/>
          <w:szCs w:val="28"/>
          <w:lang w:val="en-US"/>
        </w:rPr>
        <w:t>graft</w:t>
      </w:r>
      <w:r w:rsidRPr="00886029">
        <w:rPr>
          <w:sz w:val="28"/>
          <w:szCs w:val="28"/>
          <w:lang w:val="uk-UA"/>
        </w:rPr>
        <w:t xml:space="preserve"> </w:t>
      </w:r>
      <w:r w:rsidRPr="00886029">
        <w:rPr>
          <w:sz w:val="28"/>
          <w:szCs w:val="28"/>
          <w:lang w:val="en-US"/>
        </w:rPr>
        <w:t>atherosclerosis</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a</w:t>
      </w:r>
      <w:r w:rsidRPr="00886029">
        <w:rPr>
          <w:sz w:val="28"/>
          <w:szCs w:val="28"/>
          <w:lang w:val="uk-UA"/>
        </w:rPr>
        <w:t xml:space="preserve"> </w:t>
      </w:r>
      <w:r w:rsidRPr="00886029">
        <w:rPr>
          <w:sz w:val="28"/>
          <w:szCs w:val="28"/>
          <w:lang w:val="en-US"/>
        </w:rPr>
        <w:t>controlled</w:t>
      </w:r>
      <w:r w:rsidRPr="00886029">
        <w:rPr>
          <w:sz w:val="28"/>
          <w:szCs w:val="28"/>
          <w:lang w:val="uk-UA"/>
        </w:rPr>
        <w:t xml:space="preserve"> </w:t>
      </w:r>
      <w:r w:rsidRPr="00886029">
        <w:rPr>
          <w:sz w:val="28"/>
          <w:szCs w:val="28"/>
          <w:lang w:val="en-US"/>
        </w:rPr>
        <w:t>trial</w:t>
      </w:r>
      <w:r w:rsidRPr="00886029">
        <w:rPr>
          <w:sz w:val="28"/>
          <w:szCs w:val="28"/>
          <w:lang w:val="uk-UA"/>
        </w:rPr>
        <w:t xml:space="preserve"> </w:t>
      </w:r>
      <w:r w:rsidRPr="00886029">
        <w:rPr>
          <w:sz w:val="28"/>
          <w:szCs w:val="28"/>
          <w:lang w:val="en-US"/>
        </w:rPr>
        <w:t>gemfibrozil</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men</w:t>
      </w:r>
      <w:r w:rsidRPr="00886029">
        <w:rPr>
          <w:sz w:val="28"/>
          <w:szCs w:val="28"/>
          <w:lang w:val="uk-UA"/>
        </w:rPr>
        <w:t xml:space="preserve"> </w:t>
      </w:r>
      <w:r w:rsidRPr="00886029">
        <w:rPr>
          <w:sz w:val="28"/>
          <w:szCs w:val="28"/>
          <w:lang w:val="en-US"/>
        </w:rPr>
        <w:t>low</w:t>
      </w:r>
      <w:r w:rsidRPr="00886029">
        <w:rPr>
          <w:sz w:val="28"/>
          <w:szCs w:val="28"/>
          <w:lang w:val="uk-UA"/>
        </w:rPr>
        <w:t xml:space="preserve"> </w:t>
      </w:r>
      <w:r w:rsidRPr="00886029">
        <w:rPr>
          <w:sz w:val="28"/>
          <w:szCs w:val="28"/>
          <w:lang w:val="en-US"/>
        </w:rPr>
        <w:t>baseline</w:t>
      </w:r>
      <w:r w:rsidRPr="00886029">
        <w:rPr>
          <w:sz w:val="28"/>
          <w:szCs w:val="28"/>
          <w:lang w:val="uk-UA"/>
        </w:rPr>
        <w:t xml:space="preserve"> </w:t>
      </w:r>
      <w:r w:rsidRPr="00886029">
        <w:rPr>
          <w:sz w:val="28"/>
          <w:szCs w:val="28"/>
          <w:lang w:val="en-US"/>
        </w:rPr>
        <w:t>levels</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HDL</w:t>
      </w:r>
      <w:r w:rsidRPr="00886029">
        <w:rPr>
          <w:sz w:val="28"/>
          <w:szCs w:val="28"/>
          <w:lang w:val="uk-UA"/>
        </w:rPr>
        <w:t xml:space="preserve"> </w:t>
      </w:r>
      <w:r w:rsidRPr="00886029">
        <w:rPr>
          <w:sz w:val="28"/>
          <w:szCs w:val="28"/>
          <w:lang w:val="en-US"/>
        </w:rPr>
        <w:t>cholesterol</w:t>
      </w:r>
      <w:r w:rsidRPr="00886029">
        <w:rPr>
          <w:sz w:val="28"/>
          <w:szCs w:val="28"/>
          <w:lang w:val="uk-UA"/>
        </w:rPr>
        <w:t xml:space="preserve"> </w:t>
      </w:r>
      <w:r w:rsidRPr="00886029">
        <w:rPr>
          <w:bCs/>
          <w:sz w:val="28"/>
          <w:szCs w:val="28"/>
          <w:lang w:val="uk-UA"/>
        </w:rPr>
        <w:t>/</w:t>
      </w:r>
      <w:r w:rsidRPr="00886029">
        <w:rPr>
          <w:bCs/>
          <w:sz w:val="28"/>
          <w:szCs w:val="28"/>
          <w:lang w:val="en-US"/>
        </w:rPr>
        <w:t>M</w:t>
      </w:r>
      <w:r w:rsidRPr="00886029">
        <w:rPr>
          <w:bCs/>
          <w:sz w:val="28"/>
          <w:szCs w:val="28"/>
          <w:lang w:val="uk-UA"/>
        </w:rPr>
        <w:t>.</w:t>
      </w:r>
      <w:r w:rsidRPr="00886029">
        <w:rPr>
          <w:bCs/>
          <w:sz w:val="28"/>
          <w:szCs w:val="28"/>
          <w:lang w:val="en-US"/>
        </w:rPr>
        <w:t>Syvanne</w:t>
      </w:r>
      <w:r w:rsidRPr="00886029">
        <w:rPr>
          <w:bCs/>
          <w:sz w:val="28"/>
          <w:szCs w:val="28"/>
          <w:lang w:val="uk-UA"/>
        </w:rPr>
        <w:t xml:space="preserve">, </w:t>
      </w:r>
      <w:r w:rsidRPr="00886029">
        <w:rPr>
          <w:bCs/>
          <w:sz w:val="28"/>
          <w:szCs w:val="28"/>
          <w:lang w:val="en-US"/>
        </w:rPr>
        <w:t>M</w:t>
      </w:r>
      <w:r w:rsidRPr="00886029">
        <w:rPr>
          <w:bCs/>
          <w:sz w:val="28"/>
          <w:szCs w:val="28"/>
          <w:lang w:val="uk-UA"/>
        </w:rPr>
        <w:t>.</w:t>
      </w:r>
      <w:r w:rsidRPr="00886029">
        <w:rPr>
          <w:bCs/>
          <w:sz w:val="28"/>
          <w:szCs w:val="28"/>
          <w:lang w:val="en-US"/>
        </w:rPr>
        <w:t>Nieminen</w:t>
      </w:r>
      <w:r w:rsidRPr="00886029">
        <w:rPr>
          <w:bCs/>
          <w:sz w:val="28"/>
          <w:szCs w:val="28"/>
          <w:lang w:val="uk-UA"/>
        </w:rPr>
        <w:t xml:space="preserve">, </w:t>
      </w:r>
      <w:r w:rsidRPr="00886029">
        <w:rPr>
          <w:bCs/>
          <w:sz w:val="28"/>
          <w:szCs w:val="28"/>
          <w:lang w:val="en-US"/>
        </w:rPr>
        <w:t>M</w:t>
      </w:r>
      <w:r w:rsidRPr="00886029">
        <w:rPr>
          <w:bCs/>
          <w:sz w:val="28"/>
          <w:szCs w:val="28"/>
          <w:lang w:val="uk-UA"/>
        </w:rPr>
        <w:t>.</w:t>
      </w:r>
      <w:r w:rsidRPr="00886029">
        <w:rPr>
          <w:bCs/>
          <w:sz w:val="28"/>
          <w:szCs w:val="28"/>
          <w:lang w:val="en-US"/>
        </w:rPr>
        <w:t>H</w:t>
      </w:r>
      <w:r w:rsidRPr="00886029">
        <w:rPr>
          <w:bCs/>
          <w:sz w:val="28"/>
          <w:szCs w:val="28"/>
          <w:lang w:val="uk-UA"/>
        </w:rPr>
        <w:t>.</w:t>
      </w:r>
      <w:r w:rsidRPr="00886029">
        <w:rPr>
          <w:bCs/>
          <w:sz w:val="28"/>
          <w:szCs w:val="28"/>
          <w:lang w:val="en-US"/>
        </w:rPr>
        <w:t>Frick</w:t>
      </w:r>
      <w:r w:rsidRPr="00886029">
        <w:rPr>
          <w:bCs/>
          <w:sz w:val="28"/>
          <w:szCs w:val="28"/>
          <w:lang w:val="uk-UA"/>
        </w:rPr>
        <w:t xml:space="preserve"> </w:t>
      </w:r>
      <w:r w:rsidRPr="00886029">
        <w:rPr>
          <w:bCs/>
          <w:sz w:val="28"/>
          <w:szCs w:val="28"/>
          <w:lang w:val="en-US"/>
        </w:rPr>
        <w:t>et</w:t>
      </w:r>
      <w:r w:rsidRPr="00886029">
        <w:rPr>
          <w:bCs/>
          <w:sz w:val="28"/>
          <w:szCs w:val="28"/>
          <w:lang w:val="uk-UA"/>
        </w:rPr>
        <w:t xml:space="preserve"> </w:t>
      </w:r>
      <w:r w:rsidRPr="00886029">
        <w:rPr>
          <w:bCs/>
          <w:sz w:val="28"/>
          <w:szCs w:val="28"/>
          <w:lang w:val="en-US"/>
        </w:rPr>
        <w:t>al</w:t>
      </w:r>
      <w:r w:rsidRPr="00886029">
        <w:rPr>
          <w:bCs/>
          <w:sz w:val="28"/>
          <w:szCs w:val="28"/>
          <w:lang w:val="uk-UA"/>
        </w:rPr>
        <w:t xml:space="preserve">. </w:t>
      </w:r>
      <w:r>
        <w:rPr>
          <w:bCs/>
          <w:sz w:val="28"/>
          <w:szCs w:val="28"/>
          <w:lang w:val="uk-UA"/>
        </w:rPr>
        <w:t>/</w:t>
      </w:r>
      <w:r w:rsidRPr="00886029">
        <w:rPr>
          <w:bCs/>
          <w:sz w:val="28"/>
          <w:szCs w:val="28"/>
          <w:lang w:val="uk-UA"/>
        </w:rPr>
        <w:t>/</w:t>
      </w:r>
      <w:r w:rsidRPr="00886029">
        <w:rPr>
          <w:sz w:val="28"/>
          <w:szCs w:val="28"/>
          <w:lang w:val="uk-UA"/>
        </w:rPr>
        <w:t xml:space="preserve"> </w:t>
      </w:r>
      <w:r w:rsidRPr="00886029">
        <w:rPr>
          <w:sz w:val="28"/>
          <w:szCs w:val="28"/>
          <w:lang w:val="en-US"/>
        </w:rPr>
        <w:t>Circulation</w:t>
      </w:r>
      <w:r>
        <w:rPr>
          <w:sz w:val="28"/>
          <w:szCs w:val="28"/>
          <w:lang w:val="uk-UA"/>
        </w:rPr>
        <w:t xml:space="preserve"> – </w:t>
      </w:r>
      <w:r w:rsidRPr="00886029">
        <w:rPr>
          <w:sz w:val="28"/>
          <w:szCs w:val="28"/>
          <w:lang w:val="uk-UA"/>
        </w:rPr>
        <w:t>1998.</w:t>
      </w:r>
      <w:r>
        <w:rPr>
          <w:sz w:val="28"/>
          <w:szCs w:val="28"/>
          <w:lang w:val="uk-UA"/>
        </w:rPr>
        <w:t xml:space="preserve"> – </w:t>
      </w:r>
      <w:r w:rsidRPr="00886029">
        <w:rPr>
          <w:sz w:val="28"/>
          <w:szCs w:val="28"/>
          <w:lang w:val="en-US"/>
        </w:rPr>
        <w:t>Vol</w:t>
      </w:r>
      <w:r w:rsidRPr="00886029">
        <w:rPr>
          <w:sz w:val="28"/>
          <w:szCs w:val="28"/>
          <w:lang w:val="uk-UA"/>
        </w:rPr>
        <w:t>.</w:t>
      </w:r>
      <w:r>
        <w:rPr>
          <w:sz w:val="28"/>
          <w:szCs w:val="28"/>
          <w:lang w:val="uk-UA"/>
        </w:rPr>
        <w:t xml:space="preserve"> </w:t>
      </w:r>
      <w:r w:rsidRPr="00886029">
        <w:rPr>
          <w:sz w:val="28"/>
          <w:szCs w:val="28"/>
          <w:lang w:val="uk-UA"/>
        </w:rPr>
        <w:t>98, №19.</w:t>
      </w:r>
      <w:r>
        <w:rPr>
          <w:sz w:val="28"/>
          <w:szCs w:val="28"/>
          <w:lang w:val="uk-UA"/>
        </w:rPr>
        <w:t xml:space="preserve"> – </w:t>
      </w:r>
      <w:r w:rsidRPr="00886029">
        <w:rPr>
          <w:sz w:val="28"/>
          <w:szCs w:val="28"/>
          <w:lang w:val="uk-UA"/>
        </w:rPr>
        <w:t>Р. 1993</w:t>
      </w:r>
      <w:r>
        <w:rPr>
          <w:sz w:val="28"/>
          <w:szCs w:val="28"/>
          <w:lang w:val="uk-UA"/>
        </w:rPr>
        <w:t>-</w:t>
      </w:r>
      <w:r w:rsidRPr="00886029">
        <w:rPr>
          <w:sz w:val="28"/>
          <w:szCs w:val="28"/>
          <w:lang w:val="uk-UA"/>
        </w:rPr>
        <w:t xml:space="preserve">1999.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en-US"/>
        </w:rPr>
      </w:pPr>
      <w:r w:rsidRPr="00886029">
        <w:rPr>
          <w:sz w:val="28"/>
          <w:szCs w:val="28"/>
          <w:lang w:val="en-US"/>
        </w:rPr>
        <w:t>Atherogenic</w:t>
      </w:r>
      <w:r w:rsidRPr="00886029">
        <w:rPr>
          <w:sz w:val="28"/>
          <w:szCs w:val="28"/>
          <w:lang w:val="uk-UA"/>
        </w:rPr>
        <w:t xml:space="preserve"> </w:t>
      </w:r>
      <w:r w:rsidRPr="00886029">
        <w:rPr>
          <w:sz w:val="28"/>
          <w:szCs w:val="28"/>
          <w:lang w:val="en-US"/>
        </w:rPr>
        <w:t>lipoprotein</w:t>
      </w:r>
      <w:r w:rsidRPr="00886029">
        <w:rPr>
          <w:sz w:val="28"/>
          <w:szCs w:val="28"/>
          <w:lang w:val="uk-UA"/>
        </w:rPr>
        <w:t xml:space="preserve"> </w:t>
      </w:r>
      <w:r w:rsidRPr="00886029">
        <w:rPr>
          <w:sz w:val="28"/>
          <w:szCs w:val="28"/>
          <w:lang w:val="en-US"/>
        </w:rPr>
        <w:t>phenotype</w:t>
      </w:r>
      <w:r w:rsidRPr="00886029">
        <w:rPr>
          <w:sz w:val="28"/>
          <w:szCs w:val="28"/>
          <w:lang w:val="uk-UA"/>
        </w:rPr>
        <w:t xml:space="preserve">. </w:t>
      </w:r>
      <w:r w:rsidRPr="00886029">
        <w:rPr>
          <w:sz w:val="28"/>
          <w:szCs w:val="28"/>
          <w:lang w:val="en-US"/>
        </w:rPr>
        <w:t>A</w:t>
      </w:r>
      <w:r w:rsidRPr="00886029">
        <w:rPr>
          <w:sz w:val="28"/>
          <w:szCs w:val="28"/>
          <w:lang w:val="uk-UA"/>
        </w:rPr>
        <w:t xml:space="preserve"> </w:t>
      </w:r>
      <w:r w:rsidRPr="00886029">
        <w:rPr>
          <w:sz w:val="28"/>
          <w:szCs w:val="28"/>
          <w:lang w:val="en-US"/>
        </w:rPr>
        <w:t>proposed</w:t>
      </w:r>
      <w:r w:rsidRPr="00886029">
        <w:rPr>
          <w:sz w:val="28"/>
          <w:szCs w:val="28"/>
          <w:lang w:val="uk-UA"/>
        </w:rPr>
        <w:t xml:space="preserve"> </w:t>
      </w:r>
      <w:r w:rsidRPr="00886029">
        <w:rPr>
          <w:sz w:val="28"/>
          <w:szCs w:val="28"/>
          <w:lang w:val="en-US"/>
        </w:rPr>
        <w:t>genetic</w:t>
      </w:r>
      <w:r w:rsidRPr="00886029">
        <w:rPr>
          <w:sz w:val="28"/>
          <w:szCs w:val="28"/>
          <w:lang w:val="uk-UA"/>
        </w:rPr>
        <w:t xml:space="preserve"> </w:t>
      </w:r>
      <w:r w:rsidRPr="00886029">
        <w:rPr>
          <w:sz w:val="28"/>
          <w:szCs w:val="28"/>
          <w:lang w:val="en-US"/>
        </w:rPr>
        <w:t>marker</w:t>
      </w:r>
      <w:r w:rsidRPr="00886029">
        <w:rPr>
          <w:sz w:val="28"/>
          <w:szCs w:val="28"/>
          <w:lang w:val="uk-UA"/>
        </w:rPr>
        <w:t xml:space="preserve"> </w:t>
      </w:r>
      <w:r w:rsidRPr="00886029">
        <w:rPr>
          <w:sz w:val="28"/>
          <w:szCs w:val="28"/>
          <w:lang w:val="en-US"/>
        </w:rPr>
        <w:t>for</w:t>
      </w:r>
      <w:r w:rsidRPr="00886029">
        <w:rPr>
          <w:sz w:val="28"/>
          <w:szCs w:val="28"/>
          <w:lang w:val="uk-UA"/>
        </w:rPr>
        <w:t xml:space="preserve"> </w:t>
      </w:r>
      <w:r w:rsidRPr="00886029">
        <w:rPr>
          <w:sz w:val="28"/>
          <w:szCs w:val="28"/>
          <w:lang w:val="en-US"/>
        </w:rPr>
        <w:t>coronary</w:t>
      </w:r>
      <w:r w:rsidRPr="00886029">
        <w:rPr>
          <w:sz w:val="28"/>
          <w:szCs w:val="28"/>
          <w:lang w:val="uk-UA"/>
        </w:rPr>
        <w:t xml:space="preserve"> </w:t>
      </w:r>
      <w:r w:rsidRPr="00886029">
        <w:rPr>
          <w:sz w:val="28"/>
          <w:szCs w:val="28"/>
          <w:lang w:val="en-US"/>
        </w:rPr>
        <w:t>heart</w:t>
      </w:r>
      <w:r w:rsidRPr="00886029">
        <w:rPr>
          <w:sz w:val="28"/>
          <w:szCs w:val="28"/>
          <w:lang w:val="uk-UA"/>
        </w:rPr>
        <w:t xml:space="preserve"> </w:t>
      </w:r>
      <w:r w:rsidRPr="00886029">
        <w:rPr>
          <w:sz w:val="28"/>
          <w:szCs w:val="28"/>
          <w:lang w:val="en-US"/>
        </w:rPr>
        <w:t>disease</w:t>
      </w:r>
      <w:r w:rsidRPr="00886029">
        <w:rPr>
          <w:sz w:val="28"/>
          <w:szCs w:val="28"/>
          <w:lang w:val="uk-UA"/>
        </w:rPr>
        <w:t xml:space="preserve"> </w:t>
      </w:r>
      <w:r w:rsidRPr="00886029">
        <w:rPr>
          <w:sz w:val="28"/>
          <w:szCs w:val="28"/>
          <w:lang w:val="en-US"/>
        </w:rPr>
        <w:t>risk</w:t>
      </w:r>
      <w:r w:rsidRPr="00886029">
        <w:rPr>
          <w:sz w:val="28"/>
          <w:szCs w:val="28"/>
          <w:lang w:val="uk-UA"/>
        </w:rPr>
        <w:t>.</w:t>
      </w:r>
      <w:r w:rsidRPr="00886029">
        <w:rPr>
          <w:bCs/>
          <w:sz w:val="28"/>
          <w:szCs w:val="28"/>
          <w:lang w:val="uk-UA"/>
        </w:rPr>
        <w:t xml:space="preserve"> / </w:t>
      </w:r>
      <w:r w:rsidRPr="00886029">
        <w:rPr>
          <w:bCs/>
          <w:sz w:val="28"/>
          <w:szCs w:val="28"/>
          <w:lang w:val="en-US"/>
        </w:rPr>
        <w:t>M</w:t>
      </w:r>
      <w:r w:rsidRPr="00886029">
        <w:rPr>
          <w:bCs/>
          <w:sz w:val="28"/>
          <w:szCs w:val="28"/>
          <w:lang w:val="uk-UA"/>
        </w:rPr>
        <w:t>.</w:t>
      </w:r>
      <w:r w:rsidRPr="00886029">
        <w:rPr>
          <w:bCs/>
          <w:sz w:val="28"/>
          <w:szCs w:val="28"/>
          <w:lang w:val="en-US"/>
        </w:rPr>
        <w:t>Austin</w:t>
      </w:r>
      <w:r w:rsidRPr="00886029">
        <w:rPr>
          <w:bCs/>
          <w:sz w:val="28"/>
          <w:szCs w:val="28"/>
          <w:lang w:val="uk-UA"/>
        </w:rPr>
        <w:t xml:space="preserve">, </w:t>
      </w:r>
      <w:r w:rsidRPr="00886029">
        <w:rPr>
          <w:bCs/>
          <w:sz w:val="28"/>
          <w:szCs w:val="28"/>
          <w:lang w:val="en-US"/>
        </w:rPr>
        <w:t>M</w:t>
      </w:r>
      <w:r w:rsidRPr="00886029">
        <w:rPr>
          <w:bCs/>
          <w:sz w:val="28"/>
          <w:szCs w:val="28"/>
          <w:lang w:val="uk-UA"/>
        </w:rPr>
        <w:t>.</w:t>
      </w:r>
      <w:r w:rsidRPr="00886029">
        <w:rPr>
          <w:bCs/>
          <w:sz w:val="28"/>
          <w:szCs w:val="28"/>
          <w:lang w:val="en-US"/>
        </w:rPr>
        <w:t>C</w:t>
      </w:r>
      <w:r w:rsidRPr="00886029">
        <w:rPr>
          <w:bCs/>
          <w:sz w:val="28"/>
          <w:szCs w:val="28"/>
          <w:lang w:val="uk-UA"/>
        </w:rPr>
        <w:t>.</w:t>
      </w:r>
      <w:r w:rsidRPr="00886029">
        <w:rPr>
          <w:bCs/>
          <w:sz w:val="28"/>
          <w:szCs w:val="28"/>
          <w:lang w:val="en-US"/>
        </w:rPr>
        <w:t>King</w:t>
      </w:r>
      <w:r w:rsidRPr="00886029">
        <w:rPr>
          <w:bCs/>
          <w:sz w:val="28"/>
          <w:szCs w:val="28"/>
          <w:lang w:val="uk-UA"/>
        </w:rPr>
        <w:t xml:space="preserve">, </w:t>
      </w:r>
      <w:r w:rsidRPr="00886029">
        <w:rPr>
          <w:bCs/>
          <w:sz w:val="28"/>
          <w:szCs w:val="28"/>
          <w:lang w:val="en-US"/>
        </w:rPr>
        <w:t>K</w:t>
      </w:r>
      <w:r w:rsidRPr="00886029">
        <w:rPr>
          <w:bCs/>
          <w:sz w:val="28"/>
          <w:szCs w:val="28"/>
          <w:lang w:val="uk-UA"/>
        </w:rPr>
        <w:t>.</w:t>
      </w:r>
      <w:r w:rsidRPr="00886029">
        <w:rPr>
          <w:bCs/>
          <w:sz w:val="28"/>
          <w:szCs w:val="28"/>
          <w:lang w:val="en-US"/>
        </w:rPr>
        <w:t>Vranizan</w:t>
      </w:r>
      <w:r w:rsidRPr="00886029">
        <w:rPr>
          <w:bCs/>
          <w:sz w:val="28"/>
          <w:szCs w:val="28"/>
          <w:lang w:val="uk-UA"/>
        </w:rPr>
        <w:t xml:space="preserve"> </w:t>
      </w:r>
      <w:r w:rsidRPr="00886029">
        <w:rPr>
          <w:bCs/>
          <w:sz w:val="28"/>
          <w:szCs w:val="28"/>
          <w:lang w:val="en-US"/>
        </w:rPr>
        <w:t>et</w:t>
      </w:r>
      <w:r w:rsidRPr="00886029">
        <w:rPr>
          <w:bCs/>
          <w:sz w:val="28"/>
          <w:szCs w:val="28"/>
          <w:lang w:val="uk-UA"/>
        </w:rPr>
        <w:t xml:space="preserve"> </w:t>
      </w:r>
      <w:r w:rsidRPr="00886029">
        <w:rPr>
          <w:bCs/>
          <w:sz w:val="28"/>
          <w:szCs w:val="28"/>
          <w:lang w:val="en-US"/>
        </w:rPr>
        <w:t>al</w:t>
      </w:r>
      <w:r w:rsidRPr="00B3476E">
        <w:rPr>
          <w:bCs/>
          <w:sz w:val="28"/>
          <w:szCs w:val="28"/>
          <w:lang w:val="uk-UA"/>
        </w:rPr>
        <w:t>.</w:t>
      </w:r>
      <w:r w:rsidRPr="00886029">
        <w:rPr>
          <w:sz w:val="28"/>
          <w:szCs w:val="28"/>
          <w:lang w:val="uk-UA"/>
        </w:rPr>
        <w:t xml:space="preserve"> / </w:t>
      </w:r>
      <w:r w:rsidRPr="00886029">
        <w:rPr>
          <w:sz w:val="28"/>
          <w:szCs w:val="28"/>
          <w:lang w:val="en-US"/>
        </w:rPr>
        <w:t>Circulation</w:t>
      </w:r>
      <w:r>
        <w:rPr>
          <w:sz w:val="28"/>
          <w:szCs w:val="28"/>
          <w:lang w:val="uk-UA"/>
        </w:rPr>
        <w:t xml:space="preserve"> – </w:t>
      </w:r>
      <w:r w:rsidRPr="00886029">
        <w:rPr>
          <w:sz w:val="28"/>
          <w:szCs w:val="28"/>
          <w:lang w:val="uk-UA"/>
        </w:rPr>
        <w:t>1990.</w:t>
      </w:r>
      <w:r>
        <w:rPr>
          <w:sz w:val="28"/>
          <w:szCs w:val="28"/>
          <w:lang w:val="uk-UA"/>
        </w:rPr>
        <w:t xml:space="preserve"> – </w:t>
      </w:r>
      <w:r w:rsidRPr="00886029">
        <w:rPr>
          <w:sz w:val="28"/>
          <w:szCs w:val="28"/>
          <w:lang w:val="en-US"/>
        </w:rPr>
        <w:t>Vol</w:t>
      </w:r>
      <w:r w:rsidRPr="00886029">
        <w:rPr>
          <w:sz w:val="28"/>
          <w:szCs w:val="28"/>
          <w:lang w:val="uk-UA"/>
        </w:rPr>
        <w:t>. 82, №2</w:t>
      </w:r>
      <w:r w:rsidRPr="00886029">
        <w:rPr>
          <w:color w:val="000000"/>
          <w:sz w:val="28"/>
          <w:szCs w:val="28"/>
          <w:lang w:val="uk-UA"/>
        </w:rPr>
        <w:t>. –</w:t>
      </w:r>
      <w:r>
        <w:rPr>
          <w:color w:val="000000"/>
          <w:sz w:val="28"/>
          <w:szCs w:val="28"/>
          <w:lang w:val="uk-UA"/>
        </w:rPr>
        <w:t xml:space="preserve"> </w:t>
      </w:r>
      <w:r w:rsidRPr="00886029">
        <w:rPr>
          <w:sz w:val="28"/>
          <w:szCs w:val="28"/>
          <w:lang w:val="en-US"/>
        </w:rPr>
        <w:t>P. 495</w:t>
      </w:r>
      <w:r>
        <w:rPr>
          <w:sz w:val="28"/>
          <w:szCs w:val="28"/>
          <w:lang w:val="uk-UA"/>
        </w:rPr>
        <w:t>-</w:t>
      </w:r>
      <w:r w:rsidRPr="00886029">
        <w:rPr>
          <w:sz w:val="28"/>
          <w:szCs w:val="28"/>
          <w:lang w:val="en-US"/>
        </w:rPr>
        <w:t xml:space="preserve">506.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en-US"/>
        </w:rPr>
        <w:t>Austin</w:t>
      </w:r>
      <w:r w:rsidRPr="00886029">
        <w:rPr>
          <w:sz w:val="28"/>
          <w:szCs w:val="28"/>
          <w:lang w:val="uk-UA"/>
        </w:rPr>
        <w:t xml:space="preserve"> </w:t>
      </w:r>
      <w:r w:rsidRPr="00886029">
        <w:rPr>
          <w:sz w:val="28"/>
          <w:szCs w:val="28"/>
          <w:lang w:val="en-US"/>
        </w:rPr>
        <w:t>M</w:t>
      </w:r>
      <w:r w:rsidRPr="00886029">
        <w:rPr>
          <w:sz w:val="28"/>
          <w:szCs w:val="28"/>
          <w:lang w:val="uk-UA"/>
        </w:rPr>
        <w:t>.</w:t>
      </w:r>
      <w:r w:rsidRPr="00886029">
        <w:rPr>
          <w:sz w:val="28"/>
          <w:szCs w:val="28"/>
          <w:lang w:val="en-US"/>
        </w:rPr>
        <w:t>A</w:t>
      </w:r>
      <w:r w:rsidRPr="00886029">
        <w:rPr>
          <w:sz w:val="28"/>
          <w:szCs w:val="28"/>
          <w:lang w:val="uk-UA"/>
        </w:rPr>
        <w:t xml:space="preserve">., </w:t>
      </w:r>
      <w:r w:rsidRPr="00886029">
        <w:rPr>
          <w:sz w:val="28"/>
          <w:szCs w:val="28"/>
          <w:lang w:val="en-US"/>
        </w:rPr>
        <w:t>Hokanson</w:t>
      </w:r>
      <w:r w:rsidRPr="00886029">
        <w:rPr>
          <w:sz w:val="28"/>
          <w:szCs w:val="28"/>
          <w:lang w:val="uk-UA"/>
        </w:rPr>
        <w:t xml:space="preserve"> </w:t>
      </w:r>
      <w:r w:rsidRPr="00886029">
        <w:rPr>
          <w:sz w:val="28"/>
          <w:szCs w:val="28"/>
          <w:lang w:val="en-US"/>
        </w:rPr>
        <w:t>J</w:t>
      </w:r>
      <w:r w:rsidRPr="00886029">
        <w:rPr>
          <w:sz w:val="28"/>
          <w:szCs w:val="28"/>
          <w:lang w:val="uk-UA"/>
        </w:rPr>
        <w:t>.</w:t>
      </w:r>
      <w:r w:rsidRPr="00886029">
        <w:rPr>
          <w:sz w:val="28"/>
          <w:szCs w:val="28"/>
          <w:lang w:val="en-US"/>
        </w:rPr>
        <w:t>E</w:t>
      </w:r>
      <w:r w:rsidRPr="00886029">
        <w:rPr>
          <w:sz w:val="28"/>
          <w:szCs w:val="28"/>
          <w:lang w:val="uk-UA"/>
        </w:rPr>
        <w:t xml:space="preserve">., </w:t>
      </w:r>
      <w:r w:rsidRPr="00886029">
        <w:rPr>
          <w:sz w:val="28"/>
          <w:szCs w:val="28"/>
          <w:lang w:val="en-US"/>
        </w:rPr>
        <w:t>Edwards</w:t>
      </w:r>
      <w:r w:rsidRPr="00886029">
        <w:rPr>
          <w:sz w:val="28"/>
          <w:szCs w:val="28"/>
          <w:lang w:val="uk-UA"/>
        </w:rPr>
        <w:t xml:space="preserve"> </w:t>
      </w:r>
      <w:r w:rsidRPr="00886029">
        <w:rPr>
          <w:sz w:val="28"/>
          <w:szCs w:val="28"/>
          <w:lang w:val="en-US"/>
        </w:rPr>
        <w:t>K</w:t>
      </w:r>
      <w:r w:rsidRPr="00886029">
        <w:rPr>
          <w:sz w:val="28"/>
          <w:szCs w:val="28"/>
          <w:lang w:val="uk-UA"/>
        </w:rPr>
        <w:t>.</w:t>
      </w:r>
      <w:r w:rsidRPr="00886029">
        <w:rPr>
          <w:sz w:val="28"/>
          <w:szCs w:val="28"/>
          <w:lang w:val="en-US"/>
        </w:rPr>
        <w:t>L</w:t>
      </w:r>
      <w:r w:rsidRPr="00886029">
        <w:rPr>
          <w:sz w:val="28"/>
          <w:szCs w:val="28"/>
          <w:lang w:val="uk-UA"/>
        </w:rPr>
        <w:t xml:space="preserve">. </w:t>
      </w:r>
      <w:r w:rsidRPr="00886029">
        <w:rPr>
          <w:sz w:val="28"/>
          <w:szCs w:val="28"/>
          <w:lang w:val="en-US"/>
        </w:rPr>
        <w:t>Hypertriglyceridemia</w:t>
      </w:r>
      <w:r w:rsidRPr="00886029">
        <w:rPr>
          <w:sz w:val="28"/>
          <w:szCs w:val="28"/>
          <w:lang w:val="uk-UA"/>
        </w:rPr>
        <w:t xml:space="preserve"> </w:t>
      </w:r>
      <w:r w:rsidRPr="00886029">
        <w:rPr>
          <w:sz w:val="28"/>
          <w:szCs w:val="28"/>
          <w:lang w:val="en-US"/>
        </w:rPr>
        <w:t>as</w:t>
      </w:r>
      <w:r w:rsidRPr="00886029">
        <w:rPr>
          <w:sz w:val="28"/>
          <w:szCs w:val="28"/>
          <w:lang w:val="uk-UA"/>
        </w:rPr>
        <w:t xml:space="preserve"> </w:t>
      </w:r>
      <w:r w:rsidRPr="00886029">
        <w:rPr>
          <w:sz w:val="28"/>
          <w:szCs w:val="28"/>
          <w:lang w:val="en-US"/>
        </w:rPr>
        <w:t>a</w:t>
      </w:r>
      <w:r w:rsidRPr="00886029">
        <w:rPr>
          <w:sz w:val="28"/>
          <w:szCs w:val="28"/>
          <w:lang w:val="uk-UA"/>
        </w:rPr>
        <w:t xml:space="preserve"> </w:t>
      </w:r>
      <w:r w:rsidRPr="00886029">
        <w:rPr>
          <w:sz w:val="28"/>
          <w:szCs w:val="28"/>
          <w:lang w:val="en-US"/>
        </w:rPr>
        <w:t>cardiovascular</w:t>
      </w:r>
      <w:r w:rsidRPr="00886029">
        <w:rPr>
          <w:sz w:val="28"/>
          <w:szCs w:val="28"/>
          <w:lang w:val="uk-UA"/>
        </w:rPr>
        <w:t xml:space="preserve"> </w:t>
      </w:r>
      <w:r w:rsidRPr="00886029">
        <w:rPr>
          <w:sz w:val="28"/>
          <w:szCs w:val="28"/>
          <w:lang w:val="en-US"/>
        </w:rPr>
        <w:t>risk</w:t>
      </w:r>
      <w:r w:rsidRPr="00886029">
        <w:rPr>
          <w:sz w:val="28"/>
          <w:szCs w:val="28"/>
          <w:lang w:val="uk-UA"/>
        </w:rPr>
        <w:t xml:space="preserve"> </w:t>
      </w:r>
      <w:r w:rsidRPr="00886029">
        <w:rPr>
          <w:sz w:val="28"/>
          <w:szCs w:val="28"/>
          <w:lang w:val="en-US"/>
        </w:rPr>
        <w:t>factor</w:t>
      </w:r>
      <w:r w:rsidRPr="00886029">
        <w:rPr>
          <w:sz w:val="28"/>
          <w:szCs w:val="28"/>
          <w:lang w:val="uk-UA"/>
        </w:rPr>
        <w:t xml:space="preserve"> // </w:t>
      </w:r>
      <w:r w:rsidRPr="00886029">
        <w:rPr>
          <w:sz w:val="28"/>
          <w:szCs w:val="28"/>
          <w:lang w:val="en-US"/>
        </w:rPr>
        <w:t>Am</w:t>
      </w:r>
      <w:r w:rsidRPr="00886029">
        <w:rPr>
          <w:sz w:val="28"/>
          <w:szCs w:val="28"/>
          <w:lang w:val="uk-UA"/>
        </w:rPr>
        <w:t xml:space="preserve">. </w:t>
      </w:r>
      <w:r w:rsidRPr="00886029">
        <w:rPr>
          <w:sz w:val="28"/>
          <w:szCs w:val="28"/>
          <w:lang w:val="en-US"/>
        </w:rPr>
        <w:t>J</w:t>
      </w:r>
      <w:r w:rsidRPr="00886029">
        <w:rPr>
          <w:sz w:val="28"/>
          <w:szCs w:val="28"/>
          <w:lang w:val="uk-UA"/>
        </w:rPr>
        <w:t xml:space="preserve">. </w:t>
      </w:r>
      <w:r w:rsidRPr="00886029">
        <w:rPr>
          <w:sz w:val="28"/>
          <w:szCs w:val="28"/>
          <w:lang w:val="en-US"/>
        </w:rPr>
        <w:t>Cardiol</w:t>
      </w:r>
      <w:r w:rsidRPr="00886029">
        <w:rPr>
          <w:color w:val="000000"/>
          <w:sz w:val="28"/>
          <w:szCs w:val="28"/>
          <w:lang w:val="uk-UA"/>
        </w:rPr>
        <w:t xml:space="preserve">. – </w:t>
      </w:r>
      <w:r w:rsidRPr="00886029">
        <w:rPr>
          <w:sz w:val="28"/>
          <w:szCs w:val="28"/>
          <w:lang w:val="uk-UA"/>
        </w:rPr>
        <w:t>1998</w:t>
      </w:r>
      <w:r w:rsidRPr="00886029">
        <w:rPr>
          <w:color w:val="000000"/>
          <w:sz w:val="28"/>
          <w:szCs w:val="28"/>
          <w:lang w:val="uk-UA"/>
        </w:rPr>
        <w:t>. –</w:t>
      </w:r>
      <w:r w:rsidRPr="00886029">
        <w:rPr>
          <w:sz w:val="28"/>
          <w:szCs w:val="28"/>
          <w:lang w:val="uk-UA"/>
        </w:rPr>
        <w:t xml:space="preserve"> </w:t>
      </w:r>
      <w:r w:rsidRPr="00886029">
        <w:rPr>
          <w:sz w:val="28"/>
          <w:szCs w:val="28"/>
          <w:lang w:val="en-US"/>
        </w:rPr>
        <w:t>Vol</w:t>
      </w:r>
      <w:r w:rsidRPr="00886029">
        <w:rPr>
          <w:sz w:val="28"/>
          <w:szCs w:val="28"/>
          <w:lang w:val="uk-UA"/>
        </w:rPr>
        <w:t xml:space="preserve">. 81. – </w:t>
      </w:r>
      <w:r w:rsidRPr="00886029">
        <w:rPr>
          <w:sz w:val="28"/>
          <w:szCs w:val="28"/>
          <w:lang w:val="en-US"/>
        </w:rPr>
        <w:t>P</w:t>
      </w:r>
      <w:r w:rsidRPr="00886029">
        <w:rPr>
          <w:sz w:val="28"/>
          <w:szCs w:val="28"/>
          <w:lang w:val="uk-UA"/>
        </w:rPr>
        <w:t>. 7</w:t>
      </w:r>
      <w:r>
        <w:rPr>
          <w:sz w:val="28"/>
          <w:szCs w:val="28"/>
          <w:lang w:val="uk-UA"/>
        </w:rPr>
        <w:t>-</w:t>
      </w:r>
      <w:r w:rsidRPr="00886029">
        <w:rPr>
          <w:sz w:val="28"/>
          <w:szCs w:val="28"/>
          <w:lang w:val="uk-UA"/>
        </w:rPr>
        <w:t xml:space="preserve">12. </w:t>
      </w:r>
    </w:p>
    <w:p w:rsidR="00507ABA" w:rsidRPr="00230045"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pacing w:val="-4"/>
          <w:sz w:val="28"/>
          <w:szCs w:val="28"/>
          <w:lang w:val="en-US"/>
        </w:rPr>
      </w:pPr>
      <w:r w:rsidRPr="00230045">
        <w:rPr>
          <w:spacing w:val="-4"/>
          <w:sz w:val="28"/>
          <w:szCs w:val="28"/>
          <w:lang w:val="en-US"/>
        </w:rPr>
        <w:lastRenderedPageBreak/>
        <w:t xml:space="preserve">Bailey </w:t>
      </w:r>
      <w:r w:rsidRPr="00230045">
        <w:rPr>
          <w:spacing w:val="-4"/>
          <w:sz w:val="28"/>
          <w:szCs w:val="28"/>
        </w:rPr>
        <w:t>С</w:t>
      </w:r>
      <w:r w:rsidRPr="00230045">
        <w:rPr>
          <w:spacing w:val="-4"/>
          <w:sz w:val="28"/>
          <w:szCs w:val="28"/>
          <w:lang w:val="en-US"/>
        </w:rPr>
        <w:t xml:space="preserve">.J., Mynett K.J., </w:t>
      </w:r>
      <w:r w:rsidRPr="00230045">
        <w:rPr>
          <w:spacing w:val="-4"/>
          <w:sz w:val="28"/>
          <w:szCs w:val="28"/>
        </w:rPr>
        <w:t>Р</w:t>
      </w:r>
      <w:r w:rsidRPr="00230045">
        <w:rPr>
          <w:spacing w:val="-4"/>
          <w:sz w:val="28"/>
          <w:szCs w:val="28"/>
          <w:lang w:val="en-US"/>
        </w:rPr>
        <w:t>age T. Importance of the intestine as a site of metformin-stimulated glucose use. // Br.J. Pharmacol. – 1994.</w:t>
      </w:r>
      <w:r>
        <w:rPr>
          <w:spacing w:val="-4"/>
          <w:sz w:val="28"/>
          <w:szCs w:val="28"/>
          <w:lang w:val="en-US"/>
        </w:rPr>
        <w:t xml:space="preserve"> – </w:t>
      </w:r>
      <w:r w:rsidRPr="00230045">
        <w:rPr>
          <w:spacing w:val="-4"/>
          <w:sz w:val="28"/>
          <w:szCs w:val="28"/>
          <w:lang w:val="en-US"/>
        </w:rPr>
        <w:t>Vol.112.</w:t>
      </w:r>
      <w:r>
        <w:rPr>
          <w:spacing w:val="-4"/>
          <w:sz w:val="28"/>
          <w:szCs w:val="28"/>
          <w:lang w:val="en-US"/>
        </w:rPr>
        <w:t xml:space="preserve"> – </w:t>
      </w:r>
      <w:r w:rsidRPr="00230045">
        <w:rPr>
          <w:spacing w:val="-4"/>
          <w:sz w:val="28"/>
          <w:szCs w:val="28"/>
          <w:lang w:val="en-US"/>
        </w:rPr>
        <w:t xml:space="preserve">P.671-675.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en-US"/>
        </w:rPr>
      </w:pPr>
      <w:r w:rsidRPr="00886029">
        <w:rPr>
          <w:color w:val="000000"/>
          <w:sz w:val="28"/>
          <w:szCs w:val="28"/>
          <w:lang w:val="en-US"/>
        </w:rPr>
        <w:t>Ballantyne C.M. Reducing atherothrombotic events in high-risk patients: recent data on therapy with statins and fatty acids // Curr. Atheroscler. Rep.</w:t>
      </w:r>
      <w:r>
        <w:rPr>
          <w:bCs/>
          <w:color w:val="000000"/>
          <w:sz w:val="28"/>
          <w:szCs w:val="28"/>
          <w:lang w:val="uk-UA"/>
        </w:rPr>
        <w:t xml:space="preserve"> – </w:t>
      </w:r>
      <w:r w:rsidRPr="00886029">
        <w:rPr>
          <w:color w:val="000000"/>
          <w:sz w:val="28"/>
          <w:szCs w:val="28"/>
          <w:lang w:val="en-US"/>
        </w:rPr>
        <w:t>1999</w:t>
      </w:r>
      <w:r w:rsidRPr="00886029">
        <w:rPr>
          <w:bCs/>
          <w:color w:val="000000"/>
          <w:sz w:val="28"/>
          <w:szCs w:val="28"/>
          <w:lang w:val="uk-UA"/>
        </w:rPr>
        <w:t>.</w:t>
      </w:r>
      <w:r>
        <w:rPr>
          <w:bCs/>
          <w:color w:val="000000"/>
          <w:sz w:val="28"/>
          <w:szCs w:val="28"/>
          <w:lang w:val="uk-UA"/>
        </w:rPr>
        <w:t xml:space="preserve"> – </w:t>
      </w:r>
      <w:r w:rsidRPr="00886029">
        <w:rPr>
          <w:color w:val="000000"/>
          <w:sz w:val="28"/>
          <w:szCs w:val="28"/>
          <w:lang w:val="en-US"/>
        </w:rPr>
        <w:t>Vol. 1, № 1</w:t>
      </w:r>
      <w:r w:rsidRPr="00886029">
        <w:rPr>
          <w:bCs/>
          <w:color w:val="000000"/>
          <w:sz w:val="28"/>
          <w:szCs w:val="28"/>
          <w:lang w:val="uk-UA"/>
        </w:rPr>
        <w:t>.</w:t>
      </w:r>
      <w:r>
        <w:rPr>
          <w:bCs/>
          <w:color w:val="000000"/>
          <w:sz w:val="28"/>
          <w:szCs w:val="28"/>
          <w:lang w:val="uk-UA"/>
        </w:rPr>
        <w:t xml:space="preserve"> – </w:t>
      </w:r>
      <w:r w:rsidRPr="00886029">
        <w:rPr>
          <w:color w:val="000000"/>
          <w:sz w:val="28"/>
          <w:szCs w:val="28"/>
          <w:lang w:val="en-US"/>
        </w:rPr>
        <w:t>P. 6</w:t>
      </w:r>
      <w:r>
        <w:rPr>
          <w:color w:val="000000"/>
          <w:sz w:val="28"/>
          <w:szCs w:val="28"/>
          <w:lang w:val="uk-UA"/>
        </w:rPr>
        <w:t>-</w:t>
      </w:r>
      <w:r w:rsidRPr="00886029">
        <w:rPr>
          <w:color w:val="000000"/>
          <w:sz w:val="28"/>
          <w:szCs w:val="28"/>
          <w:lang w:val="en-US"/>
        </w:rPr>
        <w:t xml:space="preserve">8. </w:t>
      </w:r>
    </w:p>
    <w:p w:rsidR="00507ABA" w:rsidRPr="00451131"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en-GB"/>
        </w:rPr>
      </w:pPr>
      <w:r w:rsidRPr="00886029">
        <w:rPr>
          <w:sz w:val="28"/>
          <w:szCs w:val="28"/>
          <w:lang w:val="en-US"/>
        </w:rPr>
        <w:t xml:space="preserve">Bang H.O., Dyerberg J. Lipid metabolism and ischemic heart disease in </w:t>
      </w:r>
      <w:r>
        <w:rPr>
          <w:sz w:val="28"/>
          <w:szCs w:val="28"/>
          <w:lang w:val="en-US"/>
        </w:rPr>
        <w:br w:type="page"/>
      </w:r>
      <w:r w:rsidRPr="00886029">
        <w:rPr>
          <w:sz w:val="28"/>
          <w:szCs w:val="28"/>
          <w:lang w:val="en-US"/>
        </w:rPr>
        <w:lastRenderedPageBreak/>
        <w:t>Greenland Eskimos //Advanced nutrition research</w:t>
      </w:r>
      <w:r w:rsidRPr="00C6648F">
        <w:rPr>
          <w:color w:val="000000"/>
          <w:sz w:val="28"/>
          <w:szCs w:val="28"/>
          <w:lang w:val="en-GB"/>
        </w:rPr>
        <w:t xml:space="preserve">. – </w:t>
      </w:r>
      <w:r w:rsidRPr="00886029">
        <w:rPr>
          <w:sz w:val="28"/>
          <w:szCs w:val="28"/>
          <w:lang w:val="en-US"/>
        </w:rPr>
        <w:t>1980</w:t>
      </w:r>
      <w:r w:rsidRPr="00C6648F">
        <w:rPr>
          <w:color w:val="000000"/>
          <w:sz w:val="28"/>
          <w:szCs w:val="28"/>
          <w:lang w:val="en-GB"/>
        </w:rPr>
        <w:t xml:space="preserve">. – </w:t>
      </w:r>
      <w:r w:rsidRPr="00886029">
        <w:rPr>
          <w:sz w:val="28"/>
          <w:szCs w:val="28"/>
          <w:lang w:val="en-US"/>
        </w:rPr>
        <w:t>Vol</w:t>
      </w:r>
      <w:r>
        <w:rPr>
          <w:sz w:val="28"/>
          <w:szCs w:val="28"/>
          <w:lang w:val="uk-UA"/>
        </w:rPr>
        <w:t>.</w:t>
      </w:r>
      <w:r w:rsidRPr="00886029">
        <w:rPr>
          <w:sz w:val="28"/>
          <w:szCs w:val="28"/>
          <w:lang w:val="en-US"/>
        </w:rPr>
        <w:t xml:space="preserve"> 3.</w:t>
      </w:r>
      <w:r>
        <w:rPr>
          <w:sz w:val="28"/>
          <w:szCs w:val="28"/>
          <w:lang w:val="en-US"/>
        </w:rPr>
        <w:t xml:space="preserve"> – </w:t>
      </w:r>
      <w:r w:rsidRPr="00886029">
        <w:rPr>
          <w:sz w:val="28"/>
          <w:szCs w:val="28"/>
          <w:lang w:val="en-US"/>
        </w:rPr>
        <w:t>P.1–32.</w:t>
      </w:r>
      <w:bookmarkStart w:id="4" w:name="R15"/>
      <w:bookmarkEnd w:id="4"/>
      <w:r w:rsidRPr="00886029">
        <w:rPr>
          <w:sz w:val="28"/>
          <w:szCs w:val="28"/>
          <w:lang w:val="en-US"/>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hyperlink r:id="rId8" w:history="1">
        <w:r w:rsidRPr="00230045">
          <w:rPr>
            <w:rStyle w:val="af3"/>
            <w:color w:val="000000"/>
            <w:sz w:val="28"/>
            <w:szCs w:val="28"/>
            <w:lang w:val="en-US"/>
          </w:rPr>
          <w:t>Beltowski</w:t>
        </w:r>
        <w:r w:rsidRPr="00230045">
          <w:rPr>
            <w:rStyle w:val="af3"/>
            <w:color w:val="000000"/>
            <w:sz w:val="28"/>
            <w:szCs w:val="28"/>
            <w:lang w:val="uk-UA"/>
          </w:rPr>
          <w:t xml:space="preserve"> </w:t>
        </w:r>
        <w:r w:rsidRPr="00230045">
          <w:rPr>
            <w:rStyle w:val="af3"/>
            <w:color w:val="000000"/>
            <w:sz w:val="28"/>
            <w:szCs w:val="28"/>
            <w:lang w:val="en-US"/>
          </w:rPr>
          <w:t>J</w:t>
        </w:r>
        <w:r w:rsidRPr="00230045">
          <w:rPr>
            <w:rStyle w:val="af3"/>
            <w:color w:val="000000"/>
            <w:sz w:val="28"/>
            <w:szCs w:val="28"/>
            <w:lang w:val="uk-UA"/>
          </w:rPr>
          <w:t>.</w:t>
        </w:r>
      </w:hyperlink>
      <w:r w:rsidRPr="00230045">
        <w:rPr>
          <w:color w:val="000000"/>
          <w:sz w:val="28"/>
          <w:szCs w:val="28"/>
          <w:lang w:val="uk-UA"/>
        </w:rPr>
        <w:t xml:space="preserve"> </w:t>
      </w:r>
      <w:r w:rsidRPr="00886029">
        <w:rPr>
          <w:color w:val="000000"/>
          <w:sz w:val="28"/>
          <w:szCs w:val="28"/>
          <w:lang w:val="en-US"/>
        </w:rPr>
        <w:t>Role</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blood</w:t>
      </w:r>
      <w:r w:rsidRPr="00886029">
        <w:rPr>
          <w:color w:val="000000"/>
          <w:sz w:val="28"/>
          <w:szCs w:val="28"/>
          <w:lang w:val="uk-UA"/>
        </w:rPr>
        <w:t xml:space="preserve"> </w:t>
      </w:r>
      <w:r w:rsidRPr="00886029">
        <w:rPr>
          <w:color w:val="000000"/>
          <w:sz w:val="28"/>
          <w:szCs w:val="28"/>
          <w:lang w:val="en-US"/>
        </w:rPr>
        <w:t>pressure</w:t>
      </w:r>
      <w:r w:rsidRPr="00886029">
        <w:rPr>
          <w:color w:val="000000"/>
          <w:sz w:val="28"/>
          <w:szCs w:val="28"/>
          <w:lang w:val="uk-UA"/>
        </w:rPr>
        <w:t xml:space="preserve"> </w:t>
      </w:r>
      <w:r w:rsidRPr="00886029">
        <w:rPr>
          <w:color w:val="000000"/>
          <w:sz w:val="28"/>
          <w:szCs w:val="28"/>
          <w:lang w:val="en-US"/>
        </w:rPr>
        <w:t>regulation</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arterial</w:t>
      </w:r>
      <w:r w:rsidRPr="00886029">
        <w:rPr>
          <w:color w:val="000000"/>
          <w:sz w:val="28"/>
          <w:szCs w:val="28"/>
          <w:lang w:val="uk-UA"/>
        </w:rPr>
        <w:t xml:space="preserve"> </w:t>
      </w:r>
      <w:r w:rsidRPr="00886029">
        <w:rPr>
          <w:color w:val="000000"/>
          <w:sz w:val="28"/>
          <w:szCs w:val="28"/>
          <w:lang w:val="en-US"/>
        </w:rPr>
        <w:t>hypertension</w:t>
      </w:r>
      <w:r w:rsidRPr="00886029">
        <w:rPr>
          <w:color w:val="000000"/>
          <w:sz w:val="28"/>
          <w:szCs w:val="28"/>
          <w:lang w:val="uk-UA"/>
        </w:rPr>
        <w:t>. /</w:t>
      </w:r>
      <w:r w:rsidRPr="00886029">
        <w:rPr>
          <w:color w:val="000000"/>
          <w:sz w:val="28"/>
          <w:szCs w:val="28"/>
          <w:lang w:val="en-US"/>
        </w:rPr>
        <w:t>/ J</w:t>
      </w:r>
      <w:r w:rsidRPr="00886029">
        <w:rPr>
          <w:color w:val="000000"/>
          <w:sz w:val="28"/>
          <w:szCs w:val="28"/>
          <w:lang w:val="uk-UA"/>
        </w:rPr>
        <w:t xml:space="preserve"> </w:t>
      </w:r>
      <w:r w:rsidRPr="00886029">
        <w:rPr>
          <w:color w:val="000000"/>
          <w:sz w:val="28"/>
          <w:szCs w:val="28"/>
          <w:lang w:val="en-US"/>
        </w:rPr>
        <w:t>Hypertens</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2006</w:t>
      </w:r>
      <w:r w:rsidRPr="00886029">
        <w:rPr>
          <w:color w:val="000000"/>
          <w:sz w:val="28"/>
          <w:szCs w:val="28"/>
          <w:lang w:val="en-US"/>
        </w:rPr>
        <w:t>.</w:t>
      </w:r>
      <w:r>
        <w:rPr>
          <w:color w:val="000000"/>
          <w:sz w:val="28"/>
          <w:szCs w:val="28"/>
          <w:lang w:val="en-US"/>
        </w:rPr>
        <w:t xml:space="preserve"> – </w:t>
      </w:r>
      <w:r w:rsidRPr="00886029">
        <w:rPr>
          <w:color w:val="000000"/>
          <w:sz w:val="28"/>
          <w:szCs w:val="28"/>
          <w:lang w:val="en-US"/>
        </w:rPr>
        <w:t>Vol.</w:t>
      </w:r>
      <w:r w:rsidRPr="0094474D">
        <w:rPr>
          <w:color w:val="000000"/>
          <w:sz w:val="28"/>
          <w:szCs w:val="28"/>
          <w:lang w:val="en-GB"/>
        </w:rPr>
        <w:t xml:space="preserve"> </w:t>
      </w:r>
      <w:r w:rsidRPr="00886029">
        <w:rPr>
          <w:color w:val="000000"/>
          <w:sz w:val="28"/>
          <w:szCs w:val="28"/>
          <w:lang w:val="uk-UA"/>
        </w:rPr>
        <w:t>24</w:t>
      </w:r>
      <w:r w:rsidRPr="00886029">
        <w:rPr>
          <w:color w:val="000000"/>
          <w:sz w:val="28"/>
          <w:szCs w:val="28"/>
          <w:lang w:val="en-US"/>
        </w:rPr>
        <w:t>,</w:t>
      </w:r>
      <w:r>
        <w:rPr>
          <w:color w:val="000000"/>
          <w:sz w:val="28"/>
          <w:szCs w:val="28"/>
          <w:lang w:val="uk-UA"/>
        </w:rPr>
        <w:t xml:space="preserve"> </w:t>
      </w:r>
      <w:r w:rsidRPr="00886029">
        <w:rPr>
          <w:color w:val="000000"/>
          <w:sz w:val="28"/>
          <w:szCs w:val="28"/>
          <w:lang w:val="en-US"/>
        </w:rPr>
        <w:t xml:space="preserve">№ </w:t>
      </w:r>
      <w:r w:rsidRPr="00886029">
        <w:rPr>
          <w:color w:val="000000"/>
          <w:sz w:val="28"/>
          <w:szCs w:val="28"/>
          <w:lang w:val="uk-UA"/>
        </w:rPr>
        <w:t>5</w:t>
      </w:r>
      <w:r>
        <w:rPr>
          <w:color w:val="000000"/>
          <w:sz w:val="28"/>
          <w:szCs w:val="28"/>
          <w:lang w:val="uk-UA"/>
        </w:rPr>
        <w:t xml:space="preserve"> – </w:t>
      </w:r>
      <w:r w:rsidRPr="00886029">
        <w:rPr>
          <w:color w:val="000000"/>
          <w:sz w:val="28"/>
          <w:szCs w:val="28"/>
          <w:lang w:val="uk-UA"/>
        </w:rPr>
        <w:t>Р. 789-801.</w:t>
      </w:r>
      <w:r w:rsidRPr="00886029">
        <w:rPr>
          <w:color w:val="000000"/>
          <w:sz w:val="28"/>
          <w:szCs w:val="28"/>
          <w:lang w:val="en-US"/>
        </w:rPr>
        <w:t xml:space="preserve">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Beneficial</w:t>
      </w:r>
      <w:r w:rsidRPr="00886029">
        <w:rPr>
          <w:color w:val="000000"/>
          <w:sz w:val="28"/>
          <w:szCs w:val="28"/>
          <w:lang w:val="uk-UA"/>
        </w:rPr>
        <w:t xml:space="preserve"> </w:t>
      </w:r>
      <w:r w:rsidRPr="00886029">
        <w:rPr>
          <w:color w:val="000000"/>
          <w:sz w:val="28"/>
          <w:szCs w:val="28"/>
          <w:lang w:val="en-US"/>
        </w:rPr>
        <w:t>effects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obesity</w:t>
      </w:r>
      <w:r w:rsidRPr="00886029">
        <w:rPr>
          <w:color w:val="000000"/>
          <w:sz w:val="28"/>
          <w:szCs w:val="28"/>
          <w:lang w:val="uk-UA"/>
        </w:rPr>
        <w:t xml:space="preserve">, </w:t>
      </w:r>
      <w:r w:rsidRPr="00886029">
        <w:rPr>
          <w:color w:val="000000"/>
          <w:sz w:val="28"/>
          <w:szCs w:val="28"/>
          <w:lang w:val="en-US"/>
        </w:rPr>
        <w:t>T</w:t>
      </w:r>
      <w:r w:rsidRPr="00886029">
        <w:rPr>
          <w:color w:val="000000"/>
          <w:sz w:val="28"/>
          <w:szCs w:val="28"/>
          <w:lang w:val="uk-UA"/>
        </w:rPr>
        <w:t>-</w:t>
      </w:r>
      <w:r w:rsidRPr="00886029">
        <w:rPr>
          <w:color w:val="000000"/>
          <w:sz w:val="28"/>
          <w:szCs w:val="28"/>
          <w:lang w:val="en-US"/>
        </w:rPr>
        <w:t>cell</w:t>
      </w:r>
      <w:r w:rsidRPr="00886029">
        <w:rPr>
          <w:color w:val="000000"/>
          <w:sz w:val="28"/>
          <w:szCs w:val="28"/>
          <w:lang w:val="uk-UA"/>
        </w:rPr>
        <w:t xml:space="preserve"> </w:t>
      </w:r>
      <w:r w:rsidRPr="00886029">
        <w:rPr>
          <w:color w:val="000000"/>
          <w:sz w:val="28"/>
          <w:szCs w:val="28"/>
          <w:lang w:val="en-US"/>
        </w:rPr>
        <w:t>hyporesponsiveness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neuroendocrine</w:t>
      </w:r>
      <w:r w:rsidRPr="00886029">
        <w:rPr>
          <w:color w:val="000000"/>
          <w:sz w:val="28"/>
          <w:szCs w:val="28"/>
          <w:lang w:val="uk-UA"/>
        </w:rPr>
        <w:t>/</w:t>
      </w:r>
      <w:r w:rsidRPr="00886029">
        <w:rPr>
          <w:color w:val="000000"/>
          <w:sz w:val="28"/>
          <w:szCs w:val="28"/>
          <w:lang w:val="en-US"/>
        </w:rPr>
        <w:t>metabolic</w:t>
      </w:r>
      <w:r w:rsidRPr="00886029">
        <w:rPr>
          <w:color w:val="000000"/>
          <w:sz w:val="28"/>
          <w:szCs w:val="28"/>
          <w:lang w:val="uk-UA"/>
        </w:rPr>
        <w:t xml:space="preserve"> </w:t>
      </w:r>
      <w:r w:rsidRPr="00886029">
        <w:rPr>
          <w:color w:val="000000"/>
          <w:sz w:val="28"/>
          <w:szCs w:val="28"/>
          <w:lang w:val="en-US"/>
        </w:rPr>
        <w:t>dysfunction</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human</w:t>
      </w:r>
      <w:r w:rsidRPr="00886029">
        <w:rPr>
          <w:color w:val="000000"/>
          <w:sz w:val="28"/>
          <w:szCs w:val="28"/>
          <w:lang w:val="uk-UA"/>
        </w:rPr>
        <w:t xml:space="preserve"> </w:t>
      </w:r>
      <w:r w:rsidRPr="00886029">
        <w:rPr>
          <w:color w:val="000000"/>
          <w:sz w:val="28"/>
          <w:szCs w:val="28"/>
          <w:lang w:val="en-US"/>
        </w:rPr>
        <w:t>congenital</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deficiency</w:t>
      </w:r>
      <w:r w:rsidRPr="00886029">
        <w:rPr>
          <w:color w:val="000000"/>
          <w:sz w:val="28"/>
          <w:szCs w:val="28"/>
          <w:lang w:val="uk-UA"/>
        </w:rPr>
        <w:t xml:space="preserve"> / </w:t>
      </w:r>
      <w:r w:rsidRPr="00886029">
        <w:rPr>
          <w:color w:val="000000"/>
          <w:sz w:val="28"/>
          <w:szCs w:val="28"/>
          <w:lang w:val="en-US"/>
        </w:rPr>
        <w:t>I</w:t>
      </w:r>
      <w:r w:rsidRPr="00886029">
        <w:rPr>
          <w:color w:val="000000"/>
          <w:sz w:val="28"/>
          <w:szCs w:val="28"/>
          <w:lang w:val="uk-UA"/>
        </w:rPr>
        <w:t>.</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Farooqi</w:t>
      </w:r>
      <w:r w:rsidRPr="00886029">
        <w:rPr>
          <w:color w:val="000000"/>
          <w:sz w:val="28"/>
          <w:szCs w:val="28"/>
          <w:lang w:val="uk-UA"/>
        </w:rPr>
        <w:t xml:space="preserve">, </w:t>
      </w:r>
      <w:r w:rsidRPr="00886029">
        <w:rPr>
          <w:color w:val="000000"/>
          <w:sz w:val="28"/>
          <w:szCs w:val="28"/>
          <w:lang w:val="en-US"/>
        </w:rPr>
        <w:t>G</w:t>
      </w:r>
      <w:r w:rsidRPr="00886029">
        <w:rPr>
          <w:color w:val="000000"/>
          <w:sz w:val="28"/>
          <w:szCs w:val="28"/>
          <w:lang w:val="uk-UA"/>
        </w:rPr>
        <w:t>.</w:t>
      </w:r>
      <w:r w:rsidRPr="00886029">
        <w:rPr>
          <w:color w:val="000000"/>
          <w:sz w:val="28"/>
          <w:szCs w:val="28"/>
          <w:lang w:val="en-US"/>
        </w:rPr>
        <w:t>Matarese</w:t>
      </w:r>
      <w:r w:rsidRPr="00886029">
        <w:rPr>
          <w:color w:val="000000"/>
          <w:sz w:val="28"/>
          <w:szCs w:val="28"/>
          <w:lang w:val="uk-UA"/>
        </w:rPr>
        <w:t xml:space="preserve">, </w:t>
      </w:r>
      <w:r w:rsidRPr="00886029">
        <w:rPr>
          <w:color w:val="000000"/>
          <w:sz w:val="28"/>
          <w:szCs w:val="28"/>
          <w:lang w:val="en-US"/>
        </w:rPr>
        <w:t>G</w:t>
      </w:r>
      <w:r w:rsidRPr="00886029">
        <w:rPr>
          <w:color w:val="000000"/>
          <w:sz w:val="28"/>
          <w:szCs w:val="28"/>
          <w:lang w:val="uk-UA"/>
        </w:rPr>
        <w:t>.</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Lord</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J</w:t>
      </w:r>
      <w:r>
        <w:rPr>
          <w:color w:val="000000"/>
          <w:sz w:val="28"/>
          <w:szCs w:val="28"/>
          <w:lang w:val="uk-UA"/>
        </w:rPr>
        <w:t>.</w:t>
      </w:r>
      <w:r w:rsidRPr="00886029">
        <w:rPr>
          <w:color w:val="000000"/>
          <w:sz w:val="28"/>
          <w:szCs w:val="28"/>
          <w:lang w:val="en-US"/>
        </w:rPr>
        <w:t>Clin</w:t>
      </w:r>
      <w:r w:rsidRPr="00886029">
        <w:rPr>
          <w:color w:val="000000"/>
          <w:sz w:val="28"/>
          <w:szCs w:val="28"/>
          <w:lang w:val="uk-UA"/>
        </w:rPr>
        <w:t xml:space="preserve"> </w:t>
      </w:r>
      <w:r w:rsidRPr="00886029">
        <w:rPr>
          <w:color w:val="000000"/>
          <w:sz w:val="28"/>
          <w:szCs w:val="28"/>
          <w:lang w:val="en-US"/>
        </w:rPr>
        <w:t>Invest</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2002</w:t>
      </w:r>
      <w:r w:rsidRPr="00886029">
        <w:rPr>
          <w:bCs/>
          <w:color w:val="000000"/>
          <w:sz w:val="28"/>
          <w:szCs w:val="28"/>
          <w:lang w:val="uk-UA"/>
        </w:rPr>
        <w:t>.</w:t>
      </w:r>
      <w:r>
        <w:rPr>
          <w:bCs/>
          <w:color w:val="000000"/>
          <w:sz w:val="28"/>
          <w:szCs w:val="28"/>
          <w:lang w:val="uk-UA"/>
        </w:rPr>
        <w:t xml:space="preserve"> – </w:t>
      </w:r>
      <w:r w:rsidRPr="00886029">
        <w:rPr>
          <w:color w:val="000000"/>
          <w:sz w:val="28"/>
          <w:szCs w:val="28"/>
          <w:lang w:val="en-US"/>
        </w:rPr>
        <w:t>Vol</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110.</w:t>
      </w:r>
      <w:r>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1093</w:t>
      </w:r>
      <w:r>
        <w:rPr>
          <w:color w:val="000000"/>
          <w:sz w:val="28"/>
          <w:szCs w:val="28"/>
          <w:lang w:val="uk-UA"/>
        </w:rPr>
        <w:t>-</w:t>
      </w:r>
      <w:r w:rsidRPr="00886029">
        <w:rPr>
          <w:color w:val="000000"/>
          <w:sz w:val="28"/>
          <w:szCs w:val="28"/>
          <w:lang w:val="uk-UA"/>
        </w:rPr>
        <w:t xml:space="preserve">1103.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en-US"/>
        </w:rPr>
      </w:pPr>
      <w:r w:rsidRPr="00886029">
        <w:rPr>
          <w:color w:val="000000"/>
          <w:sz w:val="28"/>
          <w:szCs w:val="28"/>
          <w:lang w:val="en-US"/>
        </w:rPr>
        <w:t>Beta-blocker Heart Attack Trial Research Group. A randomized trial of propranolol in patients with acute myocardial infarction. I. Mortality results // JAMA.</w:t>
      </w:r>
      <w:r>
        <w:rPr>
          <w:color w:val="000000"/>
          <w:sz w:val="28"/>
          <w:szCs w:val="28"/>
          <w:lang w:val="en-US"/>
        </w:rPr>
        <w:t xml:space="preserve"> – </w:t>
      </w:r>
      <w:r w:rsidRPr="00886029">
        <w:rPr>
          <w:color w:val="000000"/>
          <w:sz w:val="28"/>
          <w:szCs w:val="28"/>
          <w:lang w:val="en-US"/>
        </w:rPr>
        <w:t>1982.</w:t>
      </w:r>
      <w:r>
        <w:rPr>
          <w:color w:val="000000"/>
          <w:sz w:val="28"/>
          <w:szCs w:val="28"/>
          <w:lang w:val="en-US"/>
        </w:rPr>
        <w:t xml:space="preserve"> – </w:t>
      </w:r>
      <w:r w:rsidRPr="00886029">
        <w:rPr>
          <w:color w:val="000000"/>
          <w:sz w:val="28"/>
          <w:szCs w:val="28"/>
          <w:lang w:val="en-US"/>
        </w:rPr>
        <w:t>Vol.</w:t>
      </w:r>
      <w:r>
        <w:rPr>
          <w:color w:val="000000"/>
          <w:sz w:val="28"/>
          <w:szCs w:val="28"/>
          <w:lang w:val="uk-UA"/>
        </w:rPr>
        <w:t xml:space="preserve"> </w:t>
      </w:r>
      <w:r w:rsidRPr="00886029">
        <w:rPr>
          <w:color w:val="000000"/>
          <w:sz w:val="28"/>
          <w:szCs w:val="28"/>
          <w:lang w:val="en-US"/>
        </w:rPr>
        <w:t>247</w:t>
      </w:r>
      <w:r w:rsidRPr="00886029">
        <w:rPr>
          <w:color w:val="000000"/>
          <w:sz w:val="28"/>
          <w:szCs w:val="28"/>
          <w:lang w:val="uk-UA"/>
        </w:rPr>
        <w:t>. –</w:t>
      </w:r>
      <w:r>
        <w:rPr>
          <w:color w:val="000000"/>
          <w:sz w:val="28"/>
          <w:szCs w:val="28"/>
          <w:lang w:val="uk-UA"/>
        </w:rPr>
        <w:t xml:space="preserve"> </w:t>
      </w:r>
      <w:r w:rsidRPr="00886029">
        <w:rPr>
          <w:color w:val="000000"/>
          <w:sz w:val="28"/>
          <w:szCs w:val="28"/>
          <w:lang w:val="en-US"/>
        </w:rPr>
        <w:t>P.1707-1714.</w:t>
      </w:r>
      <w:r>
        <w:rPr>
          <w:color w:val="000000"/>
          <w:sz w:val="28"/>
          <w:szCs w:val="28"/>
          <w:lang w:val="en-US"/>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en-US"/>
        </w:rPr>
      </w:pPr>
      <w:r w:rsidRPr="00886029">
        <w:rPr>
          <w:color w:val="000000"/>
          <w:sz w:val="28"/>
          <w:szCs w:val="28"/>
          <w:lang w:val="en-US"/>
        </w:rPr>
        <w:t>Beta</w:t>
      </w:r>
      <w:r w:rsidRPr="00886029">
        <w:rPr>
          <w:color w:val="000000"/>
          <w:sz w:val="28"/>
          <w:szCs w:val="28"/>
          <w:lang w:val="uk-UA"/>
        </w:rPr>
        <w:t>-</w:t>
      </w:r>
      <w:r w:rsidRPr="00886029">
        <w:rPr>
          <w:color w:val="000000"/>
          <w:sz w:val="28"/>
          <w:szCs w:val="28"/>
          <w:lang w:val="en-US"/>
        </w:rPr>
        <w:t>blocker</w:t>
      </w:r>
      <w:r w:rsidRPr="00886029">
        <w:rPr>
          <w:color w:val="000000"/>
          <w:sz w:val="28"/>
          <w:szCs w:val="28"/>
          <w:lang w:val="uk-UA"/>
        </w:rPr>
        <w:t xml:space="preserve"> </w:t>
      </w:r>
      <w:r w:rsidRPr="00886029">
        <w:rPr>
          <w:color w:val="000000"/>
          <w:sz w:val="28"/>
          <w:szCs w:val="28"/>
          <w:lang w:val="en-US"/>
        </w:rPr>
        <w:t>therapy</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secondary</w:t>
      </w:r>
      <w:r w:rsidRPr="00886029">
        <w:rPr>
          <w:color w:val="000000"/>
          <w:sz w:val="28"/>
          <w:szCs w:val="28"/>
          <w:lang w:val="uk-UA"/>
        </w:rPr>
        <w:t xml:space="preserve"> </w:t>
      </w:r>
      <w:r w:rsidRPr="00886029">
        <w:rPr>
          <w:color w:val="000000"/>
          <w:sz w:val="28"/>
          <w:szCs w:val="28"/>
          <w:lang w:val="en-US"/>
        </w:rPr>
        <w:t>prevention</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elderly</w:t>
      </w:r>
      <w:r w:rsidRPr="00886029">
        <w:rPr>
          <w:color w:val="000000"/>
          <w:sz w:val="28"/>
          <w:szCs w:val="28"/>
          <w:lang w:val="uk-UA"/>
        </w:rPr>
        <w:t xml:space="preserve"> </w:t>
      </w: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results</w:t>
      </w:r>
      <w:r w:rsidRPr="00886029">
        <w:rPr>
          <w:color w:val="000000"/>
          <w:sz w:val="28"/>
          <w:szCs w:val="28"/>
          <w:lang w:val="uk-UA"/>
        </w:rPr>
        <w:t xml:space="preserve"> </w:t>
      </w:r>
      <w:r w:rsidRPr="00886029">
        <w:rPr>
          <w:color w:val="000000"/>
          <w:sz w:val="28"/>
          <w:szCs w:val="28"/>
          <w:lang w:val="en-US"/>
        </w:rPr>
        <w:t>from</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National</w:t>
      </w:r>
      <w:r w:rsidRPr="00886029">
        <w:rPr>
          <w:color w:val="000000"/>
          <w:sz w:val="28"/>
          <w:szCs w:val="28"/>
          <w:lang w:val="uk-UA"/>
        </w:rPr>
        <w:t xml:space="preserve"> </w:t>
      </w:r>
      <w:r w:rsidRPr="00886029">
        <w:rPr>
          <w:color w:val="000000"/>
          <w:sz w:val="28"/>
          <w:szCs w:val="28"/>
          <w:lang w:val="en-US"/>
        </w:rPr>
        <w:t>Cooperative</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Project</w:t>
      </w:r>
      <w:r w:rsidRPr="00886029">
        <w:rPr>
          <w:color w:val="000000"/>
          <w:sz w:val="28"/>
          <w:szCs w:val="28"/>
          <w:lang w:val="uk-UA"/>
        </w:rPr>
        <w:t xml:space="preserve"> /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Chen</w:t>
      </w:r>
      <w:r w:rsidRPr="00886029">
        <w:rPr>
          <w:color w:val="000000"/>
          <w:sz w:val="28"/>
          <w:szCs w:val="28"/>
          <w:lang w:val="uk-UA"/>
        </w:rPr>
        <w:t xml:space="preserve">, </w:t>
      </w:r>
      <w:r w:rsidRPr="00886029">
        <w:rPr>
          <w:color w:val="000000"/>
          <w:sz w:val="28"/>
          <w:szCs w:val="28"/>
          <w:lang w:val="en-US"/>
        </w:rPr>
        <w:t>T</w:t>
      </w:r>
      <w:r w:rsidRPr="00886029">
        <w:rPr>
          <w:color w:val="000000"/>
          <w:sz w:val="28"/>
          <w:szCs w:val="28"/>
          <w:lang w:val="uk-UA"/>
        </w:rPr>
        <w:t>.</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Marciniak</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Radford</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J</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Am</w:t>
      </w:r>
      <w:r w:rsidRPr="00886029">
        <w:rPr>
          <w:color w:val="000000"/>
          <w:sz w:val="28"/>
          <w:szCs w:val="28"/>
          <w:lang w:val="uk-UA"/>
        </w:rPr>
        <w:t xml:space="preserve"> </w:t>
      </w:r>
      <w:r w:rsidRPr="00886029">
        <w:rPr>
          <w:color w:val="000000"/>
          <w:sz w:val="28"/>
          <w:szCs w:val="28"/>
          <w:lang w:val="en-US"/>
        </w:rPr>
        <w:t>Coll</w:t>
      </w:r>
      <w:r w:rsidRPr="00886029">
        <w:rPr>
          <w:color w:val="000000"/>
          <w:sz w:val="28"/>
          <w:szCs w:val="28"/>
          <w:lang w:val="uk-UA"/>
        </w:rPr>
        <w:t xml:space="preserve"> </w:t>
      </w:r>
      <w:r w:rsidRPr="00886029">
        <w:rPr>
          <w:color w:val="000000"/>
          <w:sz w:val="28"/>
          <w:szCs w:val="28"/>
          <w:lang w:val="en-US"/>
        </w:rPr>
        <w:t>Cardiol</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1999.</w:t>
      </w:r>
      <w:r>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 xml:space="preserve"> 34.</w:t>
      </w:r>
      <w:r>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.1388</w:t>
      </w:r>
      <w:r>
        <w:rPr>
          <w:color w:val="000000"/>
          <w:sz w:val="28"/>
          <w:szCs w:val="28"/>
          <w:lang w:val="uk-UA"/>
        </w:rPr>
        <w:t>-</w:t>
      </w:r>
      <w:r w:rsidRPr="00886029">
        <w:rPr>
          <w:color w:val="000000"/>
          <w:sz w:val="28"/>
          <w:szCs w:val="28"/>
          <w:lang w:val="uk-UA"/>
        </w:rPr>
        <w:t xml:space="preserve">1394.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Beta</w:t>
      </w:r>
      <w:r w:rsidRPr="00886029">
        <w:rPr>
          <w:color w:val="000000"/>
          <w:sz w:val="28"/>
          <w:szCs w:val="28"/>
          <w:lang w:val="uk-UA"/>
        </w:rPr>
        <w:t>-</w:t>
      </w:r>
      <w:r w:rsidRPr="00886029">
        <w:rPr>
          <w:color w:val="000000"/>
          <w:sz w:val="28"/>
          <w:szCs w:val="28"/>
          <w:lang w:val="en-US"/>
        </w:rPr>
        <w:t>blocker</w:t>
      </w:r>
      <w:r w:rsidRPr="00886029">
        <w:rPr>
          <w:color w:val="000000"/>
          <w:sz w:val="28"/>
          <w:szCs w:val="28"/>
          <w:lang w:val="uk-UA"/>
        </w:rPr>
        <w:t xml:space="preserve"> </w:t>
      </w:r>
      <w:r w:rsidRPr="00886029">
        <w:rPr>
          <w:color w:val="000000"/>
          <w:sz w:val="28"/>
          <w:szCs w:val="28"/>
          <w:lang w:val="en-US"/>
        </w:rPr>
        <w:t>therapy</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acute</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w:t>
      </w:r>
      <w:r w:rsidRPr="00886029">
        <w:rPr>
          <w:color w:val="000000"/>
          <w:sz w:val="28"/>
          <w:szCs w:val="28"/>
          <w:lang w:val="en-US"/>
        </w:rPr>
        <w:t>evidence</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underutilization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elderly</w:t>
      </w:r>
      <w:r w:rsidRPr="00886029">
        <w:rPr>
          <w:color w:val="000000"/>
          <w:sz w:val="28"/>
          <w:szCs w:val="28"/>
          <w:lang w:val="uk-UA"/>
        </w:rPr>
        <w:t xml:space="preserve"> /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H</w:t>
      </w:r>
      <w:r w:rsidRPr="00886029">
        <w:rPr>
          <w:color w:val="000000"/>
          <w:sz w:val="28"/>
          <w:szCs w:val="28"/>
          <w:lang w:val="uk-UA"/>
        </w:rPr>
        <w:t>.</w:t>
      </w:r>
      <w:r w:rsidRPr="00886029">
        <w:rPr>
          <w:color w:val="000000"/>
          <w:sz w:val="28"/>
          <w:szCs w:val="28"/>
          <w:lang w:val="en-US"/>
        </w:rPr>
        <w:t>Gurwitz</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Goldberg</w:t>
      </w:r>
      <w:r w:rsidRPr="00886029">
        <w:rPr>
          <w:color w:val="000000"/>
          <w:sz w:val="28"/>
          <w:szCs w:val="28"/>
          <w:lang w:val="uk-UA"/>
        </w:rPr>
        <w:t xml:space="preserve">, </w:t>
      </w:r>
      <w:r w:rsidRPr="00886029">
        <w:rPr>
          <w:color w:val="000000"/>
          <w:sz w:val="28"/>
          <w:szCs w:val="28"/>
          <w:lang w:val="en-US"/>
        </w:rPr>
        <w:t>Z</w:t>
      </w:r>
      <w:r w:rsidRPr="00886029">
        <w:rPr>
          <w:color w:val="000000"/>
          <w:sz w:val="28"/>
          <w:szCs w:val="28"/>
          <w:lang w:val="uk-UA"/>
        </w:rPr>
        <w:t>.</w:t>
      </w:r>
      <w:r w:rsidRPr="00886029">
        <w:rPr>
          <w:color w:val="000000"/>
          <w:sz w:val="28"/>
          <w:szCs w:val="28"/>
          <w:lang w:val="en-US"/>
        </w:rPr>
        <w:t>Chen</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Am</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Med</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1992.</w:t>
      </w:r>
      <w:r>
        <w:rPr>
          <w:bCs/>
          <w:color w:val="000000"/>
          <w:sz w:val="28"/>
          <w:szCs w:val="28"/>
          <w:lang w:val="uk-UA"/>
        </w:rPr>
        <w:t xml:space="preserve"> – </w:t>
      </w:r>
      <w:r w:rsidRPr="00886029">
        <w:rPr>
          <w:color w:val="000000"/>
          <w:sz w:val="28"/>
          <w:szCs w:val="28"/>
          <w:lang w:val="en-US"/>
        </w:rPr>
        <w:t>Vol</w:t>
      </w:r>
      <w:r w:rsidRPr="00886029">
        <w:rPr>
          <w:color w:val="000000"/>
          <w:sz w:val="28"/>
          <w:szCs w:val="28"/>
          <w:lang w:val="uk-UA"/>
        </w:rPr>
        <w:t>.93.-</w:t>
      </w:r>
      <w:r w:rsidRPr="00886029">
        <w:rPr>
          <w:color w:val="000000"/>
          <w:sz w:val="28"/>
          <w:szCs w:val="28"/>
          <w:lang w:val="en-US"/>
        </w:rPr>
        <w:t>P</w:t>
      </w:r>
      <w:r w:rsidRPr="00886029">
        <w:rPr>
          <w:color w:val="000000"/>
          <w:sz w:val="28"/>
          <w:szCs w:val="28"/>
          <w:lang w:val="uk-UA"/>
        </w:rPr>
        <w:t xml:space="preserve">.605-610.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Cs/>
          <w:color w:val="000000"/>
          <w:sz w:val="28"/>
          <w:szCs w:val="28"/>
          <w:lang w:val="en-US"/>
        </w:rPr>
      </w:pPr>
      <w:r w:rsidRPr="00886029">
        <w:rPr>
          <w:color w:val="000000"/>
          <w:sz w:val="28"/>
          <w:szCs w:val="28"/>
          <w:lang w:val="en-US"/>
        </w:rPr>
        <w:t>Betteridge D.J. Epidemiology of the cardiac complications</w:t>
      </w:r>
      <w:r w:rsidRPr="00886029">
        <w:rPr>
          <w:color w:val="000000"/>
          <w:sz w:val="28"/>
          <w:szCs w:val="28"/>
          <w:lang w:val="uk-UA"/>
        </w:rPr>
        <w:t xml:space="preserve"> </w:t>
      </w:r>
      <w:r w:rsidRPr="00886029">
        <w:rPr>
          <w:color w:val="000000"/>
          <w:sz w:val="28"/>
          <w:szCs w:val="28"/>
          <w:lang w:val="en-US"/>
        </w:rPr>
        <w:t>of type 2 diabetes mellitus // Medicographia. – 2001. – Vol.23. – P. 95</w:t>
      </w:r>
      <w:r>
        <w:rPr>
          <w:color w:val="000000"/>
          <w:sz w:val="28"/>
          <w:szCs w:val="28"/>
          <w:lang w:val="uk-UA"/>
        </w:rPr>
        <w:t>-</w:t>
      </w:r>
      <w:r w:rsidRPr="00886029">
        <w:rPr>
          <w:color w:val="000000"/>
          <w:sz w:val="28"/>
          <w:szCs w:val="28"/>
          <w:lang w:val="en-US"/>
        </w:rPr>
        <w:t xml:space="preserve">99.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en-US"/>
        </w:rPr>
      </w:pPr>
      <w:r w:rsidRPr="00886029">
        <w:rPr>
          <w:bCs/>
          <w:color w:val="000000"/>
          <w:sz w:val="28"/>
          <w:szCs w:val="28"/>
          <w:lang w:val="en-US"/>
        </w:rPr>
        <w:t>Bierman E.L. George Lyman Duff Memorial Lecture.</w:t>
      </w:r>
      <w:r w:rsidRPr="00886029">
        <w:rPr>
          <w:bCs/>
          <w:color w:val="000000"/>
          <w:sz w:val="28"/>
          <w:szCs w:val="28"/>
          <w:lang w:val="uk-UA"/>
        </w:rPr>
        <w:t xml:space="preserve"> </w:t>
      </w:r>
      <w:r w:rsidRPr="00886029">
        <w:rPr>
          <w:bCs/>
          <w:color w:val="000000"/>
          <w:sz w:val="28"/>
          <w:szCs w:val="28"/>
          <w:lang w:val="en-US"/>
        </w:rPr>
        <w:t>Atherogenesis in diabetes // Arterioscler. Thromb. – 1992. –Vol.12. – P. 647</w:t>
      </w:r>
      <w:r>
        <w:rPr>
          <w:bCs/>
          <w:color w:val="000000"/>
          <w:sz w:val="28"/>
          <w:szCs w:val="28"/>
          <w:lang w:val="uk-UA"/>
        </w:rPr>
        <w:t>-</w:t>
      </w:r>
      <w:r w:rsidRPr="00886029">
        <w:rPr>
          <w:bCs/>
          <w:color w:val="000000"/>
          <w:sz w:val="28"/>
          <w:szCs w:val="28"/>
          <w:lang w:val="en-US"/>
        </w:rPr>
        <w:t>656.</w:t>
      </w:r>
      <w:r>
        <w:rPr>
          <w:bCs/>
          <w:color w:val="000000"/>
          <w:sz w:val="28"/>
          <w:szCs w:val="28"/>
          <w:lang w:val="uk-UA"/>
        </w:rPr>
        <w:t xml:space="preserve"> </w:t>
      </w:r>
    </w:p>
    <w:p w:rsidR="00507ABA" w:rsidRPr="00B3476E"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Cs/>
          <w:color w:val="000000"/>
          <w:sz w:val="28"/>
          <w:szCs w:val="28"/>
          <w:lang w:val="uk-UA"/>
        </w:rPr>
      </w:pPr>
      <w:r w:rsidRPr="00886029">
        <w:rPr>
          <w:sz w:val="28"/>
          <w:szCs w:val="28"/>
          <w:lang w:val="en"/>
        </w:rPr>
        <w:t>Bing</w:t>
      </w:r>
      <w:r w:rsidRPr="00886029">
        <w:rPr>
          <w:sz w:val="28"/>
          <w:szCs w:val="28"/>
          <w:lang w:val="uk-UA"/>
        </w:rPr>
        <w:t xml:space="preserve"> </w:t>
      </w:r>
      <w:r w:rsidRPr="00886029">
        <w:rPr>
          <w:sz w:val="28"/>
          <w:szCs w:val="28"/>
          <w:lang w:val="en"/>
        </w:rPr>
        <w:t>R</w:t>
      </w:r>
      <w:r w:rsidRPr="00886029">
        <w:rPr>
          <w:sz w:val="28"/>
          <w:szCs w:val="28"/>
          <w:lang w:val="uk-UA"/>
        </w:rPr>
        <w:t>.</w:t>
      </w:r>
      <w:r w:rsidRPr="00886029">
        <w:rPr>
          <w:sz w:val="28"/>
          <w:szCs w:val="28"/>
          <w:lang w:val="en"/>
        </w:rPr>
        <w:t>J</w:t>
      </w:r>
      <w:r w:rsidRPr="00886029">
        <w:rPr>
          <w:sz w:val="28"/>
          <w:szCs w:val="28"/>
          <w:lang w:val="uk-UA"/>
        </w:rPr>
        <w:t xml:space="preserve">., </w:t>
      </w:r>
      <w:r w:rsidRPr="00886029">
        <w:rPr>
          <w:sz w:val="28"/>
          <w:szCs w:val="28"/>
          <w:lang w:val="en"/>
        </w:rPr>
        <w:t>Suzuki</w:t>
      </w:r>
      <w:r w:rsidRPr="00886029">
        <w:rPr>
          <w:sz w:val="28"/>
          <w:szCs w:val="28"/>
          <w:lang w:val="uk-UA"/>
        </w:rPr>
        <w:t xml:space="preserve"> </w:t>
      </w:r>
      <w:r w:rsidRPr="00886029">
        <w:rPr>
          <w:sz w:val="28"/>
          <w:szCs w:val="28"/>
          <w:lang w:val="en"/>
        </w:rPr>
        <w:t>H</w:t>
      </w:r>
      <w:r w:rsidRPr="00886029">
        <w:rPr>
          <w:sz w:val="28"/>
          <w:szCs w:val="28"/>
          <w:lang w:val="uk-UA"/>
        </w:rPr>
        <w:t>.</w:t>
      </w:r>
      <w:r w:rsidRPr="00886029">
        <w:rPr>
          <w:kern w:val="36"/>
          <w:sz w:val="28"/>
          <w:szCs w:val="28"/>
          <w:lang w:val="uk-UA"/>
        </w:rPr>
        <w:t xml:space="preserve"> </w:t>
      </w:r>
      <w:r w:rsidRPr="00886029">
        <w:rPr>
          <w:kern w:val="36"/>
          <w:sz w:val="28"/>
          <w:szCs w:val="28"/>
          <w:lang w:val="en"/>
        </w:rPr>
        <w:t>Myocardial</w:t>
      </w:r>
      <w:r w:rsidRPr="00886029">
        <w:rPr>
          <w:kern w:val="36"/>
          <w:sz w:val="28"/>
          <w:szCs w:val="28"/>
          <w:lang w:val="uk-UA"/>
        </w:rPr>
        <w:t xml:space="preserve"> </w:t>
      </w:r>
      <w:r w:rsidRPr="00886029">
        <w:rPr>
          <w:kern w:val="36"/>
          <w:sz w:val="28"/>
          <w:szCs w:val="28"/>
          <w:lang w:val="en"/>
        </w:rPr>
        <w:t>infarction</w:t>
      </w:r>
      <w:r w:rsidRPr="00886029">
        <w:rPr>
          <w:kern w:val="36"/>
          <w:sz w:val="28"/>
          <w:szCs w:val="28"/>
          <w:lang w:val="uk-UA"/>
        </w:rPr>
        <w:t xml:space="preserve"> </w:t>
      </w:r>
      <w:r w:rsidRPr="00886029">
        <w:rPr>
          <w:kern w:val="36"/>
          <w:sz w:val="28"/>
          <w:szCs w:val="28"/>
          <w:lang w:val="en"/>
        </w:rPr>
        <w:t>and</w:t>
      </w:r>
      <w:r w:rsidRPr="00886029">
        <w:rPr>
          <w:kern w:val="36"/>
          <w:sz w:val="28"/>
          <w:szCs w:val="28"/>
          <w:lang w:val="uk-UA"/>
        </w:rPr>
        <w:t xml:space="preserve"> </w:t>
      </w:r>
      <w:r w:rsidRPr="00886029">
        <w:rPr>
          <w:kern w:val="36"/>
          <w:sz w:val="28"/>
          <w:szCs w:val="28"/>
          <w:lang w:val="en"/>
        </w:rPr>
        <w:t>nitric</w:t>
      </w:r>
      <w:r w:rsidRPr="00886029">
        <w:rPr>
          <w:kern w:val="36"/>
          <w:sz w:val="28"/>
          <w:szCs w:val="28"/>
          <w:lang w:val="uk-UA"/>
        </w:rPr>
        <w:t xml:space="preserve"> </w:t>
      </w:r>
      <w:r w:rsidRPr="00886029">
        <w:rPr>
          <w:kern w:val="36"/>
          <w:sz w:val="28"/>
          <w:szCs w:val="28"/>
          <w:lang w:val="en"/>
        </w:rPr>
        <w:t>oxide</w:t>
      </w:r>
      <w:r w:rsidRPr="00886029">
        <w:rPr>
          <w:kern w:val="36"/>
          <w:sz w:val="28"/>
          <w:szCs w:val="28"/>
          <w:lang w:val="uk-UA"/>
        </w:rPr>
        <w:t xml:space="preserve"> </w:t>
      </w:r>
      <w:r w:rsidRPr="00886029">
        <w:rPr>
          <w:color w:val="39392A"/>
          <w:kern w:val="36"/>
          <w:sz w:val="28"/>
          <w:szCs w:val="28"/>
          <w:lang w:val="uk-UA"/>
        </w:rPr>
        <w:t xml:space="preserve">// </w:t>
      </w:r>
      <w:hyperlink r:id="rId9" w:tooltip="Molecular and Cellular Biochemistry" w:history="1">
        <w:r w:rsidRPr="00B3476E">
          <w:rPr>
            <w:rStyle w:val="af3"/>
            <w:color w:val="000000"/>
            <w:sz w:val="28"/>
            <w:szCs w:val="28"/>
            <w:lang w:val="en"/>
          </w:rPr>
          <w:t>Molecular</w:t>
        </w:r>
        <w:r w:rsidRPr="00B3476E">
          <w:rPr>
            <w:rStyle w:val="af3"/>
            <w:color w:val="000000"/>
            <w:sz w:val="28"/>
            <w:szCs w:val="28"/>
            <w:lang w:val="uk-UA"/>
          </w:rPr>
          <w:t xml:space="preserve"> </w:t>
        </w:r>
        <w:r w:rsidRPr="00B3476E">
          <w:rPr>
            <w:rStyle w:val="af3"/>
            <w:color w:val="000000"/>
            <w:sz w:val="28"/>
            <w:szCs w:val="28"/>
            <w:lang w:val="en"/>
          </w:rPr>
          <w:t>and</w:t>
        </w:r>
        <w:r w:rsidRPr="00B3476E">
          <w:rPr>
            <w:rStyle w:val="af3"/>
            <w:color w:val="000000"/>
            <w:sz w:val="28"/>
            <w:szCs w:val="28"/>
            <w:lang w:val="uk-UA"/>
          </w:rPr>
          <w:t xml:space="preserve"> </w:t>
        </w:r>
        <w:r w:rsidRPr="00B3476E">
          <w:rPr>
            <w:rStyle w:val="af3"/>
            <w:color w:val="000000"/>
            <w:sz w:val="28"/>
            <w:szCs w:val="28"/>
            <w:lang w:val="en"/>
          </w:rPr>
          <w:t>Cellular</w:t>
        </w:r>
        <w:r w:rsidRPr="00B3476E">
          <w:rPr>
            <w:rStyle w:val="af3"/>
            <w:color w:val="000000"/>
            <w:sz w:val="28"/>
            <w:szCs w:val="28"/>
            <w:lang w:val="uk-UA"/>
          </w:rPr>
          <w:t xml:space="preserve"> </w:t>
        </w:r>
        <w:r w:rsidRPr="00B3476E">
          <w:rPr>
            <w:rStyle w:val="af3"/>
            <w:color w:val="000000"/>
            <w:sz w:val="28"/>
            <w:szCs w:val="28"/>
            <w:lang w:val="en"/>
          </w:rPr>
          <w:t>Biochemistry</w:t>
        </w:r>
      </w:hyperlink>
      <w:r w:rsidRPr="00B3476E">
        <w:rPr>
          <w:sz w:val="28"/>
          <w:szCs w:val="28"/>
          <w:lang w:val="uk-UA"/>
        </w:rPr>
        <w:t xml:space="preserve">. – 1996. – </w:t>
      </w:r>
      <w:r w:rsidRPr="00B3476E">
        <w:rPr>
          <w:sz w:val="28"/>
          <w:szCs w:val="28"/>
          <w:lang w:val="en"/>
        </w:rPr>
        <w:t>Vol</w:t>
      </w:r>
      <w:r w:rsidRPr="00B3476E">
        <w:rPr>
          <w:sz w:val="28"/>
          <w:szCs w:val="28"/>
          <w:lang w:val="uk-UA"/>
        </w:rPr>
        <w:t xml:space="preserve">.160-161. – </w:t>
      </w:r>
      <w:r w:rsidRPr="00B3476E">
        <w:rPr>
          <w:sz w:val="28"/>
          <w:szCs w:val="28"/>
          <w:lang w:val="en"/>
        </w:rPr>
        <w:t>P</w:t>
      </w:r>
      <w:r w:rsidRPr="00B3476E">
        <w:rPr>
          <w:sz w:val="28"/>
          <w:szCs w:val="28"/>
          <w:lang w:val="uk-UA"/>
        </w:rPr>
        <w:t xml:space="preserve">. 303-306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bCs/>
          <w:color w:val="000000"/>
          <w:sz w:val="28"/>
          <w:szCs w:val="28"/>
          <w:lang w:val="pt-BR"/>
        </w:rPr>
        <w:t>Bjorntorp P. Visceral obesity: a «civilization syndrome» //</w:t>
      </w:r>
      <w:r w:rsidRPr="00886029">
        <w:rPr>
          <w:bCs/>
          <w:color w:val="000000"/>
          <w:sz w:val="28"/>
          <w:szCs w:val="28"/>
          <w:lang w:val="uk-UA"/>
        </w:rPr>
        <w:t xml:space="preserve"> </w:t>
      </w:r>
      <w:r w:rsidRPr="00886029">
        <w:rPr>
          <w:bCs/>
          <w:color w:val="000000"/>
          <w:sz w:val="28"/>
          <w:szCs w:val="28"/>
          <w:lang w:val="pt-BR"/>
        </w:rPr>
        <w:t>Obes. Res. – 1993.- Vol.1, № 3. – P. 206</w:t>
      </w:r>
      <w:r>
        <w:rPr>
          <w:bCs/>
          <w:color w:val="000000"/>
          <w:sz w:val="28"/>
          <w:szCs w:val="28"/>
          <w:lang w:val="uk-UA"/>
        </w:rPr>
        <w:t>-</w:t>
      </w:r>
      <w:r w:rsidRPr="00886029">
        <w:rPr>
          <w:bCs/>
          <w:color w:val="000000"/>
          <w:sz w:val="28"/>
          <w:szCs w:val="28"/>
          <w:lang w:val="pt-BR"/>
        </w:rPr>
        <w:t>222.</w:t>
      </w:r>
      <w:r w:rsidRPr="00886029">
        <w:rPr>
          <w:bCs/>
          <w:color w:val="000000"/>
          <w:sz w:val="28"/>
          <w:szCs w:val="28"/>
          <w:lang w:val="uk-UA"/>
        </w:rPr>
        <w:t xml:space="preserve"> </w:t>
      </w:r>
    </w:p>
    <w:p w:rsidR="00507ABA" w:rsidRPr="00C6648F"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bCs/>
          <w:sz w:val="28"/>
          <w:szCs w:val="28"/>
          <w:lang w:val="en-US"/>
        </w:rPr>
        <w:t>Bredt</w:t>
      </w:r>
      <w:r w:rsidRPr="00886029">
        <w:rPr>
          <w:bCs/>
          <w:sz w:val="28"/>
          <w:szCs w:val="28"/>
          <w:lang w:val="uk-UA"/>
        </w:rPr>
        <w:t xml:space="preserve"> </w:t>
      </w:r>
      <w:r w:rsidRPr="00886029">
        <w:rPr>
          <w:bCs/>
          <w:sz w:val="28"/>
          <w:szCs w:val="28"/>
          <w:lang w:val="en-US"/>
        </w:rPr>
        <w:t>D</w:t>
      </w:r>
      <w:r w:rsidRPr="00886029">
        <w:rPr>
          <w:bCs/>
          <w:sz w:val="28"/>
          <w:szCs w:val="28"/>
          <w:lang w:val="uk-UA"/>
        </w:rPr>
        <w:t>.</w:t>
      </w:r>
      <w:r w:rsidRPr="00886029">
        <w:rPr>
          <w:bCs/>
          <w:sz w:val="28"/>
          <w:szCs w:val="28"/>
          <w:lang w:val="en-US"/>
        </w:rPr>
        <w:t>S</w:t>
      </w:r>
      <w:r w:rsidRPr="00886029">
        <w:rPr>
          <w:bCs/>
          <w:sz w:val="28"/>
          <w:szCs w:val="28"/>
          <w:lang w:val="uk-UA"/>
        </w:rPr>
        <w:t xml:space="preserve">., </w:t>
      </w:r>
      <w:r w:rsidRPr="00886029">
        <w:rPr>
          <w:bCs/>
          <w:sz w:val="28"/>
          <w:szCs w:val="28"/>
          <w:lang w:val="en-US"/>
        </w:rPr>
        <w:t>Snyder</w:t>
      </w:r>
      <w:r w:rsidRPr="00886029">
        <w:rPr>
          <w:bCs/>
          <w:sz w:val="28"/>
          <w:szCs w:val="28"/>
          <w:lang w:val="uk-UA"/>
        </w:rPr>
        <w:t xml:space="preserve"> </w:t>
      </w:r>
      <w:r w:rsidRPr="00886029">
        <w:rPr>
          <w:bCs/>
          <w:sz w:val="28"/>
          <w:szCs w:val="28"/>
          <w:lang w:val="en-US"/>
        </w:rPr>
        <w:t>S</w:t>
      </w:r>
      <w:r w:rsidRPr="00886029">
        <w:rPr>
          <w:bCs/>
          <w:sz w:val="28"/>
          <w:szCs w:val="28"/>
          <w:lang w:val="uk-UA"/>
        </w:rPr>
        <w:t>.</w:t>
      </w:r>
      <w:r w:rsidRPr="00886029">
        <w:rPr>
          <w:bCs/>
          <w:sz w:val="28"/>
          <w:szCs w:val="28"/>
          <w:lang w:val="en-US"/>
        </w:rPr>
        <w:t>H</w:t>
      </w:r>
      <w:r w:rsidRPr="00886029">
        <w:rPr>
          <w:bCs/>
          <w:sz w:val="28"/>
          <w:szCs w:val="28"/>
          <w:lang w:val="uk-UA"/>
        </w:rPr>
        <w:t xml:space="preserve">. </w:t>
      </w:r>
      <w:r w:rsidRPr="00886029">
        <w:rPr>
          <w:sz w:val="28"/>
          <w:szCs w:val="28"/>
          <w:lang w:val="en-US"/>
        </w:rPr>
        <w:t>Transient</w:t>
      </w:r>
      <w:r w:rsidRPr="00886029">
        <w:rPr>
          <w:sz w:val="28"/>
          <w:szCs w:val="28"/>
          <w:lang w:val="uk-UA"/>
        </w:rPr>
        <w:t xml:space="preserve"> </w:t>
      </w:r>
      <w:r w:rsidRPr="00886029">
        <w:rPr>
          <w:sz w:val="28"/>
          <w:szCs w:val="28"/>
          <w:lang w:val="en-US"/>
        </w:rPr>
        <w:t>nitric</w:t>
      </w:r>
      <w:r w:rsidRPr="00886029">
        <w:rPr>
          <w:sz w:val="28"/>
          <w:szCs w:val="28"/>
          <w:lang w:val="uk-UA"/>
        </w:rPr>
        <w:t xml:space="preserve"> </w:t>
      </w:r>
      <w:r w:rsidRPr="00886029">
        <w:rPr>
          <w:sz w:val="28"/>
          <w:szCs w:val="28"/>
          <w:lang w:val="en-US"/>
        </w:rPr>
        <w:t>oxide</w:t>
      </w:r>
      <w:r w:rsidRPr="00886029">
        <w:rPr>
          <w:sz w:val="28"/>
          <w:szCs w:val="28"/>
          <w:lang w:val="uk-UA"/>
        </w:rPr>
        <w:t xml:space="preserve"> </w:t>
      </w:r>
      <w:r w:rsidRPr="00886029">
        <w:rPr>
          <w:sz w:val="28"/>
          <w:szCs w:val="28"/>
          <w:lang w:val="en-US"/>
        </w:rPr>
        <w:t>synthase</w:t>
      </w:r>
      <w:r w:rsidRPr="00886029">
        <w:rPr>
          <w:sz w:val="28"/>
          <w:szCs w:val="28"/>
          <w:lang w:val="uk-UA"/>
        </w:rPr>
        <w:t xml:space="preserve"> </w:t>
      </w:r>
      <w:r w:rsidRPr="00886029">
        <w:rPr>
          <w:sz w:val="28"/>
          <w:szCs w:val="28"/>
          <w:lang w:val="en-US"/>
        </w:rPr>
        <w:t>neurons</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embryonic</w:t>
      </w:r>
      <w:r w:rsidRPr="00886029">
        <w:rPr>
          <w:sz w:val="28"/>
          <w:szCs w:val="28"/>
          <w:lang w:val="uk-UA"/>
        </w:rPr>
        <w:t xml:space="preserve"> </w:t>
      </w:r>
      <w:r w:rsidRPr="00886029">
        <w:rPr>
          <w:sz w:val="28"/>
          <w:szCs w:val="28"/>
          <w:lang w:val="en-US"/>
        </w:rPr>
        <w:t>cerebral</w:t>
      </w:r>
      <w:r w:rsidRPr="00886029">
        <w:rPr>
          <w:sz w:val="28"/>
          <w:szCs w:val="28"/>
          <w:lang w:val="uk-UA"/>
        </w:rPr>
        <w:t xml:space="preserve"> </w:t>
      </w:r>
      <w:r w:rsidRPr="00886029">
        <w:rPr>
          <w:sz w:val="28"/>
          <w:szCs w:val="28"/>
          <w:lang w:val="en-US"/>
        </w:rPr>
        <w:t>cortical</w:t>
      </w:r>
      <w:r w:rsidRPr="00886029">
        <w:rPr>
          <w:sz w:val="28"/>
          <w:szCs w:val="28"/>
          <w:lang w:val="uk-UA"/>
        </w:rPr>
        <w:t xml:space="preserve"> </w:t>
      </w:r>
      <w:r w:rsidRPr="00886029">
        <w:rPr>
          <w:sz w:val="28"/>
          <w:szCs w:val="28"/>
          <w:lang w:val="en-US"/>
        </w:rPr>
        <w:t>plate</w:t>
      </w:r>
      <w:r w:rsidRPr="00886029">
        <w:rPr>
          <w:sz w:val="28"/>
          <w:szCs w:val="28"/>
          <w:lang w:val="uk-UA"/>
        </w:rPr>
        <w:t xml:space="preserve">, </w:t>
      </w:r>
      <w:r w:rsidRPr="00886029">
        <w:rPr>
          <w:sz w:val="28"/>
          <w:szCs w:val="28"/>
          <w:lang w:val="en-US"/>
        </w:rPr>
        <w:t>sensory</w:t>
      </w:r>
      <w:r w:rsidRPr="00886029">
        <w:rPr>
          <w:sz w:val="28"/>
          <w:szCs w:val="28"/>
          <w:lang w:val="uk-UA"/>
        </w:rPr>
        <w:t xml:space="preserve"> </w:t>
      </w:r>
      <w:r w:rsidRPr="00886029">
        <w:rPr>
          <w:sz w:val="28"/>
          <w:szCs w:val="28"/>
          <w:lang w:val="en-US"/>
        </w:rPr>
        <w:t>ganglia</w:t>
      </w:r>
      <w:r w:rsidRPr="00886029">
        <w:rPr>
          <w:sz w:val="28"/>
          <w:szCs w:val="28"/>
          <w:lang w:val="uk-UA"/>
        </w:rPr>
        <w:t xml:space="preserve">, </w:t>
      </w:r>
      <w:r w:rsidRPr="00886029">
        <w:rPr>
          <w:sz w:val="28"/>
          <w:szCs w:val="28"/>
          <w:lang w:val="en-US"/>
        </w:rPr>
        <w:t>and</w:t>
      </w:r>
      <w:r w:rsidRPr="00886029">
        <w:rPr>
          <w:sz w:val="28"/>
          <w:szCs w:val="28"/>
          <w:lang w:val="uk-UA"/>
        </w:rPr>
        <w:t xml:space="preserve"> </w:t>
      </w:r>
      <w:r w:rsidRPr="00886029">
        <w:rPr>
          <w:sz w:val="28"/>
          <w:szCs w:val="28"/>
          <w:lang w:val="en-US"/>
        </w:rPr>
        <w:t>olfactory</w:t>
      </w:r>
      <w:r w:rsidRPr="00886029">
        <w:rPr>
          <w:sz w:val="28"/>
          <w:szCs w:val="28"/>
          <w:lang w:val="uk-UA"/>
        </w:rPr>
        <w:t xml:space="preserve"> </w:t>
      </w:r>
      <w:r w:rsidRPr="00886029">
        <w:rPr>
          <w:sz w:val="28"/>
          <w:szCs w:val="28"/>
          <w:lang w:val="en-US"/>
        </w:rPr>
        <w:t>epithelium</w:t>
      </w:r>
      <w:r w:rsidRPr="00886029">
        <w:rPr>
          <w:sz w:val="28"/>
          <w:szCs w:val="28"/>
          <w:lang w:val="uk-UA"/>
        </w:rPr>
        <w:t xml:space="preserve"> //</w:t>
      </w:r>
      <w:r w:rsidRPr="00886029">
        <w:rPr>
          <w:sz w:val="28"/>
          <w:szCs w:val="28"/>
          <w:lang w:val="en-US"/>
        </w:rPr>
        <w:t>Neuron</w:t>
      </w:r>
      <w:r w:rsidRPr="00886029">
        <w:rPr>
          <w:sz w:val="28"/>
          <w:szCs w:val="28"/>
          <w:lang w:val="uk-UA"/>
        </w:rPr>
        <w:t>. – 1994</w:t>
      </w:r>
      <w:r w:rsidRPr="00C6648F">
        <w:rPr>
          <w:color w:val="000000"/>
          <w:sz w:val="28"/>
          <w:szCs w:val="28"/>
          <w:lang w:val="uk-UA"/>
        </w:rPr>
        <w:t xml:space="preserve">. – </w:t>
      </w:r>
      <w:r w:rsidRPr="00886029">
        <w:rPr>
          <w:sz w:val="28"/>
          <w:szCs w:val="28"/>
          <w:lang w:val="en-US"/>
        </w:rPr>
        <w:t>Vol</w:t>
      </w:r>
      <w:r w:rsidRPr="00886029">
        <w:rPr>
          <w:sz w:val="28"/>
          <w:szCs w:val="28"/>
          <w:lang w:val="uk-UA"/>
        </w:rPr>
        <w:t>.</w:t>
      </w:r>
      <w:r>
        <w:rPr>
          <w:sz w:val="28"/>
          <w:szCs w:val="28"/>
          <w:lang w:val="uk-UA"/>
        </w:rPr>
        <w:t xml:space="preserve"> </w:t>
      </w:r>
      <w:r w:rsidRPr="00886029">
        <w:rPr>
          <w:sz w:val="28"/>
          <w:szCs w:val="28"/>
          <w:lang w:val="uk-UA"/>
        </w:rPr>
        <w:t xml:space="preserve">13, № 2. – </w:t>
      </w:r>
      <w:r w:rsidRPr="00886029">
        <w:rPr>
          <w:sz w:val="28"/>
          <w:szCs w:val="28"/>
          <w:lang w:val="en-US"/>
        </w:rPr>
        <w:t>P</w:t>
      </w:r>
      <w:r w:rsidRPr="00886029">
        <w:rPr>
          <w:sz w:val="28"/>
          <w:szCs w:val="28"/>
          <w:lang w:val="uk-UA"/>
        </w:rPr>
        <w:t>.</w:t>
      </w:r>
      <w:r>
        <w:rPr>
          <w:sz w:val="28"/>
          <w:szCs w:val="28"/>
          <w:lang w:val="uk-UA"/>
        </w:rPr>
        <w:t xml:space="preserve"> </w:t>
      </w:r>
      <w:r w:rsidRPr="00886029">
        <w:rPr>
          <w:sz w:val="28"/>
          <w:szCs w:val="28"/>
          <w:lang w:val="uk-UA"/>
        </w:rPr>
        <w:t>301</w:t>
      </w:r>
      <w:r>
        <w:rPr>
          <w:sz w:val="28"/>
          <w:szCs w:val="28"/>
          <w:lang w:val="uk-UA"/>
        </w:rPr>
        <w:t>-</w:t>
      </w:r>
      <w:r w:rsidRPr="00886029">
        <w:rPr>
          <w:sz w:val="28"/>
          <w:szCs w:val="28"/>
          <w:lang w:val="uk-UA"/>
        </w:rPr>
        <w:t xml:space="preserve">313.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bCs/>
          <w:sz w:val="28"/>
          <w:szCs w:val="28"/>
          <w:lang w:val="en-US"/>
        </w:rPr>
        <w:lastRenderedPageBreak/>
        <w:t xml:space="preserve">Brown D.F., Kinch S.H., Doyle J.T. </w:t>
      </w:r>
      <w:r w:rsidRPr="00886029">
        <w:rPr>
          <w:sz w:val="28"/>
          <w:szCs w:val="28"/>
          <w:lang w:val="en-US"/>
        </w:rPr>
        <w:t>Serum triglycerides in health and in ischemic heart disease // N. Engl. J. Med.</w:t>
      </w:r>
      <w:r>
        <w:rPr>
          <w:sz w:val="28"/>
          <w:szCs w:val="28"/>
          <w:lang w:val="uk-UA"/>
        </w:rPr>
        <w:t xml:space="preserve"> – </w:t>
      </w:r>
      <w:r w:rsidRPr="00886029">
        <w:rPr>
          <w:sz w:val="28"/>
          <w:szCs w:val="28"/>
          <w:lang w:val="en-US"/>
        </w:rPr>
        <w:t>1965</w:t>
      </w:r>
      <w:r w:rsidRPr="00C6648F">
        <w:rPr>
          <w:color w:val="000000"/>
          <w:sz w:val="28"/>
          <w:szCs w:val="28"/>
          <w:lang w:val="en-GB"/>
        </w:rPr>
        <w:t xml:space="preserve">. – </w:t>
      </w:r>
      <w:r w:rsidRPr="00886029">
        <w:rPr>
          <w:sz w:val="28"/>
          <w:szCs w:val="28"/>
          <w:lang w:val="en-US"/>
        </w:rPr>
        <w:t>Vol.</w:t>
      </w:r>
      <w:r>
        <w:rPr>
          <w:sz w:val="28"/>
          <w:szCs w:val="28"/>
          <w:lang w:val="uk-UA"/>
        </w:rPr>
        <w:t xml:space="preserve"> </w:t>
      </w:r>
      <w:r w:rsidRPr="00886029">
        <w:rPr>
          <w:sz w:val="28"/>
          <w:szCs w:val="28"/>
          <w:lang w:val="en-US"/>
        </w:rPr>
        <w:t>273, №</w:t>
      </w:r>
      <w:r>
        <w:rPr>
          <w:sz w:val="28"/>
          <w:szCs w:val="28"/>
          <w:lang w:val="uk-UA"/>
        </w:rPr>
        <w:t xml:space="preserve"> </w:t>
      </w:r>
      <w:r w:rsidRPr="00886029">
        <w:rPr>
          <w:sz w:val="28"/>
          <w:szCs w:val="28"/>
          <w:lang w:val="en-US"/>
        </w:rPr>
        <w:t>18.</w:t>
      </w:r>
      <w:r>
        <w:rPr>
          <w:sz w:val="28"/>
          <w:szCs w:val="28"/>
          <w:lang w:val="uk-UA"/>
        </w:rPr>
        <w:t xml:space="preserve"> – </w:t>
      </w:r>
      <w:r w:rsidRPr="00886029">
        <w:rPr>
          <w:sz w:val="28"/>
          <w:szCs w:val="28"/>
        </w:rPr>
        <w:t>Р</w:t>
      </w:r>
      <w:r w:rsidRPr="00886029">
        <w:rPr>
          <w:sz w:val="28"/>
          <w:szCs w:val="28"/>
          <w:lang w:val="en-US"/>
        </w:rPr>
        <w:t>. 947</w:t>
      </w:r>
      <w:r>
        <w:rPr>
          <w:sz w:val="28"/>
          <w:szCs w:val="28"/>
          <w:lang w:val="uk-UA"/>
        </w:rPr>
        <w:t>-</w:t>
      </w:r>
      <w:r w:rsidRPr="00886029">
        <w:rPr>
          <w:sz w:val="28"/>
          <w:szCs w:val="28"/>
          <w:lang w:val="en-US"/>
        </w:rPr>
        <w:t xml:space="preserve">952.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bCs/>
          <w:sz w:val="28"/>
          <w:szCs w:val="28"/>
          <w:lang w:val="en-US"/>
        </w:rPr>
        <w:t>Bunn</w:t>
      </w:r>
      <w:r w:rsidRPr="00886029">
        <w:rPr>
          <w:bCs/>
          <w:sz w:val="28"/>
          <w:szCs w:val="28"/>
          <w:lang w:val="uk-UA"/>
        </w:rPr>
        <w:t xml:space="preserve"> </w:t>
      </w:r>
      <w:r w:rsidRPr="00886029">
        <w:rPr>
          <w:bCs/>
          <w:sz w:val="28"/>
          <w:szCs w:val="28"/>
          <w:lang w:val="en-US"/>
        </w:rPr>
        <w:t>H</w:t>
      </w:r>
      <w:r w:rsidRPr="00886029">
        <w:rPr>
          <w:bCs/>
          <w:sz w:val="28"/>
          <w:szCs w:val="28"/>
          <w:lang w:val="uk-UA"/>
        </w:rPr>
        <w:t>.</w:t>
      </w:r>
      <w:r w:rsidRPr="00886029">
        <w:rPr>
          <w:bCs/>
          <w:sz w:val="28"/>
          <w:szCs w:val="28"/>
          <w:lang w:val="en-US"/>
        </w:rPr>
        <w:t>F</w:t>
      </w:r>
      <w:r w:rsidRPr="00886029">
        <w:rPr>
          <w:bCs/>
          <w:sz w:val="28"/>
          <w:szCs w:val="28"/>
          <w:lang w:val="uk-UA"/>
        </w:rPr>
        <w:t xml:space="preserve">., </w:t>
      </w:r>
      <w:r w:rsidRPr="00886029">
        <w:rPr>
          <w:bCs/>
          <w:sz w:val="28"/>
          <w:szCs w:val="28"/>
          <w:lang w:val="en-US"/>
        </w:rPr>
        <w:t>Gabbay</w:t>
      </w:r>
      <w:r w:rsidRPr="00886029">
        <w:rPr>
          <w:bCs/>
          <w:sz w:val="28"/>
          <w:szCs w:val="28"/>
          <w:lang w:val="uk-UA"/>
        </w:rPr>
        <w:t xml:space="preserve"> </w:t>
      </w:r>
      <w:r w:rsidRPr="00886029">
        <w:rPr>
          <w:bCs/>
          <w:sz w:val="28"/>
          <w:szCs w:val="28"/>
          <w:lang w:val="en-US"/>
        </w:rPr>
        <w:t>K</w:t>
      </w:r>
      <w:r w:rsidRPr="00886029">
        <w:rPr>
          <w:bCs/>
          <w:sz w:val="28"/>
          <w:szCs w:val="28"/>
          <w:lang w:val="uk-UA"/>
        </w:rPr>
        <w:t>.</w:t>
      </w:r>
      <w:r w:rsidRPr="00886029">
        <w:rPr>
          <w:bCs/>
          <w:sz w:val="28"/>
          <w:szCs w:val="28"/>
          <w:lang w:val="en-US"/>
        </w:rPr>
        <w:t>H</w:t>
      </w:r>
      <w:r w:rsidRPr="00886029">
        <w:rPr>
          <w:bCs/>
          <w:sz w:val="28"/>
          <w:szCs w:val="28"/>
          <w:lang w:val="uk-UA"/>
        </w:rPr>
        <w:t xml:space="preserve">., </w:t>
      </w:r>
      <w:r w:rsidRPr="00886029">
        <w:rPr>
          <w:bCs/>
          <w:sz w:val="28"/>
          <w:szCs w:val="28"/>
          <w:lang w:val="en-US"/>
        </w:rPr>
        <w:t>Gallop</w:t>
      </w:r>
      <w:r w:rsidRPr="00886029">
        <w:rPr>
          <w:bCs/>
          <w:sz w:val="28"/>
          <w:szCs w:val="28"/>
          <w:lang w:val="uk-UA"/>
        </w:rPr>
        <w:t xml:space="preserve"> </w:t>
      </w:r>
      <w:r w:rsidRPr="00886029">
        <w:rPr>
          <w:bCs/>
          <w:sz w:val="28"/>
          <w:szCs w:val="28"/>
          <w:lang w:val="en-US"/>
        </w:rPr>
        <w:t>P</w:t>
      </w:r>
      <w:r w:rsidRPr="00886029">
        <w:rPr>
          <w:bCs/>
          <w:sz w:val="28"/>
          <w:szCs w:val="28"/>
          <w:lang w:val="uk-UA"/>
        </w:rPr>
        <w:t>.</w:t>
      </w:r>
      <w:r w:rsidRPr="00886029">
        <w:rPr>
          <w:bCs/>
          <w:sz w:val="28"/>
          <w:szCs w:val="28"/>
          <w:lang w:val="en-US"/>
        </w:rPr>
        <w:t>M</w:t>
      </w:r>
      <w:r w:rsidRPr="00886029">
        <w:rPr>
          <w:bCs/>
          <w:sz w:val="28"/>
          <w:szCs w:val="28"/>
          <w:lang w:val="uk-UA"/>
        </w:rPr>
        <w:t xml:space="preserve">. </w:t>
      </w:r>
      <w:r w:rsidRPr="00886029">
        <w:rPr>
          <w:sz w:val="28"/>
          <w:szCs w:val="28"/>
          <w:lang w:val="en-US"/>
        </w:rPr>
        <w:t>The</w:t>
      </w:r>
      <w:r w:rsidRPr="00886029">
        <w:rPr>
          <w:sz w:val="28"/>
          <w:szCs w:val="28"/>
          <w:lang w:val="uk-UA"/>
        </w:rPr>
        <w:t xml:space="preserve"> </w:t>
      </w:r>
      <w:r w:rsidRPr="00886029">
        <w:rPr>
          <w:sz w:val="28"/>
          <w:szCs w:val="28"/>
          <w:lang w:val="en-US"/>
        </w:rPr>
        <w:t>glycosylation</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hemoglobin</w:t>
      </w:r>
      <w:r w:rsidRPr="00886029">
        <w:rPr>
          <w:sz w:val="28"/>
          <w:szCs w:val="28"/>
          <w:lang w:val="uk-UA"/>
        </w:rPr>
        <w:t xml:space="preserve">: </w:t>
      </w:r>
      <w:r w:rsidRPr="00886029">
        <w:rPr>
          <w:sz w:val="28"/>
          <w:szCs w:val="28"/>
          <w:lang w:val="en-US"/>
        </w:rPr>
        <w:t>relevance</w:t>
      </w:r>
      <w:r w:rsidRPr="00886029">
        <w:rPr>
          <w:sz w:val="28"/>
          <w:szCs w:val="28"/>
          <w:lang w:val="uk-UA"/>
        </w:rPr>
        <w:t xml:space="preserve"> </w:t>
      </w:r>
      <w:r w:rsidRPr="00886029">
        <w:rPr>
          <w:sz w:val="28"/>
          <w:szCs w:val="28"/>
          <w:lang w:val="en-US"/>
        </w:rPr>
        <w:t>to</w:t>
      </w:r>
      <w:r w:rsidRPr="00886029">
        <w:rPr>
          <w:sz w:val="28"/>
          <w:szCs w:val="28"/>
          <w:lang w:val="uk-UA"/>
        </w:rPr>
        <w:t xml:space="preserve"> </w:t>
      </w:r>
      <w:r w:rsidRPr="00886029">
        <w:rPr>
          <w:sz w:val="28"/>
          <w:szCs w:val="28"/>
          <w:lang w:val="en-US"/>
        </w:rPr>
        <w:t>diabetes</w:t>
      </w:r>
      <w:r w:rsidRPr="00886029">
        <w:rPr>
          <w:sz w:val="28"/>
          <w:szCs w:val="28"/>
          <w:lang w:val="uk-UA"/>
        </w:rPr>
        <w:t xml:space="preserve"> </w:t>
      </w:r>
      <w:r w:rsidRPr="00886029">
        <w:rPr>
          <w:sz w:val="28"/>
          <w:szCs w:val="28"/>
          <w:lang w:val="en-US"/>
        </w:rPr>
        <w:t>mellitus</w:t>
      </w:r>
      <w:r w:rsidRPr="00886029">
        <w:rPr>
          <w:sz w:val="28"/>
          <w:szCs w:val="28"/>
          <w:lang w:val="uk-UA"/>
        </w:rPr>
        <w:t xml:space="preserve">. // </w:t>
      </w:r>
      <w:r w:rsidRPr="00886029">
        <w:rPr>
          <w:sz w:val="28"/>
          <w:szCs w:val="28"/>
          <w:lang w:val="en-US"/>
        </w:rPr>
        <w:t>Science</w:t>
      </w:r>
      <w:r w:rsidRPr="00886029">
        <w:rPr>
          <w:sz w:val="28"/>
          <w:szCs w:val="28"/>
          <w:lang w:val="uk-UA"/>
        </w:rPr>
        <w:t xml:space="preserve">. – 1978. – </w:t>
      </w:r>
      <w:r w:rsidRPr="00886029">
        <w:rPr>
          <w:sz w:val="28"/>
          <w:szCs w:val="28"/>
          <w:lang w:val="en-US"/>
        </w:rPr>
        <w:t>Vol</w:t>
      </w:r>
      <w:r w:rsidRPr="00886029">
        <w:rPr>
          <w:sz w:val="28"/>
          <w:szCs w:val="28"/>
          <w:lang w:val="uk-UA"/>
        </w:rPr>
        <w:t>.</w:t>
      </w:r>
      <w:r>
        <w:rPr>
          <w:sz w:val="28"/>
          <w:szCs w:val="28"/>
          <w:lang w:val="uk-UA"/>
        </w:rPr>
        <w:t xml:space="preserve"> </w:t>
      </w:r>
      <w:r w:rsidRPr="00886029">
        <w:rPr>
          <w:sz w:val="28"/>
          <w:szCs w:val="28"/>
          <w:lang w:val="uk-UA"/>
        </w:rPr>
        <w:t xml:space="preserve">200, № 4337. – </w:t>
      </w:r>
      <w:r w:rsidRPr="00886029">
        <w:rPr>
          <w:sz w:val="28"/>
          <w:szCs w:val="28"/>
          <w:lang w:val="en-US"/>
        </w:rPr>
        <w:t>P</w:t>
      </w:r>
      <w:r w:rsidRPr="00886029">
        <w:rPr>
          <w:sz w:val="28"/>
          <w:szCs w:val="28"/>
          <w:lang w:val="uk-UA"/>
        </w:rPr>
        <w:t>.21</w:t>
      </w:r>
      <w:r>
        <w:rPr>
          <w:sz w:val="28"/>
          <w:szCs w:val="28"/>
          <w:lang w:val="uk-UA"/>
        </w:rPr>
        <w:t>-</w:t>
      </w:r>
      <w:r w:rsidRPr="00886029">
        <w:rPr>
          <w:sz w:val="28"/>
          <w:szCs w:val="28"/>
          <w:lang w:val="uk-UA"/>
        </w:rPr>
        <w:t xml:space="preserve">27.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sz w:val="28"/>
          <w:szCs w:val="28"/>
          <w:lang w:val="en-US"/>
        </w:rPr>
        <w:t>C</w:t>
      </w:r>
      <w:r w:rsidRPr="00886029">
        <w:rPr>
          <w:sz w:val="28"/>
          <w:szCs w:val="28"/>
          <w:lang w:val="uk-UA"/>
        </w:rPr>
        <w:t xml:space="preserve"> – </w:t>
      </w:r>
      <w:r w:rsidRPr="00886029">
        <w:rPr>
          <w:sz w:val="28"/>
          <w:szCs w:val="28"/>
          <w:lang w:val="en-US"/>
        </w:rPr>
        <w:t>reactive</w:t>
      </w:r>
      <w:r w:rsidRPr="00886029">
        <w:rPr>
          <w:sz w:val="28"/>
          <w:szCs w:val="28"/>
          <w:lang w:val="uk-UA"/>
        </w:rPr>
        <w:t xml:space="preserve"> </w:t>
      </w:r>
      <w:r w:rsidRPr="00886029">
        <w:rPr>
          <w:sz w:val="28"/>
          <w:szCs w:val="28"/>
          <w:lang w:val="en-US"/>
        </w:rPr>
        <w:t>protein</w:t>
      </w:r>
      <w:r w:rsidRPr="00886029">
        <w:rPr>
          <w:sz w:val="28"/>
          <w:szCs w:val="28"/>
          <w:lang w:val="uk-UA"/>
        </w:rPr>
        <w:t xml:space="preserve"> </w:t>
      </w:r>
      <w:r w:rsidRPr="00886029">
        <w:rPr>
          <w:sz w:val="28"/>
          <w:szCs w:val="28"/>
          <w:lang w:val="en-US"/>
        </w:rPr>
        <w:t>as</w:t>
      </w:r>
      <w:r w:rsidRPr="00886029">
        <w:rPr>
          <w:sz w:val="28"/>
          <w:szCs w:val="28"/>
          <w:lang w:val="uk-UA"/>
        </w:rPr>
        <w:t xml:space="preserve"> </w:t>
      </w:r>
      <w:r w:rsidRPr="00886029">
        <w:rPr>
          <w:sz w:val="28"/>
          <w:szCs w:val="28"/>
          <w:lang w:val="en-US"/>
        </w:rPr>
        <w:t>a</w:t>
      </w:r>
      <w:r w:rsidRPr="00886029">
        <w:rPr>
          <w:sz w:val="28"/>
          <w:szCs w:val="28"/>
          <w:lang w:val="uk-UA"/>
        </w:rPr>
        <w:t xml:space="preserve"> </w:t>
      </w:r>
      <w:r w:rsidRPr="00886029">
        <w:rPr>
          <w:sz w:val="28"/>
          <w:szCs w:val="28"/>
          <w:lang w:val="en-US"/>
        </w:rPr>
        <w:t>predictor</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infarct</w:t>
      </w:r>
      <w:r w:rsidRPr="00886029">
        <w:rPr>
          <w:sz w:val="28"/>
          <w:szCs w:val="28"/>
          <w:lang w:val="uk-UA"/>
        </w:rPr>
        <w:t xml:space="preserve"> </w:t>
      </w:r>
      <w:r w:rsidRPr="00886029">
        <w:rPr>
          <w:sz w:val="28"/>
          <w:szCs w:val="28"/>
          <w:lang w:val="en-US"/>
        </w:rPr>
        <w:t>expansion</w:t>
      </w:r>
      <w:r w:rsidRPr="00886029">
        <w:rPr>
          <w:sz w:val="28"/>
          <w:szCs w:val="28"/>
          <w:lang w:val="uk-UA"/>
        </w:rPr>
        <w:t xml:space="preserve"> </w:t>
      </w:r>
      <w:r w:rsidRPr="00886029">
        <w:rPr>
          <w:sz w:val="28"/>
          <w:szCs w:val="28"/>
          <w:lang w:val="en-US"/>
        </w:rPr>
        <w:t>and</w:t>
      </w:r>
      <w:r w:rsidRPr="00886029">
        <w:rPr>
          <w:sz w:val="28"/>
          <w:szCs w:val="28"/>
          <w:lang w:val="uk-UA"/>
        </w:rPr>
        <w:t xml:space="preserve"> </w:t>
      </w:r>
      <w:r w:rsidRPr="00886029">
        <w:rPr>
          <w:sz w:val="28"/>
          <w:szCs w:val="28"/>
          <w:lang w:val="en-US"/>
        </w:rPr>
        <w:t>cardiac</w:t>
      </w:r>
      <w:r w:rsidRPr="00886029">
        <w:rPr>
          <w:sz w:val="28"/>
          <w:szCs w:val="28"/>
          <w:lang w:val="uk-UA"/>
        </w:rPr>
        <w:t xml:space="preserve"> </w:t>
      </w:r>
      <w:r w:rsidRPr="00886029">
        <w:rPr>
          <w:sz w:val="28"/>
          <w:szCs w:val="28"/>
          <w:lang w:val="en-US"/>
        </w:rPr>
        <w:t>rupture</w:t>
      </w:r>
      <w:r w:rsidRPr="00886029">
        <w:rPr>
          <w:sz w:val="28"/>
          <w:szCs w:val="28"/>
          <w:lang w:val="uk-UA"/>
        </w:rPr>
        <w:t xml:space="preserve"> </w:t>
      </w:r>
      <w:r w:rsidRPr="00886029">
        <w:rPr>
          <w:sz w:val="28"/>
          <w:szCs w:val="28"/>
          <w:lang w:val="en-US"/>
        </w:rPr>
        <w:t>after</w:t>
      </w:r>
      <w:r w:rsidRPr="00886029">
        <w:rPr>
          <w:sz w:val="28"/>
          <w:szCs w:val="28"/>
          <w:lang w:val="uk-UA"/>
        </w:rPr>
        <w:t xml:space="preserve"> </w:t>
      </w:r>
      <w:r w:rsidRPr="00886029">
        <w:rPr>
          <w:sz w:val="28"/>
          <w:szCs w:val="28"/>
          <w:lang w:val="en-US"/>
        </w:rPr>
        <w:t>Q</w:t>
      </w:r>
      <w:r w:rsidRPr="00886029">
        <w:rPr>
          <w:sz w:val="28"/>
          <w:szCs w:val="28"/>
          <w:lang w:val="uk-UA"/>
        </w:rPr>
        <w:t xml:space="preserve"> – </w:t>
      </w:r>
      <w:r w:rsidRPr="00886029">
        <w:rPr>
          <w:sz w:val="28"/>
          <w:szCs w:val="28"/>
          <w:lang w:val="en-US"/>
        </w:rPr>
        <w:t>wave</w:t>
      </w:r>
      <w:r w:rsidRPr="00886029">
        <w:rPr>
          <w:sz w:val="28"/>
          <w:szCs w:val="28"/>
          <w:lang w:val="uk-UA"/>
        </w:rPr>
        <w:t xml:space="preserve"> </w:t>
      </w:r>
      <w:r w:rsidRPr="00886029">
        <w:rPr>
          <w:sz w:val="28"/>
          <w:szCs w:val="28"/>
          <w:lang w:val="en-US"/>
        </w:rPr>
        <w:t>myocardial</w:t>
      </w:r>
      <w:r w:rsidRPr="00886029">
        <w:rPr>
          <w:sz w:val="28"/>
          <w:szCs w:val="28"/>
          <w:lang w:val="uk-UA"/>
        </w:rPr>
        <w:t xml:space="preserve"> </w:t>
      </w:r>
      <w:r w:rsidRPr="00886029">
        <w:rPr>
          <w:sz w:val="28"/>
          <w:szCs w:val="28"/>
          <w:lang w:val="en-US"/>
        </w:rPr>
        <w:t>infarction</w:t>
      </w:r>
      <w:r w:rsidRPr="00886029">
        <w:rPr>
          <w:sz w:val="28"/>
          <w:szCs w:val="28"/>
          <w:lang w:val="uk-UA"/>
        </w:rPr>
        <w:t xml:space="preserve"> / </w:t>
      </w:r>
      <w:r w:rsidRPr="00886029">
        <w:rPr>
          <w:sz w:val="28"/>
          <w:szCs w:val="28"/>
          <w:lang w:val="en-US"/>
        </w:rPr>
        <w:t>T</w:t>
      </w:r>
      <w:r w:rsidRPr="00886029">
        <w:rPr>
          <w:sz w:val="28"/>
          <w:szCs w:val="28"/>
          <w:lang w:val="uk-UA"/>
        </w:rPr>
        <w:t xml:space="preserve">. </w:t>
      </w:r>
      <w:r w:rsidRPr="00886029">
        <w:rPr>
          <w:sz w:val="28"/>
          <w:szCs w:val="28"/>
          <w:lang w:val="en-US"/>
        </w:rPr>
        <w:t>Anzai</w:t>
      </w:r>
      <w:r w:rsidRPr="00886029">
        <w:rPr>
          <w:sz w:val="28"/>
          <w:szCs w:val="28"/>
          <w:lang w:val="uk-UA"/>
        </w:rPr>
        <w:t xml:space="preserve">, </w:t>
      </w:r>
      <w:r w:rsidRPr="00886029">
        <w:rPr>
          <w:sz w:val="28"/>
          <w:szCs w:val="28"/>
          <w:lang w:val="en-US"/>
        </w:rPr>
        <w:t>T</w:t>
      </w:r>
      <w:r w:rsidRPr="00886029">
        <w:rPr>
          <w:sz w:val="28"/>
          <w:szCs w:val="28"/>
          <w:lang w:val="uk-UA"/>
        </w:rPr>
        <w:t xml:space="preserve">. </w:t>
      </w:r>
      <w:r w:rsidRPr="00886029">
        <w:rPr>
          <w:sz w:val="28"/>
          <w:szCs w:val="28"/>
          <w:lang w:val="en-US"/>
        </w:rPr>
        <w:t>Yoshikawa</w:t>
      </w:r>
      <w:r w:rsidRPr="00886029">
        <w:rPr>
          <w:sz w:val="28"/>
          <w:szCs w:val="28"/>
          <w:lang w:val="uk-UA"/>
        </w:rPr>
        <w:t xml:space="preserve">, </w:t>
      </w:r>
      <w:r w:rsidRPr="00886029">
        <w:rPr>
          <w:sz w:val="28"/>
          <w:szCs w:val="28"/>
          <w:lang w:val="en-US"/>
        </w:rPr>
        <w:t>H</w:t>
      </w:r>
      <w:r w:rsidRPr="00886029">
        <w:rPr>
          <w:sz w:val="28"/>
          <w:szCs w:val="28"/>
          <w:lang w:val="uk-UA"/>
        </w:rPr>
        <w:t xml:space="preserve">. </w:t>
      </w:r>
      <w:r w:rsidRPr="00886029">
        <w:rPr>
          <w:sz w:val="28"/>
          <w:szCs w:val="28"/>
          <w:lang w:val="en-US"/>
        </w:rPr>
        <w:t>Shikari</w:t>
      </w:r>
      <w:r w:rsidRPr="00886029">
        <w:rPr>
          <w:sz w:val="28"/>
          <w:szCs w:val="28"/>
          <w:lang w:val="uk-UA"/>
        </w:rPr>
        <w:t xml:space="preserve"> </w:t>
      </w:r>
      <w:r w:rsidRPr="00886029">
        <w:rPr>
          <w:sz w:val="28"/>
          <w:szCs w:val="28"/>
          <w:lang w:val="en-US"/>
        </w:rPr>
        <w:t>et</w:t>
      </w:r>
      <w:r w:rsidRPr="00886029">
        <w:rPr>
          <w:sz w:val="28"/>
          <w:szCs w:val="28"/>
          <w:lang w:val="uk-UA"/>
        </w:rPr>
        <w:t xml:space="preserve"> </w:t>
      </w:r>
      <w:r w:rsidRPr="00886029">
        <w:rPr>
          <w:sz w:val="28"/>
          <w:szCs w:val="28"/>
          <w:lang w:val="en-US"/>
        </w:rPr>
        <w:t>al</w:t>
      </w:r>
      <w:r w:rsidRPr="00886029">
        <w:rPr>
          <w:sz w:val="28"/>
          <w:szCs w:val="28"/>
          <w:lang w:val="uk-UA"/>
        </w:rPr>
        <w:t xml:space="preserve">. </w:t>
      </w:r>
      <w:r>
        <w:rPr>
          <w:sz w:val="28"/>
          <w:szCs w:val="28"/>
          <w:lang w:val="uk-UA"/>
        </w:rPr>
        <w:t>/</w:t>
      </w:r>
      <w:r w:rsidRPr="00886029">
        <w:rPr>
          <w:sz w:val="28"/>
          <w:szCs w:val="28"/>
          <w:lang w:val="uk-UA"/>
        </w:rPr>
        <w:t xml:space="preserve">/ </w:t>
      </w:r>
      <w:r w:rsidRPr="00886029">
        <w:rPr>
          <w:sz w:val="28"/>
          <w:szCs w:val="28"/>
          <w:lang w:val="en-US"/>
        </w:rPr>
        <w:t>Circulation</w:t>
      </w:r>
      <w:r w:rsidRPr="00886029">
        <w:rPr>
          <w:sz w:val="28"/>
          <w:szCs w:val="28"/>
          <w:lang w:val="uk-UA"/>
        </w:rPr>
        <w:t xml:space="preserve">. – 1997. – </w:t>
      </w:r>
      <w:r w:rsidRPr="00886029">
        <w:rPr>
          <w:sz w:val="28"/>
          <w:szCs w:val="28"/>
          <w:lang w:val="en-US"/>
        </w:rPr>
        <w:t>Vol</w:t>
      </w:r>
      <w:r w:rsidRPr="00886029">
        <w:rPr>
          <w:sz w:val="28"/>
          <w:szCs w:val="28"/>
          <w:lang w:val="uk-UA"/>
        </w:rPr>
        <w:t xml:space="preserve">.96. – </w:t>
      </w:r>
      <w:r w:rsidRPr="00886029">
        <w:rPr>
          <w:sz w:val="28"/>
          <w:szCs w:val="28"/>
          <w:lang w:val="en-US"/>
        </w:rPr>
        <w:t>P</w:t>
      </w:r>
      <w:r w:rsidRPr="00886029">
        <w:rPr>
          <w:sz w:val="28"/>
          <w:szCs w:val="28"/>
          <w:lang w:val="uk-UA"/>
        </w:rPr>
        <w:t>. 778</w:t>
      </w:r>
      <w:r>
        <w:rPr>
          <w:sz w:val="28"/>
          <w:szCs w:val="28"/>
          <w:lang w:val="uk-UA"/>
        </w:rPr>
        <w:t>-</w:t>
      </w:r>
      <w:r w:rsidRPr="00886029">
        <w:rPr>
          <w:sz w:val="28"/>
          <w:szCs w:val="28"/>
          <w:lang w:val="uk-UA"/>
        </w:rPr>
        <w:t>784.</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en-US"/>
        </w:rPr>
      </w:pPr>
      <w:r w:rsidRPr="00886029">
        <w:rPr>
          <w:color w:val="000000"/>
          <w:sz w:val="28"/>
          <w:szCs w:val="28"/>
          <w:lang w:val="en-US"/>
        </w:rPr>
        <w:t xml:space="preserve">C – reactive protein as a risk factor for left ventricular thrombus in patients with acute myocardial infarction / S. Celik, </w:t>
      </w:r>
      <w:smartTag w:uri="urn:schemas-microsoft-com:office:smarttags" w:element="place">
        <w:r w:rsidRPr="00886029">
          <w:rPr>
            <w:color w:val="000000"/>
            <w:sz w:val="28"/>
            <w:szCs w:val="28"/>
            <w:lang w:val="en-US"/>
          </w:rPr>
          <w:t>E. Baykan</w:t>
        </w:r>
      </w:smartTag>
      <w:r w:rsidRPr="00886029">
        <w:rPr>
          <w:color w:val="000000"/>
          <w:sz w:val="28"/>
          <w:szCs w:val="28"/>
          <w:lang w:val="en-US"/>
        </w:rPr>
        <w:t>, C. Erdol et al./ Clin. Cardiology. – 2001. – Vol. 24. – P. 615</w:t>
      </w:r>
      <w:r>
        <w:rPr>
          <w:color w:val="000000"/>
          <w:sz w:val="28"/>
          <w:szCs w:val="28"/>
          <w:lang w:val="uk-UA"/>
        </w:rPr>
        <w:t>-</w:t>
      </w:r>
      <w:r w:rsidRPr="00886029">
        <w:rPr>
          <w:color w:val="000000"/>
          <w:sz w:val="28"/>
          <w:szCs w:val="28"/>
          <w:lang w:val="en-US"/>
        </w:rPr>
        <w:t xml:space="preserve">619.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bCs/>
          <w:sz w:val="28"/>
          <w:szCs w:val="28"/>
          <w:lang w:val="en-US"/>
        </w:rPr>
        <w:t>Camargo</w:t>
      </w:r>
      <w:r w:rsidRPr="00886029">
        <w:rPr>
          <w:bCs/>
          <w:sz w:val="28"/>
          <w:szCs w:val="28"/>
          <w:lang w:val="uk-UA"/>
        </w:rPr>
        <w:t xml:space="preserve"> </w:t>
      </w:r>
      <w:r w:rsidRPr="00886029">
        <w:rPr>
          <w:bCs/>
          <w:sz w:val="28"/>
          <w:szCs w:val="28"/>
          <w:lang w:val="en-US"/>
        </w:rPr>
        <w:t>J</w:t>
      </w:r>
      <w:r w:rsidRPr="00886029">
        <w:rPr>
          <w:bCs/>
          <w:sz w:val="28"/>
          <w:szCs w:val="28"/>
          <w:lang w:val="uk-UA"/>
        </w:rPr>
        <w:t>.</w:t>
      </w:r>
      <w:r w:rsidRPr="00886029">
        <w:rPr>
          <w:bCs/>
          <w:sz w:val="28"/>
          <w:szCs w:val="28"/>
          <w:lang w:val="en-US"/>
        </w:rPr>
        <w:t>L</w:t>
      </w:r>
      <w:r w:rsidRPr="00886029">
        <w:rPr>
          <w:sz w:val="28"/>
          <w:szCs w:val="28"/>
          <w:lang w:val="uk-UA"/>
        </w:rPr>
        <w:t xml:space="preserve">, </w:t>
      </w:r>
      <w:r w:rsidRPr="00886029">
        <w:rPr>
          <w:bCs/>
          <w:sz w:val="28"/>
          <w:szCs w:val="28"/>
          <w:lang w:val="en-US"/>
        </w:rPr>
        <w:t>Gross</w:t>
      </w:r>
      <w:r w:rsidRPr="00886029">
        <w:rPr>
          <w:bCs/>
          <w:sz w:val="28"/>
          <w:szCs w:val="28"/>
          <w:lang w:val="uk-UA"/>
        </w:rPr>
        <w:t xml:space="preserve"> </w:t>
      </w:r>
      <w:r w:rsidRPr="00886029">
        <w:rPr>
          <w:bCs/>
          <w:sz w:val="28"/>
          <w:szCs w:val="28"/>
          <w:lang w:val="en-US"/>
        </w:rPr>
        <w:t>J</w:t>
      </w:r>
      <w:r w:rsidRPr="00886029">
        <w:rPr>
          <w:bCs/>
          <w:sz w:val="28"/>
          <w:szCs w:val="28"/>
          <w:lang w:val="uk-UA"/>
        </w:rPr>
        <w:t>.</w:t>
      </w:r>
      <w:r w:rsidRPr="00886029">
        <w:rPr>
          <w:bCs/>
          <w:sz w:val="28"/>
          <w:szCs w:val="28"/>
          <w:lang w:val="en-US"/>
        </w:rPr>
        <w:t>L</w:t>
      </w:r>
      <w:r w:rsidRPr="00886029">
        <w:rPr>
          <w:sz w:val="28"/>
          <w:szCs w:val="28"/>
          <w:lang w:val="uk-UA"/>
        </w:rPr>
        <w:t xml:space="preserve">. </w:t>
      </w:r>
      <w:r w:rsidRPr="00886029">
        <w:rPr>
          <w:sz w:val="28"/>
          <w:szCs w:val="28"/>
          <w:lang w:val="en-US"/>
        </w:rPr>
        <w:t>Glycohemoglobin</w:t>
      </w:r>
      <w:r w:rsidRPr="00886029">
        <w:rPr>
          <w:sz w:val="28"/>
          <w:szCs w:val="28"/>
          <w:lang w:val="uk-UA"/>
        </w:rPr>
        <w:t xml:space="preserve"> (</w:t>
      </w:r>
      <w:r w:rsidRPr="00886029">
        <w:rPr>
          <w:sz w:val="28"/>
          <w:szCs w:val="28"/>
          <w:lang w:val="en-US"/>
        </w:rPr>
        <w:t>Ghb</w:t>
      </w:r>
      <w:r w:rsidRPr="00886029">
        <w:rPr>
          <w:sz w:val="28"/>
          <w:szCs w:val="28"/>
          <w:lang w:val="uk-UA"/>
        </w:rPr>
        <w:t xml:space="preserve">): </w:t>
      </w:r>
      <w:r w:rsidRPr="00886029">
        <w:rPr>
          <w:sz w:val="28"/>
          <w:szCs w:val="28"/>
          <w:lang w:val="en-US"/>
        </w:rPr>
        <w:t>Clinical</w:t>
      </w:r>
      <w:r w:rsidRPr="00886029">
        <w:rPr>
          <w:sz w:val="28"/>
          <w:szCs w:val="28"/>
          <w:lang w:val="uk-UA"/>
        </w:rPr>
        <w:t xml:space="preserve"> </w:t>
      </w:r>
      <w:r w:rsidRPr="00886029">
        <w:rPr>
          <w:sz w:val="28"/>
          <w:szCs w:val="28"/>
          <w:lang w:val="en-US"/>
        </w:rPr>
        <w:t>and</w:t>
      </w:r>
      <w:r w:rsidRPr="00886029">
        <w:rPr>
          <w:sz w:val="28"/>
          <w:szCs w:val="28"/>
          <w:lang w:val="uk-UA"/>
        </w:rPr>
        <w:t xml:space="preserve"> </w:t>
      </w:r>
      <w:r w:rsidRPr="00886029">
        <w:rPr>
          <w:sz w:val="28"/>
          <w:szCs w:val="28"/>
          <w:lang w:val="en-US"/>
        </w:rPr>
        <w:t>analytical</w:t>
      </w:r>
      <w:r w:rsidRPr="00886029">
        <w:rPr>
          <w:sz w:val="28"/>
          <w:szCs w:val="28"/>
          <w:lang w:val="uk-UA"/>
        </w:rPr>
        <w:t xml:space="preserve"> </w:t>
      </w:r>
      <w:r w:rsidRPr="00886029">
        <w:rPr>
          <w:sz w:val="28"/>
          <w:szCs w:val="28"/>
          <w:lang w:val="en-US"/>
        </w:rPr>
        <w:t>aspects</w:t>
      </w:r>
      <w:r w:rsidRPr="00886029">
        <w:rPr>
          <w:sz w:val="28"/>
          <w:szCs w:val="28"/>
          <w:lang w:val="uk-UA"/>
        </w:rPr>
        <w:t xml:space="preserve"> // </w:t>
      </w:r>
      <w:r w:rsidRPr="00886029">
        <w:rPr>
          <w:sz w:val="28"/>
          <w:szCs w:val="28"/>
          <w:lang w:val="en-US"/>
        </w:rPr>
        <w:t>Arq</w:t>
      </w:r>
      <w:r w:rsidRPr="00886029">
        <w:rPr>
          <w:sz w:val="28"/>
          <w:szCs w:val="28"/>
          <w:lang w:val="uk-UA"/>
        </w:rPr>
        <w:t xml:space="preserve">. </w:t>
      </w:r>
      <w:r w:rsidRPr="00886029">
        <w:rPr>
          <w:sz w:val="28"/>
          <w:szCs w:val="28"/>
          <w:lang w:val="en-US"/>
        </w:rPr>
        <w:t>Bras</w:t>
      </w:r>
      <w:r w:rsidRPr="00886029">
        <w:rPr>
          <w:sz w:val="28"/>
          <w:szCs w:val="28"/>
          <w:lang w:val="uk-UA"/>
        </w:rPr>
        <w:t xml:space="preserve">. </w:t>
      </w:r>
      <w:r w:rsidRPr="00886029">
        <w:rPr>
          <w:sz w:val="28"/>
          <w:szCs w:val="28"/>
          <w:lang w:val="en-US"/>
        </w:rPr>
        <w:t>Endocrinol</w:t>
      </w:r>
      <w:r w:rsidRPr="00886029">
        <w:rPr>
          <w:sz w:val="28"/>
          <w:szCs w:val="28"/>
          <w:lang w:val="uk-UA"/>
        </w:rPr>
        <w:t xml:space="preserve">. </w:t>
      </w:r>
      <w:r w:rsidRPr="00886029">
        <w:rPr>
          <w:sz w:val="28"/>
          <w:szCs w:val="28"/>
          <w:lang w:val="en-US"/>
        </w:rPr>
        <w:t>Metabol</w:t>
      </w:r>
      <w:r w:rsidRPr="00886029">
        <w:rPr>
          <w:sz w:val="28"/>
          <w:szCs w:val="28"/>
          <w:lang w:val="uk-UA"/>
        </w:rPr>
        <w:t xml:space="preserve">. – 2004. – </w:t>
      </w:r>
      <w:r w:rsidRPr="00886029">
        <w:rPr>
          <w:sz w:val="28"/>
          <w:szCs w:val="28"/>
          <w:lang w:val="en-US"/>
        </w:rPr>
        <w:t>Vol</w:t>
      </w:r>
      <w:r w:rsidRPr="00886029">
        <w:rPr>
          <w:sz w:val="28"/>
          <w:szCs w:val="28"/>
          <w:lang w:val="uk-UA"/>
        </w:rPr>
        <w:t>.</w:t>
      </w:r>
      <w:r>
        <w:rPr>
          <w:sz w:val="28"/>
          <w:szCs w:val="28"/>
          <w:lang w:val="uk-UA"/>
        </w:rPr>
        <w:t xml:space="preserve"> </w:t>
      </w:r>
      <w:r w:rsidRPr="00886029">
        <w:rPr>
          <w:sz w:val="28"/>
          <w:szCs w:val="28"/>
          <w:lang w:val="uk-UA"/>
        </w:rPr>
        <w:t xml:space="preserve">48, № 4. – </w:t>
      </w:r>
      <w:r w:rsidRPr="00886029">
        <w:rPr>
          <w:sz w:val="28"/>
          <w:szCs w:val="28"/>
          <w:lang w:val="en-US"/>
        </w:rPr>
        <w:t>P</w:t>
      </w:r>
      <w:r w:rsidRPr="00886029">
        <w:rPr>
          <w:sz w:val="28"/>
          <w:szCs w:val="28"/>
          <w:lang w:val="uk-UA"/>
        </w:rPr>
        <w:t>.451</w:t>
      </w:r>
      <w:r>
        <w:rPr>
          <w:sz w:val="28"/>
          <w:szCs w:val="28"/>
          <w:lang w:val="uk-UA"/>
        </w:rPr>
        <w:t>-</w:t>
      </w:r>
      <w:r w:rsidRPr="00886029">
        <w:rPr>
          <w:sz w:val="28"/>
          <w:szCs w:val="28"/>
          <w:lang w:val="uk-UA"/>
        </w:rPr>
        <w:t>463.</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Camargo J.L., Gross J.L. Conditions associated with</w:t>
      </w:r>
      <w:r w:rsidRPr="00886029">
        <w:rPr>
          <w:color w:val="000000"/>
          <w:sz w:val="28"/>
          <w:szCs w:val="28"/>
          <w:lang w:val="uk-UA"/>
        </w:rPr>
        <w:t xml:space="preserve"> </w:t>
      </w:r>
      <w:r w:rsidRPr="00886029">
        <w:rPr>
          <w:color w:val="000000"/>
          <w:sz w:val="28"/>
          <w:szCs w:val="28"/>
          <w:lang w:val="en-US"/>
        </w:rPr>
        <w:t>very low values of glycohemoglobin measured by an HPLC method</w:t>
      </w:r>
      <w:r w:rsidRPr="00886029">
        <w:rPr>
          <w:color w:val="000000"/>
          <w:sz w:val="28"/>
          <w:szCs w:val="28"/>
          <w:lang w:val="uk-UA"/>
        </w:rPr>
        <w:t xml:space="preserve"> // </w:t>
      </w:r>
      <w:r w:rsidRPr="00886029">
        <w:rPr>
          <w:color w:val="000000"/>
          <w:sz w:val="28"/>
          <w:szCs w:val="28"/>
          <w:lang w:val="en-US"/>
        </w:rPr>
        <w:t>J. Clin. Pathol. – 2004. – Vol.</w:t>
      </w:r>
      <w:r>
        <w:rPr>
          <w:color w:val="000000"/>
          <w:sz w:val="28"/>
          <w:szCs w:val="28"/>
          <w:lang w:val="uk-UA"/>
        </w:rPr>
        <w:t xml:space="preserve"> </w:t>
      </w:r>
      <w:r w:rsidRPr="00886029">
        <w:rPr>
          <w:color w:val="000000"/>
          <w:sz w:val="28"/>
          <w:szCs w:val="28"/>
          <w:lang w:val="en-US"/>
        </w:rPr>
        <w:t>57, № 4.</w:t>
      </w:r>
      <w:r>
        <w:rPr>
          <w:color w:val="000000"/>
          <w:sz w:val="28"/>
          <w:szCs w:val="28"/>
          <w:lang w:val="en-US"/>
        </w:rPr>
        <w:t xml:space="preserve"> – </w:t>
      </w:r>
      <w:r w:rsidRPr="00886029">
        <w:rPr>
          <w:color w:val="000000"/>
          <w:sz w:val="28"/>
          <w:szCs w:val="28"/>
          <w:lang w:val="en-US"/>
        </w:rPr>
        <w:t>P. 346</w:t>
      </w:r>
      <w:r>
        <w:rPr>
          <w:color w:val="000000"/>
          <w:sz w:val="28"/>
          <w:szCs w:val="28"/>
          <w:lang w:val="uk-UA"/>
        </w:rPr>
        <w:t>-</w:t>
      </w:r>
      <w:r w:rsidRPr="00886029">
        <w:rPr>
          <w:color w:val="000000"/>
          <w:sz w:val="28"/>
          <w:szCs w:val="28"/>
          <w:lang w:val="en-US"/>
        </w:rPr>
        <w:t>349.</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Candidate</w:t>
      </w:r>
      <w:r w:rsidRPr="00886029">
        <w:rPr>
          <w:color w:val="000000"/>
          <w:sz w:val="28"/>
          <w:szCs w:val="28"/>
          <w:lang w:val="uk-UA"/>
        </w:rPr>
        <w:t xml:space="preserve"> </w:t>
      </w:r>
      <w:r w:rsidRPr="00886029">
        <w:rPr>
          <w:color w:val="000000"/>
          <w:sz w:val="28"/>
          <w:szCs w:val="28"/>
          <w:lang w:val="en-US"/>
        </w:rPr>
        <w:t>reference</w:t>
      </w:r>
      <w:r w:rsidRPr="00886029">
        <w:rPr>
          <w:color w:val="000000"/>
          <w:sz w:val="28"/>
          <w:szCs w:val="28"/>
          <w:lang w:val="uk-UA"/>
        </w:rPr>
        <w:t xml:space="preserve"> </w:t>
      </w:r>
      <w:r w:rsidRPr="00886029">
        <w:rPr>
          <w:color w:val="000000"/>
          <w:sz w:val="28"/>
          <w:szCs w:val="28"/>
          <w:lang w:val="en-US"/>
        </w:rPr>
        <w:t>methods</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hemoglobin</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1с </w:t>
      </w:r>
      <w:r w:rsidRPr="00886029">
        <w:rPr>
          <w:color w:val="000000"/>
          <w:sz w:val="28"/>
          <w:szCs w:val="28"/>
          <w:lang w:val="en-US"/>
        </w:rPr>
        <w:t>based</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peptide</w:t>
      </w:r>
      <w:r w:rsidRPr="00886029">
        <w:rPr>
          <w:color w:val="000000"/>
          <w:sz w:val="28"/>
          <w:szCs w:val="28"/>
          <w:lang w:val="uk-UA"/>
        </w:rPr>
        <w:t xml:space="preserve"> </w:t>
      </w:r>
      <w:r w:rsidRPr="00886029">
        <w:rPr>
          <w:color w:val="000000"/>
          <w:sz w:val="28"/>
          <w:szCs w:val="28"/>
          <w:lang w:val="en-US"/>
        </w:rPr>
        <w:t>mapping</w:t>
      </w:r>
      <w:r w:rsidRPr="00886029">
        <w:rPr>
          <w:color w:val="000000"/>
          <w:sz w:val="28"/>
          <w:szCs w:val="28"/>
          <w:lang w:val="uk-UA"/>
        </w:rPr>
        <w:t xml:space="preserve"> / </w:t>
      </w:r>
      <w:r w:rsidRPr="00886029">
        <w:rPr>
          <w:color w:val="000000"/>
          <w:sz w:val="28"/>
          <w:szCs w:val="28"/>
          <w:lang w:val="en-US"/>
        </w:rPr>
        <w:t>U</w:t>
      </w:r>
      <w:r w:rsidRPr="00886029">
        <w:rPr>
          <w:color w:val="000000"/>
          <w:sz w:val="28"/>
          <w:szCs w:val="28"/>
          <w:lang w:val="uk-UA"/>
        </w:rPr>
        <w:t>.</w:t>
      </w:r>
      <w:r w:rsidRPr="00886029">
        <w:rPr>
          <w:color w:val="000000"/>
          <w:sz w:val="28"/>
          <w:szCs w:val="28"/>
          <w:lang w:val="en-US"/>
        </w:rPr>
        <w:t>Kobold</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O</w:t>
      </w:r>
      <w:r w:rsidRPr="00886029">
        <w:rPr>
          <w:color w:val="000000"/>
          <w:sz w:val="28"/>
          <w:szCs w:val="28"/>
          <w:lang w:val="uk-UA"/>
        </w:rPr>
        <w:t>.</w:t>
      </w:r>
      <w:r w:rsidRPr="00886029">
        <w:rPr>
          <w:color w:val="000000"/>
          <w:sz w:val="28"/>
          <w:szCs w:val="28"/>
          <w:lang w:val="en-US"/>
        </w:rPr>
        <w:t>Jeppsson</w:t>
      </w:r>
      <w:r w:rsidRPr="00886029">
        <w:rPr>
          <w:color w:val="000000"/>
          <w:sz w:val="28"/>
          <w:szCs w:val="28"/>
          <w:lang w:val="uk-UA"/>
        </w:rPr>
        <w:t xml:space="preserve">, </w:t>
      </w:r>
      <w:r w:rsidRPr="00886029">
        <w:rPr>
          <w:color w:val="000000"/>
          <w:sz w:val="28"/>
          <w:szCs w:val="28"/>
          <w:lang w:val="en-US"/>
        </w:rPr>
        <w:t>T</w:t>
      </w:r>
      <w:r w:rsidRPr="00886029">
        <w:rPr>
          <w:color w:val="000000"/>
          <w:sz w:val="28"/>
          <w:szCs w:val="28"/>
          <w:lang w:val="uk-UA"/>
        </w:rPr>
        <w:t>.</w:t>
      </w:r>
      <w:r w:rsidRPr="00886029">
        <w:rPr>
          <w:color w:val="000000"/>
          <w:sz w:val="28"/>
          <w:szCs w:val="28"/>
          <w:lang w:val="en-US"/>
        </w:rPr>
        <w:t>Dulffer</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Clin</w:t>
      </w:r>
      <w:r w:rsidRPr="00886029">
        <w:rPr>
          <w:color w:val="000000"/>
          <w:sz w:val="28"/>
          <w:szCs w:val="28"/>
          <w:lang w:val="uk-UA"/>
        </w:rPr>
        <w:t xml:space="preserve">. </w:t>
      </w:r>
      <w:r w:rsidRPr="00886029">
        <w:rPr>
          <w:color w:val="000000"/>
          <w:sz w:val="28"/>
          <w:szCs w:val="28"/>
          <w:lang w:val="en-US"/>
        </w:rPr>
        <w:t>Chem</w:t>
      </w:r>
      <w:r w:rsidRPr="00886029">
        <w:rPr>
          <w:color w:val="000000"/>
          <w:sz w:val="28"/>
          <w:szCs w:val="28"/>
          <w:lang w:val="uk-UA"/>
        </w:rPr>
        <w:t>. – 1997</w:t>
      </w:r>
      <w:r w:rsidRPr="00886029">
        <w:rPr>
          <w:color w:val="000000"/>
          <w:sz w:val="28"/>
          <w:szCs w:val="28"/>
        </w:rPr>
        <w:t>.</w:t>
      </w:r>
      <w:r>
        <w:rPr>
          <w:color w:val="000000"/>
          <w:sz w:val="28"/>
          <w:szCs w:val="28"/>
        </w:rPr>
        <w:t xml:space="preserve"> – </w:t>
      </w:r>
      <w:r w:rsidRPr="00886029">
        <w:rPr>
          <w:color w:val="000000"/>
          <w:sz w:val="28"/>
          <w:szCs w:val="28"/>
          <w:lang w:val="en-US"/>
        </w:rPr>
        <w:t>Vol</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 xml:space="preserve">43, № 10. – </w:t>
      </w:r>
      <w:r w:rsidRPr="00886029">
        <w:rPr>
          <w:color w:val="000000"/>
          <w:sz w:val="28"/>
          <w:szCs w:val="28"/>
          <w:lang w:val="en-US"/>
        </w:rPr>
        <w:t>P</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1944</w:t>
      </w:r>
      <w:r>
        <w:rPr>
          <w:color w:val="000000"/>
          <w:sz w:val="28"/>
          <w:szCs w:val="28"/>
          <w:lang w:val="uk-UA"/>
        </w:rPr>
        <w:t>-</w:t>
      </w:r>
      <w:r w:rsidRPr="00886029">
        <w:rPr>
          <w:color w:val="000000"/>
          <w:sz w:val="28"/>
          <w:szCs w:val="28"/>
          <w:lang w:val="uk-UA"/>
        </w:rPr>
        <w:t xml:space="preserve">1951.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Cs/>
          <w:color w:val="000000"/>
          <w:sz w:val="28"/>
          <w:szCs w:val="28"/>
          <w:lang w:val="en-US"/>
        </w:rPr>
      </w:pP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Morbidity</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Mortality</w:t>
      </w:r>
      <w:r w:rsidRPr="00886029">
        <w:rPr>
          <w:color w:val="000000"/>
          <w:sz w:val="28"/>
          <w:szCs w:val="28"/>
          <w:lang w:val="uk-UA"/>
        </w:rPr>
        <w:t xml:space="preserve"> </w:t>
      </w:r>
      <w:r w:rsidRPr="00886029">
        <w:rPr>
          <w:color w:val="000000"/>
          <w:sz w:val="28"/>
          <w:szCs w:val="28"/>
          <w:lang w:val="en-US"/>
        </w:rPr>
        <w:t>Associated</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Metabolic</w:t>
      </w:r>
      <w:r w:rsidRPr="00886029">
        <w:rPr>
          <w:color w:val="000000"/>
          <w:sz w:val="28"/>
          <w:szCs w:val="28"/>
          <w:lang w:val="uk-UA"/>
        </w:rPr>
        <w:t xml:space="preserve"> </w:t>
      </w:r>
      <w:r w:rsidRPr="00886029">
        <w:rPr>
          <w:color w:val="000000"/>
          <w:sz w:val="28"/>
          <w:szCs w:val="28"/>
          <w:lang w:val="en-US"/>
        </w:rPr>
        <w:t>Syndrome</w:t>
      </w:r>
      <w:r w:rsidRPr="00886029">
        <w:rPr>
          <w:color w:val="000000"/>
          <w:sz w:val="28"/>
          <w:szCs w:val="28"/>
          <w:lang w:val="uk-UA"/>
        </w:rPr>
        <w:t xml:space="preserve"> / В.</w:t>
      </w:r>
      <w:r w:rsidRPr="00886029">
        <w:rPr>
          <w:color w:val="000000"/>
          <w:sz w:val="28"/>
          <w:szCs w:val="28"/>
          <w:lang w:val="en-US"/>
        </w:rPr>
        <w:t>Isomaa</w:t>
      </w:r>
      <w:r w:rsidRPr="00886029">
        <w:rPr>
          <w:color w:val="000000"/>
          <w:sz w:val="28"/>
          <w:szCs w:val="28"/>
          <w:lang w:val="uk-UA"/>
        </w:rPr>
        <w:t xml:space="preserve">, </w:t>
      </w:r>
      <w:r w:rsidRPr="00886029">
        <w:rPr>
          <w:color w:val="000000"/>
          <w:sz w:val="28"/>
          <w:szCs w:val="28"/>
          <w:lang w:val="en-US"/>
        </w:rPr>
        <w:t>P</w:t>
      </w:r>
      <w:r w:rsidRPr="00886029">
        <w:rPr>
          <w:color w:val="000000"/>
          <w:sz w:val="28"/>
          <w:szCs w:val="28"/>
          <w:lang w:val="uk-UA"/>
        </w:rPr>
        <w:t>.</w:t>
      </w:r>
      <w:r w:rsidRPr="00886029">
        <w:rPr>
          <w:color w:val="000000"/>
          <w:sz w:val="28"/>
          <w:szCs w:val="28"/>
          <w:lang w:val="en-US"/>
        </w:rPr>
        <w:t>Almgren</w:t>
      </w:r>
      <w:r w:rsidRPr="00886029">
        <w:rPr>
          <w:color w:val="000000"/>
          <w:sz w:val="28"/>
          <w:szCs w:val="28"/>
          <w:lang w:val="uk-UA"/>
        </w:rPr>
        <w:t>, Т.</w:t>
      </w:r>
      <w:r w:rsidRPr="00886029">
        <w:rPr>
          <w:color w:val="000000"/>
          <w:sz w:val="28"/>
          <w:szCs w:val="28"/>
          <w:lang w:val="en-US"/>
        </w:rPr>
        <w:t>Tuomi</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Care</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2001.</w:t>
      </w:r>
      <w:r>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24.</w:t>
      </w:r>
      <w:r>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 xml:space="preserve">.683-689. </w:t>
      </w:r>
    </w:p>
    <w:p w:rsidR="00507ABA" w:rsidRPr="00387B86"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en-US"/>
        </w:rPr>
      </w:pPr>
      <w:r w:rsidRPr="00387B86">
        <w:rPr>
          <w:rStyle w:val="aff7"/>
          <w:b w:val="0"/>
          <w:color w:val="000000"/>
          <w:sz w:val="28"/>
          <w:szCs w:val="28"/>
          <w:lang w:val="en-US"/>
        </w:rPr>
        <w:t>Cardiovascular</w:t>
      </w:r>
      <w:r w:rsidRPr="00387B86">
        <w:rPr>
          <w:rStyle w:val="aff7"/>
          <w:b w:val="0"/>
          <w:color w:val="000000"/>
          <w:sz w:val="28"/>
          <w:szCs w:val="28"/>
          <w:lang w:val="uk-UA"/>
        </w:rPr>
        <w:t xml:space="preserve"> </w:t>
      </w:r>
      <w:r w:rsidRPr="00387B86">
        <w:rPr>
          <w:rStyle w:val="aff7"/>
          <w:b w:val="0"/>
          <w:color w:val="000000"/>
          <w:sz w:val="28"/>
          <w:szCs w:val="28"/>
          <w:lang w:val="en-US"/>
        </w:rPr>
        <w:t>Risk</w:t>
      </w:r>
      <w:r w:rsidRPr="00387B86">
        <w:rPr>
          <w:rStyle w:val="aff7"/>
          <w:b w:val="0"/>
          <w:color w:val="000000"/>
          <w:sz w:val="28"/>
          <w:szCs w:val="28"/>
          <w:lang w:val="uk-UA"/>
        </w:rPr>
        <w:t xml:space="preserve"> </w:t>
      </w:r>
      <w:r w:rsidRPr="00387B86">
        <w:rPr>
          <w:rStyle w:val="aff7"/>
          <w:b w:val="0"/>
          <w:color w:val="000000"/>
          <w:sz w:val="28"/>
          <w:szCs w:val="28"/>
          <w:lang w:val="en-US"/>
        </w:rPr>
        <w:t>Factors</w:t>
      </w:r>
      <w:r w:rsidRPr="00387B86">
        <w:rPr>
          <w:rStyle w:val="aff7"/>
          <w:b w:val="0"/>
          <w:color w:val="000000"/>
          <w:sz w:val="28"/>
          <w:szCs w:val="28"/>
          <w:lang w:val="uk-UA"/>
        </w:rPr>
        <w:t xml:space="preserve"> </w:t>
      </w:r>
      <w:r w:rsidRPr="00387B86">
        <w:rPr>
          <w:rStyle w:val="aff7"/>
          <w:b w:val="0"/>
          <w:color w:val="000000"/>
          <w:sz w:val="28"/>
          <w:szCs w:val="28"/>
          <w:lang w:val="en-US"/>
        </w:rPr>
        <w:t>Associated</w:t>
      </w:r>
      <w:r w:rsidRPr="00387B86">
        <w:rPr>
          <w:rStyle w:val="aff7"/>
          <w:b w:val="0"/>
          <w:color w:val="000000"/>
          <w:sz w:val="28"/>
          <w:szCs w:val="28"/>
          <w:lang w:val="uk-UA"/>
        </w:rPr>
        <w:t xml:space="preserve"> </w:t>
      </w:r>
      <w:r w:rsidRPr="00387B86">
        <w:rPr>
          <w:rStyle w:val="aff7"/>
          <w:b w:val="0"/>
          <w:color w:val="000000"/>
          <w:sz w:val="28"/>
          <w:szCs w:val="28"/>
          <w:lang w:val="en-US"/>
        </w:rPr>
        <w:t>With</w:t>
      </w:r>
      <w:r w:rsidRPr="00387B86">
        <w:rPr>
          <w:rStyle w:val="aff7"/>
          <w:b w:val="0"/>
          <w:color w:val="000000"/>
          <w:sz w:val="28"/>
          <w:szCs w:val="28"/>
          <w:lang w:val="uk-UA"/>
        </w:rPr>
        <w:t xml:space="preserve"> </w:t>
      </w:r>
      <w:r w:rsidRPr="00387B86">
        <w:rPr>
          <w:rStyle w:val="aff7"/>
          <w:b w:val="0"/>
          <w:color w:val="000000"/>
          <w:sz w:val="28"/>
          <w:szCs w:val="28"/>
          <w:lang w:val="en-US"/>
        </w:rPr>
        <w:t>Insulin</w:t>
      </w:r>
      <w:r w:rsidRPr="00387B86">
        <w:rPr>
          <w:rStyle w:val="aff7"/>
          <w:b w:val="0"/>
          <w:color w:val="000000"/>
          <w:sz w:val="28"/>
          <w:szCs w:val="28"/>
          <w:lang w:val="uk-UA"/>
        </w:rPr>
        <w:t xml:space="preserve"> </w:t>
      </w:r>
      <w:r w:rsidRPr="00387B86">
        <w:rPr>
          <w:rStyle w:val="aff7"/>
          <w:b w:val="0"/>
          <w:color w:val="000000"/>
          <w:sz w:val="28"/>
          <w:szCs w:val="28"/>
          <w:lang w:val="en-US"/>
        </w:rPr>
        <w:t>Resistance</w:t>
      </w:r>
      <w:r w:rsidRPr="00387B86">
        <w:rPr>
          <w:rStyle w:val="aff7"/>
          <w:b w:val="0"/>
          <w:color w:val="000000"/>
          <w:sz w:val="28"/>
          <w:szCs w:val="28"/>
          <w:lang w:val="uk-UA"/>
        </w:rPr>
        <w:t xml:space="preserve"> </w:t>
      </w:r>
      <w:r w:rsidRPr="00387B86">
        <w:rPr>
          <w:rStyle w:val="aff7"/>
          <w:b w:val="0"/>
          <w:color w:val="000000"/>
          <w:sz w:val="28"/>
          <w:szCs w:val="28"/>
          <w:lang w:val="en-US"/>
        </w:rPr>
        <w:t>Cluster</w:t>
      </w:r>
      <w:r w:rsidRPr="00387B86">
        <w:rPr>
          <w:rStyle w:val="aff7"/>
          <w:b w:val="0"/>
          <w:color w:val="000000"/>
          <w:sz w:val="28"/>
          <w:szCs w:val="28"/>
          <w:lang w:val="uk-UA"/>
        </w:rPr>
        <w:t xml:space="preserve"> </w:t>
      </w:r>
      <w:r w:rsidRPr="00387B86">
        <w:rPr>
          <w:rStyle w:val="aff7"/>
          <w:b w:val="0"/>
          <w:color w:val="000000"/>
          <w:sz w:val="28"/>
          <w:szCs w:val="28"/>
          <w:lang w:val="en-US"/>
        </w:rPr>
        <w:t>in</w:t>
      </w:r>
      <w:r w:rsidRPr="00387B86">
        <w:rPr>
          <w:rStyle w:val="aff7"/>
          <w:b w:val="0"/>
          <w:color w:val="000000"/>
          <w:sz w:val="28"/>
          <w:szCs w:val="28"/>
          <w:lang w:val="uk-UA"/>
        </w:rPr>
        <w:t xml:space="preserve"> </w:t>
      </w:r>
      <w:r w:rsidRPr="00387B86">
        <w:rPr>
          <w:rStyle w:val="aff7"/>
          <w:b w:val="0"/>
          <w:color w:val="000000"/>
          <w:sz w:val="28"/>
          <w:szCs w:val="28"/>
          <w:lang w:val="en-US"/>
        </w:rPr>
        <w:t>Families</w:t>
      </w:r>
      <w:r w:rsidRPr="00387B86">
        <w:rPr>
          <w:rStyle w:val="aff7"/>
          <w:b w:val="0"/>
          <w:color w:val="000000"/>
          <w:sz w:val="28"/>
          <w:szCs w:val="28"/>
          <w:lang w:val="uk-UA"/>
        </w:rPr>
        <w:t xml:space="preserve"> </w:t>
      </w:r>
      <w:r w:rsidRPr="00387B86">
        <w:rPr>
          <w:rStyle w:val="aff7"/>
          <w:b w:val="0"/>
          <w:color w:val="000000"/>
          <w:sz w:val="28"/>
          <w:szCs w:val="28"/>
          <w:lang w:val="en-US"/>
        </w:rPr>
        <w:t>With</w:t>
      </w:r>
      <w:r w:rsidRPr="00387B86">
        <w:rPr>
          <w:rStyle w:val="aff7"/>
          <w:b w:val="0"/>
          <w:color w:val="000000"/>
          <w:sz w:val="28"/>
          <w:szCs w:val="28"/>
          <w:lang w:val="uk-UA"/>
        </w:rPr>
        <w:t xml:space="preserve"> </w:t>
      </w:r>
      <w:r w:rsidRPr="00387B86">
        <w:rPr>
          <w:rStyle w:val="aff7"/>
          <w:b w:val="0"/>
          <w:color w:val="000000"/>
          <w:sz w:val="28"/>
          <w:szCs w:val="28"/>
          <w:lang w:val="en-US"/>
        </w:rPr>
        <w:t>Early</w:t>
      </w:r>
      <w:r w:rsidRPr="00387B86">
        <w:rPr>
          <w:rStyle w:val="aff7"/>
          <w:b w:val="0"/>
          <w:color w:val="000000"/>
          <w:sz w:val="28"/>
          <w:szCs w:val="28"/>
          <w:lang w:val="uk-UA"/>
        </w:rPr>
        <w:t>-</w:t>
      </w:r>
      <w:r w:rsidRPr="00387B86">
        <w:rPr>
          <w:rStyle w:val="aff7"/>
          <w:b w:val="0"/>
          <w:color w:val="000000"/>
          <w:sz w:val="28"/>
          <w:szCs w:val="28"/>
          <w:lang w:val="en-US"/>
        </w:rPr>
        <w:t>Onset</w:t>
      </w:r>
      <w:r w:rsidRPr="00387B86">
        <w:rPr>
          <w:rStyle w:val="aff7"/>
          <w:b w:val="0"/>
          <w:color w:val="000000"/>
          <w:sz w:val="28"/>
          <w:szCs w:val="28"/>
          <w:lang w:val="uk-UA"/>
        </w:rPr>
        <w:t xml:space="preserve"> </w:t>
      </w:r>
      <w:r w:rsidRPr="00387B86">
        <w:rPr>
          <w:rStyle w:val="aff7"/>
          <w:b w:val="0"/>
          <w:color w:val="000000"/>
          <w:sz w:val="28"/>
          <w:szCs w:val="28"/>
          <w:lang w:val="en-US"/>
        </w:rPr>
        <w:t>Coronary</w:t>
      </w:r>
      <w:r w:rsidRPr="00387B86">
        <w:rPr>
          <w:rStyle w:val="aff7"/>
          <w:b w:val="0"/>
          <w:color w:val="000000"/>
          <w:sz w:val="28"/>
          <w:szCs w:val="28"/>
          <w:lang w:val="uk-UA"/>
        </w:rPr>
        <w:t xml:space="preserve"> </w:t>
      </w:r>
      <w:r w:rsidRPr="00387B86">
        <w:rPr>
          <w:rStyle w:val="aff7"/>
          <w:b w:val="0"/>
          <w:color w:val="000000"/>
          <w:sz w:val="28"/>
          <w:szCs w:val="28"/>
          <w:lang w:val="en-US"/>
        </w:rPr>
        <w:t>Heart</w:t>
      </w:r>
      <w:r w:rsidRPr="00387B86">
        <w:rPr>
          <w:rStyle w:val="aff7"/>
          <w:b w:val="0"/>
          <w:color w:val="000000"/>
          <w:sz w:val="28"/>
          <w:szCs w:val="28"/>
          <w:lang w:val="uk-UA"/>
        </w:rPr>
        <w:t xml:space="preserve"> </w:t>
      </w:r>
      <w:r w:rsidRPr="00387B86">
        <w:rPr>
          <w:rStyle w:val="aff7"/>
          <w:b w:val="0"/>
          <w:color w:val="000000"/>
          <w:sz w:val="28"/>
          <w:szCs w:val="28"/>
          <w:lang w:val="en-US"/>
        </w:rPr>
        <w:t>Disease</w:t>
      </w:r>
      <w:r w:rsidRPr="00387B86">
        <w:rPr>
          <w:rStyle w:val="aff7"/>
          <w:b w:val="0"/>
          <w:color w:val="000000"/>
          <w:sz w:val="28"/>
          <w:szCs w:val="28"/>
          <w:lang w:val="uk-UA"/>
        </w:rPr>
        <w:t xml:space="preserve"> / </w:t>
      </w:r>
      <w:r w:rsidRPr="00387B86">
        <w:rPr>
          <w:sz w:val="28"/>
          <w:szCs w:val="28"/>
          <w:lang w:val="en-US"/>
        </w:rPr>
        <w:t>A</w:t>
      </w:r>
      <w:r w:rsidRPr="00387B86">
        <w:rPr>
          <w:sz w:val="28"/>
          <w:szCs w:val="28"/>
          <w:lang w:val="uk-UA"/>
        </w:rPr>
        <w:t xml:space="preserve">. </w:t>
      </w:r>
      <w:r w:rsidRPr="00387B86">
        <w:rPr>
          <w:sz w:val="28"/>
          <w:szCs w:val="28"/>
          <w:lang w:val="en-US"/>
        </w:rPr>
        <w:t>Kareinen</w:t>
      </w:r>
      <w:r w:rsidRPr="00387B86">
        <w:rPr>
          <w:sz w:val="28"/>
          <w:szCs w:val="28"/>
          <w:lang w:val="uk-UA"/>
        </w:rPr>
        <w:t xml:space="preserve">, </w:t>
      </w:r>
      <w:r w:rsidRPr="00387B86">
        <w:rPr>
          <w:sz w:val="28"/>
          <w:szCs w:val="28"/>
          <w:lang w:val="en-US"/>
        </w:rPr>
        <w:t>L</w:t>
      </w:r>
      <w:r w:rsidRPr="00387B86">
        <w:rPr>
          <w:sz w:val="28"/>
          <w:szCs w:val="28"/>
          <w:lang w:val="uk-UA"/>
        </w:rPr>
        <w:t xml:space="preserve">. </w:t>
      </w:r>
      <w:r w:rsidRPr="00387B86">
        <w:rPr>
          <w:sz w:val="28"/>
          <w:szCs w:val="28"/>
          <w:lang w:val="en-US"/>
        </w:rPr>
        <w:t>Viitanen</w:t>
      </w:r>
      <w:r w:rsidRPr="00387B86">
        <w:rPr>
          <w:sz w:val="28"/>
          <w:szCs w:val="28"/>
          <w:lang w:val="uk-UA"/>
        </w:rPr>
        <w:t xml:space="preserve">, </w:t>
      </w:r>
      <w:r w:rsidRPr="00387B86">
        <w:rPr>
          <w:sz w:val="28"/>
          <w:szCs w:val="28"/>
          <w:lang w:val="en-US"/>
        </w:rPr>
        <w:t>P</w:t>
      </w:r>
      <w:r w:rsidRPr="00387B86">
        <w:rPr>
          <w:sz w:val="28"/>
          <w:szCs w:val="28"/>
          <w:lang w:val="uk-UA"/>
        </w:rPr>
        <w:t xml:space="preserve">. </w:t>
      </w:r>
      <w:r w:rsidRPr="00387B86">
        <w:rPr>
          <w:sz w:val="28"/>
          <w:szCs w:val="28"/>
          <w:lang w:val="en-US"/>
        </w:rPr>
        <w:t>Halonen</w:t>
      </w:r>
      <w:r w:rsidRPr="00387B86">
        <w:rPr>
          <w:sz w:val="28"/>
          <w:szCs w:val="28"/>
          <w:lang w:val="uk-UA"/>
        </w:rPr>
        <w:t xml:space="preserve"> </w:t>
      </w:r>
      <w:r w:rsidRPr="00387B86">
        <w:rPr>
          <w:sz w:val="28"/>
          <w:szCs w:val="28"/>
          <w:lang w:val="en-US"/>
        </w:rPr>
        <w:t>et</w:t>
      </w:r>
      <w:r w:rsidRPr="00387B86">
        <w:rPr>
          <w:sz w:val="28"/>
          <w:szCs w:val="28"/>
          <w:lang w:val="uk-UA"/>
        </w:rPr>
        <w:t xml:space="preserve"> </w:t>
      </w:r>
      <w:r w:rsidRPr="00387B86">
        <w:rPr>
          <w:sz w:val="28"/>
          <w:szCs w:val="28"/>
          <w:lang w:val="en-US"/>
        </w:rPr>
        <w:t>al.</w:t>
      </w:r>
      <w:r w:rsidRPr="00387B86">
        <w:rPr>
          <w:sz w:val="28"/>
          <w:szCs w:val="28"/>
          <w:lang w:val="uk-UA"/>
        </w:rPr>
        <w:t xml:space="preserve"> //</w:t>
      </w:r>
      <w:r w:rsidRPr="00387B86">
        <w:rPr>
          <w:sz w:val="28"/>
          <w:szCs w:val="28"/>
          <w:lang w:val="en-US"/>
        </w:rPr>
        <w:t>Arterioscler</w:t>
      </w:r>
      <w:r w:rsidRPr="00387B86">
        <w:rPr>
          <w:sz w:val="28"/>
          <w:szCs w:val="28"/>
          <w:lang w:val="uk-UA"/>
        </w:rPr>
        <w:t xml:space="preserve">. </w:t>
      </w:r>
      <w:r w:rsidRPr="00387B86">
        <w:rPr>
          <w:sz w:val="28"/>
          <w:szCs w:val="28"/>
          <w:lang w:val="en-US"/>
        </w:rPr>
        <w:t>Thromb</w:t>
      </w:r>
      <w:r w:rsidRPr="00387B86">
        <w:rPr>
          <w:sz w:val="28"/>
          <w:szCs w:val="28"/>
          <w:lang w:val="uk-UA"/>
        </w:rPr>
        <w:t xml:space="preserve">. </w:t>
      </w:r>
      <w:r w:rsidRPr="00387B86">
        <w:rPr>
          <w:sz w:val="28"/>
          <w:szCs w:val="28"/>
          <w:lang w:val="en-US"/>
        </w:rPr>
        <w:t>Vasc</w:t>
      </w:r>
      <w:r w:rsidRPr="00387B86">
        <w:rPr>
          <w:sz w:val="28"/>
          <w:szCs w:val="28"/>
          <w:lang w:val="uk-UA"/>
        </w:rPr>
        <w:t xml:space="preserve">. </w:t>
      </w:r>
      <w:r w:rsidRPr="00387B86">
        <w:rPr>
          <w:sz w:val="28"/>
          <w:szCs w:val="28"/>
          <w:lang w:val="en-US"/>
        </w:rPr>
        <w:t>Biol</w:t>
      </w:r>
      <w:r w:rsidRPr="00387B86">
        <w:rPr>
          <w:sz w:val="28"/>
          <w:szCs w:val="28"/>
          <w:lang w:val="uk-UA"/>
        </w:rPr>
        <w:t xml:space="preserve">. – 2001. – </w:t>
      </w:r>
      <w:r w:rsidRPr="00387B86">
        <w:rPr>
          <w:sz w:val="28"/>
          <w:szCs w:val="28"/>
          <w:lang w:val="en-US"/>
        </w:rPr>
        <w:t>Vol</w:t>
      </w:r>
      <w:r w:rsidRPr="00387B86">
        <w:rPr>
          <w:sz w:val="28"/>
          <w:szCs w:val="28"/>
          <w:lang w:val="uk-UA"/>
        </w:rPr>
        <w:t xml:space="preserve">. 21, № 8. – 1346-1352.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en-US"/>
        </w:rPr>
      </w:pPr>
      <w:r w:rsidRPr="00886029">
        <w:rPr>
          <w:sz w:val="28"/>
          <w:szCs w:val="28"/>
          <w:lang w:val="en-US"/>
        </w:rPr>
        <w:t xml:space="preserve">Carlson L.A., Bottiger L.E., Ahfeldt P.E. Risk factors for myocardial infarction in the Stockholm prospective study. A 14-year follow-up focussing on the role of </w:t>
      </w:r>
      <w:r w:rsidRPr="00886029">
        <w:rPr>
          <w:sz w:val="28"/>
          <w:szCs w:val="28"/>
          <w:lang w:val="en-US"/>
        </w:rPr>
        <w:lastRenderedPageBreak/>
        <w:t>plasma triglycerides and cholesterol // Acta Med. Scand.</w:t>
      </w:r>
      <w:r>
        <w:rPr>
          <w:sz w:val="28"/>
          <w:szCs w:val="28"/>
          <w:lang w:val="uk-UA"/>
        </w:rPr>
        <w:t xml:space="preserve"> – </w:t>
      </w:r>
      <w:r w:rsidRPr="00886029">
        <w:rPr>
          <w:sz w:val="28"/>
          <w:szCs w:val="28"/>
          <w:lang w:val="en-US"/>
        </w:rPr>
        <w:t>1979</w:t>
      </w:r>
      <w:r w:rsidRPr="00886029">
        <w:rPr>
          <w:color w:val="000000"/>
          <w:sz w:val="28"/>
          <w:szCs w:val="28"/>
        </w:rPr>
        <w:t>.</w:t>
      </w:r>
      <w:r>
        <w:rPr>
          <w:color w:val="000000"/>
          <w:sz w:val="28"/>
          <w:szCs w:val="28"/>
        </w:rPr>
        <w:t xml:space="preserve"> – </w:t>
      </w:r>
      <w:r w:rsidRPr="00886029">
        <w:rPr>
          <w:sz w:val="28"/>
          <w:szCs w:val="28"/>
          <w:lang w:val="en-US"/>
        </w:rPr>
        <w:t>Vol. 206, №5.</w:t>
      </w:r>
      <w:r>
        <w:rPr>
          <w:sz w:val="28"/>
          <w:szCs w:val="28"/>
          <w:lang w:val="uk-UA"/>
        </w:rPr>
        <w:t xml:space="preserve"> – </w:t>
      </w:r>
      <w:r w:rsidRPr="00886029">
        <w:rPr>
          <w:sz w:val="28"/>
          <w:szCs w:val="28"/>
        </w:rPr>
        <w:t>Р</w:t>
      </w:r>
      <w:r w:rsidRPr="00886029">
        <w:rPr>
          <w:sz w:val="28"/>
          <w:szCs w:val="28"/>
          <w:lang w:val="en-US"/>
        </w:rPr>
        <w:t>. 351</w:t>
      </w:r>
      <w:r>
        <w:rPr>
          <w:sz w:val="28"/>
          <w:szCs w:val="28"/>
          <w:lang w:val="uk-UA"/>
        </w:rPr>
        <w:t>-</w:t>
      </w:r>
      <w:r w:rsidRPr="00886029">
        <w:rPr>
          <w:sz w:val="28"/>
          <w:szCs w:val="28"/>
          <w:lang w:val="en-US"/>
        </w:rPr>
        <w:t xml:space="preserve">360.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en-US"/>
        </w:rPr>
      </w:pPr>
      <w:r w:rsidRPr="00886029">
        <w:rPr>
          <w:sz w:val="28"/>
          <w:szCs w:val="28"/>
          <w:lang w:val="en-US"/>
        </w:rPr>
        <w:t>Caro F. Clinical review 26: Insulin resistance in obese</w:t>
      </w:r>
      <w:r w:rsidRPr="00886029">
        <w:rPr>
          <w:sz w:val="28"/>
          <w:szCs w:val="28"/>
          <w:lang w:val="uk-UA"/>
        </w:rPr>
        <w:t xml:space="preserve"> </w:t>
      </w:r>
      <w:r w:rsidRPr="00886029">
        <w:rPr>
          <w:sz w:val="28"/>
          <w:szCs w:val="28"/>
          <w:lang w:val="en-US"/>
        </w:rPr>
        <w:t>and nonobese man // J. Clin. Endocrinol. Metab . – 1991</w:t>
      </w:r>
      <w:r w:rsidRPr="00886029">
        <w:rPr>
          <w:color w:val="000000"/>
          <w:sz w:val="28"/>
          <w:szCs w:val="28"/>
          <w:lang w:val="uk-UA"/>
        </w:rPr>
        <w:t>. –</w:t>
      </w:r>
      <w:r w:rsidRPr="00886029">
        <w:rPr>
          <w:sz w:val="28"/>
          <w:szCs w:val="28"/>
          <w:lang w:val="en-US"/>
        </w:rPr>
        <w:t xml:space="preserve"> Vol. 73. № 4. – P.691</w:t>
      </w:r>
      <w:r>
        <w:rPr>
          <w:sz w:val="28"/>
          <w:szCs w:val="28"/>
          <w:lang w:val="uk-UA"/>
        </w:rPr>
        <w:t>-</w:t>
      </w:r>
      <w:r w:rsidRPr="00886029">
        <w:rPr>
          <w:sz w:val="28"/>
          <w:szCs w:val="28"/>
          <w:lang w:val="en-US"/>
        </w:rPr>
        <w:t>695.</w:t>
      </w:r>
      <w:r w:rsidRPr="00886029">
        <w:rPr>
          <w:sz w:val="28"/>
          <w:szCs w:val="28"/>
          <w:lang w:val="uk-UA"/>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sz w:val="28"/>
          <w:szCs w:val="28"/>
          <w:lang w:val="en-US"/>
        </w:rPr>
        <w:t xml:space="preserve">Castelli W.P. Epidemiology of triglycerides: a view from </w:t>
      </w:r>
      <w:smartTag w:uri="urn:schemas-microsoft-com:office:smarttags" w:element="City">
        <w:smartTag w:uri="urn:schemas-microsoft-com:office:smarttags" w:element="place">
          <w:r w:rsidRPr="00886029">
            <w:rPr>
              <w:sz w:val="28"/>
              <w:szCs w:val="28"/>
              <w:lang w:val="en-US"/>
            </w:rPr>
            <w:t>Framingham</w:t>
          </w:r>
        </w:smartTag>
      </w:smartTag>
      <w:r w:rsidRPr="00886029">
        <w:rPr>
          <w:sz w:val="28"/>
          <w:szCs w:val="28"/>
          <w:lang w:val="en-US"/>
        </w:rPr>
        <w:t xml:space="preserve"> // Am. J. Cardiol. – 1992.</w:t>
      </w:r>
      <w:r>
        <w:rPr>
          <w:sz w:val="28"/>
          <w:szCs w:val="28"/>
          <w:lang w:val="en-US"/>
        </w:rPr>
        <w:t xml:space="preserve"> – </w:t>
      </w:r>
      <w:r w:rsidRPr="00886029">
        <w:rPr>
          <w:sz w:val="28"/>
          <w:szCs w:val="28"/>
          <w:lang w:val="en-US"/>
        </w:rPr>
        <w:t>Vol.</w:t>
      </w:r>
      <w:r>
        <w:rPr>
          <w:sz w:val="28"/>
          <w:szCs w:val="28"/>
          <w:lang w:val="uk-UA"/>
        </w:rPr>
        <w:t xml:space="preserve"> </w:t>
      </w:r>
      <w:r w:rsidRPr="00886029">
        <w:rPr>
          <w:sz w:val="28"/>
          <w:szCs w:val="28"/>
          <w:lang w:val="en-US"/>
        </w:rPr>
        <w:t>70, №19.</w:t>
      </w:r>
      <w:r>
        <w:rPr>
          <w:sz w:val="28"/>
          <w:szCs w:val="28"/>
          <w:lang w:val="en-US"/>
        </w:rPr>
        <w:t xml:space="preserve"> – </w:t>
      </w:r>
      <w:r w:rsidRPr="00886029">
        <w:rPr>
          <w:sz w:val="28"/>
          <w:szCs w:val="28"/>
        </w:rPr>
        <w:t>Р</w:t>
      </w:r>
      <w:r w:rsidRPr="00886029">
        <w:rPr>
          <w:sz w:val="28"/>
          <w:szCs w:val="28"/>
          <w:lang w:val="en-US"/>
        </w:rPr>
        <w:t>. 3</w:t>
      </w:r>
      <w:r>
        <w:rPr>
          <w:sz w:val="28"/>
          <w:szCs w:val="28"/>
          <w:lang w:val="uk-UA"/>
        </w:rPr>
        <w:t>-</w:t>
      </w:r>
      <w:r w:rsidRPr="00886029">
        <w:rPr>
          <w:sz w:val="28"/>
          <w:szCs w:val="28"/>
          <w:lang w:val="en-US"/>
        </w:rPr>
        <w:t xml:space="preserve">9. </w:t>
      </w:r>
    </w:p>
    <w:p w:rsidR="00507ABA" w:rsidRPr="008C7493"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C7493">
        <w:rPr>
          <w:color w:val="000000"/>
          <w:sz w:val="28"/>
          <w:szCs w:val="28"/>
          <w:lang w:val="en-US"/>
        </w:rPr>
        <w:t>Chan P., Pan W.H. Coagulation activation in type 2 diabetes mellitus: the higher coronary risk of female diabetic patients //Diab. Med.</w:t>
      </w:r>
      <w:r w:rsidRPr="008C7493">
        <w:rPr>
          <w:color w:val="000000"/>
          <w:sz w:val="28"/>
          <w:szCs w:val="28"/>
          <w:lang w:val="uk-UA"/>
        </w:rPr>
        <w:t xml:space="preserve"> –</w:t>
      </w:r>
      <w:r w:rsidRPr="008C7493">
        <w:rPr>
          <w:color w:val="000000"/>
          <w:sz w:val="28"/>
          <w:szCs w:val="28"/>
          <w:lang w:val="en-US"/>
        </w:rPr>
        <w:t>1995.</w:t>
      </w:r>
      <w:r w:rsidRPr="008C7493">
        <w:rPr>
          <w:color w:val="000000"/>
          <w:sz w:val="28"/>
          <w:szCs w:val="28"/>
          <w:lang w:val="uk-UA"/>
        </w:rPr>
        <w:t xml:space="preserve"> – </w:t>
      </w:r>
      <w:r w:rsidRPr="008C7493">
        <w:rPr>
          <w:color w:val="000000"/>
          <w:sz w:val="28"/>
          <w:szCs w:val="28"/>
          <w:lang w:val="en-US"/>
        </w:rPr>
        <w:t>Vol.</w:t>
      </w:r>
      <w:r w:rsidRPr="008C7493">
        <w:rPr>
          <w:color w:val="000000"/>
          <w:sz w:val="28"/>
          <w:szCs w:val="28"/>
          <w:lang w:val="uk-UA"/>
        </w:rPr>
        <w:t xml:space="preserve"> </w:t>
      </w:r>
      <w:r w:rsidRPr="008C7493">
        <w:rPr>
          <w:color w:val="000000"/>
          <w:sz w:val="28"/>
          <w:szCs w:val="28"/>
          <w:lang w:val="en-US"/>
        </w:rPr>
        <w:t>12.</w:t>
      </w:r>
      <w:r w:rsidRPr="008C7493">
        <w:rPr>
          <w:color w:val="000000"/>
          <w:sz w:val="28"/>
          <w:szCs w:val="28"/>
          <w:lang w:val="uk-UA"/>
        </w:rPr>
        <w:t xml:space="preserve"> – </w:t>
      </w:r>
      <w:r w:rsidRPr="008C7493">
        <w:rPr>
          <w:color w:val="000000"/>
          <w:sz w:val="28"/>
          <w:szCs w:val="28"/>
          <w:lang w:val="en-US"/>
        </w:rPr>
        <w:t xml:space="preserve">P.504-507.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Characteristics</w:t>
      </w:r>
      <w:r w:rsidRPr="00886029">
        <w:rPr>
          <w:color w:val="000000"/>
          <w:sz w:val="28"/>
          <w:szCs w:val="28"/>
          <w:lang w:val="uk-UA"/>
        </w:rPr>
        <w:t xml:space="preserve">, </w:t>
      </w:r>
      <w:r w:rsidRPr="00886029">
        <w:rPr>
          <w:color w:val="000000"/>
          <w:sz w:val="28"/>
          <w:szCs w:val="28"/>
          <w:lang w:val="en-US"/>
        </w:rPr>
        <w:t>clinical</w:t>
      </w:r>
      <w:r w:rsidRPr="00886029">
        <w:rPr>
          <w:color w:val="000000"/>
          <w:sz w:val="28"/>
          <w:szCs w:val="28"/>
          <w:lang w:val="uk-UA"/>
        </w:rPr>
        <w:t xml:space="preserve"> </w:t>
      </w:r>
      <w:r w:rsidRPr="00886029">
        <w:rPr>
          <w:color w:val="000000"/>
          <w:sz w:val="28"/>
          <w:szCs w:val="28"/>
          <w:lang w:val="en-US"/>
        </w:rPr>
        <w:t>course</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w:t>
      </w:r>
      <w:r w:rsidRPr="00886029">
        <w:rPr>
          <w:color w:val="000000"/>
          <w:sz w:val="28"/>
          <w:szCs w:val="28"/>
          <w:lang w:val="en-US"/>
        </w:rPr>
        <w:t>hospital</w:t>
      </w:r>
      <w:r w:rsidRPr="00886029">
        <w:rPr>
          <w:color w:val="000000"/>
          <w:sz w:val="28"/>
          <w:szCs w:val="28"/>
          <w:lang w:val="uk-UA"/>
        </w:rPr>
        <w:t xml:space="preserve"> </w:t>
      </w:r>
      <w:r w:rsidRPr="00886029">
        <w:rPr>
          <w:color w:val="000000"/>
          <w:sz w:val="28"/>
          <w:szCs w:val="28"/>
          <w:lang w:val="en-US"/>
        </w:rPr>
        <w:t>mortality</w:t>
      </w:r>
      <w:r w:rsidRPr="00886029">
        <w:rPr>
          <w:color w:val="000000"/>
          <w:sz w:val="28"/>
          <w:szCs w:val="28"/>
          <w:lang w:val="uk-UA"/>
        </w:rPr>
        <w:t xml:space="preserve"> – </w:t>
      </w:r>
      <w:r w:rsidRPr="00886029">
        <w:rPr>
          <w:color w:val="000000"/>
          <w:sz w:val="28"/>
          <w:szCs w:val="28"/>
          <w:lang w:val="en-US"/>
        </w:rPr>
        <w:t>non</w:t>
      </w:r>
      <w:r w:rsidRPr="00886029">
        <w:rPr>
          <w:color w:val="000000"/>
          <w:sz w:val="28"/>
          <w:szCs w:val="28"/>
          <w:lang w:val="uk-UA"/>
        </w:rPr>
        <w:t>-</w:t>
      </w:r>
      <w:r w:rsidRPr="00886029">
        <w:rPr>
          <w:color w:val="000000"/>
          <w:sz w:val="28"/>
          <w:szCs w:val="28"/>
          <w:lang w:val="en-US"/>
        </w:rPr>
        <w:t>insulin</w:t>
      </w:r>
      <w:r w:rsidRPr="00886029">
        <w:rPr>
          <w:color w:val="000000"/>
          <w:sz w:val="28"/>
          <w:szCs w:val="28"/>
          <w:lang w:val="uk-UA"/>
        </w:rPr>
        <w:t>-</w:t>
      </w:r>
      <w:r w:rsidRPr="00886029">
        <w:rPr>
          <w:color w:val="000000"/>
          <w:sz w:val="28"/>
          <w:szCs w:val="28"/>
          <w:lang w:val="en-US"/>
        </w:rPr>
        <w:t>dependent</w:t>
      </w:r>
      <w:r w:rsidRPr="00886029">
        <w:rPr>
          <w:color w:val="000000"/>
          <w:sz w:val="28"/>
          <w:szCs w:val="28"/>
          <w:lang w:val="uk-UA"/>
        </w:rPr>
        <w:t xml:space="preserve"> </w:t>
      </w: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non</w:t>
      </w:r>
      <w:r w:rsidRPr="00886029">
        <w:rPr>
          <w:color w:val="000000"/>
          <w:sz w:val="28"/>
          <w:szCs w:val="28"/>
          <w:lang w:val="uk-UA"/>
        </w:rPr>
        <w:t>-</w:t>
      </w: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acute</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Argentina</w:t>
      </w:r>
      <w:r w:rsidRPr="00886029">
        <w:rPr>
          <w:color w:val="000000"/>
          <w:sz w:val="28"/>
          <w:szCs w:val="28"/>
          <w:lang w:val="uk-UA"/>
        </w:rPr>
        <w:t xml:space="preserve"> /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Gagliardino</w:t>
      </w:r>
      <w:r w:rsidRPr="00886029">
        <w:rPr>
          <w:color w:val="000000"/>
          <w:sz w:val="28"/>
          <w:szCs w:val="28"/>
          <w:lang w:val="uk-UA"/>
        </w:rPr>
        <w:t xml:space="preserve">., </w:t>
      </w:r>
      <w:r w:rsidRPr="00886029">
        <w:rPr>
          <w:color w:val="000000"/>
          <w:sz w:val="28"/>
          <w:szCs w:val="28"/>
          <w:lang w:val="en-US"/>
        </w:rPr>
        <w:t>U</w:t>
      </w:r>
      <w:r w:rsidRPr="00886029">
        <w:rPr>
          <w:color w:val="000000"/>
          <w:sz w:val="28"/>
          <w:szCs w:val="28"/>
          <w:lang w:val="uk-UA"/>
        </w:rPr>
        <w:t xml:space="preserve">. </w:t>
      </w:r>
      <w:r w:rsidRPr="00886029">
        <w:rPr>
          <w:color w:val="000000"/>
          <w:sz w:val="28"/>
          <w:szCs w:val="28"/>
          <w:lang w:val="en-US"/>
        </w:rPr>
        <w:t>Werneke</w:t>
      </w:r>
      <w:r w:rsidRPr="00886029">
        <w:rPr>
          <w:color w:val="000000"/>
          <w:sz w:val="28"/>
          <w:szCs w:val="28"/>
          <w:lang w:val="uk-UA"/>
        </w:rPr>
        <w:t xml:space="preserve">, </w:t>
      </w:r>
      <w:r w:rsidRPr="00886029">
        <w:rPr>
          <w:color w:val="000000"/>
          <w:sz w:val="28"/>
          <w:szCs w:val="28"/>
          <w:lang w:val="en-US"/>
        </w:rPr>
        <w:t>E</w:t>
      </w:r>
      <w:r w:rsidRPr="00886029">
        <w:rPr>
          <w:color w:val="000000"/>
          <w:sz w:val="28"/>
          <w:szCs w:val="28"/>
          <w:lang w:val="uk-UA"/>
        </w:rPr>
        <w:t>.</w:t>
      </w:r>
      <w:r w:rsidRPr="00886029">
        <w:rPr>
          <w:color w:val="000000"/>
          <w:sz w:val="28"/>
          <w:szCs w:val="28"/>
          <w:lang w:val="en-US"/>
        </w:rPr>
        <w:t>M</w:t>
      </w:r>
      <w:r w:rsidRPr="00886029">
        <w:rPr>
          <w:color w:val="000000"/>
          <w:sz w:val="28"/>
          <w:szCs w:val="28"/>
          <w:lang w:val="uk-UA"/>
        </w:rPr>
        <w:t xml:space="preserve">. </w:t>
      </w:r>
      <w:r w:rsidRPr="00886029">
        <w:rPr>
          <w:color w:val="000000"/>
          <w:sz w:val="28"/>
          <w:szCs w:val="28"/>
          <w:lang w:val="en-US"/>
        </w:rPr>
        <w:t>Olivera</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its</w:t>
      </w:r>
      <w:r w:rsidRPr="00886029">
        <w:rPr>
          <w:color w:val="000000"/>
          <w:sz w:val="28"/>
          <w:szCs w:val="28"/>
          <w:lang w:val="uk-UA"/>
        </w:rPr>
        <w:t xml:space="preserve"> </w:t>
      </w:r>
      <w:r w:rsidRPr="00886029">
        <w:rPr>
          <w:color w:val="000000"/>
          <w:sz w:val="28"/>
          <w:szCs w:val="28"/>
          <w:lang w:val="en-US"/>
        </w:rPr>
        <w:t>Comlications</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1997.</w:t>
      </w:r>
      <w:r>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11.</w:t>
      </w:r>
      <w:r>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 163</w:t>
      </w:r>
      <w:r>
        <w:rPr>
          <w:color w:val="000000"/>
          <w:sz w:val="28"/>
          <w:szCs w:val="28"/>
          <w:lang w:val="uk-UA"/>
        </w:rPr>
        <w:t>-</w:t>
      </w:r>
      <w:r w:rsidRPr="00886029">
        <w:rPr>
          <w:color w:val="000000"/>
          <w:sz w:val="28"/>
          <w:szCs w:val="28"/>
          <w:lang w:val="uk-UA"/>
        </w:rPr>
        <w:t xml:space="preserve">171.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en-US"/>
        </w:rPr>
      </w:pPr>
      <w:r w:rsidRPr="00886029">
        <w:rPr>
          <w:sz w:val="28"/>
          <w:szCs w:val="28"/>
          <w:lang w:val="en-US"/>
        </w:rPr>
        <w:t>Charles</w:t>
      </w:r>
      <w:r w:rsidRPr="00886029">
        <w:rPr>
          <w:sz w:val="28"/>
          <w:szCs w:val="28"/>
          <w:lang w:val="uk-UA"/>
        </w:rPr>
        <w:t xml:space="preserve"> </w:t>
      </w:r>
      <w:r w:rsidRPr="00886029">
        <w:rPr>
          <w:sz w:val="28"/>
          <w:szCs w:val="28"/>
          <w:lang w:val="en-US"/>
        </w:rPr>
        <w:t>M</w:t>
      </w:r>
      <w:r w:rsidRPr="00886029">
        <w:rPr>
          <w:sz w:val="28"/>
          <w:szCs w:val="28"/>
          <w:lang w:val="uk-UA"/>
        </w:rPr>
        <w:t>.</w:t>
      </w:r>
      <w:r w:rsidRPr="00886029">
        <w:rPr>
          <w:sz w:val="28"/>
          <w:szCs w:val="28"/>
          <w:lang w:val="en-US"/>
        </w:rPr>
        <w:t>A</w:t>
      </w:r>
      <w:r w:rsidRPr="00886029">
        <w:rPr>
          <w:sz w:val="28"/>
          <w:szCs w:val="28"/>
          <w:lang w:val="uk-UA"/>
        </w:rPr>
        <w:t xml:space="preserve">., </w:t>
      </w:r>
      <w:r w:rsidRPr="00886029">
        <w:rPr>
          <w:sz w:val="28"/>
          <w:szCs w:val="28"/>
          <w:lang w:val="en-US"/>
        </w:rPr>
        <w:t>Pettitt</w:t>
      </w:r>
      <w:r w:rsidRPr="00886029">
        <w:rPr>
          <w:sz w:val="28"/>
          <w:szCs w:val="28"/>
          <w:lang w:val="uk-UA"/>
        </w:rPr>
        <w:t xml:space="preserve"> </w:t>
      </w:r>
      <w:r w:rsidRPr="00886029">
        <w:rPr>
          <w:sz w:val="28"/>
          <w:szCs w:val="28"/>
          <w:lang w:val="en-US"/>
        </w:rPr>
        <w:t>D</w:t>
      </w:r>
      <w:r w:rsidRPr="00886029">
        <w:rPr>
          <w:sz w:val="28"/>
          <w:szCs w:val="28"/>
          <w:lang w:val="uk-UA"/>
        </w:rPr>
        <w:t>.</w:t>
      </w:r>
      <w:r w:rsidRPr="00886029">
        <w:rPr>
          <w:sz w:val="28"/>
          <w:szCs w:val="28"/>
          <w:lang w:val="en-US"/>
        </w:rPr>
        <w:t>J</w:t>
      </w:r>
      <w:r w:rsidRPr="00886029">
        <w:rPr>
          <w:sz w:val="28"/>
          <w:szCs w:val="28"/>
          <w:lang w:val="uk-UA"/>
        </w:rPr>
        <w:t xml:space="preserve">., </w:t>
      </w:r>
      <w:r w:rsidRPr="00886029">
        <w:rPr>
          <w:sz w:val="28"/>
          <w:szCs w:val="28"/>
          <w:lang w:val="en-US"/>
        </w:rPr>
        <w:t>Knowler</w:t>
      </w:r>
      <w:r w:rsidRPr="00886029">
        <w:rPr>
          <w:sz w:val="28"/>
          <w:szCs w:val="28"/>
          <w:lang w:val="uk-UA"/>
        </w:rPr>
        <w:t xml:space="preserve"> </w:t>
      </w:r>
      <w:r w:rsidRPr="00886029">
        <w:rPr>
          <w:sz w:val="28"/>
          <w:szCs w:val="28"/>
          <w:lang w:val="en-US"/>
        </w:rPr>
        <w:t>W</w:t>
      </w:r>
      <w:r w:rsidRPr="00886029">
        <w:rPr>
          <w:sz w:val="28"/>
          <w:szCs w:val="28"/>
          <w:lang w:val="uk-UA"/>
        </w:rPr>
        <w:t>.</w:t>
      </w:r>
      <w:r w:rsidRPr="00886029">
        <w:rPr>
          <w:sz w:val="28"/>
          <w:szCs w:val="28"/>
          <w:lang w:val="en-US"/>
        </w:rPr>
        <w:t>C</w:t>
      </w:r>
      <w:r w:rsidRPr="00886029">
        <w:rPr>
          <w:sz w:val="28"/>
          <w:szCs w:val="28"/>
          <w:lang w:val="uk-UA"/>
        </w:rPr>
        <w:t xml:space="preserve">. </w:t>
      </w:r>
      <w:r w:rsidRPr="00886029">
        <w:rPr>
          <w:sz w:val="28"/>
          <w:szCs w:val="28"/>
          <w:lang w:val="en-US"/>
        </w:rPr>
        <w:t>Comparison</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screening</w:t>
      </w:r>
      <w:r w:rsidRPr="00886029">
        <w:rPr>
          <w:sz w:val="28"/>
          <w:szCs w:val="28"/>
          <w:lang w:val="uk-UA"/>
        </w:rPr>
        <w:t xml:space="preserve"> </w:t>
      </w:r>
      <w:r w:rsidRPr="00886029">
        <w:rPr>
          <w:sz w:val="28"/>
          <w:szCs w:val="28"/>
          <w:lang w:val="en-US"/>
        </w:rPr>
        <w:t>tests</w:t>
      </w:r>
      <w:r w:rsidRPr="00886029">
        <w:rPr>
          <w:sz w:val="28"/>
          <w:szCs w:val="28"/>
          <w:lang w:val="uk-UA"/>
        </w:rPr>
        <w:t xml:space="preserve"> </w:t>
      </w:r>
      <w:r w:rsidRPr="00886029">
        <w:rPr>
          <w:sz w:val="28"/>
          <w:szCs w:val="28"/>
          <w:lang w:val="en-US"/>
        </w:rPr>
        <w:t>for</w:t>
      </w:r>
      <w:r w:rsidRPr="00886029">
        <w:rPr>
          <w:sz w:val="28"/>
          <w:szCs w:val="28"/>
          <w:lang w:val="uk-UA"/>
        </w:rPr>
        <w:t xml:space="preserve"> </w:t>
      </w:r>
      <w:r w:rsidRPr="00886029">
        <w:rPr>
          <w:sz w:val="28"/>
          <w:szCs w:val="28"/>
          <w:lang w:val="en-US"/>
        </w:rPr>
        <w:t>non</w:t>
      </w:r>
      <w:r w:rsidRPr="00886029">
        <w:rPr>
          <w:sz w:val="28"/>
          <w:szCs w:val="28"/>
          <w:lang w:val="uk-UA"/>
        </w:rPr>
        <w:t>-</w:t>
      </w:r>
      <w:r w:rsidRPr="00886029">
        <w:rPr>
          <w:sz w:val="28"/>
          <w:szCs w:val="28"/>
          <w:lang w:val="en-US"/>
        </w:rPr>
        <w:t>insulin</w:t>
      </w:r>
      <w:r w:rsidRPr="00886029">
        <w:rPr>
          <w:sz w:val="28"/>
          <w:szCs w:val="28"/>
          <w:lang w:val="uk-UA"/>
        </w:rPr>
        <w:t>-</w:t>
      </w:r>
      <w:r w:rsidRPr="00886029">
        <w:rPr>
          <w:sz w:val="28"/>
          <w:szCs w:val="28"/>
          <w:lang w:val="en-US"/>
        </w:rPr>
        <w:t>dependent</w:t>
      </w:r>
      <w:r w:rsidRPr="00886029">
        <w:rPr>
          <w:sz w:val="28"/>
          <w:szCs w:val="28"/>
          <w:lang w:val="uk-UA"/>
        </w:rPr>
        <w:t xml:space="preserve"> </w:t>
      </w:r>
      <w:r w:rsidRPr="00886029">
        <w:rPr>
          <w:sz w:val="28"/>
          <w:szCs w:val="28"/>
          <w:lang w:val="en-US"/>
        </w:rPr>
        <w:t>diabetes</w:t>
      </w:r>
      <w:r w:rsidRPr="00886029">
        <w:rPr>
          <w:sz w:val="28"/>
          <w:szCs w:val="28"/>
          <w:lang w:val="uk-UA"/>
        </w:rPr>
        <w:t xml:space="preserve"> </w:t>
      </w:r>
      <w:r w:rsidRPr="00886029">
        <w:rPr>
          <w:sz w:val="28"/>
          <w:szCs w:val="28"/>
          <w:lang w:val="en-US"/>
        </w:rPr>
        <w:t>mellitus</w:t>
      </w:r>
      <w:r w:rsidRPr="00886029">
        <w:rPr>
          <w:sz w:val="28"/>
          <w:szCs w:val="28"/>
          <w:lang w:val="uk-UA"/>
        </w:rPr>
        <w:t xml:space="preserve"> // </w:t>
      </w:r>
      <w:r w:rsidRPr="00886029">
        <w:rPr>
          <w:sz w:val="28"/>
          <w:szCs w:val="28"/>
          <w:lang w:val="en-US"/>
        </w:rPr>
        <w:t>Arch</w:t>
      </w:r>
      <w:r w:rsidRPr="00886029">
        <w:rPr>
          <w:sz w:val="28"/>
          <w:szCs w:val="28"/>
          <w:lang w:val="uk-UA"/>
        </w:rPr>
        <w:t xml:space="preserve">. </w:t>
      </w:r>
      <w:r w:rsidRPr="00886029">
        <w:rPr>
          <w:sz w:val="28"/>
          <w:szCs w:val="28"/>
          <w:lang w:val="en-US"/>
        </w:rPr>
        <w:t>Intern</w:t>
      </w:r>
      <w:r w:rsidRPr="00886029">
        <w:rPr>
          <w:sz w:val="28"/>
          <w:szCs w:val="28"/>
          <w:lang w:val="uk-UA"/>
        </w:rPr>
        <w:t xml:space="preserve">. </w:t>
      </w:r>
      <w:r w:rsidRPr="00886029">
        <w:rPr>
          <w:sz w:val="28"/>
          <w:szCs w:val="28"/>
          <w:lang w:val="en-US"/>
        </w:rPr>
        <w:t>Med</w:t>
      </w:r>
      <w:r w:rsidRPr="00886029">
        <w:rPr>
          <w:color w:val="000000"/>
          <w:sz w:val="28"/>
          <w:szCs w:val="28"/>
        </w:rPr>
        <w:t>.</w:t>
      </w:r>
      <w:r>
        <w:rPr>
          <w:color w:val="000000"/>
          <w:sz w:val="28"/>
          <w:szCs w:val="28"/>
        </w:rPr>
        <w:t xml:space="preserve"> – </w:t>
      </w:r>
      <w:r w:rsidRPr="00886029">
        <w:rPr>
          <w:sz w:val="28"/>
          <w:szCs w:val="28"/>
          <w:lang w:val="uk-UA"/>
        </w:rPr>
        <w:t xml:space="preserve">1993. – </w:t>
      </w:r>
      <w:r w:rsidRPr="00886029">
        <w:rPr>
          <w:sz w:val="28"/>
          <w:szCs w:val="28"/>
          <w:lang w:val="en-US"/>
        </w:rPr>
        <w:t>Vol</w:t>
      </w:r>
      <w:r w:rsidRPr="00886029">
        <w:rPr>
          <w:sz w:val="28"/>
          <w:szCs w:val="28"/>
          <w:lang w:val="uk-UA"/>
        </w:rPr>
        <w:t>.</w:t>
      </w:r>
      <w:r>
        <w:rPr>
          <w:sz w:val="28"/>
          <w:szCs w:val="28"/>
          <w:lang w:val="uk-UA"/>
        </w:rPr>
        <w:t xml:space="preserve"> </w:t>
      </w:r>
      <w:r w:rsidRPr="00886029">
        <w:rPr>
          <w:sz w:val="28"/>
          <w:szCs w:val="28"/>
          <w:lang w:val="uk-UA"/>
        </w:rPr>
        <w:t xml:space="preserve">153, № 18. – </w:t>
      </w:r>
      <w:r w:rsidRPr="00886029">
        <w:rPr>
          <w:sz w:val="28"/>
          <w:szCs w:val="28"/>
          <w:lang w:val="en-US"/>
        </w:rPr>
        <w:t>P</w:t>
      </w:r>
      <w:r w:rsidRPr="00886029">
        <w:rPr>
          <w:sz w:val="28"/>
          <w:szCs w:val="28"/>
          <w:lang w:val="uk-UA"/>
        </w:rPr>
        <w:t>.</w:t>
      </w:r>
      <w:r>
        <w:rPr>
          <w:sz w:val="28"/>
          <w:szCs w:val="28"/>
          <w:lang w:val="uk-UA"/>
        </w:rPr>
        <w:t xml:space="preserve"> </w:t>
      </w:r>
      <w:r w:rsidRPr="00886029">
        <w:rPr>
          <w:sz w:val="28"/>
          <w:szCs w:val="28"/>
          <w:lang w:val="uk-UA"/>
        </w:rPr>
        <w:t>2133</w:t>
      </w:r>
      <w:r>
        <w:rPr>
          <w:sz w:val="28"/>
          <w:szCs w:val="28"/>
          <w:lang w:val="uk-UA"/>
        </w:rPr>
        <w:t>-</w:t>
      </w:r>
      <w:r w:rsidRPr="00886029">
        <w:rPr>
          <w:sz w:val="28"/>
          <w:szCs w:val="28"/>
          <w:lang w:val="uk-UA"/>
        </w:rPr>
        <w:t xml:space="preserve">2140. </w:t>
      </w:r>
    </w:p>
    <w:p w:rsidR="00507ABA" w:rsidRPr="002807A7"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sz w:val="28"/>
          <w:szCs w:val="28"/>
          <w:lang w:val="uk-UA"/>
        </w:rPr>
        <w:t xml:space="preserve"> </w:t>
      </w:r>
      <w:r w:rsidRPr="002807A7">
        <w:rPr>
          <w:sz w:val="28"/>
          <w:szCs w:val="28"/>
          <w:lang w:val="en-US"/>
        </w:rPr>
        <w:t>Cholesterol</w:t>
      </w:r>
      <w:r w:rsidRPr="002807A7">
        <w:rPr>
          <w:sz w:val="28"/>
          <w:szCs w:val="28"/>
          <w:lang w:val="uk-UA"/>
        </w:rPr>
        <w:t xml:space="preserve"> </w:t>
      </w:r>
      <w:r w:rsidRPr="002807A7">
        <w:rPr>
          <w:sz w:val="28"/>
          <w:szCs w:val="28"/>
          <w:lang w:val="en-US"/>
        </w:rPr>
        <w:t>in</w:t>
      </w:r>
      <w:r w:rsidRPr="002807A7">
        <w:rPr>
          <w:sz w:val="28"/>
          <w:szCs w:val="28"/>
          <w:lang w:val="uk-UA"/>
        </w:rPr>
        <w:t xml:space="preserve"> </w:t>
      </w:r>
      <w:r w:rsidRPr="002807A7">
        <w:rPr>
          <w:sz w:val="28"/>
          <w:szCs w:val="28"/>
          <w:lang w:val="en-US"/>
        </w:rPr>
        <w:t>remnant</w:t>
      </w:r>
      <w:r w:rsidRPr="002807A7">
        <w:rPr>
          <w:sz w:val="28"/>
          <w:szCs w:val="28"/>
          <w:lang w:val="uk-UA"/>
        </w:rPr>
        <w:t xml:space="preserve"> – </w:t>
      </w:r>
      <w:r w:rsidRPr="002807A7">
        <w:rPr>
          <w:sz w:val="28"/>
          <w:szCs w:val="28"/>
          <w:lang w:val="en-US"/>
        </w:rPr>
        <w:t>like</w:t>
      </w:r>
      <w:r w:rsidRPr="002807A7">
        <w:rPr>
          <w:sz w:val="28"/>
          <w:szCs w:val="28"/>
          <w:lang w:val="uk-UA"/>
        </w:rPr>
        <w:t xml:space="preserve"> </w:t>
      </w:r>
      <w:r w:rsidRPr="002807A7">
        <w:rPr>
          <w:sz w:val="28"/>
          <w:szCs w:val="28"/>
          <w:lang w:val="en-US"/>
        </w:rPr>
        <w:t>lipoproteins</w:t>
      </w:r>
      <w:r w:rsidRPr="002807A7">
        <w:rPr>
          <w:sz w:val="28"/>
          <w:szCs w:val="28"/>
          <w:lang w:val="uk-UA"/>
        </w:rPr>
        <w:t xml:space="preserve"> </w:t>
      </w:r>
      <w:r w:rsidRPr="002807A7">
        <w:rPr>
          <w:sz w:val="28"/>
          <w:szCs w:val="28"/>
          <w:lang w:val="en-US"/>
        </w:rPr>
        <w:t>in</w:t>
      </w:r>
      <w:r w:rsidRPr="002807A7">
        <w:rPr>
          <w:sz w:val="28"/>
          <w:szCs w:val="28"/>
          <w:lang w:val="uk-UA"/>
        </w:rPr>
        <w:t xml:space="preserve"> </w:t>
      </w:r>
      <w:r w:rsidRPr="002807A7">
        <w:rPr>
          <w:sz w:val="28"/>
          <w:szCs w:val="28"/>
          <w:lang w:val="en-US"/>
        </w:rPr>
        <w:t>human</w:t>
      </w:r>
      <w:r w:rsidRPr="002807A7">
        <w:rPr>
          <w:sz w:val="28"/>
          <w:szCs w:val="28"/>
          <w:lang w:val="uk-UA"/>
        </w:rPr>
        <w:t xml:space="preserve"> </w:t>
      </w:r>
      <w:r w:rsidRPr="002807A7">
        <w:rPr>
          <w:sz w:val="28"/>
          <w:szCs w:val="28"/>
          <w:lang w:val="en-US"/>
        </w:rPr>
        <w:t>serum</w:t>
      </w:r>
      <w:r w:rsidRPr="002807A7">
        <w:rPr>
          <w:sz w:val="28"/>
          <w:szCs w:val="28"/>
          <w:lang w:val="uk-UA"/>
        </w:rPr>
        <w:t xml:space="preserve"> </w:t>
      </w:r>
      <w:r w:rsidRPr="002807A7">
        <w:rPr>
          <w:sz w:val="28"/>
          <w:szCs w:val="28"/>
          <w:lang w:val="en-US"/>
        </w:rPr>
        <w:t>using</w:t>
      </w:r>
      <w:r w:rsidRPr="002807A7">
        <w:rPr>
          <w:sz w:val="28"/>
          <w:szCs w:val="28"/>
          <w:lang w:val="uk-UA"/>
        </w:rPr>
        <w:t xml:space="preserve"> </w:t>
      </w:r>
      <w:r w:rsidRPr="002807A7">
        <w:rPr>
          <w:sz w:val="28"/>
          <w:szCs w:val="28"/>
          <w:lang w:val="en-US"/>
        </w:rPr>
        <w:t>monoclonal</w:t>
      </w:r>
      <w:r w:rsidRPr="002807A7">
        <w:rPr>
          <w:sz w:val="28"/>
          <w:szCs w:val="28"/>
          <w:lang w:val="uk-UA"/>
        </w:rPr>
        <w:t xml:space="preserve"> </w:t>
      </w:r>
      <w:r w:rsidRPr="002807A7">
        <w:rPr>
          <w:sz w:val="28"/>
          <w:szCs w:val="28"/>
          <w:lang w:val="en-US"/>
        </w:rPr>
        <w:t>anti</w:t>
      </w:r>
      <w:r w:rsidRPr="002807A7">
        <w:rPr>
          <w:sz w:val="28"/>
          <w:szCs w:val="28"/>
          <w:lang w:val="uk-UA"/>
        </w:rPr>
        <w:t xml:space="preserve"> </w:t>
      </w:r>
      <w:r w:rsidRPr="002807A7">
        <w:rPr>
          <w:sz w:val="28"/>
          <w:szCs w:val="28"/>
          <w:lang w:val="en-US"/>
        </w:rPr>
        <w:t>apo</w:t>
      </w:r>
      <w:r w:rsidRPr="002807A7">
        <w:rPr>
          <w:sz w:val="28"/>
          <w:szCs w:val="28"/>
          <w:lang w:val="uk-UA"/>
        </w:rPr>
        <w:t xml:space="preserve"> </w:t>
      </w:r>
      <w:r w:rsidRPr="002807A7">
        <w:rPr>
          <w:sz w:val="28"/>
          <w:szCs w:val="28"/>
          <w:lang w:val="en-US"/>
        </w:rPr>
        <w:t>B</w:t>
      </w:r>
      <w:r w:rsidRPr="002807A7">
        <w:rPr>
          <w:sz w:val="28"/>
          <w:szCs w:val="28"/>
          <w:lang w:val="uk-UA"/>
        </w:rPr>
        <w:t xml:space="preserve">-100 </w:t>
      </w:r>
      <w:r w:rsidRPr="002807A7">
        <w:rPr>
          <w:sz w:val="28"/>
          <w:szCs w:val="28"/>
          <w:lang w:val="en-US"/>
        </w:rPr>
        <w:t>and</w:t>
      </w:r>
      <w:r w:rsidRPr="002807A7">
        <w:rPr>
          <w:sz w:val="28"/>
          <w:szCs w:val="28"/>
          <w:lang w:val="uk-UA"/>
        </w:rPr>
        <w:t xml:space="preserve"> </w:t>
      </w:r>
      <w:r w:rsidRPr="002807A7">
        <w:rPr>
          <w:sz w:val="28"/>
          <w:szCs w:val="28"/>
          <w:lang w:val="en-US"/>
        </w:rPr>
        <w:t>anti</w:t>
      </w:r>
      <w:r w:rsidRPr="002807A7">
        <w:rPr>
          <w:sz w:val="28"/>
          <w:szCs w:val="28"/>
          <w:lang w:val="uk-UA"/>
        </w:rPr>
        <w:t xml:space="preserve"> </w:t>
      </w:r>
      <w:r w:rsidRPr="002807A7">
        <w:rPr>
          <w:sz w:val="28"/>
          <w:szCs w:val="28"/>
          <w:lang w:val="en-US"/>
        </w:rPr>
        <w:t>apo</w:t>
      </w:r>
      <w:r w:rsidRPr="002807A7">
        <w:rPr>
          <w:sz w:val="28"/>
          <w:szCs w:val="28"/>
          <w:lang w:val="uk-UA"/>
        </w:rPr>
        <w:t xml:space="preserve"> </w:t>
      </w:r>
      <w:r w:rsidRPr="002807A7">
        <w:rPr>
          <w:sz w:val="28"/>
          <w:szCs w:val="28"/>
          <w:lang w:val="en-US"/>
        </w:rPr>
        <w:t>A</w:t>
      </w:r>
      <w:r w:rsidRPr="002807A7">
        <w:rPr>
          <w:sz w:val="28"/>
          <w:szCs w:val="28"/>
          <w:lang w:val="uk-UA"/>
        </w:rPr>
        <w:t>-</w:t>
      </w:r>
      <w:r w:rsidRPr="002807A7">
        <w:rPr>
          <w:sz w:val="28"/>
          <w:szCs w:val="28"/>
          <w:lang w:val="en-US"/>
        </w:rPr>
        <w:t>I</w:t>
      </w:r>
      <w:r w:rsidRPr="002807A7">
        <w:rPr>
          <w:sz w:val="28"/>
          <w:szCs w:val="28"/>
          <w:lang w:val="uk-UA"/>
        </w:rPr>
        <w:t xml:space="preserve"> </w:t>
      </w:r>
      <w:r w:rsidRPr="002807A7">
        <w:rPr>
          <w:sz w:val="28"/>
          <w:szCs w:val="28"/>
          <w:lang w:val="en-US"/>
        </w:rPr>
        <w:t>immunoaffin</w:t>
      </w:r>
      <w:r w:rsidRPr="002807A7">
        <w:rPr>
          <w:sz w:val="28"/>
          <w:szCs w:val="28"/>
          <w:lang w:val="uk-UA"/>
        </w:rPr>
        <w:softHyphen/>
      </w:r>
      <w:r w:rsidRPr="002807A7">
        <w:rPr>
          <w:sz w:val="28"/>
          <w:szCs w:val="28"/>
          <w:lang w:val="en-US"/>
        </w:rPr>
        <w:t>ity</w:t>
      </w:r>
      <w:r w:rsidRPr="002807A7">
        <w:rPr>
          <w:sz w:val="28"/>
          <w:szCs w:val="28"/>
          <w:lang w:val="uk-UA"/>
        </w:rPr>
        <w:t xml:space="preserve"> </w:t>
      </w:r>
      <w:r w:rsidRPr="002807A7">
        <w:rPr>
          <w:sz w:val="28"/>
          <w:szCs w:val="28"/>
          <w:lang w:val="en-US"/>
        </w:rPr>
        <w:t>mixed</w:t>
      </w:r>
      <w:r w:rsidRPr="002807A7">
        <w:rPr>
          <w:sz w:val="28"/>
          <w:szCs w:val="28"/>
          <w:lang w:val="uk-UA"/>
        </w:rPr>
        <w:t xml:space="preserve"> </w:t>
      </w:r>
      <w:r w:rsidRPr="002807A7">
        <w:rPr>
          <w:sz w:val="28"/>
          <w:szCs w:val="28"/>
          <w:lang w:val="en-US"/>
        </w:rPr>
        <w:t>gels</w:t>
      </w:r>
      <w:r w:rsidRPr="002807A7">
        <w:rPr>
          <w:sz w:val="28"/>
          <w:szCs w:val="28"/>
          <w:lang w:val="uk-UA"/>
        </w:rPr>
        <w:t xml:space="preserve"> </w:t>
      </w:r>
      <w:r w:rsidRPr="002807A7">
        <w:rPr>
          <w:bCs/>
          <w:sz w:val="28"/>
          <w:szCs w:val="28"/>
          <w:lang w:val="uk-UA"/>
        </w:rPr>
        <w:t xml:space="preserve">/ </w:t>
      </w:r>
      <w:r w:rsidRPr="002807A7">
        <w:rPr>
          <w:bCs/>
          <w:sz w:val="28"/>
          <w:szCs w:val="28"/>
          <w:lang w:val="en-US"/>
        </w:rPr>
        <w:t>K</w:t>
      </w:r>
      <w:r w:rsidRPr="002807A7">
        <w:rPr>
          <w:bCs/>
          <w:sz w:val="28"/>
          <w:szCs w:val="28"/>
          <w:lang w:val="uk-UA"/>
        </w:rPr>
        <w:t>.</w:t>
      </w:r>
      <w:r w:rsidRPr="002807A7">
        <w:rPr>
          <w:bCs/>
          <w:sz w:val="28"/>
          <w:szCs w:val="28"/>
          <w:lang w:val="en-US"/>
        </w:rPr>
        <w:t>Nakajima</w:t>
      </w:r>
      <w:r w:rsidRPr="002807A7">
        <w:rPr>
          <w:bCs/>
          <w:sz w:val="28"/>
          <w:szCs w:val="28"/>
          <w:lang w:val="uk-UA"/>
        </w:rPr>
        <w:t xml:space="preserve">, </w:t>
      </w:r>
      <w:r w:rsidRPr="002807A7">
        <w:rPr>
          <w:bCs/>
          <w:sz w:val="28"/>
          <w:szCs w:val="28"/>
          <w:lang w:val="en-US"/>
        </w:rPr>
        <w:t>T</w:t>
      </w:r>
      <w:r w:rsidRPr="002807A7">
        <w:rPr>
          <w:bCs/>
          <w:sz w:val="28"/>
          <w:szCs w:val="28"/>
          <w:lang w:val="uk-UA"/>
        </w:rPr>
        <w:t>.</w:t>
      </w:r>
      <w:r w:rsidRPr="002807A7">
        <w:rPr>
          <w:bCs/>
          <w:sz w:val="28"/>
          <w:szCs w:val="28"/>
          <w:lang w:val="en-US"/>
        </w:rPr>
        <w:t>Saito</w:t>
      </w:r>
      <w:r w:rsidRPr="002807A7">
        <w:rPr>
          <w:bCs/>
          <w:sz w:val="28"/>
          <w:szCs w:val="28"/>
          <w:lang w:val="uk-UA"/>
        </w:rPr>
        <w:t xml:space="preserve">, </w:t>
      </w:r>
      <w:r w:rsidRPr="002807A7">
        <w:rPr>
          <w:bCs/>
          <w:sz w:val="28"/>
          <w:szCs w:val="28"/>
          <w:lang w:val="en-US"/>
        </w:rPr>
        <w:t>A</w:t>
      </w:r>
      <w:r w:rsidRPr="002807A7">
        <w:rPr>
          <w:bCs/>
          <w:sz w:val="28"/>
          <w:szCs w:val="28"/>
          <w:lang w:val="uk-UA"/>
        </w:rPr>
        <w:t>.</w:t>
      </w:r>
      <w:r w:rsidRPr="002807A7">
        <w:rPr>
          <w:bCs/>
          <w:sz w:val="28"/>
          <w:szCs w:val="28"/>
          <w:lang w:val="en-US"/>
        </w:rPr>
        <w:t>Tamura</w:t>
      </w:r>
      <w:r w:rsidRPr="002807A7">
        <w:rPr>
          <w:bCs/>
          <w:sz w:val="28"/>
          <w:szCs w:val="28"/>
          <w:lang w:val="uk-UA"/>
        </w:rPr>
        <w:t xml:space="preserve"> </w:t>
      </w:r>
      <w:r w:rsidRPr="002807A7">
        <w:rPr>
          <w:bCs/>
          <w:sz w:val="28"/>
          <w:szCs w:val="28"/>
          <w:lang w:val="en-US"/>
        </w:rPr>
        <w:t>et</w:t>
      </w:r>
      <w:r w:rsidRPr="002807A7">
        <w:rPr>
          <w:bCs/>
          <w:sz w:val="28"/>
          <w:szCs w:val="28"/>
          <w:lang w:val="uk-UA"/>
        </w:rPr>
        <w:t xml:space="preserve"> </w:t>
      </w:r>
      <w:r w:rsidRPr="002807A7">
        <w:rPr>
          <w:bCs/>
          <w:sz w:val="28"/>
          <w:szCs w:val="28"/>
          <w:lang w:val="en-US"/>
        </w:rPr>
        <w:t>al</w:t>
      </w:r>
      <w:r w:rsidRPr="002807A7">
        <w:rPr>
          <w:bCs/>
          <w:sz w:val="28"/>
          <w:szCs w:val="28"/>
          <w:lang w:val="uk-UA"/>
        </w:rPr>
        <w:t>. //</w:t>
      </w:r>
      <w:r w:rsidRPr="002807A7">
        <w:rPr>
          <w:sz w:val="28"/>
          <w:szCs w:val="28"/>
          <w:lang w:val="uk-UA"/>
        </w:rPr>
        <w:t xml:space="preserve"> </w:t>
      </w:r>
      <w:r w:rsidRPr="002807A7">
        <w:rPr>
          <w:sz w:val="28"/>
          <w:szCs w:val="28"/>
          <w:lang w:val="en-US"/>
        </w:rPr>
        <w:t>Clin</w:t>
      </w:r>
      <w:r w:rsidRPr="002807A7">
        <w:rPr>
          <w:sz w:val="28"/>
          <w:szCs w:val="28"/>
          <w:lang w:val="uk-UA"/>
        </w:rPr>
        <w:t xml:space="preserve">. </w:t>
      </w:r>
      <w:r w:rsidRPr="002807A7">
        <w:rPr>
          <w:sz w:val="28"/>
          <w:szCs w:val="28"/>
          <w:lang w:val="en-US"/>
        </w:rPr>
        <w:t>Chim</w:t>
      </w:r>
      <w:r w:rsidRPr="002807A7">
        <w:rPr>
          <w:sz w:val="28"/>
          <w:szCs w:val="28"/>
          <w:lang w:val="uk-UA"/>
        </w:rPr>
        <w:t xml:space="preserve">. </w:t>
      </w:r>
      <w:r w:rsidRPr="002807A7">
        <w:rPr>
          <w:sz w:val="28"/>
          <w:szCs w:val="28"/>
          <w:lang w:val="en-US"/>
        </w:rPr>
        <w:t>Acta</w:t>
      </w:r>
      <w:r w:rsidRPr="002807A7">
        <w:rPr>
          <w:sz w:val="28"/>
          <w:szCs w:val="28"/>
          <w:lang w:val="uk-UA"/>
        </w:rPr>
        <w:t xml:space="preserve">. – 1993. – </w:t>
      </w:r>
      <w:r w:rsidRPr="002807A7">
        <w:rPr>
          <w:sz w:val="28"/>
          <w:szCs w:val="28"/>
          <w:lang w:val="en-US"/>
        </w:rPr>
        <w:t>Vol</w:t>
      </w:r>
      <w:r w:rsidRPr="002807A7">
        <w:rPr>
          <w:sz w:val="28"/>
          <w:szCs w:val="28"/>
          <w:lang w:val="uk-UA"/>
        </w:rPr>
        <w:t>.</w:t>
      </w:r>
      <w:r>
        <w:rPr>
          <w:sz w:val="28"/>
          <w:szCs w:val="28"/>
          <w:lang w:val="uk-UA"/>
        </w:rPr>
        <w:t xml:space="preserve">  </w:t>
      </w:r>
      <w:r w:rsidRPr="002807A7">
        <w:rPr>
          <w:sz w:val="28"/>
          <w:szCs w:val="28"/>
          <w:lang w:val="uk-UA"/>
        </w:rPr>
        <w:t xml:space="preserve">223, №1–2. – Р. 53-71.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rFonts w:ascii="Newton-Regular" w:hAnsi="Newton-Regular" w:cs="Newton-Regular"/>
          <w:sz w:val="28"/>
          <w:szCs w:val="28"/>
          <w:lang w:val="uk-UA"/>
        </w:rPr>
      </w:pPr>
      <w:r w:rsidRPr="00886029">
        <w:rPr>
          <w:sz w:val="28"/>
          <w:szCs w:val="28"/>
          <w:lang w:val="en-US"/>
        </w:rPr>
        <w:t>Chowdhury</w:t>
      </w:r>
      <w:r w:rsidRPr="00886029">
        <w:rPr>
          <w:sz w:val="28"/>
          <w:szCs w:val="28"/>
          <w:lang w:val="uk-UA"/>
        </w:rPr>
        <w:t xml:space="preserve"> </w:t>
      </w:r>
      <w:r w:rsidRPr="00886029">
        <w:rPr>
          <w:sz w:val="28"/>
          <w:szCs w:val="28"/>
          <w:lang w:val="en-US"/>
        </w:rPr>
        <w:t>T</w:t>
      </w:r>
      <w:r w:rsidRPr="00886029">
        <w:rPr>
          <w:sz w:val="28"/>
          <w:szCs w:val="28"/>
          <w:lang w:val="uk-UA"/>
        </w:rPr>
        <w:t>.</w:t>
      </w:r>
      <w:r w:rsidRPr="00886029">
        <w:rPr>
          <w:sz w:val="28"/>
          <w:szCs w:val="28"/>
          <w:lang w:val="en-US"/>
        </w:rPr>
        <w:t>A</w:t>
      </w:r>
      <w:r w:rsidRPr="00886029">
        <w:rPr>
          <w:sz w:val="28"/>
          <w:szCs w:val="28"/>
          <w:lang w:val="uk-UA"/>
        </w:rPr>
        <w:t xml:space="preserve">., </w:t>
      </w:r>
      <w:r w:rsidRPr="00886029">
        <w:rPr>
          <w:sz w:val="28"/>
          <w:szCs w:val="28"/>
          <w:lang w:val="en-US"/>
        </w:rPr>
        <w:t>Lasker</w:t>
      </w:r>
      <w:r w:rsidRPr="00886029">
        <w:rPr>
          <w:sz w:val="28"/>
          <w:szCs w:val="28"/>
          <w:lang w:val="uk-UA"/>
        </w:rPr>
        <w:t xml:space="preserve"> </w:t>
      </w:r>
      <w:r w:rsidRPr="00886029">
        <w:rPr>
          <w:sz w:val="28"/>
          <w:szCs w:val="28"/>
          <w:lang w:val="en-US"/>
        </w:rPr>
        <w:t>S</w:t>
      </w:r>
      <w:r w:rsidRPr="00886029">
        <w:rPr>
          <w:sz w:val="28"/>
          <w:szCs w:val="28"/>
          <w:lang w:val="uk-UA"/>
        </w:rPr>
        <w:t>.</w:t>
      </w:r>
      <w:r w:rsidRPr="00886029">
        <w:rPr>
          <w:sz w:val="28"/>
          <w:szCs w:val="28"/>
          <w:lang w:val="en-US"/>
        </w:rPr>
        <w:t>S</w:t>
      </w:r>
      <w:r w:rsidRPr="00886029">
        <w:rPr>
          <w:sz w:val="28"/>
          <w:szCs w:val="28"/>
          <w:lang w:val="uk-UA"/>
        </w:rPr>
        <w:t xml:space="preserve">. </w:t>
      </w:r>
      <w:r w:rsidRPr="00886029">
        <w:rPr>
          <w:sz w:val="28"/>
          <w:szCs w:val="28"/>
          <w:lang w:val="en-US"/>
        </w:rPr>
        <w:t>Elevated</w:t>
      </w:r>
      <w:r w:rsidRPr="00886029">
        <w:rPr>
          <w:sz w:val="28"/>
          <w:szCs w:val="28"/>
          <w:lang w:val="uk-UA"/>
        </w:rPr>
        <w:t xml:space="preserve"> </w:t>
      </w:r>
      <w:r w:rsidRPr="00886029">
        <w:rPr>
          <w:sz w:val="28"/>
          <w:szCs w:val="28"/>
          <w:lang w:val="en-US"/>
        </w:rPr>
        <w:t>glycated</w:t>
      </w:r>
      <w:r w:rsidRPr="00886029">
        <w:rPr>
          <w:sz w:val="28"/>
          <w:szCs w:val="28"/>
          <w:lang w:val="uk-UA"/>
        </w:rPr>
        <w:t xml:space="preserve"> </w:t>
      </w:r>
      <w:r w:rsidRPr="00886029">
        <w:rPr>
          <w:sz w:val="28"/>
          <w:szCs w:val="28"/>
          <w:lang w:val="en-US"/>
        </w:rPr>
        <w:t>hemoglobin</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non</w:t>
      </w:r>
      <w:r w:rsidRPr="00886029">
        <w:rPr>
          <w:sz w:val="28"/>
          <w:szCs w:val="28"/>
          <w:lang w:val="uk-UA"/>
        </w:rPr>
        <w:t>-</w:t>
      </w:r>
      <w:r w:rsidRPr="00886029">
        <w:rPr>
          <w:sz w:val="28"/>
          <w:szCs w:val="28"/>
          <w:lang w:val="en-US"/>
        </w:rPr>
        <w:t>diabetic</w:t>
      </w:r>
      <w:r w:rsidRPr="00886029">
        <w:rPr>
          <w:sz w:val="28"/>
          <w:szCs w:val="28"/>
          <w:lang w:val="uk-UA"/>
        </w:rPr>
        <w:t xml:space="preserve"> </w:t>
      </w:r>
      <w:r w:rsidRPr="00886029">
        <w:rPr>
          <w:sz w:val="28"/>
          <w:szCs w:val="28"/>
          <w:lang w:val="en-US"/>
        </w:rPr>
        <w:t>patients</w:t>
      </w:r>
      <w:r w:rsidRPr="00886029">
        <w:rPr>
          <w:sz w:val="28"/>
          <w:szCs w:val="28"/>
          <w:lang w:val="uk-UA"/>
        </w:rPr>
        <w:t xml:space="preserve"> </w:t>
      </w:r>
      <w:r w:rsidRPr="00886029">
        <w:rPr>
          <w:sz w:val="28"/>
          <w:szCs w:val="28"/>
          <w:lang w:val="en-US"/>
        </w:rPr>
        <w:t>is</w:t>
      </w:r>
      <w:r w:rsidRPr="00886029">
        <w:rPr>
          <w:sz w:val="28"/>
          <w:szCs w:val="28"/>
          <w:lang w:val="uk-UA"/>
        </w:rPr>
        <w:t xml:space="preserve"> </w:t>
      </w:r>
      <w:r w:rsidRPr="00886029">
        <w:rPr>
          <w:sz w:val="28"/>
          <w:szCs w:val="28"/>
          <w:lang w:val="en-US"/>
        </w:rPr>
        <w:t>associated</w:t>
      </w:r>
      <w:r w:rsidRPr="00886029">
        <w:rPr>
          <w:sz w:val="28"/>
          <w:szCs w:val="28"/>
          <w:lang w:val="uk-UA"/>
        </w:rPr>
        <w:t xml:space="preserve"> </w:t>
      </w:r>
      <w:r w:rsidRPr="00886029">
        <w:rPr>
          <w:sz w:val="28"/>
          <w:szCs w:val="28"/>
          <w:lang w:val="en-US"/>
        </w:rPr>
        <w:t>with</w:t>
      </w:r>
      <w:r w:rsidRPr="00886029">
        <w:rPr>
          <w:sz w:val="28"/>
          <w:szCs w:val="28"/>
          <w:lang w:val="uk-UA"/>
        </w:rPr>
        <w:t xml:space="preserve"> </w:t>
      </w:r>
      <w:r w:rsidRPr="00886029">
        <w:rPr>
          <w:sz w:val="28"/>
          <w:szCs w:val="28"/>
          <w:lang w:val="en-US"/>
        </w:rPr>
        <w:t>an</w:t>
      </w:r>
      <w:r w:rsidRPr="00886029">
        <w:rPr>
          <w:sz w:val="28"/>
          <w:szCs w:val="28"/>
          <w:lang w:val="uk-UA"/>
        </w:rPr>
        <w:t xml:space="preserve"> </w:t>
      </w:r>
      <w:r w:rsidRPr="00886029">
        <w:rPr>
          <w:sz w:val="28"/>
          <w:szCs w:val="28"/>
          <w:lang w:val="en-US"/>
        </w:rPr>
        <w:t>increased</w:t>
      </w:r>
      <w:r w:rsidRPr="00886029">
        <w:rPr>
          <w:sz w:val="28"/>
          <w:szCs w:val="28"/>
          <w:lang w:val="uk-UA"/>
        </w:rPr>
        <w:t xml:space="preserve"> </w:t>
      </w:r>
      <w:r w:rsidRPr="00886029">
        <w:rPr>
          <w:sz w:val="28"/>
          <w:szCs w:val="28"/>
          <w:lang w:val="en-US"/>
        </w:rPr>
        <w:t>mortality</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myocardial</w:t>
      </w:r>
      <w:r w:rsidRPr="00886029">
        <w:rPr>
          <w:sz w:val="28"/>
          <w:szCs w:val="28"/>
          <w:lang w:val="uk-UA"/>
        </w:rPr>
        <w:t xml:space="preserve"> </w:t>
      </w:r>
      <w:r w:rsidRPr="00886029">
        <w:rPr>
          <w:sz w:val="28"/>
          <w:szCs w:val="28"/>
          <w:lang w:val="en-US"/>
        </w:rPr>
        <w:t>infarction</w:t>
      </w:r>
      <w:r>
        <w:rPr>
          <w:sz w:val="28"/>
          <w:szCs w:val="28"/>
          <w:lang w:val="uk-UA"/>
        </w:rPr>
        <w:t xml:space="preserve"> //</w:t>
      </w:r>
      <w:r w:rsidRPr="00886029">
        <w:rPr>
          <w:sz w:val="28"/>
          <w:szCs w:val="28"/>
          <w:lang w:val="uk-UA"/>
        </w:rPr>
        <w:t xml:space="preserve"> </w:t>
      </w:r>
      <w:r w:rsidRPr="00886029">
        <w:rPr>
          <w:sz w:val="28"/>
          <w:szCs w:val="28"/>
          <w:lang w:val="en-US"/>
        </w:rPr>
        <w:t>Postgrad</w:t>
      </w:r>
      <w:r w:rsidRPr="00886029">
        <w:rPr>
          <w:sz w:val="28"/>
          <w:szCs w:val="28"/>
          <w:lang w:val="uk-UA"/>
        </w:rPr>
        <w:t xml:space="preserve">. </w:t>
      </w:r>
      <w:r w:rsidRPr="00886029">
        <w:rPr>
          <w:sz w:val="28"/>
          <w:szCs w:val="28"/>
          <w:lang w:val="en-US"/>
        </w:rPr>
        <w:t>Med</w:t>
      </w:r>
      <w:r w:rsidRPr="00886029">
        <w:rPr>
          <w:sz w:val="28"/>
          <w:szCs w:val="28"/>
          <w:lang w:val="uk-UA"/>
        </w:rPr>
        <w:t xml:space="preserve">. </w:t>
      </w:r>
      <w:r w:rsidRPr="00886029">
        <w:rPr>
          <w:sz w:val="28"/>
          <w:szCs w:val="28"/>
          <w:lang w:val="en-US"/>
        </w:rPr>
        <w:t>J</w:t>
      </w:r>
      <w:r w:rsidRPr="00886029">
        <w:rPr>
          <w:sz w:val="28"/>
          <w:szCs w:val="28"/>
          <w:lang w:val="uk-UA"/>
        </w:rPr>
        <w:t>. – 1998</w:t>
      </w:r>
      <w:r w:rsidRPr="00886029">
        <w:rPr>
          <w:color w:val="000000"/>
          <w:sz w:val="28"/>
          <w:szCs w:val="28"/>
        </w:rPr>
        <w:t>.</w:t>
      </w:r>
      <w:r>
        <w:rPr>
          <w:color w:val="000000"/>
          <w:sz w:val="28"/>
          <w:szCs w:val="28"/>
        </w:rPr>
        <w:t xml:space="preserve"> – </w:t>
      </w:r>
      <w:r w:rsidRPr="00886029">
        <w:rPr>
          <w:sz w:val="28"/>
          <w:szCs w:val="28"/>
          <w:lang w:val="en-US"/>
        </w:rPr>
        <w:t>Vol</w:t>
      </w:r>
      <w:r w:rsidRPr="00886029">
        <w:rPr>
          <w:sz w:val="28"/>
          <w:szCs w:val="28"/>
          <w:lang w:val="uk-UA"/>
        </w:rPr>
        <w:t xml:space="preserve">.74, № 874. – </w:t>
      </w:r>
      <w:r w:rsidRPr="00886029">
        <w:rPr>
          <w:sz w:val="28"/>
          <w:szCs w:val="28"/>
          <w:lang w:val="en-US"/>
        </w:rPr>
        <w:t>P</w:t>
      </w:r>
      <w:r w:rsidRPr="00886029">
        <w:rPr>
          <w:sz w:val="28"/>
          <w:szCs w:val="28"/>
          <w:lang w:val="uk-UA"/>
        </w:rPr>
        <w:t>. 480</w:t>
      </w:r>
      <w:r>
        <w:rPr>
          <w:sz w:val="28"/>
          <w:szCs w:val="28"/>
          <w:lang w:val="uk-UA"/>
        </w:rPr>
        <w:t>-</w:t>
      </w:r>
      <w:r w:rsidRPr="00886029">
        <w:rPr>
          <w:sz w:val="28"/>
          <w:szCs w:val="28"/>
          <w:lang w:val="uk-UA"/>
        </w:rPr>
        <w:t xml:space="preserve">481.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en-US"/>
        </w:rPr>
        <w:t>Chronic</w:t>
      </w:r>
      <w:r w:rsidRPr="00886029">
        <w:rPr>
          <w:sz w:val="28"/>
          <w:szCs w:val="28"/>
          <w:lang w:val="uk-UA"/>
        </w:rPr>
        <w:t xml:space="preserve"> </w:t>
      </w:r>
      <w:r w:rsidRPr="00886029">
        <w:rPr>
          <w:sz w:val="28"/>
          <w:szCs w:val="28"/>
          <w:lang w:val="en-US"/>
        </w:rPr>
        <w:t>subclinical</w:t>
      </w:r>
      <w:r w:rsidRPr="00886029">
        <w:rPr>
          <w:sz w:val="28"/>
          <w:szCs w:val="28"/>
          <w:lang w:val="uk-UA"/>
        </w:rPr>
        <w:t xml:space="preserve"> </w:t>
      </w:r>
      <w:r w:rsidRPr="00886029">
        <w:rPr>
          <w:sz w:val="28"/>
          <w:szCs w:val="28"/>
          <w:lang w:val="en-US"/>
        </w:rPr>
        <w:t>inflammation</w:t>
      </w:r>
      <w:r w:rsidRPr="00886029">
        <w:rPr>
          <w:sz w:val="28"/>
          <w:szCs w:val="28"/>
          <w:lang w:val="uk-UA"/>
        </w:rPr>
        <w:t xml:space="preserve"> </w:t>
      </w:r>
      <w:r w:rsidRPr="00886029">
        <w:rPr>
          <w:sz w:val="28"/>
          <w:szCs w:val="28"/>
          <w:lang w:val="en-US"/>
        </w:rPr>
        <w:t>as</w:t>
      </w:r>
      <w:r w:rsidRPr="00886029">
        <w:rPr>
          <w:sz w:val="28"/>
          <w:szCs w:val="28"/>
          <w:lang w:val="uk-UA"/>
        </w:rPr>
        <w:t xml:space="preserve"> </w:t>
      </w:r>
      <w:r w:rsidRPr="00886029">
        <w:rPr>
          <w:sz w:val="28"/>
          <w:szCs w:val="28"/>
          <w:lang w:val="en-US"/>
        </w:rPr>
        <w:t>part</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the</w:t>
      </w:r>
      <w:r w:rsidRPr="00886029">
        <w:rPr>
          <w:sz w:val="28"/>
          <w:szCs w:val="28"/>
          <w:lang w:val="uk-UA"/>
        </w:rPr>
        <w:t xml:space="preserve"> </w:t>
      </w:r>
      <w:r w:rsidRPr="00886029">
        <w:rPr>
          <w:sz w:val="28"/>
          <w:szCs w:val="28"/>
          <w:lang w:val="en-US"/>
        </w:rPr>
        <w:t>insulin</w:t>
      </w:r>
      <w:r w:rsidRPr="00886029">
        <w:rPr>
          <w:sz w:val="28"/>
          <w:szCs w:val="28"/>
          <w:lang w:val="uk-UA"/>
        </w:rPr>
        <w:t xml:space="preserve"> </w:t>
      </w:r>
      <w:r w:rsidRPr="00886029">
        <w:rPr>
          <w:sz w:val="28"/>
          <w:szCs w:val="28"/>
          <w:lang w:val="en-US"/>
        </w:rPr>
        <w:t>resistance</w:t>
      </w:r>
      <w:r w:rsidRPr="00886029">
        <w:rPr>
          <w:sz w:val="28"/>
          <w:szCs w:val="28"/>
          <w:lang w:val="uk-UA"/>
        </w:rPr>
        <w:t xml:space="preserve"> </w:t>
      </w:r>
      <w:r w:rsidRPr="00886029">
        <w:rPr>
          <w:sz w:val="28"/>
          <w:szCs w:val="28"/>
          <w:lang w:val="en-US"/>
        </w:rPr>
        <w:t>syndrome</w:t>
      </w:r>
      <w:r w:rsidRPr="00886029">
        <w:rPr>
          <w:sz w:val="28"/>
          <w:szCs w:val="28"/>
          <w:lang w:val="uk-UA"/>
        </w:rPr>
        <w:t xml:space="preserve">: </w:t>
      </w:r>
      <w:r w:rsidRPr="00886029">
        <w:rPr>
          <w:sz w:val="28"/>
          <w:szCs w:val="28"/>
          <w:lang w:val="en-US"/>
        </w:rPr>
        <w:t>the</w:t>
      </w:r>
      <w:r w:rsidRPr="00886029">
        <w:rPr>
          <w:sz w:val="28"/>
          <w:szCs w:val="28"/>
          <w:lang w:val="uk-UA"/>
        </w:rPr>
        <w:t xml:space="preserve"> </w:t>
      </w:r>
      <w:r w:rsidRPr="00886029">
        <w:rPr>
          <w:sz w:val="28"/>
          <w:szCs w:val="28"/>
          <w:lang w:val="en-US"/>
        </w:rPr>
        <w:t>Insulin</w:t>
      </w:r>
      <w:r w:rsidRPr="00886029">
        <w:rPr>
          <w:sz w:val="28"/>
          <w:szCs w:val="28"/>
          <w:lang w:val="uk-UA"/>
        </w:rPr>
        <w:t xml:space="preserve"> </w:t>
      </w:r>
      <w:r w:rsidRPr="00886029">
        <w:rPr>
          <w:sz w:val="28"/>
          <w:szCs w:val="28"/>
          <w:lang w:val="en-US"/>
        </w:rPr>
        <w:t>Resistance</w:t>
      </w:r>
      <w:r w:rsidRPr="00886029">
        <w:rPr>
          <w:sz w:val="28"/>
          <w:szCs w:val="28"/>
          <w:lang w:val="uk-UA"/>
        </w:rPr>
        <w:t xml:space="preserve"> </w:t>
      </w:r>
      <w:r w:rsidRPr="00886029">
        <w:rPr>
          <w:sz w:val="28"/>
          <w:szCs w:val="28"/>
          <w:lang w:val="en-US"/>
        </w:rPr>
        <w:t>Atherosclerosis</w:t>
      </w:r>
      <w:r w:rsidRPr="00886029">
        <w:rPr>
          <w:sz w:val="28"/>
          <w:szCs w:val="28"/>
          <w:lang w:val="uk-UA"/>
        </w:rPr>
        <w:t xml:space="preserve"> </w:t>
      </w:r>
      <w:r w:rsidRPr="00886029">
        <w:rPr>
          <w:sz w:val="28"/>
          <w:szCs w:val="28"/>
          <w:lang w:val="en-US"/>
        </w:rPr>
        <w:t>Study</w:t>
      </w:r>
      <w:r w:rsidRPr="00886029">
        <w:rPr>
          <w:sz w:val="28"/>
          <w:szCs w:val="28"/>
          <w:lang w:val="uk-UA"/>
        </w:rPr>
        <w:t xml:space="preserve"> (</w:t>
      </w:r>
      <w:r w:rsidRPr="00886029">
        <w:rPr>
          <w:sz w:val="28"/>
          <w:szCs w:val="28"/>
          <w:lang w:val="en-US"/>
        </w:rPr>
        <w:t>IRAS</w:t>
      </w:r>
      <w:r w:rsidRPr="00886029">
        <w:rPr>
          <w:sz w:val="28"/>
          <w:szCs w:val="28"/>
          <w:lang w:val="uk-UA"/>
        </w:rPr>
        <w:t xml:space="preserve">) / </w:t>
      </w:r>
      <w:r w:rsidRPr="00886029">
        <w:rPr>
          <w:sz w:val="28"/>
          <w:szCs w:val="28"/>
          <w:lang w:val="en-US"/>
        </w:rPr>
        <w:t>A</w:t>
      </w:r>
      <w:r w:rsidRPr="00886029">
        <w:rPr>
          <w:sz w:val="28"/>
          <w:szCs w:val="28"/>
          <w:lang w:val="uk-UA"/>
        </w:rPr>
        <w:t>.</w:t>
      </w:r>
      <w:r w:rsidRPr="00886029">
        <w:rPr>
          <w:sz w:val="28"/>
          <w:szCs w:val="28"/>
          <w:lang w:val="en-US"/>
        </w:rPr>
        <w:t>Festa</w:t>
      </w:r>
      <w:r w:rsidRPr="00886029">
        <w:rPr>
          <w:sz w:val="28"/>
          <w:szCs w:val="28"/>
          <w:lang w:val="uk-UA"/>
        </w:rPr>
        <w:t xml:space="preserve">, </w:t>
      </w:r>
      <w:r w:rsidRPr="00886029">
        <w:rPr>
          <w:sz w:val="28"/>
          <w:szCs w:val="28"/>
          <w:lang w:val="en-US"/>
        </w:rPr>
        <w:t>R</w:t>
      </w:r>
      <w:r w:rsidRPr="00886029">
        <w:rPr>
          <w:sz w:val="28"/>
          <w:szCs w:val="28"/>
          <w:lang w:val="uk-UA"/>
        </w:rPr>
        <w:t>.</w:t>
      </w:r>
      <w:r w:rsidRPr="00886029">
        <w:rPr>
          <w:sz w:val="28"/>
          <w:szCs w:val="28"/>
          <w:lang w:val="en-US"/>
        </w:rPr>
        <w:t>Jr</w:t>
      </w:r>
      <w:r w:rsidRPr="00886029">
        <w:rPr>
          <w:sz w:val="28"/>
          <w:szCs w:val="28"/>
          <w:lang w:val="uk-UA"/>
        </w:rPr>
        <w:t>.</w:t>
      </w:r>
      <w:r w:rsidRPr="00886029">
        <w:rPr>
          <w:sz w:val="28"/>
          <w:szCs w:val="28"/>
          <w:lang w:val="en-US"/>
        </w:rPr>
        <w:t>D</w:t>
      </w:r>
      <w:r w:rsidRPr="00886029">
        <w:rPr>
          <w:sz w:val="28"/>
          <w:szCs w:val="28"/>
          <w:lang w:val="uk-UA"/>
        </w:rPr>
        <w:t>’</w:t>
      </w:r>
      <w:r w:rsidRPr="00886029">
        <w:rPr>
          <w:sz w:val="28"/>
          <w:szCs w:val="28"/>
          <w:lang w:val="en-US"/>
        </w:rPr>
        <w:t>Agostino</w:t>
      </w:r>
      <w:r w:rsidRPr="00886029">
        <w:rPr>
          <w:sz w:val="28"/>
          <w:szCs w:val="28"/>
          <w:lang w:val="uk-UA"/>
        </w:rPr>
        <w:t xml:space="preserve">, </w:t>
      </w:r>
      <w:r w:rsidRPr="00886029">
        <w:rPr>
          <w:sz w:val="28"/>
          <w:szCs w:val="28"/>
          <w:lang w:val="en-US"/>
        </w:rPr>
        <w:t>G</w:t>
      </w:r>
      <w:r w:rsidRPr="00886029">
        <w:rPr>
          <w:sz w:val="28"/>
          <w:szCs w:val="28"/>
          <w:lang w:val="uk-UA"/>
        </w:rPr>
        <w:t>.</w:t>
      </w:r>
      <w:r w:rsidRPr="00886029">
        <w:rPr>
          <w:sz w:val="28"/>
          <w:szCs w:val="28"/>
          <w:lang w:val="en-US"/>
        </w:rPr>
        <w:t>Howard</w:t>
      </w:r>
      <w:r w:rsidRPr="00886029">
        <w:rPr>
          <w:sz w:val="28"/>
          <w:szCs w:val="28"/>
          <w:lang w:val="uk-UA"/>
        </w:rPr>
        <w:t xml:space="preserve"> </w:t>
      </w:r>
      <w:r w:rsidRPr="00886029">
        <w:rPr>
          <w:sz w:val="28"/>
          <w:szCs w:val="28"/>
          <w:lang w:val="en-US"/>
        </w:rPr>
        <w:t>et</w:t>
      </w:r>
      <w:r w:rsidRPr="00886029">
        <w:rPr>
          <w:sz w:val="28"/>
          <w:szCs w:val="28"/>
          <w:lang w:val="uk-UA"/>
        </w:rPr>
        <w:t xml:space="preserve"> </w:t>
      </w:r>
      <w:r w:rsidRPr="00886029">
        <w:rPr>
          <w:sz w:val="28"/>
          <w:szCs w:val="28"/>
          <w:lang w:val="en-US"/>
        </w:rPr>
        <w:t>al</w:t>
      </w:r>
      <w:r w:rsidRPr="00886029">
        <w:rPr>
          <w:sz w:val="28"/>
          <w:szCs w:val="28"/>
          <w:lang w:val="uk-UA"/>
        </w:rPr>
        <w:t>. /</w:t>
      </w:r>
      <w:r>
        <w:rPr>
          <w:sz w:val="28"/>
          <w:szCs w:val="28"/>
          <w:lang w:val="uk-UA"/>
        </w:rPr>
        <w:t>/</w:t>
      </w:r>
      <w:r w:rsidRPr="00886029">
        <w:rPr>
          <w:sz w:val="28"/>
          <w:szCs w:val="28"/>
          <w:lang w:val="uk-UA"/>
        </w:rPr>
        <w:t xml:space="preserve"> </w:t>
      </w:r>
      <w:r w:rsidRPr="00886029">
        <w:rPr>
          <w:iCs/>
          <w:sz w:val="28"/>
          <w:szCs w:val="28"/>
          <w:lang w:val="en-US"/>
        </w:rPr>
        <w:t>Circulation</w:t>
      </w:r>
      <w:r w:rsidRPr="00886029">
        <w:rPr>
          <w:iCs/>
          <w:sz w:val="28"/>
          <w:szCs w:val="28"/>
          <w:lang w:val="uk-UA"/>
        </w:rPr>
        <w:t>.</w:t>
      </w:r>
      <w:r>
        <w:rPr>
          <w:iCs/>
          <w:sz w:val="28"/>
          <w:szCs w:val="28"/>
          <w:lang w:val="uk-UA"/>
        </w:rPr>
        <w:t xml:space="preserve"> – </w:t>
      </w:r>
      <w:r w:rsidRPr="00886029">
        <w:rPr>
          <w:sz w:val="28"/>
          <w:szCs w:val="28"/>
          <w:lang w:val="uk-UA"/>
        </w:rPr>
        <w:t>2000</w:t>
      </w:r>
      <w:r w:rsidRPr="00C6648F">
        <w:rPr>
          <w:color w:val="000000"/>
          <w:sz w:val="28"/>
          <w:szCs w:val="28"/>
          <w:lang w:val="uk-UA"/>
        </w:rPr>
        <w:t xml:space="preserve">. – </w:t>
      </w:r>
      <w:r w:rsidRPr="00886029">
        <w:rPr>
          <w:sz w:val="28"/>
          <w:szCs w:val="28"/>
          <w:lang w:val="en-US"/>
        </w:rPr>
        <w:t>Vol</w:t>
      </w:r>
      <w:r w:rsidRPr="00886029">
        <w:rPr>
          <w:sz w:val="28"/>
          <w:szCs w:val="28"/>
          <w:lang w:val="uk-UA"/>
        </w:rPr>
        <w:t>.</w:t>
      </w:r>
      <w:r>
        <w:rPr>
          <w:sz w:val="28"/>
          <w:szCs w:val="28"/>
          <w:lang w:val="uk-UA"/>
        </w:rPr>
        <w:t xml:space="preserve"> </w:t>
      </w:r>
      <w:r w:rsidRPr="00886029">
        <w:rPr>
          <w:sz w:val="28"/>
          <w:szCs w:val="28"/>
          <w:lang w:val="uk-UA"/>
        </w:rPr>
        <w:t>102.</w:t>
      </w:r>
      <w:r>
        <w:rPr>
          <w:sz w:val="28"/>
          <w:szCs w:val="28"/>
          <w:lang w:val="uk-UA"/>
        </w:rPr>
        <w:t xml:space="preserve"> – </w:t>
      </w:r>
      <w:r w:rsidRPr="00886029">
        <w:rPr>
          <w:sz w:val="28"/>
          <w:szCs w:val="28"/>
          <w:lang w:val="en-US"/>
        </w:rPr>
        <w:t>P</w:t>
      </w:r>
      <w:r w:rsidRPr="00886029">
        <w:rPr>
          <w:sz w:val="28"/>
          <w:szCs w:val="28"/>
          <w:lang w:val="uk-UA"/>
        </w:rPr>
        <w:t>.42</w:t>
      </w:r>
      <w:r>
        <w:rPr>
          <w:sz w:val="28"/>
          <w:szCs w:val="28"/>
          <w:lang w:val="uk-UA"/>
        </w:rPr>
        <w:t>-</w:t>
      </w:r>
      <w:r w:rsidRPr="00886029">
        <w:rPr>
          <w:sz w:val="28"/>
          <w:szCs w:val="28"/>
          <w:lang w:val="uk-UA"/>
        </w:rPr>
        <w:t xml:space="preserve">47.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smartTag w:uri="urn:schemas-microsoft-com:office:smarttags" w:element="PersonName">
        <w:smartTagPr>
          <w:attr w:name="ProductID" w:val="Chu N.F"/>
        </w:smartTagPr>
        <w:r w:rsidRPr="00886029">
          <w:rPr>
            <w:sz w:val="28"/>
            <w:szCs w:val="28"/>
            <w:lang w:val="en-US"/>
          </w:rPr>
          <w:t>Chu</w:t>
        </w:r>
        <w:r w:rsidRPr="00886029">
          <w:rPr>
            <w:sz w:val="28"/>
            <w:szCs w:val="28"/>
            <w:lang w:val="uk-UA"/>
          </w:rPr>
          <w:t xml:space="preserve"> </w:t>
        </w:r>
        <w:r w:rsidRPr="00886029">
          <w:rPr>
            <w:sz w:val="28"/>
            <w:szCs w:val="28"/>
            <w:lang w:val="en-US"/>
          </w:rPr>
          <w:t>N</w:t>
        </w:r>
        <w:r w:rsidRPr="00886029">
          <w:rPr>
            <w:sz w:val="28"/>
            <w:szCs w:val="28"/>
            <w:lang w:val="uk-UA"/>
          </w:rPr>
          <w:t>.</w:t>
        </w:r>
        <w:r w:rsidRPr="00886029">
          <w:rPr>
            <w:sz w:val="28"/>
            <w:szCs w:val="28"/>
            <w:lang w:val="en-US"/>
          </w:rPr>
          <w:t>F</w:t>
        </w:r>
      </w:smartTag>
      <w:r w:rsidRPr="00886029">
        <w:rPr>
          <w:sz w:val="28"/>
          <w:szCs w:val="28"/>
          <w:lang w:val="uk-UA"/>
        </w:rPr>
        <w:t xml:space="preserve">., </w:t>
      </w:r>
      <w:r w:rsidRPr="00886029">
        <w:rPr>
          <w:sz w:val="28"/>
          <w:szCs w:val="28"/>
          <w:lang w:val="en-US"/>
        </w:rPr>
        <w:t>Chang</w:t>
      </w:r>
      <w:r w:rsidRPr="00886029">
        <w:rPr>
          <w:sz w:val="28"/>
          <w:szCs w:val="28"/>
          <w:lang w:val="uk-UA"/>
        </w:rPr>
        <w:t xml:space="preserve"> </w:t>
      </w:r>
      <w:r w:rsidRPr="00886029">
        <w:rPr>
          <w:sz w:val="28"/>
          <w:szCs w:val="28"/>
          <w:lang w:val="en-US"/>
        </w:rPr>
        <w:t>J</w:t>
      </w:r>
      <w:r w:rsidRPr="00886029">
        <w:rPr>
          <w:sz w:val="28"/>
          <w:szCs w:val="28"/>
          <w:lang w:val="uk-UA"/>
        </w:rPr>
        <w:t>.</w:t>
      </w:r>
      <w:r w:rsidRPr="00886029">
        <w:rPr>
          <w:sz w:val="28"/>
          <w:szCs w:val="28"/>
          <w:lang w:val="en-US"/>
        </w:rPr>
        <w:t>B</w:t>
      </w:r>
      <w:r w:rsidRPr="00886029">
        <w:rPr>
          <w:sz w:val="28"/>
          <w:szCs w:val="28"/>
          <w:lang w:val="uk-UA"/>
        </w:rPr>
        <w:t xml:space="preserve">., </w:t>
      </w:r>
      <w:r w:rsidRPr="00886029">
        <w:rPr>
          <w:sz w:val="28"/>
          <w:szCs w:val="28"/>
          <w:lang w:val="en-US"/>
        </w:rPr>
        <w:t>Shieh</w:t>
      </w:r>
      <w:r w:rsidRPr="00886029">
        <w:rPr>
          <w:rStyle w:val="aff7"/>
          <w:b w:val="0"/>
          <w:color w:val="000000"/>
          <w:sz w:val="28"/>
          <w:szCs w:val="28"/>
          <w:lang w:val="uk-UA"/>
        </w:rPr>
        <w:t xml:space="preserve"> </w:t>
      </w:r>
      <w:r w:rsidRPr="00886029">
        <w:rPr>
          <w:sz w:val="28"/>
          <w:szCs w:val="28"/>
          <w:lang w:val="en-US"/>
        </w:rPr>
        <w:t>S</w:t>
      </w:r>
      <w:r w:rsidRPr="00886029">
        <w:rPr>
          <w:sz w:val="28"/>
          <w:szCs w:val="28"/>
          <w:lang w:val="uk-UA"/>
        </w:rPr>
        <w:t>.</w:t>
      </w:r>
      <w:r w:rsidRPr="00886029">
        <w:rPr>
          <w:sz w:val="28"/>
          <w:szCs w:val="28"/>
          <w:lang w:val="en-US"/>
        </w:rPr>
        <w:t>M</w:t>
      </w:r>
      <w:r w:rsidRPr="00886029">
        <w:rPr>
          <w:sz w:val="28"/>
          <w:szCs w:val="28"/>
          <w:lang w:val="uk-UA"/>
        </w:rPr>
        <w:t xml:space="preserve">. </w:t>
      </w:r>
      <w:r w:rsidRPr="00886029">
        <w:rPr>
          <w:rStyle w:val="aff7"/>
          <w:b w:val="0"/>
          <w:color w:val="000000"/>
          <w:sz w:val="28"/>
          <w:szCs w:val="28"/>
          <w:lang w:val="en-US"/>
        </w:rPr>
        <w:t>Plasma</w:t>
      </w:r>
      <w:r w:rsidRPr="00886029">
        <w:rPr>
          <w:rStyle w:val="aff7"/>
          <w:b w:val="0"/>
          <w:color w:val="000000"/>
          <w:sz w:val="28"/>
          <w:szCs w:val="28"/>
          <w:lang w:val="uk-UA"/>
        </w:rPr>
        <w:t xml:space="preserve"> </w:t>
      </w:r>
      <w:r w:rsidRPr="00886029">
        <w:rPr>
          <w:rStyle w:val="aff7"/>
          <w:b w:val="0"/>
          <w:color w:val="000000"/>
          <w:sz w:val="28"/>
          <w:szCs w:val="28"/>
          <w:lang w:val="en-US"/>
        </w:rPr>
        <w:t>leptin</w:t>
      </w:r>
      <w:r w:rsidRPr="00886029">
        <w:rPr>
          <w:rStyle w:val="aff7"/>
          <w:b w:val="0"/>
          <w:color w:val="000000"/>
          <w:sz w:val="28"/>
          <w:szCs w:val="28"/>
          <w:lang w:val="uk-UA"/>
        </w:rPr>
        <w:t xml:space="preserve">, </w:t>
      </w:r>
      <w:r w:rsidRPr="00886029">
        <w:rPr>
          <w:rStyle w:val="aff7"/>
          <w:b w:val="0"/>
          <w:color w:val="000000"/>
          <w:sz w:val="28"/>
          <w:szCs w:val="28"/>
          <w:lang w:val="en-US"/>
        </w:rPr>
        <w:t>fatty</w:t>
      </w:r>
      <w:r w:rsidRPr="00886029">
        <w:rPr>
          <w:rStyle w:val="aff7"/>
          <w:b w:val="0"/>
          <w:color w:val="000000"/>
          <w:sz w:val="28"/>
          <w:szCs w:val="28"/>
          <w:lang w:val="uk-UA"/>
        </w:rPr>
        <w:t xml:space="preserve"> </w:t>
      </w:r>
      <w:r w:rsidRPr="00886029">
        <w:rPr>
          <w:rStyle w:val="aff7"/>
          <w:b w:val="0"/>
          <w:color w:val="000000"/>
          <w:sz w:val="28"/>
          <w:szCs w:val="28"/>
          <w:lang w:val="en-US"/>
        </w:rPr>
        <w:t>acids</w:t>
      </w:r>
      <w:r w:rsidRPr="00886029">
        <w:rPr>
          <w:rStyle w:val="aff7"/>
          <w:b w:val="0"/>
          <w:color w:val="000000"/>
          <w:sz w:val="28"/>
          <w:szCs w:val="28"/>
          <w:lang w:val="uk-UA"/>
        </w:rPr>
        <w:t xml:space="preserve">, </w:t>
      </w:r>
      <w:r w:rsidRPr="00886029">
        <w:rPr>
          <w:rStyle w:val="aff7"/>
          <w:b w:val="0"/>
          <w:color w:val="000000"/>
          <w:sz w:val="28"/>
          <w:szCs w:val="28"/>
          <w:lang w:val="en-US"/>
        </w:rPr>
        <w:t>and</w:t>
      </w:r>
      <w:r w:rsidRPr="00886029">
        <w:rPr>
          <w:rStyle w:val="aff7"/>
          <w:b w:val="0"/>
          <w:color w:val="000000"/>
          <w:sz w:val="28"/>
          <w:szCs w:val="28"/>
          <w:lang w:val="uk-UA"/>
        </w:rPr>
        <w:t xml:space="preserve"> </w:t>
      </w:r>
      <w:r w:rsidRPr="00886029">
        <w:rPr>
          <w:rStyle w:val="aff7"/>
          <w:b w:val="0"/>
          <w:color w:val="000000"/>
          <w:sz w:val="28"/>
          <w:szCs w:val="28"/>
          <w:lang w:val="en-US"/>
        </w:rPr>
        <w:t>tumor</w:t>
      </w:r>
      <w:r w:rsidRPr="00886029">
        <w:rPr>
          <w:rStyle w:val="aff7"/>
          <w:b w:val="0"/>
          <w:color w:val="000000"/>
          <w:sz w:val="28"/>
          <w:szCs w:val="28"/>
          <w:lang w:val="uk-UA"/>
        </w:rPr>
        <w:t xml:space="preserve"> </w:t>
      </w:r>
      <w:r w:rsidRPr="00886029">
        <w:rPr>
          <w:rStyle w:val="aff7"/>
          <w:b w:val="0"/>
          <w:color w:val="000000"/>
          <w:sz w:val="28"/>
          <w:szCs w:val="28"/>
          <w:lang w:val="en-US"/>
        </w:rPr>
        <w:t>necrosis</w:t>
      </w:r>
      <w:r w:rsidRPr="00886029">
        <w:rPr>
          <w:rStyle w:val="aff7"/>
          <w:b w:val="0"/>
          <w:color w:val="000000"/>
          <w:sz w:val="28"/>
          <w:szCs w:val="28"/>
          <w:lang w:val="uk-UA"/>
        </w:rPr>
        <w:t xml:space="preserve"> </w:t>
      </w:r>
      <w:r w:rsidRPr="00886029">
        <w:rPr>
          <w:rStyle w:val="aff7"/>
          <w:b w:val="0"/>
          <w:color w:val="000000"/>
          <w:sz w:val="28"/>
          <w:szCs w:val="28"/>
          <w:lang w:val="en-US"/>
        </w:rPr>
        <w:t>factor</w:t>
      </w:r>
      <w:r w:rsidRPr="00886029">
        <w:rPr>
          <w:rStyle w:val="aff7"/>
          <w:b w:val="0"/>
          <w:color w:val="000000"/>
          <w:sz w:val="28"/>
          <w:szCs w:val="28"/>
          <w:lang w:val="uk-UA"/>
        </w:rPr>
        <w:t>-</w:t>
      </w:r>
      <w:r w:rsidRPr="00886029">
        <w:rPr>
          <w:rStyle w:val="aff7"/>
          <w:b w:val="0"/>
          <w:color w:val="000000"/>
          <w:sz w:val="28"/>
          <w:szCs w:val="28"/>
          <w:lang w:val="en-US"/>
        </w:rPr>
        <w:t>receptor</w:t>
      </w:r>
      <w:r w:rsidRPr="00886029">
        <w:rPr>
          <w:rStyle w:val="aff7"/>
          <w:b w:val="0"/>
          <w:color w:val="000000"/>
          <w:sz w:val="28"/>
          <w:szCs w:val="28"/>
          <w:lang w:val="uk-UA"/>
        </w:rPr>
        <w:t xml:space="preserve"> </w:t>
      </w:r>
      <w:r w:rsidRPr="00886029">
        <w:rPr>
          <w:rStyle w:val="aff7"/>
          <w:b w:val="0"/>
          <w:color w:val="000000"/>
          <w:sz w:val="28"/>
          <w:szCs w:val="28"/>
          <w:lang w:val="en-US"/>
        </w:rPr>
        <w:t>and</w:t>
      </w:r>
      <w:r w:rsidRPr="00886029">
        <w:rPr>
          <w:rStyle w:val="aff7"/>
          <w:b w:val="0"/>
          <w:color w:val="000000"/>
          <w:sz w:val="28"/>
          <w:szCs w:val="28"/>
          <w:lang w:val="uk-UA"/>
        </w:rPr>
        <w:t xml:space="preserve"> </w:t>
      </w:r>
      <w:r w:rsidRPr="00886029">
        <w:rPr>
          <w:rStyle w:val="aff7"/>
          <w:b w:val="0"/>
          <w:color w:val="000000"/>
          <w:sz w:val="28"/>
          <w:szCs w:val="28"/>
          <w:lang w:val="en-US"/>
        </w:rPr>
        <w:t>insulin</w:t>
      </w:r>
      <w:r w:rsidRPr="00886029">
        <w:rPr>
          <w:rStyle w:val="aff7"/>
          <w:b w:val="0"/>
          <w:color w:val="000000"/>
          <w:sz w:val="28"/>
          <w:szCs w:val="28"/>
          <w:lang w:val="uk-UA"/>
        </w:rPr>
        <w:t xml:space="preserve"> </w:t>
      </w:r>
      <w:r w:rsidRPr="00886029">
        <w:rPr>
          <w:rStyle w:val="aff7"/>
          <w:b w:val="0"/>
          <w:color w:val="000000"/>
          <w:sz w:val="28"/>
          <w:szCs w:val="28"/>
          <w:lang w:val="en-US"/>
        </w:rPr>
        <w:t>resistance</w:t>
      </w:r>
      <w:r w:rsidRPr="00886029">
        <w:rPr>
          <w:rStyle w:val="aff7"/>
          <w:b w:val="0"/>
          <w:color w:val="000000"/>
          <w:sz w:val="28"/>
          <w:szCs w:val="28"/>
          <w:lang w:val="uk-UA"/>
        </w:rPr>
        <w:t xml:space="preserve"> </w:t>
      </w:r>
      <w:r w:rsidRPr="00886029">
        <w:rPr>
          <w:rStyle w:val="aff7"/>
          <w:b w:val="0"/>
          <w:color w:val="000000"/>
          <w:sz w:val="28"/>
          <w:szCs w:val="28"/>
          <w:lang w:val="en-US"/>
        </w:rPr>
        <w:t>in</w:t>
      </w:r>
      <w:r w:rsidRPr="00886029">
        <w:rPr>
          <w:rStyle w:val="aff7"/>
          <w:b w:val="0"/>
          <w:color w:val="000000"/>
          <w:sz w:val="28"/>
          <w:szCs w:val="28"/>
          <w:lang w:val="uk-UA"/>
        </w:rPr>
        <w:t xml:space="preserve"> </w:t>
      </w:r>
      <w:r w:rsidRPr="00886029">
        <w:rPr>
          <w:rStyle w:val="aff7"/>
          <w:b w:val="0"/>
          <w:color w:val="000000"/>
          <w:sz w:val="28"/>
          <w:szCs w:val="28"/>
          <w:lang w:val="en-US"/>
        </w:rPr>
        <w:t>children</w:t>
      </w:r>
      <w:r w:rsidRPr="00886029">
        <w:rPr>
          <w:rStyle w:val="aff7"/>
          <w:b w:val="0"/>
          <w:color w:val="000000"/>
          <w:sz w:val="28"/>
          <w:szCs w:val="28"/>
          <w:lang w:val="uk-UA"/>
        </w:rPr>
        <w:t xml:space="preserve"> // </w:t>
      </w:r>
      <w:r w:rsidRPr="00886029">
        <w:rPr>
          <w:rFonts w:ascii="Newton-Regular" w:hAnsi="Newton-Regular" w:cs="Newton-Regular"/>
          <w:sz w:val="28"/>
          <w:szCs w:val="28"/>
          <w:lang w:val="en-US"/>
        </w:rPr>
        <w:t>Obes</w:t>
      </w:r>
      <w:r w:rsidRPr="00886029">
        <w:rPr>
          <w:rFonts w:ascii="Newton-Regular" w:hAnsi="Newton-Regular" w:cs="Newton-Regular"/>
          <w:sz w:val="28"/>
          <w:szCs w:val="28"/>
          <w:lang w:val="uk-UA"/>
        </w:rPr>
        <w:t xml:space="preserve">. </w:t>
      </w:r>
      <w:r w:rsidRPr="00886029">
        <w:rPr>
          <w:rFonts w:ascii="Newton-Regular" w:hAnsi="Newton-Regular" w:cs="Newton-Regular"/>
          <w:sz w:val="28"/>
          <w:szCs w:val="28"/>
          <w:lang w:val="en-US"/>
        </w:rPr>
        <w:t>Res</w:t>
      </w:r>
      <w:r>
        <w:rPr>
          <w:sz w:val="28"/>
          <w:szCs w:val="28"/>
          <w:lang w:val="uk-UA"/>
        </w:rPr>
        <w:t xml:space="preserve"> – </w:t>
      </w:r>
      <w:r w:rsidRPr="00886029">
        <w:rPr>
          <w:sz w:val="28"/>
          <w:szCs w:val="28"/>
          <w:lang w:val="uk-UA"/>
        </w:rPr>
        <w:t>2003</w:t>
      </w:r>
      <w:r w:rsidRPr="00886029">
        <w:rPr>
          <w:color w:val="000000"/>
          <w:sz w:val="28"/>
          <w:szCs w:val="28"/>
        </w:rPr>
        <w:t>.</w:t>
      </w:r>
      <w:r>
        <w:rPr>
          <w:color w:val="000000"/>
          <w:sz w:val="28"/>
          <w:szCs w:val="28"/>
        </w:rPr>
        <w:t xml:space="preserve"> – </w:t>
      </w:r>
      <w:r w:rsidRPr="00886029">
        <w:rPr>
          <w:sz w:val="28"/>
          <w:szCs w:val="28"/>
          <w:lang w:val="en-US"/>
        </w:rPr>
        <w:t>Vol</w:t>
      </w:r>
      <w:r w:rsidRPr="00886029">
        <w:rPr>
          <w:sz w:val="28"/>
          <w:szCs w:val="28"/>
          <w:lang w:val="uk-UA"/>
        </w:rPr>
        <w:t xml:space="preserve">. 11, № 4. – </w:t>
      </w:r>
      <w:r w:rsidRPr="00886029">
        <w:rPr>
          <w:sz w:val="28"/>
          <w:szCs w:val="28"/>
          <w:lang w:val="en-US"/>
        </w:rPr>
        <w:t>P</w:t>
      </w:r>
      <w:r w:rsidRPr="00886029">
        <w:rPr>
          <w:sz w:val="28"/>
          <w:szCs w:val="28"/>
          <w:lang w:val="uk-UA"/>
        </w:rPr>
        <w:t>. 532</w:t>
      </w:r>
      <w:r>
        <w:rPr>
          <w:sz w:val="28"/>
          <w:szCs w:val="28"/>
          <w:lang w:val="uk-UA"/>
        </w:rPr>
        <w:t>-</w:t>
      </w:r>
      <w:r w:rsidRPr="00886029">
        <w:rPr>
          <w:sz w:val="28"/>
          <w:szCs w:val="28"/>
          <w:lang w:val="uk-UA"/>
        </w:rPr>
        <w:t xml:space="preserve">540.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rStyle w:val="aff7"/>
          <w:b w:val="0"/>
          <w:bCs w:val="0"/>
          <w:color w:val="000000"/>
          <w:sz w:val="28"/>
          <w:szCs w:val="28"/>
          <w:lang w:val="uk-UA"/>
        </w:rPr>
      </w:pPr>
      <w:r w:rsidRPr="00886029">
        <w:rPr>
          <w:color w:val="000000"/>
          <w:sz w:val="28"/>
          <w:szCs w:val="28"/>
          <w:lang w:val="en-US"/>
        </w:rPr>
        <w:lastRenderedPageBreak/>
        <w:t>Circulating</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Correlates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Left</w:t>
      </w:r>
      <w:r w:rsidRPr="00886029">
        <w:rPr>
          <w:color w:val="000000"/>
          <w:sz w:val="28"/>
          <w:szCs w:val="28"/>
          <w:lang w:val="uk-UA"/>
        </w:rPr>
        <w:t xml:space="preserve"> </w:t>
      </w:r>
      <w:r w:rsidRPr="00886029">
        <w:rPr>
          <w:color w:val="000000"/>
          <w:sz w:val="28"/>
          <w:szCs w:val="28"/>
          <w:lang w:val="en-US"/>
        </w:rPr>
        <w:t>Ventricular</w:t>
      </w:r>
      <w:r w:rsidRPr="00886029">
        <w:rPr>
          <w:color w:val="000000"/>
          <w:sz w:val="28"/>
          <w:szCs w:val="28"/>
          <w:lang w:val="uk-UA"/>
        </w:rPr>
        <w:t xml:space="preserve"> </w:t>
      </w:r>
      <w:r w:rsidRPr="00886029">
        <w:rPr>
          <w:color w:val="000000"/>
          <w:sz w:val="28"/>
          <w:szCs w:val="28"/>
          <w:lang w:val="en-US"/>
        </w:rPr>
        <w:t>Mass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Morbid</w:t>
      </w:r>
      <w:r w:rsidRPr="00886029">
        <w:rPr>
          <w:color w:val="000000"/>
          <w:sz w:val="28"/>
          <w:szCs w:val="28"/>
          <w:lang w:val="uk-UA"/>
        </w:rPr>
        <w:t xml:space="preserve"> (</w:t>
      </w:r>
      <w:r w:rsidRPr="00886029">
        <w:rPr>
          <w:color w:val="000000"/>
          <w:sz w:val="28"/>
          <w:szCs w:val="28"/>
          <w:lang w:val="en-US"/>
        </w:rPr>
        <w:t>Grade</w:t>
      </w:r>
      <w:r w:rsidRPr="00886029">
        <w:rPr>
          <w:color w:val="000000"/>
          <w:sz w:val="28"/>
          <w:szCs w:val="28"/>
          <w:lang w:val="uk-UA"/>
        </w:rPr>
        <w:t xml:space="preserve"> </w:t>
      </w:r>
      <w:r w:rsidRPr="00886029">
        <w:rPr>
          <w:color w:val="000000"/>
          <w:sz w:val="28"/>
          <w:szCs w:val="28"/>
          <w:lang w:val="en-US"/>
        </w:rPr>
        <w:t>III</w:t>
      </w:r>
      <w:r w:rsidRPr="00886029">
        <w:rPr>
          <w:color w:val="000000"/>
          <w:sz w:val="28"/>
          <w:szCs w:val="28"/>
          <w:lang w:val="uk-UA"/>
        </w:rPr>
        <w:t xml:space="preserve">) </w:t>
      </w:r>
      <w:r w:rsidRPr="00886029">
        <w:rPr>
          <w:color w:val="000000"/>
          <w:sz w:val="28"/>
          <w:szCs w:val="28"/>
          <w:lang w:val="en-US"/>
        </w:rPr>
        <w:t>Obesity</w:t>
      </w:r>
      <w:r w:rsidRPr="00886029">
        <w:rPr>
          <w:color w:val="000000"/>
          <w:sz w:val="28"/>
          <w:szCs w:val="28"/>
          <w:lang w:val="uk-UA"/>
        </w:rPr>
        <w:t xml:space="preserve"> </w:t>
      </w:r>
      <w:r w:rsidRPr="00886029">
        <w:rPr>
          <w:color w:val="000000"/>
          <w:sz w:val="28"/>
          <w:szCs w:val="28"/>
          <w:lang w:val="en-US"/>
        </w:rPr>
        <w:t>before</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after</w:t>
      </w:r>
      <w:r w:rsidRPr="00886029">
        <w:rPr>
          <w:color w:val="000000"/>
          <w:sz w:val="28"/>
          <w:szCs w:val="28"/>
          <w:lang w:val="uk-UA"/>
        </w:rPr>
        <w:t xml:space="preserve"> </w:t>
      </w:r>
      <w:r w:rsidRPr="00886029">
        <w:rPr>
          <w:color w:val="000000"/>
          <w:sz w:val="28"/>
          <w:szCs w:val="28"/>
          <w:lang w:val="en-US"/>
        </w:rPr>
        <w:t>Weight</w:t>
      </w:r>
      <w:r w:rsidRPr="00886029">
        <w:rPr>
          <w:color w:val="000000"/>
          <w:sz w:val="28"/>
          <w:szCs w:val="28"/>
          <w:lang w:val="uk-UA"/>
        </w:rPr>
        <w:t xml:space="preserve"> </w:t>
      </w:r>
      <w:r w:rsidRPr="00886029">
        <w:rPr>
          <w:color w:val="000000"/>
          <w:sz w:val="28"/>
          <w:szCs w:val="28"/>
          <w:lang w:val="en-US"/>
        </w:rPr>
        <w:t>Loss</w:t>
      </w:r>
      <w:r w:rsidRPr="00886029">
        <w:rPr>
          <w:color w:val="000000"/>
          <w:sz w:val="28"/>
          <w:szCs w:val="28"/>
          <w:lang w:val="uk-UA"/>
        </w:rPr>
        <w:t xml:space="preserve"> </w:t>
      </w:r>
      <w:r w:rsidRPr="00886029">
        <w:rPr>
          <w:color w:val="000000"/>
          <w:sz w:val="28"/>
          <w:szCs w:val="28"/>
          <w:lang w:val="en-US"/>
        </w:rPr>
        <w:t>Induced</w:t>
      </w:r>
      <w:r w:rsidRPr="00886029">
        <w:rPr>
          <w:color w:val="000000"/>
          <w:sz w:val="28"/>
          <w:szCs w:val="28"/>
          <w:lang w:val="uk-UA"/>
        </w:rPr>
        <w:t xml:space="preserve"> </w:t>
      </w:r>
      <w:r w:rsidRPr="00886029">
        <w:rPr>
          <w:color w:val="000000"/>
          <w:sz w:val="28"/>
          <w:szCs w:val="28"/>
          <w:lang w:val="en-US"/>
        </w:rPr>
        <w:t>by</w:t>
      </w:r>
      <w:r w:rsidRPr="00886029">
        <w:rPr>
          <w:color w:val="000000"/>
          <w:sz w:val="28"/>
          <w:szCs w:val="28"/>
          <w:lang w:val="uk-UA"/>
        </w:rPr>
        <w:t xml:space="preserve"> </w:t>
      </w:r>
      <w:r w:rsidRPr="00886029">
        <w:rPr>
          <w:color w:val="000000"/>
          <w:sz w:val="28"/>
          <w:szCs w:val="28"/>
          <w:lang w:val="en-US"/>
        </w:rPr>
        <w:t>Bariatric</w:t>
      </w:r>
      <w:r w:rsidRPr="00886029">
        <w:rPr>
          <w:color w:val="000000"/>
          <w:sz w:val="28"/>
          <w:szCs w:val="28"/>
          <w:lang w:val="uk-UA"/>
        </w:rPr>
        <w:t xml:space="preserve"> </w:t>
      </w:r>
      <w:r w:rsidRPr="00886029">
        <w:rPr>
          <w:color w:val="000000"/>
          <w:sz w:val="28"/>
          <w:szCs w:val="28"/>
          <w:lang w:val="en-US"/>
        </w:rPr>
        <w:t>Surgery</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Potential</w:t>
      </w:r>
      <w:r w:rsidRPr="00886029">
        <w:rPr>
          <w:color w:val="000000"/>
          <w:sz w:val="28"/>
          <w:szCs w:val="28"/>
          <w:lang w:val="uk-UA"/>
        </w:rPr>
        <w:t xml:space="preserve"> </w:t>
      </w:r>
      <w:r w:rsidRPr="00886029">
        <w:rPr>
          <w:color w:val="000000"/>
          <w:sz w:val="28"/>
          <w:szCs w:val="28"/>
          <w:lang w:val="en-US"/>
        </w:rPr>
        <w:t>Role</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Mediating</w:t>
      </w:r>
      <w:r w:rsidRPr="00886029">
        <w:rPr>
          <w:color w:val="000000"/>
          <w:sz w:val="28"/>
          <w:szCs w:val="28"/>
          <w:lang w:val="uk-UA"/>
        </w:rPr>
        <w:t xml:space="preserve"> </w:t>
      </w:r>
      <w:r w:rsidRPr="00886029">
        <w:rPr>
          <w:color w:val="000000"/>
          <w:sz w:val="28"/>
          <w:szCs w:val="28"/>
          <w:lang w:val="en-US"/>
        </w:rPr>
        <w:t>Human</w:t>
      </w:r>
      <w:r w:rsidRPr="00886029">
        <w:rPr>
          <w:color w:val="000000"/>
          <w:sz w:val="28"/>
          <w:szCs w:val="28"/>
          <w:lang w:val="uk-UA"/>
        </w:rPr>
        <w:t xml:space="preserve"> </w:t>
      </w:r>
      <w:r w:rsidRPr="00886029">
        <w:rPr>
          <w:color w:val="000000"/>
          <w:sz w:val="28"/>
          <w:szCs w:val="28"/>
          <w:lang w:val="en-US"/>
        </w:rPr>
        <w:t>Left</w:t>
      </w:r>
      <w:r w:rsidRPr="00886029">
        <w:rPr>
          <w:color w:val="000000"/>
          <w:sz w:val="28"/>
          <w:szCs w:val="28"/>
          <w:lang w:val="uk-UA"/>
        </w:rPr>
        <w:t xml:space="preserve"> </w:t>
      </w:r>
      <w:r w:rsidRPr="00886029">
        <w:rPr>
          <w:color w:val="000000"/>
          <w:sz w:val="28"/>
          <w:szCs w:val="28"/>
          <w:lang w:val="en-US"/>
        </w:rPr>
        <w:t>Ventricular</w:t>
      </w:r>
      <w:r w:rsidRPr="00886029">
        <w:rPr>
          <w:color w:val="000000"/>
          <w:sz w:val="28"/>
          <w:szCs w:val="28"/>
          <w:lang w:val="uk-UA"/>
        </w:rPr>
        <w:t xml:space="preserve"> </w:t>
      </w:r>
      <w:r w:rsidRPr="00886029">
        <w:rPr>
          <w:color w:val="000000"/>
          <w:sz w:val="28"/>
          <w:szCs w:val="28"/>
          <w:lang w:val="en-US"/>
        </w:rPr>
        <w:t>Hypertrophy</w:t>
      </w:r>
      <w:r w:rsidRPr="00886029">
        <w:rPr>
          <w:color w:val="000000"/>
          <w:sz w:val="28"/>
          <w:szCs w:val="28"/>
          <w:lang w:val="uk-UA"/>
        </w:rPr>
        <w:t xml:space="preserve"> / </w:t>
      </w:r>
      <w:r w:rsidRPr="00886029">
        <w:rPr>
          <w:color w:val="000000"/>
          <w:sz w:val="28"/>
          <w:szCs w:val="28"/>
          <w:lang w:val="en-US"/>
        </w:rPr>
        <w:t>L</w:t>
      </w:r>
      <w:r w:rsidRPr="00886029">
        <w:rPr>
          <w:color w:val="000000"/>
          <w:sz w:val="28"/>
          <w:szCs w:val="28"/>
          <w:lang w:val="uk-UA"/>
        </w:rPr>
        <w:t>.</w:t>
      </w:r>
      <w:r w:rsidRPr="00886029">
        <w:rPr>
          <w:rStyle w:val="aff7"/>
          <w:b w:val="0"/>
          <w:color w:val="000000"/>
          <w:sz w:val="28"/>
          <w:szCs w:val="28"/>
          <w:lang w:val="en-US"/>
        </w:rPr>
        <w:t>Perego</w:t>
      </w:r>
      <w:r w:rsidRPr="00886029">
        <w:rPr>
          <w:rStyle w:val="aff7"/>
          <w:b w:val="0"/>
          <w:color w:val="000000"/>
          <w:sz w:val="28"/>
          <w:szCs w:val="28"/>
          <w:lang w:val="uk-UA"/>
        </w:rPr>
        <w:t xml:space="preserve">, </w:t>
      </w:r>
      <w:r w:rsidRPr="00886029">
        <w:rPr>
          <w:rStyle w:val="aff7"/>
          <w:b w:val="0"/>
          <w:color w:val="000000"/>
          <w:sz w:val="28"/>
          <w:szCs w:val="28"/>
          <w:lang w:val="en-US"/>
        </w:rPr>
        <w:t>P</w:t>
      </w:r>
      <w:r w:rsidRPr="00886029">
        <w:rPr>
          <w:rStyle w:val="aff7"/>
          <w:b w:val="0"/>
          <w:color w:val="000000"/>
          <w:sz w:val="28"/>
          <w:szCs w:val="28"/>
          <w:lang w:val="uk-UA"/>
        </w:rPr>
        <w:t>.</w:t>
      </w:r>
      <w:r w:rsidRPr="00886029">
        <w:rPr>
          <w:rStyle w:val="aff7"/>
          <w:b w:val="0"/>
          <w:color w:val="000000"/>
          <w:sz w:val="28"/>
          <w:szCs w:val="28"/>
          <w:lang w:val="en-US"/>
        </w:rPr>
        <w:t>Pizzocri</w:t>
      </w:r>
      <w:r w:rsidRPr="00886029">
        <w:rPr>
          <w:rStyle w:val="aff7"/>
          <w:b w:val="0"/>
          <w:color w:val="000000"/>
          <w:sz w:val="28"/>
          <w:szCs w:val="28"/>
          <w:lang w:val="uk-UA"/>
        </w:rPr>
        <w:t xml:space="preserve">, </w:t>
      </w:r>
      <w:r w:rsidRPr="00886029">
        <w:rPr>
          <w:rStyle w:val="aff7"/>
          <w:b w:val="0"/>
          <w:color w:val="000000"/>
          <w:sz w:val="28"/>
          <w:szCs w:val="28"/>
          <w:lang w:val="en-US"/>
        </w:rPr>
        <w:t>D</w:t>
      </w:r>
      <w:r w:rsidRPr="00886029">
        <w:rPr>
          <w:rStyle w:val="aff7"/>
          <w:b w:val="0"/>
          <w:color w:val="000000"/>
          <w:sz w:val="28"/>
          <w:szCs w:val="28"/>
          <w:lang w:val="uk-UA"/>
        </w:rPr>
        <w:t>.</w:t>
      </w:r>
      <w:r w:rsidRPr="00886029">
        <w:rPr>
          <w:rStyle w:val="aff7"/>
          <w:b w:val="0"/>
          <w:color w:val="000000"/>
          <w:sz w:val="28"/>
          <w:szCs w:val="28"/>
          <w:lang w:val="en-US"/>
        </w:rPr>
        <w:t>Corradi</w:t>
      </w:r>
      <w:r w:rsidRPr="00886029">
        <w:rPr>
          <w:rStyle w:val="aff7"/>
          <w:b w:val="0"/>
          <w:color w:val="000000"/>
          <w:sz w:val="28"/>
          <w:szCs w:val="28"/>
          <w:lang w:val="uk-UA"/>
        </w:rPr>
        <w:t xml:space="preserve"> </w:t>
      </w:r>
      <w:r w:rsidRPr="00886029">
        <w:rPr>
          <w:rStyle w:val="aff7"/>
          <w:b w:val="0"/>
          <w:color w:val="000000"/>
          <w:sz w:val="28"/>
          <w:szCs w:val="28"/>
          <w:lang w:val="en-US"/>
        </w:rPr>
        <w:t>et</w:t>
      </w:r>
      <w:r w:rsidRPr="00886029">
        <w:rPr>
          <w:rStyle w:val="aff7"/>
          <w:b w:val="0"/>
          <w:color w:val="000000"/>
          <w:sz w:val="28"/>
          <w:szCs w:val="28"/>
          <w:lang w:val="uk-UA"/>
        </w:rPr>
        <w:t xml:space="preserve"> </w:t>
      </w:r>
      <w:r w:rsidRPr="00886029">
        <w:rPr>
          <w:rStyle w:val="aff7"/>
          <w:b w:val="0"/>
          <w:color w:val="000000"/>
          <w:sz w:val="28"/>
          <w:szCs w:val="28"/>
          <w:lang w:val="en-US"/>
        </w:rPr>
        <w:t>al</w:t>
      </w:r>
      <w:r w:rsidRPr="00886029">
        <w:rPr>
          <w:rStyle w:val="aff7"/>
          <w:b w:val="0"/>
          <w:color w:val="000000"/>
          <w:sz w:val="28"/>
          <w:szCs w:val="28"/>
          <w:lang w:val="uk-UA"/>
        </w:rPr>
        <w:t xml:space="preserve">. </w:t>
      </w:r>
      <w:r>
        <w:rPr>
          <w:rStyle w:val="aff7"/>
          <w:b w:val="0"/>
          <w:color w:val="000000"/>
          <w:sz w:val="28"/>
          <w:szCs w:val="28"/>
          <w:lang w:val="uk-UA"/>
        </w:rPr>
        <w:t>/</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Journal</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Clinical</w:t>
      </w:r>
      <w:r w:rsidRPr="00886029">
        <w:rPr>
          <w:color w:val="000000"/>
          <w:sz w:val="28"/>
          <w:szCs w:val="28"/>
          <w:lang w:val="uk-UA"/>
        </w:rPr>
        <w:t xml:space="preserve"> </w:t>
      </w:r>
      <w:r w:rsidRPr="00886029">
        <w:rPr>
          <w:color w:val="000000"/>
          <w:sz w:val="28"/>
          <w:szCs w:val="28"/>
          <w:lang w:val="en-US"/>
        </w:rPr>
        <w:t>Endocrinology</w:t>
      </w:r>
      <w:r w:rsidRPr="00886029">
        <w:rPr>
          <w:color w:val="000000"/>
          <w:sz w:val="28"/>
          <w:szCs w:val="28"/>
          <w:lang w:val="uk-UA"/>
        </w:rPr>
        <w:t xml:space="preserve"> &amp; </w:t>
      </w:r>
      <w:r w:rsidRPr="00886029">
        <w:rPr>
          <w:color w:val="000000"/>
          <w:sz w:val="28"/>
          <w:szCs w:val="28"/>
          <w:lang w:val="en-US"/>
        </w:rPr>
        <w:t>Metabolism</w:t>
      </w:r>
      <w:r w:rsidRPr="00886029">
        <w:rPr>
          <w:color w:val="000000"/>
          <w:sz w:val="28"/>
          <w:szCs w:val="28"/>
          <w:lang w:val="uk-UA"/>
        </w:rPr>
        <w:t>.</w:t>
      </w:r>
      <w:r>
        <w:rPr>
          <w:color w:val="000000"/>
          <w:sz w:val="28"/>
          <w:szCs w:val="28"/>
          <w:lang w:val="uk-UA"/>
        </w:rPr>
        <w:t xml:space="preserve"> – </w:t>
      </w:r>
      <w:r w:rsidRPr="00886029">
        <w:rPr>
          <w:rStyle w:val="aff7"/>
          <w:b w:val="0"/>
          <w:color w:val="000000"/>
          <w:sz w:val="28"/>
          <w:szCs w:val="28"/>
          <w:lang w:val="uk-UA"/>
        </w:rPr>
        <w:t>2005</w:t>
      </w:r>
      <w:r w:rsidRPr="00C6648F">
        <w:rPr>
          <w:color w:val="000000"/>
          <w:sz w:val="28"/>
          <w:szCs w:val="28"/>
          <w:lang w:val="en-GB"/>
        </w:rPr>
        <w:t xml:space="preserve">. – </w:t>
      </w:r>
      <w:r w:rsidRPr="00886029">
        <w:rPr>
          <w:color w:val="000000"/>
          <w:sz w:val="28"/>
          <w:szCs w:val="28"/>
          <w:lang w:val="en-US"/>
        </w:rPr>
        <w:t>Vol</w:t>
      </w:r>
      <w:r w:rsidRPr="00886029">
        <w:rPr>
          <w:color w:val="000000"/>
          <w:sz w:val="28"/>
          <w:szCs w:val="28"/>
          <w:lang w:val="uk-UA"/>
        </w:rPr>
        <w:t>.90 (7)</w:t>
      </w:r>
      <w:r w:rsidRPr="00C6648F">
        <w:rPr>
          <w:color w:val="000000"/>
          <w:sz w:val="28"/>
          <w:szCs w:val="28"/>
          <w:lang w:val="en-GB"/>
        </w:rPr>
        <w:t xml:space="preserve"> . – </w:t>
      </w:r>
      <w:r w:rsidRPr="00886029">
        <w:rPr>
          <w:color w:val="000000"/>
          <w:sz w:val="28"/>
          <w:szCs w:val="28"/>
          <w:lang w:val="en-US"/>
        </w:rPr>
        <w:t>P</w:t>
      </w:r>
      <w:r w:rsidRPr="00886029">
        <w:rPr>
          <w:color w:val="000000"/>
          <w:sz w:val="28"/>
          <w:szCs w:val="28"/>
          <w:lang w:val="uk-UA"/>
        </w:rPr>
        <w:t>. 4087-4093.</w:t>
      </w:r>
      <w:r w:rsidRPr="00886029">
        <w:rPr>
          <w:rStyle w:val="aff7"/>
          <w:b w:val="0"/>
          <w:color w:val="000000"/>
          <w:sz w:val="28"/>
          <w:szCs w:val="28"/>
          <w:lang w:val="uk-UA"/>
        </w:rPr>
        <w:t xml:space="preserve">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en-US"/>
        </w:rPr>
      </w:pPr>
      <w:r w:rsidRPr="00886029">
        <w:rPr>
          <w:sz w:val="28"/>
          <w:szCs w:val="28"/>
          <w:lang w:val="en-US"/>
        </w:rPr>
        <w:t>Circulating</w:t>
      </w:r>
      <w:r w:rsidRPr="00886029">
        <w:rPr>
          <w:sz w:val="28"/>
          <w:szCs w:val="28"/>
          <w:lang w:val="uk-UA"/>
        </w:rPr>
        <w:t xml:space="preserve"> </w:t>
      </w:r>
      <w:r w:rsidRPr="00886029">
        <w:rPr>
          <w:sz w:val="28"/>
          <w:szCs w:val="28"/>
          <w:lang w:val="en-US"/>
        </w:rPr>
        <w:t>leptin</w:t>
      </w:r>
      <w:r w:rsidRPr="00886029">
        <w:rPr>
          <w:sz w:val="28"/>
          <w:szCs w:val="28"/>
          <w:lang w:val="uk-UA"/>
        </w:rPr>
        <w:t xml:space="preserve"> </w:t>
      </w:r>
      <w:r w:rsidRPr="00886029">
        <w:rPr>
          <w:sz w:val="28"/>
          <w:szCs w:val="28"/>
          <w:lang w:val="en-US"/>
        </w:rPr>
        <w:t>levels</w:t>
      </w:r>
      <w:r w:rsidRPr="00886029">
        <w:rPr>
          <w:sz w:val="28"/>
          <w:szCs w:val="28"/>
          <w:lang w:val="uk-UA"/>
        </w:rPr>
        <w:t xml:space="preserve"> </w:t>
      </w:r>
      <w:r w:rsidRPr="00886029">
        <w:rPr>
          <w:sz w:val="28"/>
          <w:szCs w:val="28"/>
          <w:lang w:val="en-US"/>
        </w:rPr>
        <w:t>are</w:t>
      </w:r>
      <w:r w:rsidRPr="00886029">
        <w:rPr>
          <w:sz w:val="28"/>
          <w:szCs w:val="28"/>
          <w:lang w:val="uk-UA"/>
        </w:rPr>
        <w:t xml:space="preserve"> </w:t>
      </w:r>
      <w:r w:rsidRPr="00886029">
        <w:rPr>
          <w:sz w:val="28"/>
          <w:szCs w:val="28"/>
          <w:lang w:val="en-US"/>
        </w:rPr>
        <w:t>not</w:t>
      </w:r>
      <w:r w:rsidRPr="00886029">
        <w:rPr>
          <w:sz w:val="28"/>
          <w:szCs w:val="28"/>
          <w:lang w:val="uk-UA"/>
        </w:rPr>
        <w:t xml:space="preserve"> </w:t>
      </w:r>
      <w:r w:rsidRPr="00886029">
        <w:rPr>
          <w:sz w:val="28"/>
          <w:szCs w:val="28"/>
          <w:lang w:val="en-US"/>
        </w:rPr>
        <w:t>associated</w:t>
      </w:r>
      <w:r w:rsidRPr="00886029">
        <w:rPr>
          <w:sz w:val="28"/>
          <w:szCs w:val="28"/>
          <w:lang w:val="uk-UA"/>
        </w:rPr>
        <w:t xml:space="preserve"> </w:t>
      </w:r>
      <w:r w:rsidRPr="00886029">
        <w:rPr>
          <w:sz w:val="28"/>
          <w:szCs w:val="28"/>
          <w:lang w:val="en-US"/>
        </w:rPr>
        <w:t>with</w:t>
      </w:r>
      <w:r w:rsidRPr="00886029">
        <w:rPr>
          <w:sz w:val="28"/>
          <w:szCs w:val="28"/>
          <w:lang w:val="uk-UA"/>
        </w:rPr>
        <w:t xml:space="preserve"> </w:t>
      </w:r>
      <w:r w:rsidRPr="00886029">
        <w:rPr>
          <w:sz w:val="28"/>
          <w:szCs w:val="28"/>
          <w:lang w:val="en-US"/>
        </w:rPr>
        <w:t>cardiovascular</w:t>
      </w:r>
      <w:r w:rsidRPr="00886029">
        <w:rPr>
          <w:sz w:val="28"/>
          <w:szCs w:val="28"/>
          <w:lang w:val="uk-UA"/>
        </w:rPr>
        <w:t xml:space="preserve"> </w:t>
      </w:r>
      <w:r w:rsidRPr="00886029">
        <w:rPr>
          <w:sz w:val="28"/>
          <w:szCs w:val="28"/>
          <w:lang w:val="en-US"/>
        </w:rPr>
        <w:t>morbidity</w:t>
      </w:r>
      <w:r w:rsidRPr="00886029">
        <w:rPr>
          <w:sz w:val="28"/>
          <w:szCs w:val="28"/>
          <w:lang w:val="uk-UA"/>
        </w:rPr>
        <w:t xml:space="preserve"> </w:t>
      </w:r>
      <w:r w:rsidRPr="00886029">
        <w:rPr>
          <w:sz w:val="28"/>
          <w:szCs w:val="28"/>
          <w:lang w:val="en-US"/>
        </w:rPr>
        <w:t>and</w:t>
      </w:r>
      <w:r w:rsidRPr="00886029">
        <w:rPr>
          <w:sz w:val="28"/>
          <w:szCs w:val="28"/>
          <w:lang w:val="uk-UA"/>
        </w:rPr>
        <w:t xml:space="preserve"> </w:t>
      </w:r>
      <w:r w:rsidRPr="00886029">
        <w:rPr>
          <w:sz w:val="28"/>
          <w:szCs w:val="28"/>
          <w:lang w:val="en-US"/>
        </w:rPr>
        <w:t>mortality</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women</w:t>
      </w:r>
      <w:r w:rsidRPr="00886029">
        <w:rPr>
          <w:sz w:val="28"/>
          <w:szCs w:val="28"/>
          <w:lang w:val="uk-UA"/>
        </w:rPr>
        <w:t xml:space="preserve"> </w:t>
      </w:r>
      <w:r w:rsidRPr="00886029">
        <w:rPr>
          <w:sz w:val="28"/>
          <w:szCs w:val="28"/>
          <w:lang w:val="en-US"/>
        </w:rPr>
        <w:t>with</w:t>
      </w:r>
      <w:r w:rsidRPr="00886029">
        <w:rPr>
          <w:sz w:val="28"/>
          <w:szCs w:val="28"/>
          <w:lang w:val="uk-UA"/>
        </w:rPr>
        <w:t xml:space="preserve"> </w:t>
      </w:r>
      <w:r w:rsidRPr="00886029">
        <w:rPr>
          <w:sz w:val="28"/>
          <w:szCs w:val="28"/>
          <w:lang w:val="en-US"/>
        </w:rPr>
        <w:t>diabetes</w:t>
      </w:r>
      <w:r w:rsidRPr="00886029">
        <w:rPr>
          <w:sz w:val="28"/>
          <w:szCs w:val="28"/>
          <w:lang w:val="uk-UA"/>
        </w:rPr>
        <w:t xml:space="preserve">: </w:t>
      </w:r>
      <w:r w:rsidRPr="00886029">
        <w:rPr>
          <w:sz w:val="28"/>
          <w:szCs w:val="28"/>
          <w:lang w:val="en-US"/>
        </w:rPr>
        <w:t>a</w:t>
      </w:r>
      <w:r w:rsidRPr="00886029">
        <w:rPr>
          <w:sz w:val="28"/>
          <w:szCs w:val="28"/>
          <w:lang w:val="uk-UA"/>
        </w:rPr>
        <w:t xml:space="preserve"> </w:t>
      </w:r>
      <w:r w:rsidRPr="00886029">
        <w:rPr>
          <w:sz w:val="28"/>
          <w:szCs w:val="28"/>
          <w:lang w:val="en-US"/>
        </w:rPr>
        <w:t>prospective</w:t>
      </w:r>
      <w:r w:rsidRPr="00886029">
        <w:rPr>
          <w:sz w:val="28"/>
          <w:szCs w:val="28"/>
          <w:lang w:val="uk-UA"/>
        </w:rPr>
        <w:t xml:space="preserve"> </w:t>
      </w:r>
      <w:r w:rsidRPr="00886029">
        <w:rPr>
          <w:sz w:val="28"/>
          <w:szCs w:val="28"/>
          <w:lang w:val="en-US"/>
        </w:rPr>
        <w:t>cohort</w:t>
      </w:r>
      <w:r w:rsidRPr="00886029">
        <w:rPr>
          <w:sz w:val="28"/>
          <w:szCs w:val="28"/>
          <w:lang w:val="uk-UA"/>
        </w:rPr>
        <w:t xml:space="preserve"> </w:t>
      </w:r>
      <w:r w:rsidRPr="00886029">
        <w:rPr>
          <w:sz w:val="28"/>
          <w:szCs w:val="28"/>
          <w:lang w:val="en-US"/>
        </w:rPr>
        <w:t>study</w:t>
      </w:r>
      <w:r w:rsidRPr="00886029">
        <w:rPr>
          <w:sz w:val="28"/>
          <w:szCs w:val="28"/>
          <w:lang w:val="uk-UA"/>
        </w:rPr>
        <w:t xml:space="preserve"> /</w:t>
      </w:r>
      <w:r w:rsidRPr="00886029">
        <w:rPr>
          <w:sz w:val="28"/>
          <w:szCs w:val="28"/>
          <w:lang w:val="en-US"/>
        </w:rPr>
        <w:t>A</w:t>
      </w:r>
      <w:r w:rsidRPr="00886029">
        <w:rPr>
          <w:sz w:val="28"/>
          <w:szCs w:val="28"/>
          <w:lang w:val="uk-UA"/>
        </w:rPr>
        <w:t>.</w:t>
      </w:r>
      <w:r w:rsidRPr="00886029">
        <w:rPr>
          <w:sz w:val="28"/>
          <w:szCs w:val="28"/>
          <w:lang w:val="en-US"/>
        </w:rPr>
        <w:t>M</w:t>
      </w:r>
      <w:r w:rsidRPr="00886029">
        <w:rPr>
          <w:sz w:val="28"/>
          <w:szCs w:val="28"/>
          <w:lang w:val="uk-UA"/>
        </w:rPr>
        <w:t>.</w:t>
      </w:r>
      <w:r w:rsidRPr="00886029">
        <w:rPr>
          <w:sz w:val="28"/>
          <w:szCs w:val="28"/>
          <w:lang w:val="en-US"/>
        </w:rPr>
        <w:t xml:space="preserve"> Brennan</w:t>
      </w:r>
      <w:r w:rsidRPr="00886029">
        <w:rPr>
          <w:sz w:val="28"/>
          <w:szCs w:val="28"/>
          <w:lang w:val="uk-UA"/>
        </w:rPr>
        <w:t xml:space="preserve">, </w:t>
      </w:r>
      <w:r w:rsidRPr="00886029">
        <w:rPr>
          <w:sz w:val="28"/>
          <w:szCs w:val="28"/>
          <w:lang w:val="en-US"/>
        </w:rPr>
        <w:t>T</w:t>
      </w:r>
      <w:r w:rsidRPr="00886029">
        <w:rPr>
          <w:sz w:val="28"/>
          <w:szCs w:val="28"/>
          <w:lang w:val="uk-UA"/>
        </w:rPr>
        <w:t>.</w:t>
      </w:r>
      <w:r w:rsidRPr="00886029">
        <w:rPr>
          <w:sz w:val="28"/>
          <w:szCs w:val="28"/>
          <w:lang w:val="en-US"/>
        </w:rPr>
        <w:t>Y</w:t>
      </w:r>
      <w:r w:rsidRPr="00886029">
        <w:rPr>
          <w:sz w:val="28"/>
          <w:szCs w:val="28"/>
          <w:lang w:val="uk-UA"/>
        </w:rPr>
        <w:t>.</w:t>
      </w:r>
      <w:r w:rsidRPr="00886029">
        <w:rPr>
          <w:sz w:val="28"/>
          <w:szCs w:val="28"/>
          <w:lang w:val="en-US"/>
        </w:rPr>
        <w:t xml:space="preserve"> Li</w:t>
      </w:r>
      <w:r w:rsidRPr="00886029">
        <w:rPr>
          <w:sz w:val="28"/>
          <w:szCs w:val="28"/>
          <w:lang w:val="uk-UA"/>
        </w:rPr>
        <w:t xml:space="preserve">, </w:t>
      </w:r>
      <w:r w:rsidRPr="00886029">
        <w:rPr>
          <w:sz w:val="28"/>
          <w:szCs w:val="28"/>
          <w:lang w:val="en-US"/>
        </w:rPr>
        <w:t>I. Kelesidis et al</w:t>
      </w:r>
      <w:r w:rsidRPr="00886029">
        <w:rPr>
          <w:sz w:val="28"/>
          <w:szCs w:val="28"/>
          <w:lang w:val="uk-UA"/>
        </w:rPr>
        <w:t xml:space="preserve">. </w:t>
      </w:r>
      <w:r>
        <w:rPr>
          <w:sz w:val="28"/>
          <w:szCs w:val="28"/>
          <w:lang w:val="uk-UA"/>
        </w:rPr>
        <w:t>/</w:t>
      </w:r>
      <w:r w:rsidRPr="00886029">
        <w:rPr>
          <w:sz w:val="28"/>
          <w:szCs w:val="28"/>
          <w:lang w:val="uk-UA"/>
        </w:rPr>
        <w:t>/</w:t>
      </w:r>
      <w:hyperlink r:id="rId10" w:history="1">
        <w:r w:rsidRPr="00B3476E">
          <w:rPr>
            <w:rStyle w:val="af3"/>
            <w:color w:val="000000"/>
            <w:sz w:val="28"/>
            <w:szCs w:val="28"/>
            <w:lang w:val="en-US"/>
          </w:rPr>
          <w:t>Diabetologia</w:t>
        </w:r>
      </w:hyperlink>
      <w:r w:rsidRPr="00B3476E">
        <w:rPr>
          <w:sz w:val="28"/>
          <w:szCs w:val="28"/>
          <w:lang w:val="uk-UA"/>
        </w:rPr>
        <w:t>.</w:t>
      </w:r>
      <w:r>
        <w:rPr>
          <w:sz w:val="28"/>
          <w:szCs w:val="28"/>
          <w:lang w:val="en-US"/>
        </w:rPr>
        <w:t xml:space="preserve"> – </w:t>
      </w:r>
      <w:r w:rsidRPr="00B3476E">
        <w:rPr>
          <w:sz w:val="28"/>
          <w:szCs w:val="28"/>
          <w:lang w:val="uk-UA"/>
        </w:rPr>
        <w:t>2007</w:t>
      </w:r>
      <w:hyperlink r:id="rId11" w:history="1">
        <w:r>
          <w:rPr>
            <w:rStyle w:val="af3"/>
            <w:color w:val="000000"/>
            <w:sz w:val="28"/>
            <w:szCs w:val="28"/>
            <w:lang w:val="uk-UA"/>
          </w:rPr>
          <w:t xml:space="preserve"> – </w:t>
        </w:r>
        <w:r w:rsidRPr="00B3476E">
          <w:rPr>
            <w:sz w:val="28"/>
            <w:szCs w:val="28"/>
            <w:lang w:val="en-US"/>
          </w:rPr>
          <w:t>Vol</w:t>
        </w:r>
        <w:r w:rsidRPr="00B3476E">
          <w:rPr>
            <w:sz w:val="28"/>
            <w:szCs w:val="28"/>
            <w:lang w:val="uk-UA"/>
          </w:rPr>
          <w:t>.</w:t>
        </w:r>
        <w:r w:rsidRPr="00B3476E">
          <w:rPr>
            <w:rStyle w:val="af3"/>
            <w:color w:val="000000"/>
            <w:sz w:val="28"/>
            <w:szCs w:val="28"/>
            <w:lang w:val="uk-UA"/>
          </w:rPr>
          <w:t>50(6</w:t>
        </w:r>
      </w:hyperlink>
      <w:r w:rsidRPr="00886029">
        <w:rPr>
          <w:sz w:val="28"/>
          <w:szCs w:val="28"/>
          <w:lang w:val="uk-UA"/>
        </w:rPr>
        <w:t>)</w:t>
      </w:r>
      <w:r>
        <w:rPr>
          <w:sz w:val="28"/>
          <w:szCs w:val="28"/>
          <w:lang w:val="en-US"/>
        </w:rPr>
        <w:t xml:space="preserve"> – </w:t>
      </w:r>
      <w:r w:rsidRPr="00886029">
        <w:rPr>
          <w:sz w:val="28"/>
          <w:szCs w:val="28"/>
          <w:lang w:val="en-US"/>
        </w:rPr>
        <w:t>P</w:t>
      </w:r>
      <w:r w:rsidRPr="00886029">
        <w:rPr>
          <w:sz w:val="28"/>
          <w:szCs w:val="28"/>
          <w:lang w:val="uk-UA"/>
        </w:rPr>
        <w:t>.</w:t>
      </w:r>
      <w:r w:rsidRPr="00886029">
        <w:rPr>
          <w:sz w:val="28"/>
          <w:szCs w:val="28"/>
          <w:lang w:val="en-US"/>
        </w:rPr>
        <w:t xml:space="preserve"> </w:t>
      </w:r>
      <w:r w:rsidRPr="00886029">
        <w:rPr>
          <w:sz w:val="28"/>
          <w:szCs w:val="28"/>
          <w:lang w:val="uk-UA"/>
        </w:rPr>
        <w:t>1178-1185.</w:t>
      </w:r>
      <w:r w:rsidRPr="00886029">
        <w:rPr>
          <w:sz w:val="28"/>
          <w:szCs w:val="28"/>
          <w:lang w:val="en-US"/>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en-US"/>
        </w:rPr>
      </w:pPr>
      <w:r w:rsidRPr="00886029">
        <w:rPr>
          <w:color w:val="000000"/>
          <w:sz w:val="28"/>
          <w:szCs w:val="28"/>
          <w:lang w:val="en-US"/>
        </w:rPr>
        <w:t>Clinical</w:t>
      </w:r>
      <w:r w:rsidRPr="00886029">
        <w:rPr>
          <w:color w:val="000000"/>
          <w:sz w:val="28"/>
          <w:szCs w:val="28"/>
          <w:lang w:val="uk-UA"/>
        </w:rPr>
        <w:t xml:space="preserve"> </w:t>
      </w:r>
      <w:r w:rsidRPr="00886029">
        <w:rPr>
          <w:color w:val="000000"/>
          <w:sz w:val="28"/>
          <w:szCs w:val="28"/>
          <w:lang w:val="en-US"/>
        </w:rPr>
        <w:t>characterstics</w:t>
      </w:r>
      <w:r w:rsidRPr="00886029">
        <w:rPr>
          <w:color w:val="000000"/>
          <w:sz w:val="28"/>
          <w:szCs w:val="28"/>
          <w:lang w:val="uk-UA"/>
        </w:rPr>
        <w:t xml:space="preserve">, </w:t>
      </w:r>
      <w:r w:rsidRPr="00886029">
        <w:rPr>
          <w:color w:val="000000"/>
          <w:sz w:val="28"/>
          <w:szCs w:val="28"/>
          <w:lang w:val="en-US"/>
        </w:rPr>
        <w:t>left</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right</w:t>
      </w:r>
      <w:r w:rsidRPr="00886029">
        <w:rPr>
          <w:color w:val="000000"/>
          <w:sz w:val="28"/>
          <w:szCs w:val="28"/>
          <w:lang w:val="uk-UA"/>
        </w:rPr>
        <w:t xml:space="preserve"> </w:t>
      </w:r>
      <w:r w:rsidRPr="00886029">
        <w:rPr>
          <w:color w:val="000000"/>
          <w:sz w:val="28"/>
          <w:szCs w:val="28"/>
          <w:lang w:val="en-US"/>
        </w:rPr>
        <w:t>ventricular</w:t>
      </w:r>
      <w:r w:rsidRPr="00886029">
        <w:rPr>
          <w:color w:val="000000"/>
          <w:sz w:val="28"/>
          <w:szCs w:val="28"/>
          <w:lang w:val="uk-UA"/>
        </w:rPr>
        <w:t xml:space="preserve"> </w:t>
      </w:r>
      <w:r w:rsidRPr="00886029">
        <w:rPr>
          <w:color w:val="000000"/>
          <w:sz w:val="28"/>
          <w:szCs w:val="28"/>
          <w:lang w:val="en-US"/>
        </w:rPr>
        <w:t>ejection</w:t>
      </w:r>
      <w:r w:rsidRPr="00886029">
        <w:rPr>
          <w:color w:val="000000"/>
          <w:sz w:val="28"/>
          <w:szCs w:val="28"/>
          <w:lang w:val="uk-UA"/>
        </w:rPr>
        <w:t xml:space="preserve"> </w:t>
      </w:r>
      <w:r w:rsidRPr="00886029">
        <w:rPr>
          <w:color w:val="000000"/>
          <w:sz w:val="28"/>
          <w:szCs w:val="28"/>
          <w:lang w:val="en-US"/>
        </w:rPr>
        <w:t>fraction</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long</w:t>
      </w:r>
      <w:r w:rsidRPr="00886029">
        <w:rPr>
          <w:color w:val="000000"/>
          <w:sz w:val="28"/>
          <w:szCs w:val="28"/>
          <w:lang w:val="uk-UA"/>
        </w:rPr>
        <w:t>-</w:t>
      </w:r>
      <w:r w:rsidRPr="00886029">
        <w:rPr>
          <w:color w:val="000000"/>
          <w:sz w:val="28"/>
          <w:szCs w:val="28"/>
          <w:lang w:val="en-US"/>
        </w:rPr>
        <w:t>term</w:t>
      </w:r>
      <w:r w:rsidRPr="00886029">
        <w:rPr>
          <w:color w:val="000000"/>
          <w:sz w:val="28"/>
          <w:szCs w:val="28"/>
          <w:lang w:val="uk-UA"/>
        </w:rPr>
        <w:t xml:space="preserve"> </w:t>
      </w:r>
      <w:r w:rsidRPr="00886029">
        <w:rPr>
          <w:color w:val="000000"/>
          <w:sz w:val="28"/>
          <w:szCs w:val="28"/>
          <w:lang w:val="en-US"/>
        </w:rPr>
        <w:t>prognosis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non</w:t>
      </w:r>
      <w:r w:rsidRPr="00886029">
        <w:rPr>
          <w:color w:val="000000"/>
          <w:sz w:val="28"/>
          <w:szCs w:val="28"/>
          <w:lang w:val="uk-UA"/>
        </w:rPr>
        <w:t>-</w:t>
      </w:r>
      <w:r w:rsidRPr="00886029">
        <w:rPr>
          <w:color w:val="000000"/>
          <w:sz w:val="28"/>
          <w:szCs w:val="28"/>
          <w:lang w:val="en-US"/>
        </w:rPr>
        <w:t>insulin</w:t>
      </w:r>
      <w:r w:rsidRPr="00886029">
        <w:rPr>
          <w:color w:val="000000"/>
          <w:sz w:val="28"/>
          <w:szCs w:val="28"/>
          <w:lang w:val="uk-UA"/>
        </w:rPr>
        <w:t>-</w:t>
      </w:r>
      <w:r w:rsidRPr="00886029">
        <w:rPr>
          <w:color w:val="000000"/>
          <w:sz w:val="28"/>
          <w:szCs w:val="28"/>
          <w:lang w:val="en-US"/>
        </w:rPr>
        <w:t>dependent</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surviving</w:t>
      </w:r>
      <w:r w:rsidRPr="00886029">
        <w:rPr>
          <w:color w:val="000000"/>
          <w:sz w:val="28"/>
          <w:szCs w:val="28"/>
          <w:lang w:val="uk-UA"/>
        </w:rPr>
        <w:t xml:space="preserve"> </w:t>
      </w:r>
      <w:r w:rsidRPr="00886029">
        <w:rPr>
          <w:color w:val="000000"/>
          <w:sz w:val="28"/>
          <w:szCs w:val="28"/>
          <w:lang w:val="en-US"/>
        </w:rPr>
        <w:t>an</w:t>
      </w:r>
      <w:r w:rsidRPr="00886029">
        <w:rPr>
          <w:color w:val="000000"/>
          <w:sz w:val="28"/>
          <w:szCs w:val="28"/>
          <w:lang w:val="uk-UA"/>
        </w:rPr>
        <w:t xml:space="preserve"> </w:t>
      </w:r>
      <w:r w:rsidRPr="00886029">
        <w:rPr>
          <w:color w:val="000000"/>
          <w:sz w:val="28"/>
          <w:szCs w:val="28"/>
          <w:lang w:val="en-US"/>
        </w:rPr>
        <w:t>acute</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infarrction</w:t>
      </w:r>
      <w:r w:rsidRPr="00886029">
        <w:rPr>
          <w:color w:val="000000"/>
          <w:sz w:val="28"/>
          <w:szCs w:val="28"/>
          <w:lang w:val="uk-UA"/>
        </w:rPr>
        <w:t xml:space="preserve"> / </w:t>
      </w:r>
      <w:r w:rsidRPr="00886029">
        <w:rPr>
          <w:color w:val="000000"/>
          <w:sz w:val="28"/>
          <w:szCs w:val="28"/>
          <w:lang w:val="en-US"/>
        </w:rPr>
        <w:t>T</w:t>
      </w:r>
      <w:r w:rsidRPr="00886029">
        <w:rPr>
          <w:color w:val="000000"/>
          <w:sz w:val="28"/>
          <w:szCs w:val="28"/>
          <w:lang w:val="uk-UA"/>
        </w:rPr>
        <w:t xml:space="preserve">. </w:t>
      </w:r>
      <w:r w:rsidRPr="00886029">
        <w:rPr>
          <w:color w:val="000000"/>
          <w:sz w:val="28"/>
          <w:szCs w:val="28"/>
          <w:lang w:val="en-US"/>
        </w:rPr>
        <w:t>Melchior</w:t>
      </w:r>
      <w:r w:rsidRPr="00886029">
        <w:rPr>
          <w:color w:val="000000"/>
          <w:sz w:val="28"/>
          <w:szCs w:val="28"/>
          <w:lang w:val="uk-UA"/>
        </w:rPr>
        <w:t xml:space="preserve">, </w:t>
      </w:r>
      <w:r w:rsidRPr="00886029">
        <w:rPr>
          <w:color w:val="000000"/>
          <w:sz w:val="28"/>
          <w:szCs w:val="28"/>
          <w:lang w:val="en-US"/>
        </w:rPr>
        <w:t>N</w:t>
      </w:r>
      <w:r w:rsidRPr="00886029">
        <w:rPr>
          <w:color w:val="000000"/>
          <w:sz w:val="28"/>
          <w:szCs w:val="28"/>
          <w:lang w:val="uk-UA"/>
        </w:rPr>
        <w:t xml:space="preserve">. </w:t>
      </w:r>
      <w:r w:rsidRPr="00886029">
        <w:rPr>
          <w:color w:val="000000"/>
          <w:sz w:val="28"/>
          <w:szCs w:val="28"/>
          <w:lang w:val="en-US"/>
        </w:rPr>
        <w:t>Gadsboll</w:t>
      </w:r>
      <w:r w:rsidRPr="00886029">
        <w:rPr>
          <w:color w:val="000000"/>
          <w:sz w:val="28"/>
          <w:szCs w:val="28"/>
          <w:lang w:val="uk-UA"/>
        </w:rPr>
        <w:t xml:space="preserve">, </w:t>
      </w:r>
      <w:r w:rsidRPr="00886029">
        <w:rPr>
          <w:color w:val="000000"/>
          <w:sz w:val="28"/>
          <w:szCs w:val="28"/>
          <w:lang w:val="en-US"/>
        </w:rPr>
        <w:t>P</w:t>
      </w:r>
      <w:r w:rsidRPr="00886029">
        <w:rPr>
          <w:color w:val="000000"/>
          <w:sz w:val="28"/>
          <w:szCs w:val="28"/>
          <w:lang w:val="uk-UA"/>
        </w:rPr>
        <w:t xml:space="preserve">. </w:t>
      </w:r>
      <w:r w:rsidRPr="00886029">
        <w:rPr>
          <w:color w:val="000000"/>
          <w:sz w:val="28"/>
          <w:szCs w:val="28"/>
          <w:lang w:val="en-US"/>
        </w:rPr>
        <w:t>Hildebrandt</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 </w:t>
      </w: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Med</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1996.</w:t>
      </w:r>
      <w:r>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 13.</w:t>
      </w:r>
      <w:r>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 450</w:t>
      </w:r>
      <w:r>
        <w:rPr>
          <w:color w:val="000000"/>
          <w:sz w:val="28"/>
          <w:szCs w:val="28"/>
          <w:lang w:val="uk-UA"/>
        </w:rPr>
        <w:t>-</w:t>
      </w:r>
      <w:r w:rsidRPr="00886029">
        <w:rPr>
          <w:color w:val="000000"/>
          <w:sz w:val="28"/>
          <w:szCs w:val="28"/>
          <w:lang w:val="uk-UA"/>
        </w:rPr>
        <w:t xml:space="preserve">456.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Clinical</w:t>
      </w:r>
      <w:r w:rsidRPr="00886029">
        <w:rPr>
          <w:color w:val="000000"/>
          <w:sz w:val="28"/>
          <w:szCs w:val="28"/>
          <w:lang w:val="uk-UA"/>
        </w:rPr>
        <w:t xml:space="preserve"> </w:t>
      </w:r>
      <w:r w:rsidRPr="00886029">
        <w:rPr>
          <w:color w:val="000000"/>
          <w:sz w:val="28"/>
          <w:szCs w:val="28"/>
          <w:lang w:val="en-US"/>
        </w:rPr>
        <w:t>review</w:t>
      </w:r>
      <w:r w:rsidRPr="00886029">
        <w:rPr>
          <w:color w:val="000000"/>
          <w:sz w:val="28"/>
          <w:szCs w:val="28"/>
          <w:lang w:val="uk-UA"/>
        </w:rPr>
        <w:t xml:space="preserve"> 91: </w:t>
      </w:r>
      <w:r w:rsidRPr="00886029">
        <w:rPr>
          <w:color w:val="000000"/>
          <w:sz w:val="28"/>
          <w:szCs w:val="28"/>
          <w:lang w:val="en-US"/>
        </w:rPr>
        <w:t>Female</w:t>
      </w:r>
      <w:r w:rsidRPr="00886029">
        <w:rPr>
          <w:color w:val="000000"/>
          <w:sz w:val="28"/>
          <w:szCs w:val="28"/>
          <w:lang w:val="uk-UA"/>
        </w:rPr>
        <w:t xml:space="preserve"> </w:t>
      </w:r>
      <w:r w:rsidRPr="00886029">
        <w:rPr>
          <w:color w:val="000000"/>
          <w:sz w:val="28"/>
          <w:szCs w:val="28"/>
          <w:lang w:val="en-US"/>
        </w:rPr>
        <w:t>sex</w:t>
      </w:r>
      <w:r w:rsidRPr="00886029">
        <w:rPr>
          <w:color w:val="000000"/>
          <w:sz w:val="28"/>
          <w:szCs w:val="28"/>
          <w:lang w:val="uk-UA"/>
        </w:rPr>
        <w:t xml:space="preserve"> </w:t>
      </w:r>
      <w:r w:rsidRPr="00886029">
        <w:rPr>
          <w:color w:val="000000"/>
          <w:sz w:val="28"/>
          <w:szCs w:val="28"/>
          <w:lang w:val="en-US"/>
        </w:rPr>
        <w:t>hormones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women</w:t>
      </w:r>
      <w:r w:rsidRPr="00886029">
        <w:rPr>
          <w:color w:val="000000"/>
          <w:sz w:val="28"/>
          <w:szCs w:val="28"/>
          <w:lang w:val="uk-UA"/>
        </w:rPr>
        <w:t xml:space="preserve">. / </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F</w:t>
      </w:r>
      <w:r w:rsidRPr="00886029">
        <w:rPr>
          <w:color w:val="000000"/>
          <w:sz w:val="28"/>
          <w:szCs w:val="28"/>
          <w:lang w:val="uk-UA"/>
        </w:rPr>
        <w:t xml:space="preserve">. </w:t>
      </w:r>
      <w:r w:rsidRPr="00886029">
        <w:rPr>
          <w:color w:val="000000"/>
          <w:sz w:val="28"/>
          <w:szCs w:val="28"/>
          <w:lang w:val="en-US"/>
        </w:rPr>
        <w:t>Skafar</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 xml:space="preserve">. </w:t>
      </w:r>
      <w:r w:rsidRPr="00886029">
        <w:rPr>
          <w:color w:val="000000"/>
          <w:sz w:val="28"/>
          <w:szCs w:val="28"/>
          <w:lang w:val="en-US"/>
        </w:rPr>
        <w:t>Xu</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Morales</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Clin</w:t>
      </w:r>
      <w:r w:rsidRPr="00886029">
        <w:rPr>
          <w:color w:val="000000"/>
          <w:sz w:val="28"/>
          <w:szCs w:val="28"/>
          <w:lang w:val="uk-UA"/>
        </w:rPr>
        <w:t xml:space="preserve">. </w:t>
      </w:r>
      <w:r w:rsidRPr="00886029">
        <w:rPr>
          <w:color w:val="000000"/>
          <w:sz w:val="28"/>
          <w:szCs w:val="28"/>
          <w:lang w:val="en-US"/>
        </w:rPr>
        <w:t>Endocrinol</w:t>
      </w:r>
      <w:r w:rsidRPr="00886029">
        <w:rPr>
          <w:color w:val="000000"/>
          <w:sz w:val="28"/>
          <w:szCs w:val="28"/>
          <w:lang w:val="uk-UA"/>
        </w:rPr>
        <w:t xml:space="preserve">. </w:t>
      </w:r>
      <w:r w:rsidRPr="00886029">
        <w:rPr>
          <w:color w:val="000000"/>
          <w:sz w:val="28"/>
          <w:szCs w:val="28"/>
          <w:lang w:val="en-US"/>
        </w:rPr>
        <w:t>Metab</w:t>
      </w:r>
      <w:r w:rsidRPr="00886029">
        <w:rPr>
          <w:color w:val="000000"/>
          <w:sz w:val="28"/>
          <w:szCs w:val="28"/>
          <w:lang w:val="uk-UA"/>
        </w:rPr>
        <w:t xml:space="preserve">. – 1997. – </w:t>
      </w:r>
      <w:r w:rsidRPr="00886029">
        <w:rPr>
          <w:color w:val="000000"/>
          <w:sz w:val="28"/>
          <w:szCs w:val="28"/>
          <w:lang w:val="en-US"/>
        </w:rPr>
        <w:t>Vol</w:t>
      </w:r>
      <w:r w:rsidRPr="00886029">
        <w:rPr>
          <w:color w:val="000000"/>
          <w:sz w:val="28"/>
          <w:szCs w:val="28"/>
          <w:lang w:val="uk-UA"/>
        </w:rPr>
        <w:t xml:space="preserve">. 82, № 12. – </w:t>
      </w:r>
      <w:r w:rsidRPr="00886029">
        <w:rPr>
          <w:color w:val="000000"/>
          <w:sz w:val="28"/>
          <w:szCs w:val="28"/>
          <w:lang w:val="en-US"/>
        </w:rPr>
        <w:t>P</w:t>
      </w:r>
      <w:r w:rsidRPr="00886029">
        <w:rPr>
          <w:color w:val="000000"/>
          <w:sz w:val="28"/>
          <w:szCs w:val="28"/>
          <w:lang w:val="uk-UA"/>
        </w:rPr>
        <w:t>. 3913</w:t>
      </w:r>
      <w:r>
        <w:rPr>
          <w:color w:val="000000"/>
          <w:sz w:val="28"/>
          <w:szCs w:val="28"/>
          <w:lang w:val="uk-UA"/>
        </w:rPr>
        <w:t>-</w:t>
      </w:r>
      <w:r w:rsidRPr="00886029">
        <w:rPr>
          <w:color w:val="000000"/>
          <w:sz w:val="28"/>
          <w:szCs w:val="28"/>
          <w:lang w:val="uk-UA"/>
        </w:rPr>
        <w:t xml:space="preserve">3918.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Clutter</w:t>
      </w:r>
      <w:r w:rsidRPr="00886029">
        <w:rPr>
          <w:color w:val="000000"/>
          <w:sz w:val="28"/>
          <w:szCs w:val="28"/>
          <w:lang w:val="uk-UA"/>
        </w:rPr>
        <w:t xml:space="preserve"> </w:t>
      </w:r>
      <w:r w:rsidRPr="00886029">
        <w:rPr>
          <w:color w:val="000000"/>
          <w:sz w:val="28"/>
          <w:szCs w:val="28"/>
          <w:lang w:val="en-US"/>
        </w:rPr>
        <w:t>W</w:t>
      </w:r>
      <w:r w:rsidRPr="00886029">
        <w:rPr>
          <w:color w:val="000000"/>
          <w:sz w:val="28"/>
          <w:szCs w:val="28"/>
          <w:lang w:val="uk-UA"/>
        </w:rPr>
        <w:t>.</w:t>
      </w:r>
      <w:r w:rsidRPr="00886029">
        <w:rPr>
          <w:color w:val="000000"/>
          <w:sz w:val="28"/>
          <w:szCs w:val="28"/>
          <w:lang w:val="en-US"/>
        </w:rPr>
        <w:t>E</w:t>
      </w:r>
      <w:r w:rsidRPr="00886029">
        <w:rPr>
          <w:color w:val="000000"/>
          <w:sz w:val="28"/>
          <w:szCs w:val="28"/>
          <w:lang w:val="uk-UA"/>
        </w:rPr>
        <w:t xml:space="preserve">. </w:t>
      </w:r>
      <w:r w:rsidRPr="00886029">
        <w:rPr>
          <w:color w:val="000000"/>
          <w:sz w:val="28"/>
          <w:szCs w:val="28"/>
          <w:lang w:val="en-US"/>
        </w:rPr>
        <w:t>Meta</w:t>
      </w:r>
      <w:r w:rsidRPr="00886029">
        <w:rPr>
          <w:color w:val="000000"/>
          <w:sz w:val="28"/>
          <w:szCs w:val="28"/>
          <w:lang w:val="uk-UA"/>
        </w:rPr>
        <w:t>-</w:t>
      </w:r>
      <w:r w:rsidRPr="00886029">
        <w:rPr>
          <w:color w:val="000000"/>
          <w:sz w:val="28"/>
          <w:szCs w:val="28"/>
          <w:lang w:val="en-US"/>
        </w:rPr>
        <w:t>analysis</w:t>
      </w:r>
      <w:r w:rsidRPr="00886029">
        <w:rPr>
          <w:color w:val="000000"/>
          <w:sz w:val="28"/>
          <w:szCs w:val="28"/>
          <w:lang w:val="uk-UA"/>
        </w:rPr>
        <w:t xml:space="preserve">: </w:t>
      </w:r>
      <w:r w:rsidRPr="00886029">
        <w:rPr>
          <w:color w:val="000000"/>
          <w:sz w:val="28"/>
          <w:szCs w:val="28"/>
          <w:lang w:val="en-US"/>
        </w:rPr>
        <w:t>glycosylated</w:t>
      </w:r>
      <w:r w:rsidRPr="00886029">
        <w:rPr>
          <w:color w:val="000000"/>
          <w:sz w:val="28"/>
          <w:szCs w:val="28"/>
          <w:lang w:val="uk-UA"/>
        </w:rPr>
        <w:t xml:space="preserve"> </w:t>
      </w:r>
      <w:r w:rsidRPr="00886029">
        <w:rPr>
          <w:color w:val="000000"/>
          <w:sz w:val="28"/>
          <w:szCs w:val="28"/>
          <w:lang w:val="en-US"/>
        </w:rPr>
        <w:t>haemoglobin</w:t>
      </w:r>
      <w:r w:rsidRPr="00886029">
        <w:rPr>
          <w:color w:val="000000"/>
          <w:sz w:val="28"/>
          <w:szCs w:val="28"/>
          <w:lang w:val="uk-UA"/>
        </w:rPr>
        <w:t xml:space="preserve"> </w:t>
      </w:r>
      <w:r w:rsidRPr="00886029">
        <w:rPr>
          <w:color w:val="000000"/>
          <w:sz w:val="28"/>
          <w:szCs w:val="28"/>
          <w:lang w:val="en-US"/>
        </w:rPr>
        <w:t>levels</w:t>
      </w:r>
      <w:r w:rsidRPr="00886029">
        <w:rPr>
          <w:color w:val="000000"/>
          <w:sz w:val="28"/>
          <w:szCs w:val="28"/>
          <w:lang w:val="uk-UA"/>
        </w:rPr>
        <w:t xml:space="preserve"> </w:t>
      </w:r>
      <w:r w:rsidRPr="00886029">
        <w:rPr>
          <w:color w:val="000000"/>
          <w:sz w:val="28"/>
          <w:szCs w:val="28"/>
          <w:lang w:val="en-US"/>
        </w:rPr>
        <w:t>are</w:t>
      </w:r>
      <w:r w:rsidRPr="00886029">
        <w:rPr>
          <w:color w:val="000000"/>
          <w:sz w:val="28"/>
          <w:szCs w:val="28"/>
          <w:lang w:val="uk-UA"/>
        </w:rPr>
        <w:t xml:space="preserve"> </w:t>
      </w:r>
      <w:r w:rsidRPr="00886029">
        <w:rPr>
          <w:color w:val="000000"/>
          <w:sz w:val="28"/>
          <w:szCs w:val="28"/>
          <w:lang w:val="en-US"/>
        </w:rPr>
        <w:t>useful</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diagnosing</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 </w:t>
      </w:r>
      <w:r w:rsidRPr="00886029">
        <w:rPr>
          <w:color w:val="000000"/>
          <w:sz w:val="28"/>
          <w:szCs w:val="28"/>
          <w:lang w:val="en-US"/>
        </w:rPr>
        <w:t>ACP</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Club</w:t>
      </w:r>
      <w:r w:rsidRPr="00C6648F">
        <w:rPr>
          <w:color w:val="000000"/>
          <w:sz w:val="28"/>
          <w:szCs w:val="28"/>
          <w:lang w:val="uk-UA"/>
        </w:rPr>
        <w:t xml:space="preserve">. – </w:t>
      </w:r>
      <w:r w:rsidRPr="00886029">
        <w:rPr>
          <w:color w:val="000000"/>
          <w:sz w:val="28"/>
          <w:szCs w:val="28"/>
          <w:lang w:val="uk-UA"/>
        </w:rPr>
        <w:t>1997</w:t>
      </w:r>
      <w:r w:rsidRPr="00C6648F">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 126</w:t>
      </w:r>
      <w:r w:rsidRPr="00C6648F">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 xml:space="preserve">. 46.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en-US"/>
        </w:rPr>
      </w:pPr>
      <w:r w:rsidRPr="00886029">
        <w:rPr>
          <w:sz w:val="28"/>
          <w:szCs w:val="28"/>
          <w:lang w:val="en-US"/>
        </w:rPr>
        <w:t>Cohen</w:t>
      </w:r>
      <w:r w:rsidRPr="00886029">
        <w:rPr>
          <w:sz w:val="28"/>
          <w:szCs w:val="28"/>
          <w:lang w:val="uk-UA"/>
        </w:rPr>
        <w:t xml:space="preserve"> </w:t>
      </w:r>
      <w:r w:rsidRPr="00886029">
        <w:rPr>
          <w:sz w:val="28"/>
          <w:szCs w:val="28"/>
          <w:lang w:val="en-US"/>
        </w:rPr>
        <w:t>M</w:t>
      </w:r>
      <w:r w:rsidRPr="00886029">
        <w:rPr>
          <w:sz w:val="28"/>
          <w:szCs w:val="28"/>
          <w:lang w:val="uk-UA"/>
        </w:rPr>
        <w:t>.</w:t>
      </w:r>
      <w:r w:rsidRPr="00886029">
        <w:rPr>
          <w:sz w:val="28"/>
          <w:szCs w:val="28"/>
          <w:lang w:val="en-US"/>
        </w:rPr>
        <w:t>P</w:t>
      </w:r>
      <w:r w:rsidRPr="00886029">
        <w:rPr>
          <w:sz w:val="28"/>
          <w:szCs w:val="28"/>
          <w:lang w:val="uk-UA"/>
        </w:rPr>
        <w:t xml:space="preserve">., </w:t>
      </w:r>
      <w:r w:rsidRPr="00886029">
        <w:rPr>
          <w:sz w:val="28"/>
          <w:szCs w:val="28"/>
          <w:lang w:val="en-US"/>
        </w:rPr>
        <w:t>Witt</w:t>
      </w:r>
      <w:r w:rsidRPr="00886029">
        <w:rPr>
          <w:sz w:val="28"/>
          <w:szCs w:val="28"/>
          <w:lang w:val="uk-UA"/>
        </w:rPr>
        <w:t xml:space="preserve"> </w:t>
      </w:r>
      <w:r w:rsidRPr="00886029">
        <w:rPr>
          <w:sz w:val="28"/>
          <w:szCs w:val="28"/>
          <w:lang w:val="en-US"/>
        </w:rPr>
        <w:t>J</w:t>
      </w:r>
      <w:r w:rsidRPr="00886029">
        <w:rPr>
          <w:sz w:val="28"/>
          <w:szCs w:val="28"/>
          <w:lang w:val="uk-UA"/>
        </w:rPr>
        <w:t xml:space="preserve">., </w:t>
      </w:r>
      <w:r w:rsidRPr="00886029">
        <w:rPr>
          <w:sz w:val="28"/>
          <w:szCs w:val="28"/>
          <w:lang w:val="en-US"/>
        </w:rPr>
        <w:t>Wu</w:t>
      </w:r>
      <w:r w:rsidRPr="00886029">
        <w:rPr>
          <w:sz w:val="28"/>
          <w:szCs w:val="28"/>
          <w:lang w:val="uk-UA"/>
        </w:rPr>
        <w:t xml:space="preserve"> </w:t>
      </w:r>
      <w:r w:rsidRPr="00886029">
        <w:rPr>
          <w:sz w:val="28"/>
          <w:szCs w:val="28"/>
          <w:lang w:val="en-US"/>
        </w:rPr>
        <w:t>V</w:t>
      </w:r>
      <w:r w:rsidRPr="00886029">
        <w:rPr>
          <w:sz w:val="28"/>
          <w:szCs w:val="28"/>
          <w:lang w:val="uk-UA"/>
        </w:rPr>
        <w:t>.</w:t>
      </w:r>
      <w:r w:rsidRPr="00886029">
        <w:rPr>
          <w:sz w:val="28"/>
          <w:szCs w:val="28"/>
          <w:lang w:val="en-US"/>
        </w:rPr>
        <w:t>Y</w:t>
      </w:r>
      <w:r w:rsidRPr="00886029">
        <w:rPr>
          <w:sz w:val="28"/>
          <w:szCs w:val="28"/>
          <w:lang w:val="uk-UA"/>
        </w:rPr>
        <w:t xml:space="preserve">. </w:t>
      </w:r>
      <w:r w:rsidRPr="00886029">
        <w:rPr>
          <w:sz w:val="28"/>
          <w:szCs w:val="28"/>
          <w:lang w:val="en-US"/>
        </w:rPr>
        <w:t>Purified</w:t>
      </w:r>
      <w:r w:rsidRPr="00886029">
        <w:rPr>
          <w:sz w:val="28"/>
          <w:szCs w:val="28"/>
          <w:lang w:val="uk-UA"/>
        </w:rPr>
        <w:t xml:space="preserve"> </w:t>
      </w:r>
      <w:r w:rsidRPr="00886029">
        <w:rPr>
          <w:sz w:val="28"/>
          <w:szCs w:val="28"/>
          <w:lang w:val="en-US"/>
        </w:rPr>
        <w:t>hemoglobin</w:t>
      </w:r>
      <w:r w:rsidRPr="00886029">
        <w:rPr>
          <w:sz w:val="28"/>
          <w:szCs w:val="28"/>
          <w:lang w:val="uk-UA"/>
        </w:rPr>
        <w:t xml:space="preserve"> </w:t>
      </w:r>
      <w:r w:rsidRPr="00886029">
        <w:rPr>
          <w:sz w:val="28"/>
          <w:szCs w:val="28"/>
          <w:lang w:val="en-US"/>
        </w:rPr>
        <w:t>preparations</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the</w:t>
      </w:r>
      <w:r w:rsidRPr="00886029">
        <w:rPr>
          <w:sz w:val="28"/>
          <w:szCs w:val="28"/>
          <w:lang w:val="uk-UA"/>
        </w:rPr>
        <w:t xml:space="preserve"> </w:t>
      </w:r>
      <w:r w:rsidRPr="00886029">
        <w:rPr>
          <w:sz w:val="28"/>
          <w:szCs w:val="28"/>
          <w:lang w:val="en-US"/>
        </w:rPr>
        <w:t>evaluation</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HbA</w:t>
      </w:r>
      <w:r w:rsidRPr="00886029">
        <w:rPr>
          <w:sz w:val="28"/>
          <w:szCs w:val="28"/>
          <w:lang w:val="uk-UA"/>
        </w:rPr>
        <w:t>1</w:t>
      </w:r>
      <w:r w:rsidRPr="00886029">
        <w:rPr>
          <w:sz w:val="28"/>
          <w:szCs w:val="28"/>
          <w:lang w:val="en-US"/>
        </w:rPr>
        <w:t>c</w:t>
      </w:r>
      <w:r w:rsidRPr="00886029">
        <w:rPr>
          <w:sz w:val="28"/>
          <w:szCs w:val="28"/>
          <w:lang w:val="uk-UA"/>
        </w:rPr>
        <w:t xml:space="preserve"> </w:t>
      </w:r>
      <w:r w:rsidRPr="00886029">
        <w:rPr>
          <w:sz w:val="28"/>
          <w:szCs w:val="28"/>
          <w:lang w:val="en-US"/>
        </w:rPr>
        <w:t>determination</w:t>
      </w:r>
      <w:r w:rsidRPr="00886029">
        <w:rPr>
          <w:sz w:val="28"/>
          <w:szCs w:val="28"/>
          <w:lang w:val="uk-UA"/>
        </w:rPr>
        <w:t xml:space="preserve"> </w:t>
      </w:r>
      <w:r w:rsidRPr="00886029">
        <w:rPr>
          <w:sz w:val="28"/>
          <w:szCs w:val="28"/>
          <w:lang w:val="en-US"/>
        </w:rPr>
        <w:t>by</w:t>
      </w:r>
      <w:r w:rsidRPr="00886029">
        <w:rPr>
          <w:sz w:val="28"/>
          <w:szCs w:val="28"/>
          <w:lang w:val="uk-UA"/>
        </w:rPr>
        <w:t xml:space="preserve"> </w:t>
      </w:r>
      <w:r w:rsidRPr="00886029">
        <w:rPr>
          <w:sz w:val="28"/>
          <w:szCs w:val="28"/>
          <w:lang w:val="en-US"/>
        </w:rPr>
        <w:t>ion</w:t>
      </w:r>
      <w:r w:rsidRPr="00886029">
        <w:rPr>
          <w:sz w:val="28"/>
          <w:szCs w:val="28"/>
          <w:lang w:val="uk-UA"/>
        </w:rPr>
        <w:t xml:space="preserve"> </w:t>
      </w:r>
      <w:r w:rsidRPr="00886029">
        <w:rPr>
          <w:sz w:val="28"/>
          <w:szCs w:val="28"/>
          <w:lang w:val="en-US"/>
        </w:rPr>
        <w:t>exchange</w:t>
      </w:r>
      <w:r w:rsidRPr="00886029">
        <w:rPr>
          <w:sz w:val="28"/>
          <w:szCs w:val="28"/>
          <w:lang w:val="uk-UA"/>
        </w:rPr>
        <w:t xml:space="preserve"> </w:t>
      </w:r>
      <w:r w:rsidRPr="00886029">
        <w:rPr>
          <w:sz w:val="28"/>
          <w:szCs w:val="28"/>
          <w:lang w:val="en-US"/>
        </w:rPr>
        <w:t>chromatography</w:t>
      </w:r>
      <w:r w:rsidRPr="00886029">
        <w:rPr>
          <w:sz w:val="28"/>
          <w:szCs w:val="28"/>
          <w:lang w:val="uk-UA"/>
        </w:rPr>
        <w:t xml:space="preserve"> // </w:t>
      </w:r>
      <w:r w:rsidRPr="00886029">
        <w:rPr>
          <w:sz w:val="28"/>
          <w:szCs w:val="28"/>
          <w:lang w:val="en-US"/>
        </w:rPr>
        <w:t>Ann</w:t>
      </w:r>
      <w:r w:rsidRPr="00886029">
        <w:rPr>
          <w:sz w:val="28"/>
          <w:szCs w:val="28"/>
          <w:lang w:val="uk-UA"/>
        </w:rPr>
        <w:t xml:space="preserve">. </w:t>
      </w:r>
      <w:r w:rsidRPr="00886029">
        <w:rPr>
          <w:sz w:val="28"/>
          <w:szCs w:val="28"/>
          <w:lang w:val="en-US"/>
        </w:rPr>
        <w:t>Clin</w:t>
      </w:r>
      <w:r w:rsidRPr="00886029">
        <w:rPr>
          <w:sz w:val="28"/>
          <w:szCs w:val="28"/>
          <w:lang w:val="uk-UA"/>
        </w:rPr>
        <w:t xml:space="preserve">. </w:t>
      </w:r>
      <w:r w:rsidRPr="00886029">
        <w:rPr>
          <w:sz w:val="28"/>
          <w:szCs w:val="28"/>
          <w:lang w:val="en-US"/>
        </w:rPr>
        <w:t>Biochem</w:t>
      </w:r>
      <w:r w:rsidRPr="00886029">
        <w:rPr>
          <w:sz w:val="28"/>
          <w:szCs w:val="28"/>
          <w:lang w:val="uk-UA"/>
        </w:rPr>
        <w:t xml:space="preserve">. – 1993. – </w:t>
      </w:r>
      <w:r w:rsidRPr="00886029">
        <w:rPr>
          <w:sz w:val="28"/>
          <w:szCs w:val="28"/>
          <w:lang w:val="en-US"/>
        </w:rPr>
        <w:t>Vol</w:t>
      </w:r>
      <w:r w:rsidRPr="00886029">
        <w:rPr>
          <w:sz w:val="28"/>
          <w:szCs w:val="28"/>
          <w:lang w:val="uk-UA"/>
        </w:rPr>
        <w:t>.</w:t>
      </w:r>
      <w:r>
        <w:rPr>
          <w:sz w:val="28"/>
          <w:szCs w:val="28"/>
          <w:lang w:val="uk-UA"/>
        </w:rPr>
        <w:t xml:space="preserve"> </w:t>
      </w:r>
      <w:smartTag w:uri="urn:schemas-microsoft-com:office:smarttags" w:element="metricconverter">
        <w:smartTagPr>
          <w:attr w:name="ProductID" w:val="30, Pt"/>
        </w:smartTagPr>
        <w:r w:rsidRPr="00886029">
          <w:rPr>
            <w:sz w:val="28"/>
            <w:szCs w:val="28"/>
            <w:lang w:val="uk-UA"/>
          </w:rPr>
          <w:t xml:space="preserve">30, </w:t>
        </w:r>
        <w:r w:rsidRPr="00886029">
          <w:rPr>
            <w:sz w:val="28"/>
            <w:szCs w:val="28"/>
            <w:lang w:val="en-US"/>
          </w:rPr>
          <w:t>Pt</w:t>
        </w:r>
      </w:smartTag>
      <w:r w:rsidRPr="00886029">
        <w:rPr>
          <w:sz w:val="28"/>
          <w:szCs w:val="28"/>
          <w:lang w:val="uk-UA"/>
        </w:rPr>
        <w:t xml:space="preserve"> 3</w:t>
      </w:r>
      <w:r w:rsidRPr="00886029">
        <w:rPr>
          <w:color w:val="000000"/>
          <w:sz w:val="28"/>
          <w:szCs w:val="28"/>
        </w:rPr>
        <w:t>.</w:t>
      </w:r>
      <w:r>
        <w:rPr>
          <w:color w:val="000000"/>
          <w:sz w:val="28"/>
          <w:szCs w:val="28"/>
        </w:rPr>
        <w:t xml:space="preserve"> – </w:t>
      </w:r>
      <w:r w:rsidRPr="00886029">
        <w:rPr>
          <w:sz w:val="28"/>
          <w:szCs w:val="28"/>
          <w:lang w:val="en-US"/>
        </w:rPr>
        <w:t>P</w:t>
      </w:r>
      <w:r w:rsidRPr="00886029">
        <w:rPr>
          <w:sz w:val="28"/>
          <w:szCs w:val="28"/>
          <w:lang w:val="uk-UA"/>
        </w:rPr>
        <w:t>. 265</w:t>
      </w:r>
      <w:r>
        <w:rPr>
          <w:sz w:val="28"/>
          <w:szCs w:val="28"/>
          <w:lang w:val="uk-UA"/>
        </w:rPr>
        <w:t>-</w:t>
      </w:r>
      <w:r w:rsidRPr="00886029">
        <w:rPr>
          <w:sz w:val="28"/>
          <w:szCs w:val="28"/>
          <w:lang w:val="uk-UA"/>
        </w:rPr>
        <w:t xml:space="preserve">71.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sz w:val="28"/>
          <w:szCs w:val="28"/>
          <w:lang w:val="en-US"/>
        </w:rPr>
        <w:t>Combined</w:t>
      </w:r>
      <w:r w:rsidRPr="00886029">
        <w:rPr>
          <w:sz w:val="28"/>
          <w:szCs w:val="28"/>
          <w:lang w:val="uk-UA"/>
        </w:rPr>
        <w:t xml:space="preserve"> </w:t>
      </w:r>
      <w:r w:rsidRPr="00886029">
        <w:rPr>
          <w:sz w:val="28"/>
          <w:szCs w:val="28"/>
          <w:lang w:val="en-US"/>
        </w:rPr>
        <w:t>effects</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HDL</w:t>
      </w:r>
      <w:r w:rsidRPr="00886029">
        <w:rPr>
          <w:sz w:val="28"/>
          <w:szCs w:val="28"/>
          <w:lang w:val="uk-UA"/>
        </w:rPr>
        <w:t xml:space="preserve"> </w:t>
      </w:r>
      <w:r w:rsidRPr="00886029">
        <w:rPr>
          <w:sz w:val="28"/>
          <w:szCs w:val="28"/>
          <w:lang w:val="en-US"/>
        </w:rPr>
        <w:t>cholesterol</w:t>
      </w:r>
      <w:r w:rsidRPr="00886029">
        <w:rPr>
          <w:sz w:val="28"/>
          <w:szCs w:val="28"/>
          <w:lang w:val="uk-UA"/>
        </w:rPr>
        <w:t xml:space="preserve">, </w:t>
      </w:r>
      <w:r w:rsidRPr="00886029">
        <w:rPr>
          <w:sz w:val="28"/>
          <w:szCs w:val="28"/>
          <w:lang w:val="en-US"/>
        </w:rPr>
        <w:t>triglyceride</w:t>
      </w:r>
      <w:r w:rsidRPr="00886029">
        <w:rPr>
          <w:sz w:val="28"/>
          <w:szCs w:val="28"/>
          <w:lang w:val="uk-UA"/>
        </w:rPr>
        <w:t xml:space="preserve">, </w:t>
      </w:r>
      <w:r w:rsidRPr="00886029">
        <w:rPr>
          <w:sz w:val="28"/>
          <w:szCs w:val="28"/>
          <w:lang w:val="en-US"/>
        </w:rPr>
        <w:t>and</w:t>
      </w:r>
      <w:r w:rsidRPr="00886029">
        <w:rPr>
          <w:sz w:val="28"/>
          <w:szCs w:val="28"/>
          <w:lang w:val="uk-UA"/>
        </w:rPr>
        <w:t xml:space="preserve"> </w:t>
      </w:r>
      <w:r w:rsidRPr="00886029">
        <w:rPr>
          <w:sz w:val="28"/>
          <w:szCs w:val="28"/>
          <w:lang w:val="en-US"/>
        </w:rPr>
        <w:t>total</w:t>
      </w:r>
      <w:r w:rsidRPr="00886029">
        <w:rPr>
          <w:sz w:val="28"/>
          <w:szCs w:val="28"/>
          <w:lang w:val="uk-UA"/>
        </w:rPr>
        <w:t xml:space="preserve"> </w:t>
      </w:r>
      <w:r w:rsidRPr="00886029">
        <w:rPr>
          <w:sz w:val="28"/>
          <w:szCs w:val="28"/>
          <w:lang w:val="en-US"/>
        </w:rPr>
        <w:t>cholesterol</w:t>
      </w:r>
      <w:r w:rsidRPr="00886029">
        <w:rPr>
          <w:sz w:val="28"/>
          <w:szCs w:val="28"/>
          <w:lang w:val="uk-UA"/>
        </w:rPr>
        <w:t xml:space="preserve"> </w:t>
      </w:r>
      <w:r w:rsidRPr="00886029">
        <w:rPr>
          <w:sz w:val="28"/>
          <w:szCs w:val="28"/>
          <w:lang w:val="en-US"/>
        </w:rPr>
        <w:t>concentrations</w:t>
      </w:r>
      <w:r w:rsidRPr="00886029">
        <w:rPr>
          <w:sz w:val="28"/>
          <w:szCs w:val="28"/>
          <w:lang w:val="uk-UA"/>
        </w:rPr>
        <w:t xml:space="preserve"> </w:t>
      </w:r>
      <w:r w:rsidRPr="00886029">
        <w:rPr>
          <w:sz w:val="28"/>
          <w:szCs w:val="28"/>
          <w:lang w:val="en-US"/>
        </w:rPr>
        <w:t>on</w:t>
      </w:r>
      <w:r w:rsidRPr="00886029">
        <w:rPr>
          <w:sz w:val="28"/>
          <w:szCs w:val="28"/>
          <w:lang w:val="uk-UA"/>
        </w:rPr>
        <w:t xml:space="preserve"> 18-</w:t>
      </w:r>
      <w:r w:rsidRPr="00886029">
        <w:rPr>
          <w:sz w:val="28"/>
          <w:szCs w:val="28"/>
          <w:lang w:val="en-US"/>
        </w:rPr>
        <w:t>year</w:t>
      </w:r>
      <w:r w:rsidRPr="00886029">
        <w:rPr>
          <w:sz w:val="28"/>
          <w:szCs w:val="28"/>
          <w:lang w:val="uk-UA"/>
        </w:rPr>
        <w:t xml:space="preserve"> </w:t>
      </w:r>
      <w:r w:rsidRPr="00886029">
        <w:rPr>
          <w:sz w:val="28"/>
          <w:szCs w:val="28"/>
          <w:lang w:val="en-US"/>
        </w:rPr>
        <w:t>risk</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atherosclerotic</w:t>
      </w:r>
      <w:r w:rsidRPr="00886029">
        <w:rPr>
          <w:sz w:val="28"/>
          <w:szCs w:val="28"/>
          <w:lang w:val="uk-UA"/>
        </w:rPr>
        <w:t xml:space="preserve"> </w:t>
      </w:r>
      <w:r w:rsidRPr="00886029">
        <w:rPr>
          <w:sz w:val="28"/>
          <w:szCs w:val="28"/>
          <w:lang w:val="en-US"/>
        </w:rPr>
        <w:t>disease</w:t>
      </w:r>
      <w:r w:rsidRPr="00886029">
        <w:rPr>
          <w:bCs/>
          <w:sz w:val="28"/>
          <w:szCs w:val="28"/>
          <w:lang w:val="uk-UA"/>
        </w:rPr>
        <w:t xml:space="preserve"> / </w:t>
      </w:r>
      <w:r w:rsidRPr="00886029">
        <w:rPr>
          <w:bCs/>
          <w:sz w:val="28"/>
          <w:szCs w:val="28"/>
          <w:lang w:val="en-US"/>
        </w:rPr>
        <w:t>C</w:t>
      </w:r>
      <w:r w:rsidRPr="00886029">
        <w:rPr>
          <w:bCs/>
          <w:sz w:val="28"/>
          <w:szCs w:val="28"/>
          <w:lang w:val="uk-UA"/>
        </w:rPr>
        <w:t>.</w:t>
      </w:r>
      <w:r w:rsidRPr="00886029">
        <w:rPr>
          <w:bCs/>
          <w:sz w:val="28"/>
          <w:szCs w:val="28"/>
          <w:lang w:val="en-US"/>
        </w:rPr>
        <w:t>M</w:t>
      </w:r>
      <w:r w:rsidRPr="00886029">
        <w:rPr>
          <w:bCs/>
          <w:sz w:val="28"/>
          <w:szCs w:val="28"/>
          <w:lang w:val="uk-UA"/>
        </w:rPr>
        <w:t>.</w:t>
      </w:r>
      <w:r w:rsidRPr="00886029">
        <w:rPr>
          <w:bCs/>
          <w:sz w:val="28"/>
          <w:szCs w:val="28"/>
          <w:lang w:val="en-US"/>
        </w:rPr>
        <w:t>Burchfiel</w:t>
      </w:r>
      <w:r w:rsidRPr="00886029">
        <w:rPr>
          <w:bCs/>
          <w:sz w:val="28"/>
          <w:szCs w:val="28"/>
          <w:lang w:val="uk-UA"/>
        </w:rPr>
        <w:t xml:space="preserve">, </w:t>
      </w:r>
      <w:r w:rsidRPr="00886029">
        <w:rPr>
          <w:bCs/>
          <w:sz w:val="28"/>
          <w:szCs w:val="28"/>
          <w:lang w:val="en-US"/>
        </w:rPr>
        <w:t>A</w:t>
      </w:r>
      <w:r w:rsidRPr="00886029">
        <w:rPr>
          <w:bCs/>
          <w:sz w:val="28"/>
          <w:szCs w:val="28"/>
          <w:lang w:val="uk-UA"/>
        </w:rPr>
        <w:t>.</w:t>
      </w:r>
      <w:r w:rsidRPr="00886029">
        <w:rPr>
          <w:bCs/>
          <w:sz w:val="28"/>
          <w:szCs w:val="28"/>
          <w:lang w:val="en-US"/>
        </w:rPr>
        <w:t>Laws</w:t>
      </w:r>
      <w:r w:rsidRPr="00886029">
        <w:rPr>
          <w:bCs/>
          <w:sz w:val="28"/>
          <w:szCs w:val="28"/>
          <w:lang w:val="uk-UA"/>
        </w:rPr>
        <w:t xml:space="preserve">, </w:t>
      </w:r>
      <w:r w:rsidRPr="00886029">
        <w:rPr>
          <w:bCs/>
          <w:sz w:val="28"/>
          <w:szCs w:val="28"/>
          <w:lang w:val="en-US"/>
        </w:rPr>
        <w:t>R</w:t>
      </w:r>
      <w:r w:rsidRPr="00886029">
        <w:rPr>
          <w:bCs/>
          <w:sz w:val="28"/>
          <w:szCs w:val="28"/>
          <w:lang w:val="uk-UA"/>
        </w:rPr>
        <w:t>.</w:t>
      </w:r>
      <w:r w:rsidRPr="00886029">
        <w:rPr>
          <w:bCs/>
          <w:sz w:val="28"/>
          <w:szCs w:val="28"/>
          <w:lang w:val="en-US"/>
        </w:rPr>
        <w:t>Benfante</w:t>
      </w:r>
      <w:r w:rsidRPr="00886029">
        <w:rPr>
          <w:bCs/>
          <w:sz w:val="28"/>
          <w:szCs w:val="28"/>
          <w:lang w:val="uk-UA"/>
        </w:rPr>
        <w:t xml:space="preserve"> </w:t>
      </w:r>
      <w:r w:rsidRPr="00886029">
        <w:rPr>
          <w:bCs/>
          <w:sz w:val="28"/>
          <w:szCs w:val="28"/>
          <w:lang w:val="en-US"/>
        </w:rPr>
        <w:t>et</w:t>
      </w:r>
      <w:r w:rsidRPr="00886029">
        <w:rPr>
          <w:bCs/>
          <w:sz w:val="28"/>
          <w:szCs w:val="28"/>
          <w:lang w:val="uk-UA"/>
        </w:rPr>
        <w:t>.</w:t>
      </w:r>
      <w:r w:rsidRPr="00886029">
        <w:rPr>
          <w:bCs/>
          <w:sz w:val="28"/>
          <w:szCs w:val="28"/>
          <w:lang w:val="en-US"/>
        </w:rPr>
        <w:t>al.</w:t>
      </w:r>
      <w:r w:rsidRPr="00886029">
        <w:rPr>
          <w:bCs/>
          <w:sz w:val="28"/>
          <w:szCs w:val="28"/>
          <w:lang w:val="uk-UA"/>
        </w:rPr>
        <w:t xml:space="preserve"> </w:t>
      </w:r>
      <w:r>
        <w:rPr>
          <w:bCs/>
          <w:sz w:val="28"/>
          <w:szCs w:val="28"/>
          <w:lang w:val="uk-UA"/>
        </w:rPr>
        <w:t>/</w:t>
      </w:r>
      <w:r w:rsidRPr="00886029">
        <w:rPr>
          <w:bCs/>
          <w:sz w:val="28"/>
          <w:szCs w:val="28"/>
          <w:lang w:val="uk-UA"/>
        </w:rPr>
        <w:t xml:space="preserve">/ </w:t>
      </w:r>
      <w:r w:rsidRPr="00886029">
        <w:rPr>
          <w:sz w:val="28"/>
          <w:szCs w:val="28"/>
          <w:lang w:val="en-US"/>
        </w:rPr>
        <w:t>Circulation</w:t>
      </w:r>
      <w:r w:rsidRPr="00886029">
        <w:rPr>
          <w:sz w:val="28"/>
          <w:szCs w:val="28"/>
          <w:lang w:val="uk-UA"/>
        </w:rPr>
        <w:t>.</w:t>
      </w:r>
      <w:r>
        <w:rPr>
          <w:sz w:val="28"/>
          <w:szCs w:val="28"/>
          <w:lang w:val="uk-UA"/>
        </w:rPr>
        <w:t xml:space="preserve"> – </w:t>
      </w:r>
      <w:r w:rsidRPr="00886029">
        <w:rPr>
          <w:sz w:val="28"/>
          <w:szCs w:val="28"/>
          <w:lang w:val="uk-UA"/>
        </w:rPr>
        <w:t>1995.</w:t>
      </w:r>
      <w:r>
        <w:rPr>
          <w:sz w:val="28"/>
          <w:szCs w:val="28"/>
          <w:lang w:val="uk-UA"/>
        </w:rPr>
        <w:t xml:space="preserve"> – </w:t>
      </w:r>
      <w:r w:rsidRPr="00886029">
        <w:rPr>
          <w:sz w:val="28"/>
          <w:szCs w:val="28"/>
          <w:lang w:val="en-US"/>
        </w:rPr>
        <w:t>Vol</w:t>
      </w:r>
      <w:r w:rsidRPr="00886029">
        <w:rPr>
          <w:sz w:val="28"/>
          <w:szCs w:val="28"/>
          <w:lang w:val="uk-UA"/>
        </w:rPr>
        <w:t>. 92, №6</w:t>
      </w:r>
      <w:r w:rsidRPr="00C6648F">
        <w:rPr>
          <w:color w:val="000000"/>
          <w:sz w:val="28"/>
          <w:szCs w:val="28"/>
          <w:lang w:val="en-GB"/>
        </w:rPr>
        <w:t xml:space="preserve">. – </w:t>
      </w:r>
      <w:r w:rsidRPr="00886029">
        <w:rPr>
          <w:sz w:val="28"/>
          <w:szCs w:val="28"/>
          <w:lang w:val="uk-UA"/>
        </w:rPr>
        <w:t>Р.1430</w:t>
      </w:r>
      <w:r>
        <w:rPr>
          <w:sz w:val="28"/>
          <w:szCs w:val="28"/>
          <w:lang w:val="uk-UA"/>
        </w:rPr>
        <w:t>-</w:t>
      </w:r>
      <w:r w:rsidRPr="00886029">
        <w:rPr>
          <w:sz w:val="28"/>
          <w:szCs w:val="28"/>
          <w:lang w:val="uk-UA"/>
        </w:rPr>
        <w:t xml:space="preserve">436.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sz w:val="28"/>
          <w:szCs w:val="28"/>
          <w:lang w:val="en-US"/>
        </w:rPr>
        <w:t>Comparison of clinical outcomes for women and men after acute myocardial infarction. The thrombolysis in myocardial infarction investigators / Becker R.C., Terrin M., Ross R. et al. /</w:t>
      </w:r>
      <w:r>
        <w:rPr>
          <w:sz w:val="28"/>
          <w:szCs w:val="28"/>
          <w:lang w:val="uk-UA"/>
        </w:rPr>
        <w:t>/</w:t>
      </w:r>
      <w:r w:rsidRPr="00886029">
        <w:rPr>
          <w:sz w:val="28"/>
          <w:szCs w:val="28"/>
          <w:lang w:val="en-US"/>
        </w:rPr>
        <w:t xml:space="preserve"> Ann. </w:t>
      </w:r>
      <w:r w:rsidRPr="00C665F4">
        <w:rPr>
          <w:sz w:val="28"/>
          <w:szCs w:val="28"/>
          <w:lang w:val="en-US"/>
        </w:rPr>
        <w:t xml:space="preserve">Intern. Med. </w:t>
      </w:r>
      <w:r w:rsidRPr="00886029">
        <w:rPr>
          <w:sz w:val="28"/>
          <w:szCs w:val="28"/>
          <w:lang w:val="en-US"/>
        </w:rPr>
        <w:t xml:space="preserve">– </w:t>
      </w:r>
      <w:r w:rsidRPr="00C665F4">
        <w:rPr>
          <w:sz w:val="28"/>
          <w:szCs w:val="28"/>
          <w:lang w:val="en-US"/>
        </w:rPr>
        <w:t>1994</w:t>
      </w:r>
      <w:r w:rsidRPr="00886029">
        <w:rPr>
          <w:sz w:val="28"/>
          <w:szCs w:val="28"/>
          <w:lang w:val="en-US"/>
        </w:rPr>
        <w:t>. – V.</w:t>
      </w:r>
      <w:r w:rsidRPr="00C665F4">
        <w:rPr>
          <w:sz w:val="28"/>
          <w:szCs w:val="28"/>
          <w:lang w:val="en-US"/>
        </w:rPr>
        <w:t>120</w:t>
      </w:r>
      <w:r w:rsidRPr="00886029">
        <w:rPr>
          <w:sz w:val="28"/>
          <w:szCs w:val="28"/>
          <w:lang w:val="en-US"/>
        </w:rPr>
        <w:t xml:space="preserve">. – P. </w:t>
      </w:r>
      <w:r w:rsidRPr="00C665F4">
        <w:rPr>
          <w:sz w:val="28"/>
          <w:szCs w:val="28"/>
          <w:lang w:val="en-US"/>
        </w:rPr>
        <w:t>638</w:t>
      </w:r>
      <w:r>
        <w:rPr>
          <w:sz w:val="28"/>
          <w:szCs w:val="28"/>
          <w:lang w:val="uk-UA"/>
        </w:rPr>
        <w:t>-</w:t>
      </w:r>
      <w:r w:rsidRPr="00C665F4">
        <w:rPr>
          <w:sz w:val="28"/>
          <w:szCs w:val="28"/>
          <w:lang w:val="en-US"/>
        </w:rPr>
        <w:t xml:space="preserve">645.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Comparison</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tests</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glycated</w:t>
      </w:r>
      <w:r w:rsidRPr="00886029">
        <w:rPr>
          <w:color w:val="000000"/>
          <w:sz w:val="28"/>
          <w:szCs w:val="28"/>
          <w:lang w:val="uk-UA"/>
        </w:rPr>
        <w:t xml:space="preserve"> </w:t>
      </w:r>
      <w:r w:rsidRPr="00886029">
        <w:rPr>
          <w:color w:val="000000"/>
          <w:sz w:val="28"/>
          <w:szCs w:val="28"/>
          <w:lang w:val="en-US"/>
        </w:rPr>
        <w:t>haemoglobin</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fasting</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two</w:t>
      </w:r>
      <w:r w:rsidRPr="00886029">
        <w:rPr>
          <w:color w:val="000000"/>
          <w:sz w:val="28"/>
          <w:szCs w:val="28"/>
          <w:lang w:val="uk-UA"/>
        </w:rPr>
        <w:t xml:space="preserve"> </w:t>
      </w:r>
      <w:r w:rsidRPr="00886029">
        <w:rPr>
          <w:color w:val="000000"/>
          <w:sz w:val="28"/>
          <w:szCs w:val="28"/>
          <w:lang w:val="en-US"/>
        </w:rPr>
        <w:t>hour</w:t>
      </w:r>
      <w:r w:rsidRPr="00886029">
        <w:rPr>
          <w:color w:val="000000"/>
          <w:sz w:val="28"/>
          <w:szCs w:val="28"/>
          <w:lang w:val="uk-UA"/>
        </w:rPr>
        <w:t xml:space="preserve"> </w:t>
      </w:r>
      <w:r w:rsidRPr="00886029">
        <w:rPr>
          <w:color w:val="000000"/>
          <w:sz w:val="28"/>
          <w:szCs w:val="28"/>
          <w:lang w:val="en-US"/>
        </w:rPr>
        <w:t>plasma</w:t>
      </w:r>
      <w:r w:rsidRPr="00886029">
        <w:rPr>
          <w:color w:val="000000"/>
          <w:sz w:val="28"/>
          <w:szCs w:val="28"/>
          <w:lang w:val="uk-UA"/>
        </w:rPr>
        <w:t xml:space="preserve"> </w:t>
      </w:r>
      <w:r w:rsidRPr="00886029">
        <w:rPr>
          <w:color w:val="000000"/>
          <w:sz w:val="28"/>
          <w:szCs w:val="28"/>
          <w:lang w:val="en-US"/>
        </w:rPr>
        <w:t>glucose</w:t>
      </w:r>
      <w:r w:rsidRPr="00886029">
        <w:rPr>
          <w:color w:val="000000"/>
          <w:sz w:val="28"/>
          <w:szCs w:val="28"/>
          <w:lang w:val="uk-UA"/>
        </w:rPr>
        <w:t xml:space="preserve"> </w:t>
      </w:r>
      <w:r w:rsidRPr="00886029">
        <w:rPr>
          <w:color w:val="000000"/>
          <w:sz w:val="28"/>
          <w:szCs w:val="28"/>
          <w:lang w:val="en-US"/>
        </w:rPr>
        <w:t>concentrations</w:t>
      </w:r>
      <w:r w:rsidRPr="00886029">
        <w:rPr>
          <w:color w:val="000000"/>
          <w:sz w:val="28"/>
          <w:szCs w:val="28"/>
          <w:lang w:val="uk-UA"/>
        </w:rPr>
        <w:t xml:space="preserve"> </w:t>
      </w:r>
      <w:r w:rsidRPr="00886029">
        <w:rPr>
          <w:color w:val="000000"/>
          <w:sz w:val="28"/>
          <w:szCs w:val="28"/>
          <w:lang w:val="en-US"/>
        </w:rPr>
        <w:t>as</w:t>
      </w:r>
      <w:r w:rsidRPr="00886029">
        <w:rPr>
          <w:color w:val="000000"/>
          <w:sz w:val="28"/>
          <w:szCs w:val="28"/>
          <w:lang w:val="uk-UA"/>
        </w:rPr>
        <w:t xml:space="preserve"> </w:t>
      </w:r>
      <w:r w:rsidRPr="00886029">
        <w:rPr>
          <w:color w:val="000000"/>
          <w:sz w:val="28"/>
          <w:szCs w:val="28"/>
          <w:lang w:val="en-US"/>
        </w:rPr>
        <w:t>diagnostic</w:t>
      </w:r>
      <w:r w:rsidRPr="00886029">
        <w:rPr>
          <w:color w:val="000000"/>
          <w:sz w:val="28"/>
          <w:szCs w:val="28"/>
          <w:lang w:val="uk-UA"/>
        </w:rPr>
        <w:t xml:space="preserve"> </w:t>
      </w:r>
      <w:r w:rsidRPr="00886029">
        <w:rPr>
          <w:color w:val="000000"/>
          <w:sz w:val="28"/>
          <w:szCs w:val="28"/>
          <w:lang w:val="en-US"/>
        </w:rPr>
        <w:t>methods</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 </w:t>
      </w:r>
      <w:r w:rsidRPr="00886029">
        <w:rPr>
          <w:color w:val="000000"/>
          <w:sz w:val="28"/>
          <w:szCs w:val="28"/>
          <w:lang w:val="en-US"/>
        </w:rPr>
        <w:lastRenderedPageBreak/>
        <w:t>D</w:t>
      </w:r>
      <w:r w:rsidRPr="00886029">
        <w:rPr>
          <w:color w:val="000000"/>
          <w:sz w:val="28"/>
          <w:szCs w:val="28"/>
          <w:lang w:val="uk-UA"/>
        </w:rPr>
        <w:t>.</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McCance</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L</w:t>
      </w:r>
      <w:r w:rsidRPr="00886029">
        <w:rPr>
          <w:color w:val="000000"/>
          <w:sz w:val="28"/>
          <w:szCs w:val="28"/>
          <w:lang w:val="uk-UA"/>
        </w:rPr>
        <w:t>.</w:t>
      </w:r>
      <w:r w:rsidRPr="00886029">
        <w:rPr>
          <w:color w:val="000000"/>
          <w:sz w:val="28"/>
          <w:szCs w:val="28"/>
          <w:lang w:val="en-US"/>
        </w:rPr>
        <w:t>Hanson</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Charles</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sidRPr="00886029">
        <w:rPr>
          <w:color w:val="000000"/>
          <w:sz w:val="28"/>
          <w:szCs w:val="28"/>
          <w:lang w:val="en-US"/>
        </w:rPr>
        <w:t>BMJ</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 xml:space="preserve">1994. – </w:t>
      </w:r>
      <w:r w:rsidRPr="00886029">
        <w:rPr>
          <w:color w:val="000000"/>
          <w:sz w:val="28"/>
          <w:szCs w:val="28"/>
          <w:lang w:val="en-US"/>
        </w:rPr>
        <w:t>Vol</w:t>
      </w:r>
      <w:r w:rsidRPr="00886029">
        <w:rPr>
          <w:color w:val="000000"/>
          <w:sz w:val="28"/>
          <w:szCs w:val="28"/>
          <w:lang w:val="uk-UA"/>
        </w:rPr>
        <w:t>.308, № 6940. –</w:t>
      </w:r>
      <w:r w:rsidRPr="00886029">
        <w:rPr>
          <w:color w:val="000000"/>
          <w:sz w:val="28"/>
          <w:szCs w:val="28"/>
          <w:lang w:val="en-US"/>
        </w:rPr>
        <w:t>P</w:t>
      </w:r>
      <w:r w:rsidRPr="00886029">
        <w:rPr>
          <w:color w:val="000000"/>
          <w:sz w:val="28"/>
          <w:szCs w:val="28"/>
          <w:lang w:val="uk-UA"/>
        </w:rPr>
        <w:t>. 1323</w:t>
      </w:r>
      <w:r>
        <w:rPr>
          <w:color w:val="000000"/>
          <w:sz w:val="28"/>
          <w:szCs w:val="28"/>
          <w:lang w:val="uk-UA"/>
        </w:rPr>
        <w:t>-</w:t>
      </w:r>
      <w:r w:rsidRPr="00886029">
        <w:rPr>
          <w:color w:val="000000"/>
          <w:sz w:val="28"/>
          <w:szCs w:val="28"/>
          <w:lang w:val="uk-UA"/>
        </w:rPr>
        <w:t xml:space="preserve">1328.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Comparisons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studies</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complications</w:t>
      </w:r>
      <w:r w:rsidRPr="00886029">
        <w:rPr>
          <w:color w:val="000000"/>
          <w:sz w:val="28"/>
          <w:szCs w:val="28"/>
          <w:lang w:val="uk-UA"/>
        </w:rPr>
        <w:t xml:space="preserve"> </w:t>
      </w:r>
      <w:r w:rsidRPr="00886029">
        <w:rPr>
          <w:color w:val="000000"/>
          <w:sz w:val="28"/>
          <w:szCs w:val="28"/>
          <w:lang w:val="en-US"/>
        </w:rPr>
        <w:t>hampered</w:t>
      </w:r>
      <w:r w:rsidRPr="00886029">
        <w:rPr>
          <w:color w:val="000000"/>
          <w:sz w:val="28"/>
          <w:szCs w:val="28"/>
          <w:lang w:val="uk-UA"/>
        </w:rPr>
        <w:t xml:space="preserve"> </w:t>
      </w:r>
      <w:r w:rsidRPr="00886029">
        <w:rPr>
          <w:color w:val="000000"/>
          <w:sz w:val="28"/>
          <w:szCs w:val="28"/>
          <w:lang w:val="en-US"/>
        </w:rPr>
        <w:t>by</w:t>
      </w:r>
      <w:r w:rsidRPr="00886029">
        <w:rPr>
          <w:color w:val="000000"/>
          <w:sz w:val="28"/>
          <w:szCs w:val="28"/>
          <w:lang w:val="uk-UA"/>
        </w:rPr>
        <w:t xml:space="preserve"> </w:t>
      </w:r>
      <w:r w:rsidRPr="00886029">
        <w:rPr>
          <w:color w:val="000000"/>
          <w:sz w:val="28"/>
          <w:szCs w:val="28"/>
          <w:lang w:val="en-US"/>
        </w:rPr>
        <w:t>differences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GHb</w:t>
      </w:r>
      <w:r w:rsidRPr="00886029">
        <w:rPr>
          <w:color w:val="000000"/>
          <w:sz w:val="28"/>
          <w:szCs w:val="28"/>
          <w:lang w:val="uk-UA"/>
        </w:rPr>
        <w:t xml:space="preserve"> </w:t>
      </w:r>
      <w:r w:rsidRPr="00886029">
        <w:rPr>
          <w:color w:val="000000"/>
          <w:sz w:val="28"/>
          <w:szCs w:val="28"/>
          <w:lang w:val="en-US"/>
        </w:rPr>
        <w:t>measurements</w:t>
      </w:r>
      <w:r w:rsidRPr="00886029">
        <w:rPr>
          <w:color w:val="000000"/>
          <w:sz w:val="28"/>
          <w:szCs w:val="28"/>
          <w:lang w:val="uk-UA"/>
        </w:rPr>
        <w:t xml:space="preserve"> / </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E</w:t>
      </w:r>
      <w:r w:rsidRPr="00886029">
        <w:rPr>
          <w:color w:val="000000"/>
          <w:sz w:val="28"/>
          <w:szCs w:val="28"/>
          <w:lang w:val="uk-UA"/>
        </w:rPr>
        <w:t>.</w:t>
      </w:r>
      <w:r w:rsidRPr="00886029">
        <w:rPr>
          <w:color w:val="000000"/>
          <w:sz w:val="28"/>
          <w:szCs w:val="28"/>
          <w:lang w:val="en-US"/>
        </w:rPr>
        <w:t>Kullberg</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Bergstr</w:t>
      </w:r>
      <w:r w:rsidRPr="00886029">
        <w:rPr>
          <w:color w:val="000000"/>
          <w:sz w:val="28"/>
          <w:szCs w:val="28"/>
          <w:lang w:val="uk-UA"/>
        </w:rPr>
        <w:t>о</w:t>
      </w:r>
      <w:r w:rsidRPr="00886029">
        <w:rPr>
          <w:color w:val="000000"/>
          <w:sz w:val="28"/>
          <w:szCs w:val="28"/>
          <w:lang w:val="en-US"/>
        </w:rPr>
        <w:t>m</w:t>
      </w:r>
      <w:r w:rsidRPr="00886029">
        <w:rPr>
          <w:color w:val="000000"/>
          <w:sz w:val="28"/>
          <w:szCs w:val="28"/>
          <w:lang w:val="uk-UA"/>
        </w:rPr>
        <w:t xml:space="preserve">, </w:t>
      </w:r>
      <w:r w:rsidRPr="00886029">
        <w:rPr>
          <w:color w:val="000000"/>
          <w:sz w:val="28"/>
          <w:szCs w:val="28"/>
          <w:lang w:val="en-US"/>
        </w:rPr>
        <w:t>B</w:t>
      </w:r>
      <w:r w:rsidRPr="00886029">
        <w:rPr>
          <w:color w:val="000000"/>
          <w:sz w:val="28"/>
          <w:szCs w:val="28"/>
          <w:lang w:val="uk-UA"/>
        </w:rPr>
        <w:t>.</w:t>
      </w:r>
      <w:r w:rsidRPr="00886029">
        <w:rPr>
          <w:color w:val="000000"/>
          <w:sz w:val="28"/>
          <w:szCs w:val="28"/>
          <w:lang w:val="en-US"/>
        </w:rPr>
        <w:t>Dinesen</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Care</w:t>
      </w:r>
      <w:r w:rsidRPr="00886029">
        <w:rPr>
          <w:color w:val="000000"/>
          <w:sz w:val="28"/>
          <w:szCs w:val="28"/>
          <w:lang w:val="uk-UA"/>
        </w:rPr>
        <w:t xml:space="preserve">. – 1996. – </w:t>
      </w:r>
      <w:r w:rsidRPr="00886029">
        <w:rPr>
          <w:color w:val="000000"/>
          <w:sz w:val="28"/>
          <w:szCs w:val="28"/>
          <w:lang w:val="en-US"/>
        </w:rPr>
        <w:t>Vol</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 xml:space="preserve">19, № 7. – </w:t>
      </w:r>
      <w:r w:rsidRPr="00886029">
        <w:rPr>
          <w:color w:val="000000"/>
          <w:sz w:val="28"/>
          <w:szCs w:val="28"/>
          <w:lang w:val="en-US"/>
        </w:rPr>
        <w:t>P</w:t>
      </w:r>
      <w:r w:rsidRPr="00886029">
        <w:rPr>
          <w:color w:val="000000"/>
          <w:sz w:val="28"/>
          <w:szCs w:val="28"/>
          <w:lang w:val="uk-UA"/>
        </w:rPr>
        <w:t>.726</w:t>
      </w:r>
      <w:r>
        <w:rPr>
          <w:color w:val="000000"/>
          <w:sz w:val="28"/>
          <w:szCs w:val="28"/>
          <w:lang w:val="uk-UA"/>
        </w:rPr>
        <w:t>-</w:t>
      </w:r>
      <w:r w:rsidRPr="00886029">
        <w:rPr>
          <w:color w:val="000000"/>
          <w:sz w:val="28"/>
          <w:szCs w:val="28"/>
          <w:lang w:val="uk-UA"/>
        </w:rPr>
        <w:t xml:space="preserve">729.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Cs/>
          <w:color w:val="000000"/>
          <w:sz w:val="28"/>
          <w:szCs w:val="28"/>
          <w:lang w:val="uk-UA"/>
        </w:rPr>
      </w:pPr>
      <w:r w:rsidRPr="00886029">
        <w:rPr>
          <w:color w:val="000000"/>
          <w:sz w:val="28"/>
          <w:szCs w:val="28"/>
          <w:lang w:val="en-US"/>
        </w:rPr>
        <w:t>Complement</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atherogenesis</w:t>
      </w:r>
      <w:r w:rsidRPr="00886029">
        <w:rPr>
          <w:color w:val="000000"/>
          <w:sz w:val="28"/>
          <w:szCs w:val="28"/>
          <w:lang w:val="uk-UA"/>
        </w:rPr>
        <w:t xml:space="preserve">: </w:t>
      </w:r>
      <w:r w:rsidRPr="00886029">
        <w:rPr>
          <w:color w:val="000000"/>
          <w:sz w:val="28"/>
          <w:szCs w:val="28"/>
          <w:lang w:val="en-US"/>
        </w:rPr>
        <w:t>binding</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CRP</w:t>
      </w:r>
      <w:r w:rsidRPr="00886029">
        <w:rPr>
          <w:color w:val="000000"/>
          <w:sz w:val="28"/>
          <w:szCs w:val="28"/>
          <w:lang w:val="uk-UA"/>
        </w:rPr>
        <w:t xml:space="preserve"> </w:t>
      </w:r>
      <w:r w:rsidRPr="00886029">
        <w:rPr>
          <w:color w:val="000000"/>
          <w:sz w:val="28"/>
          <w:szCs w:val="28"/>
          <w:lang w:val="en-US"/>
        </w:rPr>
        <w:t>to</w:t>
      </w:r>
      <w:r w:rsidRPr="00886029">
        <w:rPr>
          <w:color w:val="000000"/>
          <w:sz w:val="28"/>
          <w:szCs w:val="28"/>
          <w:lang w:val="uk-UA"/>
        </w:rPr>
        <w:t xml:space="preserve"> </w:t>
      </w:r>
      <w:r w:rsidRPr="00886029">
        <w:rPr>
          <w:color w:val="000000"/>
          <w:sz w:val="28"/>
          <w:szCs w:val="28"/>
          <w:lang w:val="en-US"/>
        </w:rPr>
        <w:t>degraded</w:t>
      </w:r>
      <w:r w:rsidRPr="00886029">
        <w:rPr>
          <w:color w:val="000000"/>
          <w:sz w:val="28"/>
          <w:szCs w:val="28"/>
          <w:lang w:val="uk-UA"/>
        </w:rPr>
        <w:t xml:space="preserve">, </w:t>
      </w:r>
      <w:r w:rsidRPr="00886029">
        <w:rPr>
          <w:color w:val="000000"/>
          <w:sz w:val="28"/>
          <w:szCs w:val="28"/>
          <w:lang w:val="en-US"/>
        </w:rPr>
        <w:t>nonoxidized</w:t>
      </w:r>
      <w:r w:rsidRPr="00886029">
        <w:rPr>
          <w:color w:val="000000"/>
          <w:sz w:val="28"/>
          <w:szCs w:val="28"/>
          <w:lang w:val="uk-UA"/>
        </w:rPr>
        <w:t xml:space="preserve"> </w:t>
      </w:r>
      <w:r w:rsidRPr="00886029">
        <w:rPr>
          <w:color w:val="000000"/>
          <w:sz w:val="28"/>
          <w:szCs w:val="28"/>
          <w:lang w:val="en-US"/>
        </w:rPr>
        <w:t>LDL</w:t>
      </w:r>
      <w:r w:rsidRPr="00886029">
        <w:rPr>
          <w:color w:val="000000"/>
          <w:sz w:val="28"/>
          <w:szCs w:val="28"/>
          <w:lang w:val="uk-UA"/>
        </w:rPr>
        <w:t xml:space="preserve"> </w:t>
      </w:r>
      <w:r w:rsidRPr="00886029">
        <w:rPr>
          <w:color w:val="000000"/>
          <w:sz w:val="28"/>
          <w:szCs w:val="28"/>
          <w:lang w:val="en-US"/>
        </w:rPr>
        <w:t>enhances</w:t>
      </w:r>
      <w:r w:rsidRPr="00886029">
        <w:rPr>
          <w:color w:val="000000"/>
          <w:sz w:val="28"/>
          <w:szCs w:val="28"/>
          <w:lang w:val="uk-UA"/>
        </w:rPr>
        <w:t xml:space="preserve"> </w:t>
      </w:r>
      <w:r w:rsidRPr="00886029">
        <w:rPr>
          <w:color w:val="000000"/>
          <w:sz w:val="28"/>
          <w:szCs w:val="28"/>
          <w:lang w:val="en-US"/>
        </w:rPr>
        <w:t>complement</w:t>
      </w:r>
      <w:r w:rsidRPr="00886029">
        <w:rPr>
          <w:color w:val="000000"/>
          <w:sz w:val="28"/>
          <w:szCs w:val="28"/>
          <w:lang w:val="uk-UA"/>
        </w:rPr>
        <w:t xml:space="preserve"> </w:t>
      </w:r>
      <w:r w:rsidRPr="00886029">
        <w:rPr>
          <w:color w:val="000000"/>
          <w:sz w:val="28"/>
          <w:szCs w:val="28"/>
          <w:lang w:val="en-US"/>
        </w:rPr>
        <w:t>activation</w:t>
      </w:r>
      <w:r w:rsidRPr="00886029">
        <w:rPr>
          <w:color w:val="000000"/>
          <w:sz w:val="28"/>
          <w:szCs w:val="28"/>
          <w:lang w:val="uk-UA"/>
        </w:rPr>
        <w:t xml:space="preserve"> / </w:t>
      </w:r>
      <w:r w:rsidRPr="00886029">
        <w:rPr>
          <w:bCs/>
          <w:color w:val="000000"/>
          <w:sz w:val="28"/>
          <w:szCs w:val="28"/>
          <w:lang w:val="en-GB"/>
        </w:rPr>
        <w:t>S</w:t>
      </w:r>
      <w:r w:rsidRPr="00886029">
        <w:rPr>
          <w:bCs/>
          <w:color w:val="000000"/>
          <w:sz w:val="28"/>
          <w:szCs w:val="28"/>
          <w:lang w:val="uk-UA"/>
        </w:rPr>
        <w:t>.</w:t>
      </w:r>
      <w:r w:rsidRPr="00886029">
        <w:rPr>
          <w:bCs/>
          <w:color w:val="000000"/>
          <w:sz w:val="28"/>
          <w:szCs w:val="28"/>
          <w:lang w:val="en-GB"/>
        </w:rPr>
        <w:t>Bhakdi</w:t>
      </w:r>
      <w:r w:rsidRPr="00886029">
        <w:rPr>
          <w:bCs/>
          <w:color w:val="000000"/>
          <w:sz w:val="28"/>
          <w:szCs w:val="28"/>
          <w:lang w:val="uk-UA"/>
        </w:rPr>
        <w:t xml:space="preserve">, </w:t>
      </w:r>
      <w:r w:rsidRPr="00886029">
        <w:rPr>
          <w:bCs/>
          <w:color w:val="000000"/>
          <w:sz w:val="28"/>
          <w:szCs w:val="28"/>
          <w:lang w:val="en-GB"/>
        </w:rPr>
        <w:t>M</w:t>
      </w:r>
      <w:r w:rsidRPr="00886029">
        <w:rPr>
          <w:bCs/>
          <w:color w:val="000000"/>
          <w:sz w:val="28"/>
          <w:szCs w:val="28"/>
          <w:lang w:val="uk-UA"/>
        </w:rPr>
        <w:t>.</w:t>
      </w:r>
      <w:r w:rsidRPr="00886029">
        <w:rPr>
          <w:bCs/>
          <w:color w:val="000000"/>
          <w:sz w:val="28"/>
          <w:szCs w:val="28"/>
          <w:lang w:val="en-GB"/>
        </w:rPr>
        <w:t>Torzewski</w:t>
      </w:r>
      <w:r w:rsidRPr="00886029">
        <w:rPr>
          <w:bCs/>
          <w:color w:val="000000"/>
          <w:sz w:val="28"/>
          <w:szCs w:val="28"/>
          <w:lang w:val="uk-UA"/>
        </w:rPr>
        <w:t xml:space="preserve">, </w:t>
      </w:r>
      <w:r w:rsidRPr="00886029">
        <w:rPr>
          <w:bCs/>
          <w:color w:val="000000"/>
          <w:sz w:val="28"/>
          <w:szCs w:val="28"/>
          <w:lang w:val="en-GB"/>
        </w:rPr>
        <w:t>M</w:t>
      </w:r>
      <w:r w:rsidRPr="00886029">
        <w:rPr>
          <w:bCs/>
          <w:color w:val="000000"/>
          <w:sz w:val="28"/>
          <w:szCs w:val="28"/>
          <w:lang w:val="uk-UA"/>
        </w:rPr>
        <w:t>.</w:t>
      </w:r>
      <w:r w:rsidRPr="00886029">
        <w:rPr>
          <w:bCs/>
          <w:color w:val="000000"/>
          <w:sz w:val="28"/>
          <w:szCs w:val="28"/>
          <w:lang w:val="en-GB"/>
        </w:rPr>
        <w:t>Klouche</w:t>
      </w:r>
      <w:r w:rsidRPr="00886029">
        <w:rPr>
          <w:bCs/>
          <w:color w:val="000000"/>
          <w:sz w:val="28"/>
          <w:szCs w:val="28"/>
          <w:lang w:val="uk-UA"/>
        </w:rPr>
        <w:t xml:space="preserve"> </w:t>
      </w:r>
      <w:r w:rsidRPr="00886029">
        <w:rPr>
          <w:bCs/>
          <w:color w:val="000000"/>
          <w:sz w:val="28"/>
          <w:szCs w:val="28"/>
          <w:lang w:val="en-GB"/>
        </w:rPr>
        <w:t>et</w:t>
      </w:r>
      <w:r w:rsidRPr="00886029">
        <w:rPr>
          <w:bCs/>
          <w:color w:val="000000"/>
          <w:sz w:val="28"/>
          <w:szCs w:val="28"/>
          <w:lang w:val="uk-UA"/>
        </w:rPr>
        <w:t xml:space="preserve"> </w:t>
      </w:r>
      <w:r w:rsidRPr="00886029">
        <w:rPr>
          <w:bCs/>
          <w:color w:val="000000"/>
          <w:sz w:val="28"/>
          <w:szCs w:val="28"/>
          <w:lang w:val="en-GB"/>
        </w:rPr>
        <w:t>al</w:t>
      </w:r>
      <w:r w:rsidRPr="00886029">
        <w:rPr>
          <w:bCs/>
          <w:color w:val="000000"/>
          <w:sz w:val="28"/>
          <w:szCs w:val="28"/>
          <w:lang w:val="uk-UA"/>
        </w:rPr>
        <w:t xml:space="preserve"> </w:t>
      </w:r>
      <w:r>
        <w:rPr>
          <w:bCs/>
          <w:color w:val="000000"/>
          <w:sz w:val="28"/>
          <w:szCs w:val="28"/>
          <w:lang w:val="uk-UA"/>
        </w:rPr>
        <w:t>/</w:t>
      </w:r>
      <w:r w:rsidRPr="00886029">
        <w:rPr>
          <w:bCs/>
          <w:color w:val="000000"/>
          <w:sz w:val="28"/>
          <w:szCs w:val="28"/>
          <w:lang w:val="uk-UA"/>
        </w:rPr>
        <w:t>/</w:t>
      </w:r>
      <w:r w:rsidRPr="00886029">
        <w:rPr>
          <w:color w:val="000000"/>
          <w:sz w:val="28"/>
          <w:szCs w:val="28"/>
          <w:lang w:val="uk-UA"/>
        </w:rPr>
        <w:t xml:space="preserve"> </w:t>
      </w:r>
      <w:r w:rsidRPr="00886029">
        <w:rPr>
          <w:color w:val="000000"/>
          <w:sz w:val="28"/>
          <w:szCs w:val="28"/>
          <w:lang w:val="en-US"/>
        </w:rPr>
        <w:t>Arterioscler</w:t>
      </w:r>
      <w:r w:rsidRPr="00886029">
        <w:rPr>
          <w:color w:val="000000"/>
          <w:sz w:val="28"/>
          <w:szCs w:val="28"/>
          <w:lang w:val="uk-UA"/>
        </w:rPr>
        <w:t xml:space="preserve">. </w:t>
      </w:r>
      <w:r w:rsidRPr="00886029">
        <w:rPr>
          <w:color w:val="000000"/>
          <w:sz w:val="28"/>
          <w:szCs w:val="28"/>
          <w:lang w:val="en-US"/>
        </w:rPr>
        <w:t>Thromb</w:t>
      </w:r>
      <w:r w:rsidRPr="00886029">
        <w:rPr>
          <w:color w:val="000000"/>
          <w:sz w:val="28"/>
          <w:szCs w:val="28"/>
          <w:lang w:val="uk-UA"/>
        </w:rPr>
        <w:t xml:space="preserve">. </w:t>
      </w:r>
      <w:r w:rsidRPr="00886029">
        <w:rPr>
          <w:color w:val="000000"/>
          <w:sz w:val="28"/>
          <w:szCs w:val="28"/>
          <w:lang w:val="en-US"/>
        </w:rPr>
        <w:t>Vasc</w:t>
      </w:r>
      <w:r w:rsidRPr="00886029">
        <w:rPr>
          <w:color w:val="000000"/>
          <w:sz w:val="28"/>
          <w:szCs w:val="28"/>
          <w:lang w:val="uk-UA"/>
        </w:rPr>
        <w:t xml:space="preserve">. </w:t>
      </w:r>
      <w:r w:rsidRPr="00886029">
        <w:rPr>
          <w:color w:val="000000"/>
          <w:sz w:val="28"/>
          <w:szCs w:val="28"/>
          <w:lang w:val="en-US"/>
        </w:rPr>
        <w:t>Biol</w:t>
      </w:r>
      <w:r w:rsidRPr="00886029">
        <w:rPr>
          <w:color w:val="000000"/>
          <w:sz w:val="28"/>
          <w:szCs w:val="28"/>
          <w:lang w:val="uk-UA"/>
        </w:rPr>
        <w:t xml:space="preserve">. – 1999. – </w:t>
      </w:r>
      <w:r w:rsidRPr="00886029">
        <w:rPr>
          <w:color w:val="000000"/>
          <w:sz w:val="28"/>
          <w:szCs w:val="28"/>
          <w:lang w:val="en-US"/>
        </w:rPr>
        <w:t>Vol</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 xml:space="preserve">19, № 10. – </w:t>
      </w:r>
      <w:r w:rsidRPr="00886029">
        <w:rPr>
          <w:color w:val="000000"/>
          <w:sz w:val="28"/>
          <w:szCs w:val="28"/>
          <w:lang w:val="en-US"/>
        </w:rPr>
        <w:t>P</w:t>
      </w:r>
      <w:r w:rsidRPr="00886029">
        <w:rPr>
          <w:color w:val="000000"/>
          <w:sz w:val="28"/>
          <w:szCs w:val="28"/>
          <w:lang w:val="uk-UA"/>
        </w:rPr>
        <w:t>. 2348</w:t>
      </w:r>
      <w:r>
        <w:rPr>
          <w:color w:val="000000"/>
          <w:sz w:val="28"/>
          <w:szCs w:val="28"/>
          <w:lang w:val="uk-UA"/>
        </w:rPr>
        <w:t>-</w:t>
      </w:r>
      <w:r w:rsidRPr="00886029">
        <w:rPr>
          <w:color w:val="000000"/>
          <w:sz w:val="28"/>
          <w:szCs w:val="28"/>
          <w:lang w:val="uk-UA"/>
        </w:rPr>
        <w:t xml:space="preserve">2354. </w:t>
      </w:r>
    </w:p>
    <w:p w:rsidR="00507ABA" w:rsidRPr="00C665F4"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en-US"/>
        </w:rPr>
        <w:t>Concordance</w:t>
      </w:r>
      <w:r w:rsidRPr="00886029">
        <w:rPr>
          <w:sz w:val="28"/>
          <w:szCs w:val="28"/>
          <w:lang w:val="uk-UA"/>
        </w:rPr>
        <w:t>/</w:t>
      </w:r>
      <w:r w:rsidRPr="00886029">
        <w:rPr>
          <w:sz w:val="28"/>
          <w:szCs w:val="28"/>
          <w:lang w:val="en-US"/>
        </w:rPr>
        <w:t>discordance</w:t>
      </w:r>
      <w:r w:rsidRPr="00886029">
        <w:rPr>
          <w:sz w:val="28"/>
          <w:szCs w:val="28"/>
          <w:lang w:val="uk-UA"/>
        </w:rPr>
        <w:t xml:space="preserve"> </w:t>
      </w:r>
      <w:r w:rsidRPr="00886029">
        <w:rPr>
          <w:sz w:val="28"/>
          <w:szCs w:val="28"/>
          <w:lang w:val="en-US"/>
        </w:rPr>
        <w:t>between</w:t>
      </w:r>
      <w:r w:rsidRPr="00886029">
        <w:rPr>
          <w:sz w:val="28"/>
          <w:szCs w:val="28"/>
          <w:lang w:val="uk-UA"/>
        </w:rPr>
        <w:t xml:space="preserve"> </w:t>
      </w:r>
      <w:r w:rsidRPr="00886029">
        <w:rPr>
          <w:sz w:val="28"/>
          <w:szCs w:val="28"/>
          <w:lang w:val="en-US"/>
        </w:rPr>
        <w:t>plasma</w:t>
      </w:r>
      <w:r w:rsidRPr="00886029">
        <w:rPr>
          <w:sz w:val="28"/>
          <w:szCs w:val="28"/>
          <w:lang w:val="uk-UA"/>
        </w:rPr>
        <w:t xml:space="preserve"> </w:t>
      </w:r>
      <w:r w:rsidRPr="00886029">
        <w:rPr>
          <w:sz w:val="28"/>
          <w:szCs w:val="28"/>
          <w:lang w:val="en-US"/>
        </w:rPr>
        <w:t>apolipoprotein</w:t>
      </w:r>
      <w:r w:rsidRPr="00886029">
        <w:rPr>
          <w:sz w:val="28"/>
          <w:szCs w:val="28"/>
          <w:lang w:val="uk-UA"/>
        </w:rPr>
        <w:t xml:space="preserve"> </w:t>
      </w:r>
      <w:r w:rsidRPr="00886029">
        <w:rPr>
          <w:sz w:val="28"/>
          <w:szCs w:val="28"/>
          <w:lang w:val="en-US"/>
        </w:rPr>
        <w:t>B</w:t>
      </w:r>
      <w:r w:rsidRPr="00886029">
        <w:rPr>
          <w:sz w:val="28"/>
          <w:szCs w:val="28"/>
          <w:lang w:val="uk-UA"/>
        </w:rPr>
        <w:t xml:space="preserve"> </w:t>
      </w:r>
      <w:r w:rsidRPr="00886029">
        <w:rPr>
          <w:sz w:val="28"/>
          <w:szCs w:val="28"/>
          <w:lang w:val="en-US"/>
        </w:rPr>
        <w:t>levels</w:t>
      </w:r>
      <w:r w:rsidRPr="00886029">
        <w:rPr>
          <w:sz w:val="28"/>
          <w:szCs w:val="28"/>
          <w:lang w:val="uk-UA"/>
        </w:rPr>
        <w:t xml:space="preserve"> </w:t>
      </w:r>
      <w:r w:rsidRPr="00886029">
        <w:rPr>
          <w:sz w:val="28"/>
          <w:szCs w:val="28"/>
          <w:lang w:val="en-US"/>
        </w:rPr>
        <w:t>and</w:t>
      </w:r>
      <w:r w:rsidRPr="00886029">
        <w:rPr>
          <w:sz w:val="28"/>
          <w:szCs w:val="28"/>
          <w:lang w:val="uk-UA"/>
        </w:rPr>
        <w:t xml:space="preserve"> </w:t>
      </w:r>
      <w:r w:rsidRPr="00886029">
        <w:rPr>
          <w:sz w:val="28"/>
          <w:szCs w:val="28"/>
          <w:lang w:val="en-US"/>
        </w:rPr>
        <w:t>the</w:t>
      </w:r>
      <w:r w:rsidRPr="00886029">
        <w:rPr>
          <w:sz w:val="28"/>
          <w:szCs w:val="28"/>
          <w:lang w:val="uk-UA"/>
        </w:rPr>
        <w:t xml:space="preserve"> </w:t>
      </w:r>
      <w:r w:rsidRPr="00886029">
        <w:rPr>
          <w:sz w:val="28"/>
          <w:szCs w:val="28"/>
          <w:lang w:val="en-US"/>
        </w:rPr>
        <w:t>cholesterol</w:t>
      </w:r>
      <w:r w:rsidRPr="00886029">
        <w:rPr>
          <w:sz w:val="28"/>
          <w:szCs w:val="28"/>
          <w:lang w:val="uk-UA"/>
        </w:rPr>
        <w:t xml:space="preserve"> </w:t>
      </w:r>
      <w:r w:rsidRPr="00886029">
        <w:rPr>
          <w:sz w:val="28"/>
          <w:szCs w:val="28"/>
          <w:lang w:val="en-US"/>
        </w:rPr>
        <w:t>indexes</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atherosclerotic</w:t>
      </w:r>
      <w:r w:rsidRPr="00886029">
        <w:rPr>
          <w:sz w:val="28"/>
          <w:szCs w:val="28"/>
          <w:lang w:val="uk-UA"/>
        </w:rPr>
        <w:t xml:space="preserve"> </w:t>
      </w:r>
      <w:r w:rsidRPr="00886029">
        <w:rPr>
          <w:sz w:val="28"/>
          <w:szCs w:val="28"/>
          <w:lang w:val="en-US"/>
        </w:rPr>
        <w:t>risk</w:t>
      </w:r>
      <w:r w:rsidRPr="00886029">
        <w:rPr>
          <w:sz w:val="28"/>
          <w:szCs w:val="28"/>
          <w:lang w:val="uk-UA"/>
        </w:rPr>
        <w:t xml:space="preserve">. / </w:t>
      </w:r>
      <w:r w:rsidRPr="00886029">
        <w:rPr>
          <w:sz w:val="28"/>
          <w:szCs w:val="28"/>
          <w:lang w:val="en-US"/>
        </w:rPr>
        <w:t>A</w:t>
      </w:r>
      <w:r w:rsidRPr="00886029">
        <w:rPr>
          <w:sz w:val="28"/>
          <w:szCs w:val="28"/>
          <w:lang w:val="uk-UA"/>
        </w:rPr>
        <w:t>.</w:t>
      </w:r>
      <w:r w:rsidRPr="00886029">
        <w:rPr>
          <w:sz w:val="28"/>
          <w:szCs w:val="28"/>
          <w:lang w:val="en-US"/>
        </w:rPr>
        <w:t>D</w:t>
      </w:r>
      <w:r w:rsidRPr="00886029">
        <w:rPr>
          <w:sz w:val="28"/>
          <w:szCs w:val="28"/>
          <w:lang w:val="uk-UA"/>
        </w:rPr>
        <w:t xml:space="preserve">. </w:t>
      </w:r>
      <w:r w:rsidRPr="00886029">
        <w:rPr>
          <w:sz w:val="28"/>
          <w:szCs w:val="28"/>
          <w:lang w:val="en-US"/>
        </w:rPr>
        <w:t>Sniderman</w:t>
      </w:r>
      <w:r w:rsidRPr="00886029">
        <w:rPr>
          <w:sz w:val="28"/>
          <w:szCs w:val="28"/>
          <w:lang w:val="uk-UA"/>
        </w:rPr>
        <w:t xml:space="preserve">, </w:t>
      </w:r>
      <w:r w:rsidRPr="00886029">
        <w:rPr>
          <w:sz w:val="28"/>
          <w:szCs w:val="28"/>
          <w:lang w:val="en-US"/>
        </w:rPr>
        <w:t>A</w:t>
      </w:r>
      <w:r w:rsidRPr="00886029">
        <w:rPr>
          <w:sz w:val="28"/>
          <w:szCs w:val="28"/>
          <w:lang w:val="uk-UA"/>
        </w:rPr>
        <w:t>.</w:t>
      </w:r>
      <w:r w:rsidRPr="00886029">
        <w:rPr>
          <w:sz w:val="28"/>
          <w:szCs w:val="28"/>
          <w:lang w:val="en-US"/>
        </w:rPr>
        <w:t>C</w:t>
      </w:r>
      <w:r w:rsidRPr="00886029">
        <w:rPr>
          <w:sz w:val="28"/>
          <w:szCs w:val="28"/>
          <w:lang w:val="uk-UA"/>
        </w:rPr>
        <w:t xml:space="preserve">. </w:t>
      </w:r>
      <w:r w:rsidRPr="00886029">
        <w:rPr>
          <w:sz w:val="28"/>
          <w:szCs w:val="28"/>
          <w:lang w:val="en-US"/>
        </w:rPr>
        <w:t>St</w:t>
      </w:r>
      <w:r w:rsidRPr="00886029">
        <w:rPr>
          <w:sz w:val="28"/>
          <w:szCs w:val="28"/>
          <w:lang w:val="uk-UA"/>
        </w:rPr>
        <w:t>-</w:t>
      </w:r>
      <w:r w:rsidRPr="00886029">
        <w:rPr>
          <w:sz w:val="28"/>
          <w:szCs w:val="28"/>
          <w:lang w:val="en-US"/>
        </w:rPr>
        <w:t>Pierre</w:t>
      </w:r>
      <w:r w:rsidRPr="00886029">
        <w:rPr>
          <w:sz w:val="28"/>
          <w:szCs w:val="28"/>
          <w:lang w:val="uk-UA"/>
        </w:rPr>
        <w:t xml:space="preserve">., </w:t>
      </w:r>
      <w:r w:rsidRPr="00886029">
        <w:rPr>
          <w:sz w:val="28"/>
          <w:szCs w:val="28"/>
          <w:lang w:val="en-US"/>
        </w:rPr>
        <w:t>B</w:t>
      </w:r>
      <w:r w:rsidRPr="00886029">
        <w:rPr>
          <w:sz w:val="28"/>
          <w:szCs w:val="28"/>
          <w:lang w:val="uk-UA"/>
        </w:rPr>
        <w:t xml:space="preserve">. </w:t>
      </w:r>
      <w:r w:rsidRPr="00886029">
        <w:rPr>
          <w:sz w:val="28"/>
          <w:szCs w:val="28"/>
          <w:lang w:val="en-US"/>
        </w:rPr>
        <w:t>Cantin</w:t>
      </w:r>
      <w:r w:rsidRPr="00886029">
        <w:rPr>
          <w:sz w:val="28"/>
          <w:szCs w:val="28"/>
          <w:lang w:val="uk-UA"/>
        </w:rPr>
        <w:t xml:space="preserve"> </w:t>
      </w:r>
      <w:r w:rsidRPr="00886029">
        <w:rPr>
          <w:sz w:val="28"/>
          <w:szCs w:val="28"/>
          <w:lang w:val="en-US"/>
        </w:rPr>
        <w:t>et</w:t>
      </w:r>
      <w:r w:rsidRPr="00886029">
        <w:rPr>
          <w:sz w:val="28"/>
          <w:szCs w:val="28"/>
          <w:lang w:val="uk-UA"/>
        </w:rPr>
        <w:t xml:space="preserve"> </w:t>
      </w:r>
      <w:r w:rsidRPr="00886029">
        <w:rPr>
          <w:sz w:val="28"/>
          <w:szCs w:val="28"/>
          <w:lang w:val="en-US"/>
        </w:rPr>
        <w:t>al</w:t>
      </w:r>
      <w:r w:rsidRPr="00886029">
        <w:rPr>
          <w:sz w:val="28"/>
          <w:szCs w:val="28"/>
          <w:lang w:val="uk-UA"/>
        </w:rPr>
        <w:t>.</w:t>
      </w:r>
      <w:r>
        <w:rPr>
          <w:sz w:val="28"/>
          <w:szCs w:val="28"/>
          <w:lang w:val="uk-UA"/>
        </w:rPr>
        <w:t xml:space="preserve"> /</w:t>
      </w:r>
      <w:r w:rsidRPr="00886029">
        <w:rPr>
          <w:sz w:val="28"/>
          <w:szCs w:val="28"/>
          <w:lang w:val="uk-UA"/>
        </w:rPr>
        <w:t xml:space="preserve">/ </w:t>
      </w:r>
      <w:r w:rsidRPr="00886029">
        <w:rPr>
          <w:iCs/>
          <w:sz w:val="28"/>
          <w:szCs w:val="28"/>
          <w:lang w:val="en-US"/>
        </w:rPr>
        <w:t>Am</w:t>
      </w:r>
      <w:r w:rsidRPr="00886029">
        <w:rPr>
          <w:iCs/>
          <w:sz w:val="28"/>
          <w:szCs w:val="28"/>
          <w:lang w:val="uk-UA"/>
        </w:rPr>
        <w:t xml:space="preserve"> </w:t>
      </w:r>
      <w:r w:rsidRPr="00886029">
        <w:rPr>
          <w:iCs/>
          <w:sz w:val="28"/>
          <w:szCs w:val="28"/>
          <w:lang w:val="en-US"/>
        </w:rPr>
        <w:t>J</w:t>
      </w:r>
      <w:r w:rsidRPr="00886029">
        <w:rPr>
          <w:iCs/>
          <w:sz w:val="28"/>
          <w:szCs w:val="28"/>
          <w:lang w:val="uk-UA"/>
        </w:rPr>
        <w:t xml:space="preserve"> </w:t>
      </w:r>
      <w:r w:rsidRPr="00886029">
        <w:rPr>
          <w:iCs/>
          <w:sz w:val="28"/>
          <w:szCs w:val="28"/>
          <w:lang w:val="en-US"/>
        </w:rPr>
        <w:t>Cardiol</w:t>
      </w:r>
      <w:r w:rsidRPr="00886029">
        <w:rPr>
          <w:iCs/>
          <w:sz w:val="28"/>
          <w:szCs w:val="28"/>
          <w:lang w:val="uk-UA"/>
        </w:rPr>
        <w:t>. –</w:t>
      </w:r>
      <w:r w:rsidRPr="00886029">
        <w:rPr>
          <w:sz w:val="28"/>
          <w:szCs w:val="28"/>
          <w:lang w:val="uk-UA"/>
        </w:rPr>
        <w:t xml:space="preserve"> 2003. – </w:t>
      </w:r>
      <w:r w:rsidRPr="00886029">
        <w:rPr>
          <w:sz w:val="28"/>
          <w:szCs w:val="28"/>
          <w:lang w:val="en-US"/>
        </w:rPr>
        <w:t>Vol</w:t>
      </w:r>
      <w:r w:rsidRPr="00886029">
        <w:rPr>
          <w:sz w:val="28"/>
          <w:szCs w:val="28"/>
          <w:lang w:val="uk-UA"/>
        </w:rPr>
        <w:t>.</w:t>
      </w:r>
      <w:r>
        <w:rPr>
          <w:sz w:val="28"/>
          <w:szCs w:val="28"/>
          <w:lang w:val="uk-UA"/>
        </w:rPr>
        <w:t xml:space="preserve"> </w:t>
      </w:r>
      <w:r w:rsidRPr="00886029">
        <w:rPr>
          <w:sz w:val="28"/>
          <w:szCs w:val="28"/>
          <w:lang w:val="uk-UA"/>
        </w:rPr>
        <w:t xml:space="preserve">91. – </w:t>
      </w:r>
      <w:r w:rsidRPr="00886029">
        <w:rPr>
          <w:sz w:val="28"/>
          <w:szCs w:val="28"/>
          <w:lang w:val="en-US"/>
        </w:rPr>
        <w:t>P</w:t>
      </w:r>
      <w:r w:rsidRPr="00886029">
        <w:rPr>
          <w:sz w:val="28"/>
          <w:szCs w:val="28"/>
          <w:lang w:val="uk-UA"/>
        </w:rPr>
        <w:t>. 1173</w:t>
      </w:r>
      <w:r>
        <w:rPr>
          <w:sz w:val="28"/>
          <w:szCs w:val="28"/>
          <w:lang w:val="uk-UA"/>
        </w:rPr>
        <w:t>-</w:t>
      </w:r>
      <w:r w:rsidRPr="00886029">
        <w:rPr>
          <w:sz w:val="28"/>
          <w:szCs w:val="28"/>
          <w:lang w:val="uk-UA"/>
        </w:rPr>
        <w:t xml:space="preserve">1177. </w:t>
      </w:r>
    </w:p>
    <w:p w:rsidR="00507ABA" w:rsidRPr="00CF7AAB"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sz w:val="28"/>
          <w:szCs w:val="28"/>
          <w:lang w:val="en-US"/>
        </w:rPr>
        <w:t>Connor</w:t>
      </w:r>
      <w:r w:rsidRPr="00C665F4">
        <w:rPr>
          <w:sz w:val="28"/>
          <w:szCs w:val="28"/>
          <w:lang w:val="uk-UA"/>
        </w:rPr>
        <w:t xml:space="preserve"> </w:t>
      </w:r>
      <w:r w:rsidRPr="00886029">
        <w:rPr>
          <w:sz w:val="28"/>
          <w:szCs w:val="28"/>
          <w:lang w:val="en-US"/>
        </w:rPr>
        <w:t>W</w:t>
      </w:r>
      <w:r w:rsidRPr="00C665F4">
        <w:rPr>
          <w:sz w:val="28"/>
          <w:szCs w:val="28"/>
          <w:lang w:val="uk-UA"/>
        </w:rPr>
        <w:t>.</w:t>
      </w:r>
      <w:r w:rsidRPr="00886029">
        <w:rPr>
          <w:sz w:val="28"/>
          <w:szCs w:val="28"/>
          <w:lang w:val="en-US"/>
        </w:rPr>
        <w:t>E</w:t>
      </w:r>
      <w:r w:rsidRPr="00C665F4">
        <w:rPr>
          <w:sz w:val="28"/>
          <w:szCs w:val="28"/>
          <w:lang w:val="uk-UA"/>
        </w:rPr>
        <w:t xml:space="preserve">., </w:t>
      </w:r>
      <w:r w:rsidRPr="00886029">
        <w:rPr>
          <w:sz w:val="28"/>
          <w:szCs w:val="28"/>
          <w:lang w:val="en-US"/>
        </w:rPr>
        <w:t>DeFrancesco</w:t>
      </w:r>
      <w:r w:rsidRPr="00C665F4">
        <w:rPr>
          <w:sz w:val="28"/>
          <w:szCs w:val="28"/>
          <w:lang w:val="uk-UA"/>
        </w:rPr>
        <w:t xml:space="preserve"> </w:t>
      </w:r>
      <w:smartTag w:uri="urn:schemas-microsoft-com:office:smarttags" w:element="country-region">
        <w:smartTag w:uri="urn:schemas-microsoft-com:office:smarttags" w:element="place">
          <w:r w:rsidRPr="00886029">
            <w:rPr>
              <w:sz w:val="28"/>
              <w:szCs w:val="28"/>
              <w:lang w:val="en-US"/>
            </w:rPr>
            <w:t>C</w:t>
          </w:r>
          <w:r w:rsidRPr="00C665F4">
            <w:rPr>
              <w:sz w:val="28"/>
              <w:szCs w:val="28"/>
              <w:lang w:val="uk-UA"/>
            </w:rPr>
            <w:t>.</w:t>
          </w:r>
          <w:r w:rsidRPr="00886029">
            <w:rPr>
              <w:sz w:val="28"/>
              <w:szCs w:val="28"/>
              <w:lang w:val="en-US"/>
            </w:rPr>
            <w:t>A</w:t>
          </w:r>
          <w:r w:rsidRPr="00C665F4">
            <w:rPr>
              <w:sz w:val="28"/>
              <w:szCs w:val="28"/>
              <w:lang w:val="uk-UA"/>
            </w:rPr>
            <w:t>.</w:t>
          </w:r>
        </w:smartTag>
      </w:smartTag>
      <w:r w:rsidRPr="00C665F4">
        <w:rPr>
          <w:sz w:val="28"/>
          <w:szCs w:val="28"/>
          <w:lang w:val="uk-UA"/>
        </w:rPr>
        <w:t xml:space="preserve">, </w:t>
      </w:r>
      <w:r w:rsidRPr="00886029">
        <w:rPr>
          <w:sz w:val="28"/>
          <w:szCs w:val="28"/>
          <w:lang w:val="en-US"/>
        </w:rPr>
        <w:t>Connor</w:t>
      </w:r>
      <w:r w:rsidRPr="00C665F4">
        <w:rPr>
          <w:sz w:val="28"/>
          <w:szCs w:val="28"/>
          <w:lang w:val="uk-UA"/>
        </w:rPr>
        <w:t xml:space="preserve"> </w:t>
      </w:r>
      <w:r w:rsidRPr="00886029">
        <w:rPr>
          <w:sz w:val="28"/>
          <w:szCs w:val="28"/>
          <w:lang w:val="en-US"/>
        </w:rPr>
        <w:t>S</w:t>
      </w:r>
      <w:r w:rsidRPr="00C665F4">
        <w:rPr>
          <w:sz w:val="28"/>
          <w:szCs w:val="28"/>
          <w:lang w:val="uk-UA"/>
        </w:rPr>
        <w:t>.</w:t>
      </w:r>
      <w:r w:rsidRPr="00886029">
        <w:rPr>
          <w:sz w:val="28"/>
          <w:szCs w:val="28"/>
          <w:lang w:val="en-US"/>
        </w:rPr>
        <w:t>L</w:t>
      </w:r>
      <w:r w:rsidRPr="00C665F4">
        <w:rPr>
          <w:sz w:val="28"/>
          <w:szCs w:val="28"/>
          <w:lang w:val="uk-UA"/>
        </w:rPr>
        <w:t xml:space="preserve">. </w:t>
      </w:r>
      <w:r w:rsidRPr="00886029">
        <w:rPr>
          <w:sz w:val="28"/>
          <w:szCs w:val="28"/>
          <w:lang w:val="en-US"/>
        </w:rPr>
        <w:t>N</w:t>
      </w:r>
      <w:r w:rsidRPr="00C665F4">
        <w:rPr>
          <w:sz w:val="28"/>
          <w:szCs w:val="28"/>
          <w:lang w:val="uk-UA"/>
        </w:rPr>
        <w:t xml:space="preserve">-3 </w:t>
      </w:r>
      <w:r w:rsidRPr="00886029">
        <w:rPr>
          <w:sz w:val="28"/>
          <w:szCs w:val="28"/>
          <w:lang w:val="en-US"/>
        </w:rPr>
        <w:t>fatty</w:t>
      </w:r>
      <w:r w:rsidRPr="00C665F4">
        <w:rPr>
          <w:sz w:val="28"/>
          <w:szCs w:val="28"/>
          <w:lang w:val="uk-UA"/>
        </w:rPr>
        <w:t xml:space="preserve"> </w:t>
      </w:r>
      <w:r w:rsidRPr="00886029">
        <w:rPr>
          <w:sz w:val="28"/>
          <w:szCs w:val="28"/>
          <w:lang w:val="en-US"/>
        </w:rPr>
        <w:t>acids</w:t>
      </w:r>
      <w:r w:rsidRPr="00C665F4">
        <w:rPr>
          <w:sz w:val="28"/>
          <w:szCs w:val="28"/>
          <w:lang w:val="uk-UA"/>
        </w:rPr>
        <w:t xml:space="preserve"> </w:t>
      </w:r>
      <w:r w:rsidRPr="00886029">
        <w:rPr>
          <w:sz w:val="28"/>
          <w:szCs w:val="28"/>
          <w:lang w:val="en-US"/>
        </w:rPr>
        <w:t>from</w:t>
      </w:r>
      <w:r w:rsidRPr="00C665F4">
        <w:rPr>
          <w:sz w:val="28"/>
          <w:szCs w:val="28"/>
          <w:lang w:val="uk-UA"/>
        </w:rPr>
        <w:t xml:space="preserve"> </w:t>
      </w:r>
      <w:r w:rsidRPr="00886029">
        <w:rPr>
          <w:sz w:val="28"/>
          <w:szCs w:val="28"/>
          <w:lang w:val="en-US"/>
        </w:rPr>
        <w:t>fish</w:t>
      </w:r>
      <w:r w:rsidRPr="00C665F4">
        <w:rPr>
          <w:sz w:val="28"/>
          <w:szCs w:val="28"/>
          <w:lang w:val="uk-UA"/>
        </w:rPr>
        <w:t xml:space="preserve"> </w:t>
      </w:r>
      <w:r w:rsidRPr="00886029">
        <w:rPr>
          <w:sz w:val="28"/>
          <w:szCs w:val="28"/>
          <w:lang w:val="en-US"/>
        </w:rPr>
        <w:t>oil</w:t>
      </w:r>
      <w:r w:rsidRPr="00C665F4">
        <w:rPr>
          <w:sz w:val="28"/>
          <w:szCs w:val="28"/>
          <w:lang w:val="uk-UA"/>
        </w:rPr>
        <w:t xml:space="preserve">. </w:t>
      </w:r>
      <w:r w:rsidRPr="00B3476E">
        <w:rPr>
          <w:sz w:val="28"/>
          <w:szCs w:val="28"/>
          <w:lang w:val="en-US"/>
        </w:rPr>
        <w:t>Effects</w:t>
      </w:r>
      <w:r w:rsidRPr="00C665F4">
        <w:rPr>
          <w:sz w:val="28"/>
          <w:szCs w:val="28"/>
          <w:lang w:val="uk-UA"/>
        </w:rPr>
        <w:t xml:space="preserve"> </w:t>
      </w:r>
      <w:r w:rsidRPr="00B3476E">
        <w:rPr>
          <w:sz w:val="28"/>
          <w:szCs w:val="28"/>
          <w:lang w:val="en-US"/>
        </w:rPr>
        <w:t>on</w:t>
      </w:r>
      <w:r w:rsidRPr="00C665F4">
        <w:rPr>
          <w:sz w:val="28"/>
          <w:szCs w:val="28"/>
          <w:lang w:val="uk-UA"/>
        </w:rPr>
        <w:t xml:space="preserve"> </w:t>
      </w:r>
      <w:r w:rsidRPr="00B3476E">
        <w:rPr>
          <w:sz w:val="28"/>
          <w:szCs w:val="28"/>
          <w:lang w:val="en-US"/>
        </w:rPr>
        <w:t>plasma</w:t>
      </w:r>
      <w:r w:rsidRPr="00C665F4">
        <w:rPr>
          <w:sz w:val="28"/>
          <w:szCs w:val="28"/>
          <w:lang w:val="uk-UA"/>
        </w:rPr>
        <w:t xml:space="preserve"> </w:t>
      </w:r>
      <w:r w:rsidRPr="00B3476E">
        <w:rPr>
          <w:sz w:val="28"/>
          <w:szCs w:val="28"/>
          <w:lang w:val="en-US"/>
        </w:rPr>
        <w:t>lipoproteins</w:t>
      </w:r>
      <w:r w:rsidRPr="00C665F4">
        <w:rPr>
          <w:sz w:val="28"/>
          <w:szCs w:val="28"/>
          <w:lang w:val="uk-UA"/>
        </w:rPr>
        <w:t xml:space="preserve"> </w:t>
      </w:r>
      <w:r w:rsidRPr="00B3476E">
        <w:rPr>
          <w:sz w:val="28"/>
          <w:szCs w:val="28"/>
          <w:lang w:val="en-US"/>
        </w:rPr>
        <w:t>and</w:t>
      </w:r>
      <w:r w:rsidRPr="00C665F4">
        <w:rPr>
          <w:sz w:val="28"/>
          <w:szCs w:val="28"/>
          <w:lang w:val="uk-UA"/>
        </w:rPr>
        <w:t xml:space="preserve"> </w:t>
      </w:r>
      <w:r w:rsidRPr="00B3476E">
        <w:rPr>
          <w:sz w:val="28"/>
          <w:szCs w:val="28"/>
          <w:lang w:val="en-US"/>
        </w:rPr>
        <w:t>hypertriglyceridemic</w:t>
      </w:r>
      <w:r w:rsidRPr="00CF7AAB">
        <w:rPr>
          <w:sz w:val="28"/>
          <w:szCs w:val="28"/>
          <w:lang w:val="uk-UA"/>
        </w:rPr>
        <w:t xml:space="preserve"> </w:t>
      </w:r>
      <w:r w:rsidRPr="00B3476E">
        <w:rPr>
          <w:sz w:val="28"/>
          <w:szCs w:val="28"/>
          <w:lang w:val="en-US"/>
        </w:rPr>
        <w:t>patients</w:t>
      </w:r>
      <w:r w:rsidRPr="00CF7AAB">
        <w:rPr>
          <w:sz w:val="28"/>
          <w:szCs w:val="28"/>
          <w:lang w:val="uk-UA"/>
        </w:rPr>
        <w:t xml:space="preserve"> //</w:t>
      </w:r>
      <w:r w:rsidRPr="00B3476E">
        <w:rPr>
          <w:sz w:val="28"/>
          <w:szCs w:val="28"/>
          <w:lang w:val="en-US"/>
        </w:rPr>
        <w:t>Ann</w:t>
      </w:r>
      <w:r w:rsidRPr="00CF7AAB">
        <w:rPr>
          <w:sz w:val="28"/>
          <w:szCs w:val="28"/>
          <w:lang w:val="uk-UA"/>
        </w:rPr>
        <w:t xml:space="preserve">. </w:t>
      </w:r>
      <w:r w:rsidRPr="00B3476E">
        <w:rPr>
          <w:sz w:val="28"/>
          <w:szCs w:val="28"/>
          <w:lang w:val="en-US"/>
        </w:rPr>
        <w:t>N</w:t>
      </w:r>
      <w:r w:rsidRPr="00CF7AAB">
        <w:rPr>
          <w:sz w:val="28"/>
          <w:szCs w:val="28"/>
          <w:lang w:val="uk-UA"/>
        </w:rPr>
        <w:t>.</w:t>
      </w:r>
      <w:r w:rsidRPr="00B3476E">
        <w:rPr>
          <w:sz w:val="28"/>
          <w:szCs w:val="28"/>
          <w:lang w:val="en-US"/>
        </w:rPr>
        <w:t>Y</w:t>
      </w:r>
      <w:r w:rsidRPr="00CF7AAB">
        <w:rPr>
          <w:sz w:val="28"/>
          <w:szCs w:val="28"/>
          <w:lang w:val="uk-UA"/>
        </w:rPr>
        <w:t>.</w:t>
      </w:r>
      <w:r w:rsidRPr="00B3476E">
        <w:rPr>
          <w:sz w:val="28"/>
          <w:szCs w:val="28"/>
          <w:lang w:val="en-US"/>
        </w:rPr>
        <w:t>Acad</w:t>
      </w:r>
      <w:r w:rsidRPr="00CF7AAB">
        <w:rPr>
          <w:sz w:val="28"/>
          <w:szCs w:val="28"/>
          <w:lang w:val="uk-UA"/>
        </w:rPr>
        <w:t>.</w:t>
      </w:r>
      <w:r w:rsidRPr="00B3476E">
        <w:rPr>
          <w:sz w:val="28"/>
          <w:szCs w:val="28"/>
          <w:lang w:val="en-US"/>
        </w:rPr>
        <w:t>Sci</w:t>
      </w:r>
      <w:r w:rsidRPr="00CF7AAB">
        <w:rPr>
          <w:color w:val="000000"/>
          <w:sz w:val="28"/>
          <w:szCs w:val="28"/>
          <w:lang w:val="uk-UA"/>
        </w:rPr>
        <w:t xml:space="preserve">. – </w:t>
      </w:r>
      <w:r w:rsidRPr="00CF7AAB">
        <w:rPr>
          <w:sz w:val="28"/>
          <w:szCs w:val="28"/>
          <w:lang w:val="uk-UA"/>
        </w:rPr>
        <w:t>1993</w:t>
      </w:r>
      <w:r w:rsidRPr="00CF7AAB">
        <w:rPr>
          <w:color w:val="000000"/>
          <w:sz w:val="28"/>
          <w:szCs w:val="28"/>
          <w:lang w:val="uk-UA"/>
        </w:rPr>
        <w:t xml:space="preserve">. – </w:t>
      </w:r>
      <w:r w:rsidRPr="00886029">
        <w:rPr>
          <w:sz w:val="28"/>
          <w:szCs w:val="28"/>
          <w:lang w:val="en-US"/>
        </w:rPr>
        <w:t>Vol</w:t>
      </w:r>
      <w:r w:rsidRPr="00CF7AAB">
        <w:rPr>
          <w:sz w:val="28"/>
          <w:szCs w:val="28"/>
          <w:lang w:val="uk-UA"/>
        </w:rPr>
        <w:t xml:space="preserve">. </w:t>
      </w:r>
      <w:r w:rsidRPr="00886029">
        <w:rPr>
          <w:sz w:val="28"/>
          <w:szCs w:val="28"/>
        </w:rPr>
        <w:t>Jun</w:t>
      </w:r>
      <w:r w:rsidRPr="00CF7AAB">
        <w:rPr>
          <w:sz w:val="28"/>
          <w:szCs w:val="28"/>
          <w:lang w:val="uk-UA"/>
        </w:rPr>
        <w:t xml:space="preserve"> ,14 (683)</w:t>
      </w:r>
      <w:r w:rsidRPr="00CF7AAB">
        <w:rPr>
          <w:color w:val="000000"/>
          <w:sz w:val="28"/>
          <w:szCs w:val="28"/>
        </w:rPr>
        <w:t xml:space="preserve"> </w:t>
      </w:r>
      <w:r w:rsidRPr="00886029">
        <w:rPr>
          <w:color w:val="000000"/>
          <w:sz w:val="28"/>
          <w:szCs w:val="28"/>
        </w:rPr>
        <w:t>.</w:t>
      </w:r>
      <w:r>
        <w:rPr>
          <w:color w:val="000000"/>
          <w:sz w:val="28"/>
          <w:szCs w:val="28"/>
        </w:rPr>
        <w:t xml:space="preserve"> – </w:t>
      </w:r>
      <w:r w:rsidRPr="00886029">
        <w:rPr>
          <w:sz w:val="28"/>
          <w:szCs w:val="28"/>
          <w:lang w:val="en-US"/>
        </w:rPr>
        <w:t>P</w:t>
      </w:r>
      <w:r w:rsidRPr="00CF7AAB">
        <w:rPr>
          <w:sz w:val="28"/>
          <w:szCs w:val="28"/>
          <w:lang w:val="uk-UA"/>
        </w:rPr>
        <w:t>.16</w:t>
      </w:r>
      <w:r>
        <w:rPr>
          <w:sz w:val="28"/>
          <w:szCs w:val="28"/>
          <w:lang w:val="uk-UA"/>
        </w:rPr>
        <w:t>-</w:t>
      </w:r>
      <w:r w:rsidRPr="00CF7AAB">
        <w:rPr>
          <w:sz w:val="28"/>
          <w:szCs w:val="28"/>
          <w:lang w:val="uk-UA"/>
        </w:rPr>
        <w:t xml:space="preserve">34.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Cooper M.E., Gilbert R.E., Jerums G. Diabetic vascular complications // Clin. Exp. Farmacol. Physiol. – 1997</w:t>
      </w:r>
      <w:r w:rsidRPr="00886029">
        <w:rPr>
          <w:color w:val="000000"/>
          <w:sz w:val="28"/>
          <w:szCs w:val="28"/>
        </w:rPr>
        <w:t>.</w:t>
      </w:r>
      <w:r>
        <w:rPr>
          <w:color w:val="000000"/>
          <w:sz w:val="28"/>
          <w:szCs w:val="28"/>
        </w:rPr>
        <w:t xml:space="preserve"> – </w:t>
      </w:r>
      <w:r w:rsidRPr="00886029">
        <w:rPr>
          <w:color w:val="000000"/>
          <w:sz w:val="28"/>
          <w:szCs w:val="28"/>
          <w:lang w:val="en-US"/>
        </w:rPr>
        <w:t>Vol. 24</w:t>
      </w:r>
      <w:r w:rsidRPr="00886029">
        <w:rPr>
          <w:color w:val="000000"/>
          <w:sz w:val="28"/>
          <w:szCs w:val="28"/>
        </w:rPr>
        <w:t>.</w:t>
      </w:r>
      <w:r>
        <w:rPr>
          <w:color w:val="000000"/>
          <w:sz w:val="28"/>
          <w:szCs w:val="28"/>
        </w:rPr>
        <w:t xml:space="preserve"> – </w:t>
      </w:r>
      <w:r w:rsidRPr="00886029">
        <w:rPr>
          <w:color w:val="000000"/>
          <w:sz w:val="28"/>
          <w:szCs w:val="28"/>
          <w:lang w:val="en-US"/>
        </w:rPr>
        <w:t>P. 770</w:t>
      </w:r>
      <w:r>
        <w:rPr>
          <w:color w:val="000000"/>
          <w:sz w:val="28"/>
          <w:szCs w:val="28"/>
          <w:lang w:val="uk-UA"/>
        </w:rPr>
        <w:t>-</w:t>
      </w:r>
      <w:r w:rsidRPr="00886029">
        <w:rPr>
          <w:color w:val="000000"/>
          <w:sz w:val="28"/>
          <w:szCs w:val="28"/>
          <w:lang w:val="en-US"/>
        </w:rPr>
        <w:t xml:space="preserve">775.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artery</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artrery</w:t>
      </w:r>
      <w:r w:rsidRPr="00886029">
        <w:rPr>
          <w:color w:val="000000"/>
          <w:sz w:val="28"/>
          <w:szCs w:val="28"/>
          <w:lang w:val="uk-UA"/>
        </w:rPr>
        <w:t xml:space="preserve"> </w:t>
      </w:r>
      <w:r w:rsidRPr="00886029">
        <w:rPr>
          <w:color w:val="000000"/>
          <w:sz w:val="28"/>
          <w:szCs w:val="28"/>
          <w:lang w:val="en-US"/>
        </w:rPr>
        <w:t>bypass</w:t>
      </w:r>
      <w:r w:rsidRPr="00886029">
        <w:rPr>
          <w:color w:val="000000"/>
          <w:sz w:val="28"/>
          <w:szCs w:val="28"/>
          <w:lang w:val="uk-UA"/>
        </w:rPr>
        <w:t xml:space="preserve"> </w:t>
      </w:r>
      <w:r w:rsidRPr="00886029">
        <w:rPr>
          <w:color w:val="000000"/>
          <w:sz w:val="28"/>
          <w:szCs w:val="28"/>
          <w:lang w:val="en-US"/>
        </w:rPr>
        <w:t>grafting</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aged</w:t>
      </w:r>
      <w:r w:rsidRPr="00886029">
        <w:rPr>
          <w:color w:val="000000"/>
          <w:sz w:val="28"/>
          <w:szCs w:val="28"/>
          <w:lang w:val="uk-UA"/>
        </w:rPr>
        <w:t xml:space="preserve"> &gt;65 </w:t>
      </w:r>
      <w:r w:rsidRPr="00886029">
        <w:rPr>
          <w:color w:val="000000"/>
          <w:sz w:val="28"/>
          <w:szCs w:val="28"/>
          <w:lang w:val="en-US"/>
        </w:rPr>
        <w:t>years</w:t>
      </w:r>
      <w:r w:rsidRPr="00886029">
        <w:rPr>
          <w:color w:val="000000"/>
          <w:sz w:val="28"/>
          <w:szCs w:val="28"/>
          <w:lang w:val="uk-UA"/>
        </w:rPr>
        <w:t xml:space="preserve"> (</w:t>
      </w:r>
      <w:r w:rsidRPr="00886029">
        <w:rPr>
          <w:color w:val="000000"/>
          <w:sz w:val="28"/>
          <w:szCs w:val="28"/>
          <w:lang w:val="en-US"/>
        </w:rPr>
        <w:t>Report</w:t>
      </w:r>
      <w:r w:rsidRPr="00886029">
        <w:rPr>
          <w:color w:val="000000"/>
          <w:sz w:val="28"/>
          <w:szCs w:val="28"/>
          <w:lang w:val="uk-UA"/>
        </w:rPr>
        <w:t xml:space="preserve"> </w:t>
      </w:r>
      <w:r w:rsidRPr="00886029">
        <w:rPr>
          <w:color w:val="000000"/>
          <w:sz w:val="28"/>
          <w:szCs w:val="28"/>
          <w:lang w:val="en-US"/>
        </w:rPr>
        <w:t>from</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artery</w:t>
      </w:r>
      <w:r w:rsidRPr="00886029">
        <w:rPr>
          <w:color w:val="000000"/>
          <w:sz w:val="28"/>
          <w:szCs w:val="28"/>
          <w:lang w:val="uk-UA"/>
        </w:rPr>
        <w:t xml:space="preserve"> </w:t>
      </w:r>
      <w:r w:rsidRPr="00886029">
        <w:rPr>
          <w:color w:val="000000"/>
          <w:sz w:val="28"/>
          <w:szCs w:val="28"/>
          <w:lang w:val="en-US"/>
        </w:rPr>
        <w:t>surgery</w:t>
      </w:r>
      <w:r w:rsidRPr="00886029">
        <w:rPr>
          <w:color w:val="000000"/>
          <w:sz w:val="28"/>
          <w:szCs w:val="28"/>
          <w:lang w:val="uk-UA"/>
        </w:rPr>
        <w:t xml:space="preserve"> </w:t>
      </w:r>
      <w:r w:rsidRPr="00886029">
        <w:rPr>
          <w:color w:val="000000"/>
          <w:sz w:val="28"/>
          <w:szCs w:val="28"/>
          <w:lang w:val="en-US"/>
        </w:rPr>
        <w:t>study</w:t>
      </w:r>
      <w:r w:rsidRPr="00886029">
        <w:rPr>
          <w:color w:val="000000"/>
          <w:sz w:val="28"/>
          <w:szCs w:val="28"/>
          <w:lang w:val="uk-UA"/>
        </w:rPr>
        <w:t xml:space="preserve"> (</w:t>
      </w:r>
      <w:r w:rsidRPr="00886029">
        <w:rPr>
          <w:color w:val="000000"/>
          <w:sz w:val="28"/>
          <w:szCs w:val="28"/>
          <w:lang w:val="en-US"/>
        </w:rPr>
        <w:t>CASS</w:t>
      </w:r>
      <w:r w:rsidRPr="00886029">
        <w:rPr>
          <w:color w:val="000000"/>
          <w:sz w:val="28"/>
          <w:szCs w:val="28"/>
          <w:lang w:val="uk-UA"/>
        </w:rPr>
        <w:t xml:space="preserve">) </w:t>
      </w:r>
      <w:r w:rsidRPr="00886029">
        <w:rPr>
          <w:color w:val="000000"/>
          <w:sz w:val="28"/>
          <w:szCs w:val="28"/>
          <w:lang w:val="en-US"/>
        </w:rPr>
        <w:t>registry</w:t>
      </w:r>
      <w:r w:rsidRPr="00886029">
        <w:rPr>
          <w:color w:val="000000"/>
          <w:sz w:val="28"/>
          <w:szCs w:val="28"/>
          <w:lang w:val="uk-UA"/>
        </w:rPr>
        <w:t xml:space="preserve">) /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Barzilay</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Kronmal</w:t>
      </w:r>
      <w:r w:rsidRPr="00886029">
        <w:rPr>
          <w:color w:val="000000"/>
          <w:sz w:val="28"/>
          <w:szCs w:val="28"/>
          <w:lang w:val="uk-UA"/>
        </w:rPr>
        <w:t xml:space="preserve">, </w:t>
      </w:r>
      <w:r w:rsidRPr="00886029">
        <w:rPr>
          <w:color w:val="000000"/>
          <w:sz w:val="28"/>
          <w:szCs w:val="28"/>
          <w:lang w:val="en-US"/>
        </w:rPr>
        <w:t>V</w:t>
      </w:r>
      <w:r w:rsidRPr="00886029">
        <w:rPr>
          <w:color w:val="000000"/>
          <w:sz w:val="28"/>
          <w:szCs w:val="28"/>
          <w:lang w:val="uk-UA"/>
        </w:rPr>
        <w:t>.</w:t>
      </w:r>
      <w:r w:rsidRPr="00886029">
        <w:rPr>
          <w:color w:val="000000"/>
          <w:sz w:val="28"/>
          <w:szCs w:val="28"/>
          <w:lang w:val="en-US"/>
        </w:rPr>
        <w:t>Bittner</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w:t>
      </w:r>
      <w:r>
        <w:rPr>
          <w:color w:val="000000"/>
          <w:sz w:val="28"/>
          <w:szCs w:val="28"/>
          <w:lang w:val="uk-UA"/>
        </w:rPr>
        <w:t>/</w:t>
      </w:r>
      <w:r w:rsidRPr="00886029">
        <w:rPr>
          <w:color w:val="000000"/>
          <w:sz w:val="28"/>
          <w:szCs w:val="28"/>
          <w:lang w:val="uk-UA"/>
        </w:rPr>
        <w:t>/</w:t>
      </w:r>
      <w:r w:rsidRPr="00886029">
        <w:rPr>
          <w:color w:val="000000"/>
          <w:sz w:val="28"/>
          <w:szCs w:val="28"/>
          <w:lang w:val="en-US"/>
        </w:rPr>
        <w:t>Am</w:t>
      </w:r>
      <w:r w:rsidRPr="00886029">
        <w:rPr>
          <w:color w:val="000000"/>
          <w:sz w:val="28"/>
          <w:szCs w:val="28"/>
          <w:lang w:val="uk-UA"/>
        </w:rPr>
        <w:t>.</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Cardiol</w:t>
      </w:r>
      <w:r w:rsidRPr="00CF7AAB">
        <w:rPr>
          <w:color w:val="000000"/>
          <w:sz w:val="28"/>
          <w:szCs w:val="28"/>
          <w:lang w:val="en-GB"/>
        </w:rPr>
        <w:t>.–</w:t>
      </w:r>
      <w:r w:rsidRPr="00886029">
        <w:rPr>
          <w:color w:val="000000"/>
          <w:sz w:val="28"/>
          <w:szCs w:val="28"/>
          <w:lang w:val="uk-UA"/>
        </w:rPr>
        <w:t>1994</w:t>
      </w:r>
      <w:r w:rsidRPr="00CF7AAB">
        <w:rPr>
          <w:color w:val="000000"/>
          <w:sz w:val="28"/>
          <w:szCs w:val="28"/>
          <w:lang w:val="en-GB"/>
        </w:rPr>
        <w:t>.–</w:t>
      </w:r>
      <w:r w:rsidRPr="00886029">
        <w:rPr>
          <w:color w:val="000000"/>
          <w:sz w:val="28"/>
          <w:szCs w:val="28"/>
          <w:lang w:val="en-US"/>
        </w:rPr>
        <w:t>Vol</w:t>
      </w:r>
      <w:r w:rsidRPr="00886029">
        <w:rPr>
          <w:color w:val="000000"/>
          <w:sz w:val="28"/>
          <w:szCs w:val="28"/>
          <w:lang w:val="uk-UA"/>
        </w:rPr>
        <w:t>.74</w:t>
      </w:r>
      <w:r w:rsidRPr="00CF7AAB">
        <w:rPr>
          <w:color w:val="000000"/>
          <w:sz w:val="28"/>
          <w:szCs w:val="28"/>
          <w:lang w:val="en-GB"/>
        </w:rPr>
        <w:t>.–</w:t>
      </w:r>
      <w:r w:rsidRPr="00886029">
        <w:rPr>
          <w:color w:val="000000"/>
          <w:sz w:val="28"/>
          <w:szCs w:val="28"/>
          <w:lang w:val="en-US"/>
        </w:rPr>
        <w:t>P</w:t>
      </w:r>
      <w:r w:rsidRPr="00886029">
        <w:rPr>
          <w:color w:val="000000"/>
          <w:sz w:val="28"/>
          <w:szCs w:val="28"/>
          <w:lang w:val="uk-UA"/>
        </w:rPr>
        <w:t xml:space="preserve">.334-339.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composition</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macrophage</w:t>
      </w:r>
      <w:r w:rsidRPr="00886029">
        <w:rPr>
          <w:color w:val="000000"/>
          <w:sz w:val="28"/>
          <w:szCs w:val="28"/>
          <w:lang w:val="uk-UA"/>
        </w:rPr>
        <w:t xml:space="preserve"> </w:t>
      </w:r>
      <w:r w:rsidRPr="00886029">
        <w:rPr>
          <w:color w:val="000000"/>
          <w:sz w:val="28"/>
          <w:szCs w:val="28"/>
          <w:lang w:val="en-US"/>
        </w:rPr>
        <w:t>infiltration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atherectomy</w:t>
      </w:r>
      <w:r w:rsidRPr="00886029">
        <w:rPr>
          <w:color w:val="000000"/>
          <w:sz w:val="28"/>
          <w:szCs w:val="28"/>
          <w:lang w:val="uk-UA"/>
        </w:rPr>
        <w:t xml:space="preserve"> </w:t>
      </w:r>
      <w:r w:rsidRPr="00886029">
        <w:rPr>
          <w:color w:val="000000"/>
          <w:sz w:val="28"/>
          <w:szCs w:val="28"/>
          <w:lang w:val="en-US"/>
        </w:rPr>
        <w:t>specimens</w:t>
      </w:r>
      <w:r w:rsidRPr="00886029">
        <w:rPr>
          <w:color w:val="000000"/>
          <w:sz w:val="28"/>
          <w:szCs w:val="28"/>
          <w:lang w:val="uk-UA"/>
        </w:rPr>
        <w:t xml:space="preserve"> </w:t>
      </w:r>
      <w:r w:rsidRPr="00886029">
        <w:rPr>
          <w:color w:val="000000"/>
          <w:sz w:val="28"/>
          <w:szCs w:val="28"/>
          <w:lang w:val="en-US"/>
        </w:rPr>
        <w:t>from</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mellitus</w:t>
      </w:r>
      <w:r w:rsidRPr="00886029">
        <w:rPr>
          <w:color w:val="000000"/>
          <w:sz w:val="28"/>
          <w:szCs w:val="28"/>
          <w:lang w:val="uk-UA"/>
        </w:rPr>
        <w:t xml:space="preserve">/ </w:t>
      </w:r>
      <w:r w:rsidRPr="00886029">
        <w:rPr>
          <w:color w:val="000000"/>
          <w:sz w:val="28"/>
          <w:szCs w:val="28"/>
          <w:lang w:val="en-US"/>
        </w:rPr>
        <w:t>P</w:t>
      </w:r>
      <w:r w:rsidRPr="00886029">
        <w:rPr>
          <w:color w:val="000000"/>
          <w:sz w:val="28"/>
          <w:szCs w:val="28"/>
          <w:lang w:val="uk-UA"/>
        </w:rPr>
        <w:t>.</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Moreno</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Murcia</w:t>
      </w:r>
      <w:r w:rsidRPr="00886029">
        <w:rPr>
          <w:color w:val="000000"/>
          <w:sz w:val="28"/>
          <w:szCs w:val="28"/>
          <w:lang w:val="uk-UA"/>
        </w:rPr>
        <w:t xml:space="preserve">, </w:t>
      </w:r>
      <w:r w:rsidRPr="00886029">
        <w:rPr>
          <w:color w:val="000000"/>
          <w:sz w:val="28"/>
          <w:szCs w:val="28"/>
          <w:lang w:val="en-US"/>
        </w:rPr>
        <w:t>I</w:t>
      </w:r>
      <w:r w:rsidRPr="00886029">
        <w:rPr>
          <w:color w:val="000000"/>
          <w:sz w:val="28"/>
          <w:szCs w:val="28"/>
          <w:lang w:val="uk-UA"/>
        </w:rPr>
        <w:t>.</w:t>
      </w:r>
      <w:r w:rsidRPr="00886029">
        <w:rPr>
          <w:color w:val="000000"/>
          <w:sz w:val="28"/>
          <w:szCs w:val="28"/>
          <w:lang w:val="en-US"/>
        </w:rPr>
        <w:t>F</w:t>
      </w:r>
      <w:r w:rsidRPr="00886029">
        <w:rPr>
          <w:color w:val="000000"/>
          <w:sz w:val="28"/>
          <w:szCs w:val="28"/>
          <w:lang w:val="uk-UA"/>
        </w:rPr>
        <w:t>.</w:t>
      </w:r>
      <w:r w:rsidRPr="00886029">
        <w:rPr>
          <w:color w:val="000000"/>
          <w:sz w:val="28"/>
          <w:szCs w:val="28"/>
          <w:lang w:val="en-US"/>
        </w:rPr>
        <w:t>Palacios</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Pr>
          <w:color w:val="000000"/>
          <w:sz w:val="28"/>
          <w:szCs w:val="28"/>
          <w:lang w:val="uk-UA"/>
        </w:rPr>
        <w:t xml:space="preserve">/ </w:t>
      </w:r>
      <w:r w:rsidRPr="00886029">
        <w:rPr>
          <w:color w:val="000000"/>
          <w:sz w:val="28"/>
          <w:szCs w:val="28"/>
          <w:lang w:val="en-US"/>
        </w:rPr>
        <w:t>Circulation</w:t>
      </w:r>
      <w:r w:rsidRPr="00CF7AAB">
        <w:rPr>
          <w:color w:val="000000"/>
          <w:sz w:val="28"/>
          <w:szCs w:val="28"/>
          <w:lang w:val="uk-UA"/>
        </w:rPr>
        <w:t xml:space="preserve">. – </w:t>
      </w:r>
      <w:r w:rsidRPr="00886029">
        <w:rPr>
          <w:color w:val="000000"/>
          <w:sz w:val="28"/>
          <w:szCs w:val="28"/>
          <w:lang w:val="uk-UA"/>
        </w:rPr>
        <w:t>2000</w:t>
      </w:r>
      <w:r w:rsidRPr="00CF7AAB">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102,</w:t>
      </w:r>
      <w:r>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18.</w:t>
      </w:r>
      <w:r>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 xml:space="preserve">.2180-2184.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atersclerosis</w:t>
      </w:r>
      <w:r w:rsidRPr="00886029">
        <w:rPr>
          <w:color w:val="000000"/>
          <w:sz w:val="28"/>
          <w:szCs w:val="28"/>
          <w:lang w:val="uk-UA"/>
        </w:rPr>
        <w:t>/</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w:t>
      </w:r>
      <w:r w:rsidRPr="00886029">
        <w:rPr>
          <w:color w:val="000000"/>
          <w:sz w:val="28"/>
          <w:szCs w:val="28"/>
          <w:lang w:val="en-US"/>
        </w:rPr>
        <w:t>fish</w:t>
      </w:r>
      <w:r w:rsidRPr="00886029">
        <w:rPr>
          <w:color w:val="000000"/>
          <w:sz w:val="28"/>
          <w:szCs w:val="28"/>
          <w:lang w:val="uk-UA"/>
        </w:rPr>
        <w:t xml:space="preserve"> </w:t>
      </w:r>
      <w:r w:rsidRPr="00886029">
        <w:rPr>
          <w:color w:val="000000"/>
          <w:sz w:val="28"/>
          <w:szCs w:val="28"/>
          <w:lang w:val="en-US"/>
        </w:rPr>
        <w:t>intake</w:t>
      </w:r>
      <w:r w:rsidRPr="00886029">
        <w:rPr>
          <w:color w:val="000000"/>
          <w:sz w:val="28"/>
          <w:szCs w:val="28"/>
          <w:lang w:val="uk-UA"/>
        </w:rPr>
        <w:t xml:space="preserve"> </w:t>
      </w:r>
      <w:r w:rsidRPr="00886029">
        <w:rPr>
          <w:color w:val="000000"/>
          <w:sz w:val="28"/>
          <w:szCs w:val="28"/>
          <w:lang w:val="en-US"/>
        </w:rPr>
        <w:t>may</w:t>
      </w:r>
      <w:r w:rsidRPr="00886029">
        <w:rPr>
          <w:color w:val="000000"/>
          <w:sz w:val="28"/>
          <w:szCs w:val="28"/>
          <w:lang w:val="uk-UA"/>
        </w:rPr>
        <w:t xml:space="preserve"> </w:t>
      </w:r>
      <w:r w:rsidRPr="00886029">
        <w:rPr>
          <w:color w:val="000000"/>
          <w:sz w:val="28"/>
          <w:szCs w:val="28"/>
          <w:lang w:val="en-US"/>
        </w:rPr>
        <w:t>limit</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increase</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risk</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morbidity</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mortality</w:t>
      </w:r>
      <w:r w:rsidRPr="00886029">
        <w:rPr>
          <w:color w:val="000000"/>
          <w:sz w:val="28"/>
          <w:szCs w:val="28"/>
          <w:lang w:val="uk-UA"/>
        </w:rPr>
        <w:t xml:space="preserve"> </w:t>
      </w:r>
      <w:r w:rsidRPr="00886029">
        <w:rPr>
          <w:color w:val="000000"/>
          <w:sz w:val="28"/>
          <w:szCs w:val="28"/>
          <w:lang w:val="en-US"/>
        </w:rPr>
        <w:t>among</w:t>
      </w:r>
      <w:r w:rsidRPr="00886029">
        <w:rPr>
          <w:color w:val="000000"/>
          <w:sz w:val="28"/>
          <w:szCs w:val="28"/>
          <w:lang w:val="uk-UA"/>
        </w:rPr>
        <w:t xml:space="preserve"> </w:t>
      </w:r>
      <w:r w:rsidRPr="00886029">
        <w:rPr>
          <w:color w:val="000000"/>
          <w:sz w:val="28"/>
          <w:szCs w:val="28"/>
          <w:lang w:val="en-US"/>
        </w:rPr>
        <w:t>heavy</w:t>
      </w:r>
      <w:r w:rsidRPr="00886029">
        <w:rPr>
          <w:color w:val="000000"/>
          <w:sz w:val="28"/>
          <w:szCs w:val="28"/>
          <w:lang w:val="uk-UA"/>
        </w:rPr>
        <w:t xml:space="preserve"> </w:t>
      </w:r>
      <w:r w:rsidRPr="00886029">
        <w:rPr>
          <w:color w:val="000000"/>
          <w:sz w:val="28"/>
          <w:szCs w:val="28"/>
          <w:lang w:val="en-US"/>
        </w:rPr>
        <w:t>smokers</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Honololu</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Program</w:t>
      </w:r>
      <w:r w:rsidRPr="00886029">
        <w:rPr>
          <w:color w:val="000000"/>
          <w:sz w:val="28"/>
          <w:szCs w:val="28"/>
          <w:lang w:val="uk-UA"/>
        </w:rPr>
        <w:t xml:space="preserve"> / </w:t>
      </w:r>
      <w:r w:rsidRPr="00886029">
        <w:rPr>
          <w:color w:val="000000"/>
          <w:sz w:val="28"/>
          <w:szCs w:val="28"/>
          <w:lang w:val="en-US"/>
        </w:rPr>
        <w:t>B</w:t>
      </w:r>
      <w:r w:rsidRPr="00886029">
        <w:rPr>
          <w:color w:val="000000"/>
          <w:sz w:val="28"/>
          <w:szCs w:val="28"/>
          <w:lang w:val="uk-UA"/>
        </w:rPr>
        <w:t>.</w:t>
      </w:r>
      <w:r w:rsidRPr="00886029">
        <w:rPr>
          <w:color w:val="000000"/>
          <w:sz w:val="28"/>
          <w:szCs w:val="28"/>
          <w:lang w:val="en-US"/>
        </w:rPr>
        <w:t>L</w:t>
      </w:r>
      <w:r w:rsidRPr="00886029">
        <w:rPr>
          <w:color w:val="000000"/>
          <w:sz w:val="28"/>
          <w:szCs w:val="28"/>
          <w:lang w:val="uk-UA"/>
        </w:rPr>
        <w:t>.</w:t>
      </w:r>
      <w:r w:rsidRPr="00886029">
        <w:rPr>
          <w:color w:val="000000"/>
          <w:sz w:val="28"/>
          <w:szCs w:val="28"/>
          <w:lang w:val="en-US"/>
        </w:rPr>
        <w:t>Rodriguez</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Sharp</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Abbott</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Circulation</w:t>
      </w:r>
      <w:r w:rsidRPr="00CF7AAB">
        <w:rPr>
          <w:color w:val="000000"/>
          <w:sz w:val="28"/>
          <w:szCs w:val="28"/>
          <w:lang w:val="en-GB"/>
        </w:rPr>
        <w:t xml:space="preserve">. – </w:t>
      </w:r>
      <w:r w:rsidRPr="00886029">
        <w:rPr>
          <w:color w:val="000000"/>
          <w:sz w:val="28"/>
          <w:szCs w:val="28"/>
          <w:lang w:val="uk-UA"/>
        </w:rPr>
        <w:t>1996</w:t>
      </w:r>
      <w:r w:rsidRPr="00CF7AAB">
        <w:rPr>
          <w:color w:val="000000"/>
          <w:sz w:val="28"/>
          <w:szCs w:val="28"/>
          <w:lang w:val="en-GB"/>
        </w:rPr>
        <w:t xml:space="preserve">. – </w:t>
      </w:r>
      <w:r w:rsidRPr="00886029">
        <w:rPr>
          <w:color w:val="000000"/>
          <w:sz w:val="28"/>
          <w:szCs w:val="28"/>
          <w:lang w:val="en-US"/>
        </w:rPr>
        <w:t>Vol</w:t>
      </w:r>
      <w:r w:rsidRPr="00886029">
        <w:rPr>
          <w:color w:val="000000"/>
          <w:sz w:val="28"/>
          <w:szCs w:val="28"/>
          <w:lang w:val="uk-UA"/>
        </w:rPr>
        <w:t>. 94</w:t>
      </w:r>
      <w:r w:rsidRPr="00CF7AAB">
        <w:rPr>
          <w:color w:val="000000"/>
          <w:sz w:val="28"/>
          <w:szCs w:val="28"/>
          <w:lang w:val="en-GB"/>
        </w:rPr>
        <w:t xml:space="preserve">. – </w:t>
      </w:r>
      <w:r w:rsidRPr="00886029">
        <w:rPr>
          <w:color w:val="000000"/>
          <w:sz w:val="28"/>
          <w:szCs w:val="28"/>
          <w:lang w:val="en-US"/>
        </w:rPr>
        <w:t>P</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 xml:space="preserve">952-956.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en-US"/>
        </w:rPr>
        <w:lastRenderedPageBreak/>
        <w:t>Correlation</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glucose</w:t>
      </w:r>
      <w:r w:rsidRPr="00886029">
        <w:rPr>
          <w:sz w:val="28"/>
          <w:szCs w:val="28"/>
          <w:lang w:val="uk-UA"/>
        </w:rPr>
        <w:t xml:space="preserve"> </w:t>
      </w:r>
      <w:r w:rsidRPr="00886029">
        <w:rPr>
          <w:sz w:val="28"/>
          <w:szCs w:val="28"/>
          <w:lang w:val="en-US"/>
        </w:rPr>
        <w:t>regulation</w:t>
      </w:r>
      <w:r w:rsidRPr="00886029">
        <w:rPr>
          <w:sz w:val="28"/>
          <w:szCs w:val="28"/>
          <w:lang w:val="uk-UA"/>
        </w:rPr>
        <w:t xml:space="preserve"> </w:t>
      </w:r>
      <w:r w:rsidRPr="00886029">
        <w:rPr>
          <w:sz w:val="28"/>
          <w:szCs w:val="28"/>
          <w:lang w:val="en-US"/>
        </w:rPr>
        <w:t>and</w:t>
      </w:r>
      <w:r w:rsidRPr="00886029">
        <w:rPr>
          <w:sz w:val="28"/>
          <w:szCs w:val="28"/>
          <w:lang w:val="uk-UA"/>
        </w:rPr>
        <w:t xml:space="preserve"> </w:t>
      </w:r>
      <w:r w:rsidRPr="00886029">
        <w:rPr>
          <w:sz w:val="28"/>
          <w:szCs w:val="28"/>
          <w:lang w:val="en-US"/>
        </w:rPr>
        <w:t>hemoglobin</w:t>
      </w:r>
      <w:r w:rsidRPr="00886029">
        <w:rPr>
          <w:sz w:val="28"/>
          <w:szCs w:val="28"/>
          <w:lang w:val="uk-UA"/>
        </w:rPr>
        <w:t xml:space="preserve"> </w:t>
      </w:r>
      <w:r w:rsidRPr="00886029">
        <w:rPr>
          <w:sz w:val="28"/>
          <w:szCs w:val="28"/>
          <w:lang w:val="en-US"/>
        </w:rPr>
        <w:t>AIc</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diabetes</w:t>
      </w:r>
      <w:r w:rsidRPr="00886029">
        <w:rPr>
          <w:sz w:val="28"/>
          <w:szCs w:val="28"/>
          <w:lang w:val="uk-UA"/>
        </w:rPr>
        <w:t xml:space="preserve"> </w:t>
      </w:r>
      <w:r w:rsidRPr="00886029">
        <w:rPr>
          <w:sz w:val="28"/>
          <w:szCs w:val="28"/>
          <w:lang w:val="en-US"/>
        </w:rPr>
        <w:t>mellitus</w:t>
      </w:r>
      <w:r w:rsidRPr="00886029">
        <w:rPr>
          <w:sz w:val="28"/>
          <w:szCs w:val="28"/>
          <w:lang w:val="uk-UA"/>
        </w:rPr>
        <w:t xml:space="preserve"> / </w:t>
      </w:r>
      <w:r w:rsidRPr="00886029">
        <w:rPr>
          <w:sz w:val="28"/>
          <w:szCs w:val="28"/>
          <w:lang w:val="en-US"/>
        </w:rPr>
        <w:t>R</w:t>
      </w:r>
      <w:r w:rsidRPr="00886029">
        <w:rPr>
          <w:sz w:val="28"/>
          <w:szCs w:val="28"/>
          <w:lang w:val="uk-UA"/>
        </w:rPr>
        <w:t>.</w:t>
      </w:r>
      <w:r w:rsidRPr="00886029">
        <w:rPr>
          <w:sz w:val="28"/>
          <w:szCs w:val="28"/>
          <w:lang w:val="en-US"/>
        </w:rPr>
        <w:t>J</w:t>
      </w:r>
      <w:r w:rsidRPr="00886029">
        <w:rPr>
          <w:sz w:val="28"/>
          <w:szCs w:val="28"/>
          <w:lang w:val="uk-UA"/>
        </w:rPr>
        <w:t>.</w:t>
      </w:r>
      <w:r w:rsidRPr="00886029">
        <w:rPr>
          <w:sz w:val="28"/>
          <w:szCs w:val="28"/>
          <w:lang w:val="en-US"/>
        </w:rPr>
        <w:t>Koenig</w:t>
      </w:r>
      <w:r w:rsidRPr="00886029">
        <w:rPr>
          <w:sz w:val="28"/>
          <w:szCs w:val="28"/>
          <w:lang w:val="uk-UA"/>
        </w:rPr>
        <w:t xml:space="preserve">, </w:t>
      </w:r>
      <w:r w:rsidRPr="00886029">
        <w:rPr>
          <w:sz w:val="28"/>
          <w:szCs w:val="28"/>
          <w:lang w:val="en-US"/>
        </w:rPr>
        <w:t>C</w:t>
      </w:r>
      <w:r w:rsidRPr="00886029">
        <w:rPr>
          <w:sz w:val="28"/>
          <w:szCs w:val="28"/>
          <w:lang w:val="uk-UA"/>
        </w:rPr>
        <w:t>.</w:t>
      </w:r>
      <w:r w:rsidRPr="00886029">
        <w:rPr>
          <w:sz w:val="28"/>
          <w:szCs w:val="28"/>
          <w:lang w:val="en-US"/>
        </w:rPr>
        <w:t>M</w:t>
      </w:r>
      <w:r w:rsidRPr="00886029">
        <w:rPr>
          <w:sz w:val="28"/>
          <w:szCs w:val="28"/>
          <w:lang w:val="uk-UA"/>
        </w:rPr>
        <w:t>.</w:t>
      </w:r>
      <w:r w:rsidRPr="00886029">
        <w:rPr>
          <w:sz w:val="28"/>
          <w:szCs w:val="28"/>
          <w:lang w:val="en-US"/>
        </w:rPr>
        <w:t>Peterson</w:t>
      </w:r>
      <w:r w:rsidRPr="00886029">
        <w:rPr>
          <w:sz w:val="28"/>
          <w:szCs w:val="28"/>
          <w:lang w:val="uk-UA"/>
        </w:rPr>
        <w:t xml:space="preserve">, </w:t>
      </w:r>
      <w:r w:rsidRPr="00886029">
        <w:rPr>
          <w:sz w:val="28"/>
          <w:szCs w:val="28"/>
          <w:lang w:val="en-US"/>
        </w:rPr>
        <w:t>R</w:t>
      </w:r>
      <w:r w:rsidRPr="00886029">
        <w:rPr>
          <w:sz w:val="28"/>
          <w:szCs w:val="28"/>
          <w:lang w:val="uk-UA"/>
        </w:rPr>
        <w:t>.</w:t>
      </w:r>
      <w:r w:rsidRPr="00886029">
        <w:rPr>
          <w:sz w:val="28"/>
          <w:szCs w:val="28"/>
          <w:lang w:val="en-US"/>
        </w:rPr>
        <w:t>L</w:t>
      </w:r>
      <w:r w:rsidRPr="00886029">
        <w:rPr>
          <w:sz w:val="28"/>
          <w:szCs w:val="28"/>
          <w:lang w:val="uk-UA"/>
        </w:rPr>
        <w:t>.</w:t>
      </w:r>
      <w:r w:rsidRPr="00886029">
        <w:rPr>
          <w:sz w:val="28"/>
          <w:szCs w:val="28"/>
          <w:lang w:val="en-US"/>
        </w:rPr>
        <w:t>Jones</w:t>
      </w:r>
      <w:r w:rsidRPr="00886029">
        <w:rPr>
          <w:sz w:val="28"/>
          <w:szCs w:val="28"/>
          <w:lang w:val="uk-UA"/>
        </w:rPr>
        <w:t xml:space="preserve"> </w:t>
      </w:r>
      <w:r w:rsidRPr="00886029">
        <w:rPr>
          <w:sz w:val="28"/>
          <w:szCs w:val="28"/>
          <w:lang w:val="en-US"/>
        </w:rPr>
        <w:t>et</w:t>
      </w:r>
      <w:r w:rsidRPr="00886029">
        <w:rPr>
          <w:sz w:val="28"/>
          <w:szCs w:val="28"/>
          <w:lang w:val="uk-UA"/>
        </w:rPr>
        <w:t xml:space="preserve"> </w:t>
      </w:r>
      <w:r w:rsidRPr="00886029">
        <w:rPr>
          <w:sz w:val="28"/>
          <w:szCs w:val="28"/>
          <w:lang w:val="en-US"/>
        </w:rPr>
        <w:t>al</w:t>
      </w:r>
      <w:r w:rsidRPr="00886029">
        <w:rPr>
          <w:sz w:val="28"/>
          <w:szCs w:val="28"/>
          <w:lang w:val="uk-UA"/>
        </w:rPr>
        <w:t xml:space="preserve">. / </w:t>
      </w:r>
      <w:r w:rsidRPr="00886029">
        <w:rPr>
          <w:sz w:val="28"/>
          <w:szCs w:val="28"/>
          <w:lang w:val="en-US"/>
        </w:rPr>
        <w:t>N</w:t>
      </w:r>
      <w:r w:rsidRPr="00886029">
        <w:rPr>
          <w:sz w:val="28"/>
          <w:szCs w:val="28"/>
          <w:lang w:val="uk-UA"/>
        </w:rPr>
        <w:t xml:space="preserve">. </w:t>
      </w:r>
      <w:r w:rsidRPr="00886029">
        <w:rPr>
          <w:sz w:val="28"/>
          <w:szCs w:val="28"/>
          <w:lang w:val="en-US"/>
        </w:rPr>
        <w:t>Engl</w:t>
      </w:r>
      <w:r w:rsidRPr="00886029">
        <w:rPr>
          <w:sz w:val="28"/>
          <w:szCs w:val="28"/>
          <w:lang w:val="uk-UA"/>
        </w:rPr>
        <w:t xml:space="preserve">. </w:t>
      </w:r>
      <w:r w:rsidRPr="00886029">
        <w:rPr>
          <w:sz w:val="28"/>
          <w:szCs w:val="28"/>
          <w:lang w:val="en-US"/>
        </w:rPr>
        <w:t>J</w:t>
      </w:r>
      <w:r w:rsidRPr="00886029">
        <w:rPr>
          <w:sz w:val="28"/>
          <w:szCs w:val="28"/>
          <w:lang w:val="uk-UA"/>
        </w:rPr>
        <w:t xml:space="preserve">. </w:t>
      </w:r>
      <w:r w:rsidRPr="00886029">
        <w:rPr>
          <w:sz w:val="28"/>
          <w:szCs w:val="28"/>
          <w:lang w:val="en-US"/>
        </w:rPr>
        <w:t>Med</w:t>
      </w:r>
      <w:r w:rsidRPr="00886029">
        <w:rPr>
          <w:sz w:val="28"/>
          <w:szCs w:val="28"/>
          <w:lang w:val="uk-UA"/>
        </w:rPr>
        <w:t xml:space="preserve">. – 1976. – </w:t>
      </w:r>
      <w:r w:rsidRPr="00886029">
        <w:rPr>
          <w:sz w:val="28"/>
          <w:szCs w:val="28"/>
          <w:lang w:val="en-US"/>
        </w:rPr>
        <w:t>Vol</w:t>
      </w:r>
      <w:r w:rsidRPr="00886029">
        <w:rPr>
          <w:sz w:val="28"/>
          <w:szCs w:val="28"/>
          <w:lang w:val="uk-UA"/>
        </w:rPr>
        <w:t>.</w:t>
      </w:r>
      <w:r>
        <w:rPr>
          <w:sz w:val="28"/>
          <w:szCs w:val="28"/>
          <w:lang w:val="uk-UA"/>
        </w:rPr>
        <w:t xml:space="preserve"> </w:t>
      </w:r>
      <w:r w:rsidRPr="00886029">
        <w:rPr>
          <w:sz w:val="28"/>
          <w:szCs w:val="28"/>
          <w:lang w:val="uk-UA"/>
        </w:rPr>
        <w:t xml:space="preserve">295, № 8. – </w:t>
      </w:r>
      <w:r w:rsidRPr="00886029">
        <w:rPr>
          <w:sz w:val="28"/>
          <w:szCs w:val="28"/>
          <w:lang w:val="en-US"/>
        </w:rPr>
        <w:t>P</w:t>
      </w:r>
      <w:r w:rsidRPr="00886029">
        <w:rPr>
          <w:sz w:val="28"/>
          <w:szCs w:val="28"/>
          <w:lang w:val="uk-UA"/>
        </w:rPr>
        <w:t>.417</w:t>
      </w:r>
      <w:r>
        <w:rPr>
          <w:sz w:val="28"/>
          <w:szCs w:val="28"/>
          <w:lang w:val="uk-UA"/>
        </w:rPr>
        <w:t>-</w:t>
      </w:r>
      <w:r w:rsidRPr="00886029">
        <w:rPr>
          <w:sz w:val="28"/>
          <w:szCs w:val="28"/>
          <w:lang w:val="uk-UA"/>
        </w:rPr>
        <w:t xml:space="preserve">420.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en-GB"/>
        </w:rPr>
      </w:pPr>
      <w:r w:rsidRPr="00886029">
        <w:rPr>
          <w:bCs/>
          <w:sz w:val="28"/>
          <w:szCs w:val="28"/>
          <w:lang w:val="en-US"/>
        </w:rPr>
        <w:t>Coughlan</w:t>
      </w:r>
      <w:r w:rsidRPr="00886029">
        <w:rPr>
          <w:bCs/>
          <w:sz w:val="28"/>
          <w:szCs w:val="28"/>
          <w:lang w:val="uk-UA"/>
        </w:rPr>
        <w:t xml:space="preserve"> </w:t>
      </w:r>
      <w:r w:rsidRPr="00886029">
        <w:rPr>
          <w:bCs/>
          <w:sz w:val="28"/>
          <w:szCs w:val="28"/>
          <w:lang w:val="en-US"/>
        </w:rPr>
        <w:t>B</w:t>
      </w:r>
      <w:r w:rsidRPr="00886029">
        <w:rPr>
          <w:bCs/>
          <w:sz w:val="28"/>
          <w:szCs w:val="28"/>
          <w:lang w:val="uk-UA"/>
        </w:rPr>
        <w:t>.</w:t>
      </w:r>
      <w:r w:rsidRPr="00886029">
        <w:rPr>
          <w:bCs/>
          <w:sz w:val="28"/>
          <w:szCs w:val="28"/>
          <w:lang w:val="en-US"/>
        </w:rPr>
        <w:t>J</w:t>
      </w:r>
      <w:r w:rsidRPr="00886029">
        <w:rPr>
          <w:bCs/>
          <w:sz w:val="28"/>
          <w:szCs w:val="28"/>
          <w:lang w:val="uk-UA"/>
        </w:rPr>
        <w:t xml:space="preserve">., </w:t>
      </w:r>
      <w:r w:rsidRPr="00886029">
        <w:rPr>
          <w:bCs/>
          <w:sz w:val="28"/>
          <w:szCs w:val="28"/>
          <w:lang w:val="en-US"/>
        </w:rPr>
        <w:t>Sorrentino</w:t>
      </w:r>
      <w:r w:rsidRPr="00886029">
        <w:rPr>
          <w:bCs/>
          <w:sz w:val="28"/>
          <w:szCs w:val="28"/>
          <w:lang w:val="uk-UA"/>
        </w:rPr>
        <w:t xml:space="preserve"> </w:t>
      </w:r>
      <w:r w:rsidRPr="00886029">
        <w:rPr>
          <w:bCs/>
          <w:sz w:val="28"/>
          <w:szCs w:val="28"/>
          <w:lang w:val="en-US"/>
        </w:rPr>
        <w:t>M</w:t>
      </w:r>
      <w:r w:rsidRPr="00886029">
        <w:rPr>
          <w:bCs/>
          <w:sz w:val="28"/>
          <w:szCs w:val="28"/>
          <w:lang w:val="uk-UA"/>
        </w:rPr>
        <w:t>.</w:t>
      </w:r>
      <w:r w:rsidRPr="00886029">
        <w:rPr>
          <w:bCs/>
          <w:sz w:val="28"/>
          <w:szCs w:val="28"/>
          <w:lang w:val="en-US"/>
        </w:rPr>
        <w:t>J</w:t>
      </w:r>
      <w:r w:rsidRPr="00886029">
        <w:rPr>
          <w:bCs/>
          <w:sz w:val="28"/>
          <w:szCs w:val="28"/>
          <w:lang w:val="uk-UA"/>
        </w:rPr>
        <w:t xml:space="preserve">. </w:t>
      </w:r>
      <w:r w:rsidRPr="00886029">
        <w:rPr>
          <w:sz w:val="28"/>
          <w:szCs w:val="28"/>
          <w:lang w:val="en-US"/>
        </w:rPr>
        <w:t>Does</w:t>
      </w:r>
      <w:r w:rsidRPr="00886029">
        <w:rPr>
          <w:sz w:val="28"/>
          <w:szCs w:val="28"/>
          <w:lang w:val="uk-UA"/>
        </w:rPr>
        <w:t xml:space="preserve"> </w:t>
      </w:r>
      <w:r w:rsidRPr="00886029">
        <w:rPr>
          <w:sz w:val="28"/>
          <w:szCs w:val="28"/>
          <w:lang w:val="en-US"/>
        </w:rPr>
        <w:t>hypertriglyceridemia</w:t>
      </w:r>
      <w:r w:rsidRPr="00886029">
        <w:rPr>
          <w:sz w:val="28"/>
          <w:szCs w:val="28"/>
          <w:lang w:val="uk-UA"/>
        </w:rPr>
        <w:t xml:space="preserve"> </w:t>
      </w:r>
      <w:r w:rsidRPr="00886029">
        <w:rPr>
          <w:sz w:val="28"/>
          <w:szCs w:val="28"/>
          <w:lang w:val="en-US"/>
        </w:rPr>
        <w:t>increase</w:t>
      </w:r>
      <w:r w:rsidRPr="00886029">
        <w:rPr>
          <w:sz w:val="28"/>
          <w:szCs w:val="28"/>
          <w:lang w:val="uk-UA"/>
        </w:rPr>
        <w:t xml:space="preserve"> </w:t>
      </w:r>
      <w:r w:rsidRPr="00886029">
        <w:rPr>
          <w:sz w:val="28"/>
          <w:szCs w:val="28"/>
          <w:lang w:val="en-US"/>
        </w:rPr>
        <w:t>risk</w:t>
      </w:r>
      <w:r w:rsidRPr="00886029">
        <w:rPr>
          <w:sz w:val="28"/>
          <w:szCs w:val="28"/>
          <w:lang w:val="uk-UA"/>
        </w:rPr>
        <w:t xml:space="preserve"> </w:t>
      </w:r>
      <w:r w:rsidRPr="00886029">
        <w:rPr>
          <w:sz w:val="28"/>
          <w:szCs w:val="28"/>
          <w:lang w:val="en-US"/>
        </w:rPr>
        <w:t>for</w:t>
      </w:r>
      <w:r w:rsidRPr="00886029">
        <w:rPr>
          <w:sz w:val="28"/>
          <w:szCs w:val="28"/>
          <w:lang w:val="uk-UA"/>
        </w:rPr>
        <w:t xml:space="preserve"> </w:t>
      </w:r>
      <w:r w:rsidRPr="00886029">
        <w:rPr>
          <w:sz w:val="28"/>
          <w:szCs w:val="28"/>
          <w:lang w:val="en-US"/>
        </w:rPr>
        <w:t>CAD</w:t>
      </w:r>
      <w:r w:rsidRPr="00886029">
        <w:rPr>
          <w:sz w:val="28"/>
          <w:szCs w:val="28"/>
          <w:lang w:val="uk-UA"/>
        </w:rPr>
        <w:t xml:space="preserve">? </w:t>
      </w:r>
      <w:r w:rsidRPr="00886029">
        <w:rPr>
          <w:sz w:val="28"/>
          <w:szCs w:val="28"/>
          <w:lang w:val="en-US"/>
        </w:rPr>
        <w:t>Growing</w:t>
      </w:r>
      <w:r w:rsidRPr="00886029">
        <w:rPr>
          <w:sz w:val="28"/>
          <w:szCs w:val="28"/>
          <w:lang w:val="uk-UA"/>
        </w:rPr>
        <w:t xml:space="preserve"> </w:t>
      </w:r>
      <w:r w:rsidRPr="00886029">
        <w:rPr>
          <w:sz w:val="28"/>
          <w:szCs w:val="28"/>
          <w:lang w:val="en-US"/>
        </w:rPr>
        <w:t>evidence</w:t>
      </w:r>
      <w:r w:rsidRPr="00886029">
        <w:rPr>
          <w:sz w:val="28"/>
          <w:szCs w:val="28"/>
          <w:lang w:val="uk-UA"/>
        </w:rPr>
        <w:t xml:space="preserve"> </w:t>
      </w:r>
      <w:r w:rsidRPr="00886029">
        <w:rPr>
          <w:sz w:val="28"/>
          <w:szCs w:val="28"/>
          <w:lang w:val="en-US"/>
        </w:rPr>
        <w:t>suggests</w:t>
      </w:r>
      <w:r w:rsidRPr="00886029">
        <w:rPr>
          <w:sz w:val="28"/>
          <w:szCs w:val="28"/>
          <w:lang w:val="uk-UA"/>
        </w:rPr>
        <w:t xml:space="preserve"> </w:t>
      </w:r>
      <w:r w:rsidRPr="00886029">
        <w:rPr>
          <w:sz w:val="28"/>
          <w:szCs w:val="28"/>
          <w:lang w:val="en-US"/>
        </w:rPr>
        <w:t>it</w:t>
      </w:r>
      <w:r w:rsidRPr="00886029">
        <w:rPr>
          <w:sz w:val="28"/>
          <w:szCs w:val="28"/>
          <w:lang w:val="uk-UA"/>
        </w:rPr>
        <w:t xml:space="preserve"> </w:t>
      </w:r>
      <w:r w:rsidRPr="00886029">
        <w:rPr>
          <w:sz w:val="28"/>
          <w:szCs w:val="28"/>
          <w:lang w:val="en-US"/>
        </w:rPr>
        <w:t>plays</w:t>
      </w:r>
      <w:r w:rsidRPr="00886029">
        <w:rPr>
          <w:sz w:val="28"/>
          <w:szCs w:val="28"/>
          <w:lang w:val="uk-UA"/>
        </w:rPr>
        <w:t xml:space="preserve"> </w:t>
      </w:r>
      <w:r w:rsidRPr="00886029">
        <w:rPr>
          <w:sz w:val="28"/>
          <w:szCs w:val="28"/>
          <w:lang w:val="en-US"/>
        </w:rPr>
        <w:t>a</w:t>
      </w:r>
      <w:r w:rsidRPr="00886029">
        <w:rPr>
          <w:sz w:val="28"/>
          <w:szCs w:val="28"/>
          <w:lang w:val="uk-UA"/>
        </w:rPr>
        <w:t xml:space="preserve"> </w:t>
      </w:r>
      <w:r w:rsidRPr="00886029">
        <w:rPr>
          <w:sz w:val="28"/>
          <w:szCs w:val="28"/>
          <w:lang w:val="en-US"/>
        </w:rPr>
        <w:t>role</w:t>
      </w:r>
      <w:r w:rsidRPr="00886029">
        <w:rPr>
          <w:sz w:val="28"/>
          <w:szCs w:val="28"/>
          <w:lang w:val="uk-UA"/>
        </w:rPr>
        <w:t xml:space="preserve"> // </w:t>
      </w:r>
      <w:r w:rsidRPr="00886029">
        <w:rPr>
          <w:sz w:val="28"/>
          <w:szCs w:val="28"/>
          <w:lang w:val="en-US"/>
        </w:rPr>
        <w:t>Postgrad. Med</w:t>
      </w:r>
      <w:r w:rsidRPr="00507ABA">
        <w:rPr>
          <w:color w:val="000000"/>
          <w:sz w:val="28"/>
          <w:szCs w:val="28"/>
          <w:lang w:val="en-US"/>
        </w:rPr>
        <w:t xml:space="preserve">. – </w:t>
      </w:r>
      <w:r w:rsidRPr="00886029">
        <w:rPr>
          <w:sz w:val="28"/>
          <w:szCs w:val="28"/>
          <w:lang w:val="en-US"/>
        </w:rPr>
        <w:t>2000</w:t>
      </w:r>
      <w:r w:rsidRPr="00507ABA">
        <w:rPr>
          <w:color w:val="000000"/>
          <w:sz w:val="28"/>
          <w:szCs w:val="28"/>
          <w:lang w:val="en-US"/>
        </w:rPr>
        <w:t xml:space="preserve">. – </w:t>
      </w:r>
      <w:r w:rsidRPr="00886029">
        <w:rPr>
          <w:sz w:val="28"/>
          <w:szCs w:val="28"/>
          <w:lang w:val="en-US"/>
        </w:rPr>
        <w:t>Vol.</w:t>
      </w:r>
      <w:r>
        <w:rPr>
          <w:sz w:val="28"/>
          <w:szCs w:val="28"/>
          <w:lang w:val="uk-UA"/>
        </w:rPr>
        <w:t xml:space="preserve"> </w:t>
      </w:r>
      <w:r w:rsidRPr="00886029">
        <w:rPr>
          <w:sz w:val="28"/>
          <w:szCs w:val="28"/>
          <w:lang w:val="en-US"/>
        </w:rPr>
        <w:t>108, №7</w:t>
      </w:r>
      <w:r w:rsidRPr="00507ABA">
        <w:rPr>
          <w:color w:val="000000"/>
          <w:sz w:val="28"/>
          <w:szCs w:val="28"/>
          <w:lang w:val="en-US"/>
        </w:rPr>
        <w:t xml:space="preserve">. – </w:t>
      </w:r>
      <w:r w:rsidRPr="00886029">
        <w:rPr>
          <w:sz w:val="28"/>
          <w:szCs w:val="28"/>
        </w:rPr>
        <w:t>Р</w:t>
      </w:r>
      <w:r w:rsidRPr="00886029">
        <w:rPr>
          <w:sz w:val="28"/>
          <w:szCs w:val="28"/>
          <w:lang w:val="en-US"/>
        </w:rPr>
        <w:t>. 77</w:t>
      </w:r>
      <w:r>
        <w:rPr>
          <w:sz w:val="28"/>
          <w:szCs w:val="28"/>
          <w:lang w:val="uk-UA"/>
        </w:rPr>
        <w:t>-</w:t>
      </w:r>
      <w:r w:rsidRPr="00886029">
        <w:rPr>
          <w:sz w:val="28"/>
          <w:szCs w:val="28"/>
          <w:lang w:val="en-US"/>
        </w:rPr>
        <w:t xml:space="preserve">84.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reactive</w:t>
      </w:r>
      <w:r w:rsidRPr="00886029">
        <w:rPr>
          <w:color w:val="000000"/>
          <w:sz w:val="28"/>
          <w:szCs w:val="28"/>
          <w:lang w:val="uk-UA"/>
        </w:rPr>
        <w:t xml:space="preserve"> </w:t>
      </w:r>
      <w:r w:rsidRPr="00886029">
        <w:rPr>
          <w:color w:val="000000"/>
          <w:sz w:val="28"/>
          <w:szCs w:val="28"/>
          <w:lang w:val="en-US"/>
        </w:rPr>
        <w:t>protein</w:t>
      </w:r>
      <w:r w:rsidRPr="00886029">
        <w:rPr>
          <w:color w:val="000000"/>
          <w:sz w:val="28"/>
          <w:szCs w:val="28"/>
          <w:lang w:val="uk-UA"/>
        </w:rPr>
        <w:t xml:space="preserve"> </w:t>
      </w:r>
      <w:r w:rsidRPr="00886029">
        <w:rPr>
          <w:color w:val="000000"/>
          <w:sz w:val="28"/>
          <w:szCs w:val="28"/>
          <w:lang w:val="en-US"/>
        </w:rPr>
        <w:t>accelerates</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progression</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atherosclerosis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Apolipoprotein</w:t>
      </w:r>
      <w:r w:rsidRPr="00886029">
        <w:rPr>
          <w:color w:val="000000"/>
          <w:sz w:val="28"/>
          <w:szCs w:val="28"/>
          <w:lang w:val="uk-UA"/>
        </w:rPr>
        <w:t>-</w:t>
      </w:r>
      <w:r w:rsidRPr="00886029">
        <w:rPr>
          <w:color w:val="000000"/>
          <w:sz w:val="28"/>
          <w:szCs w:val="28"/>
          <w:lang w:val="en-US"/>
        </w:rPr>
        <w:t>deficient</w:t>
      </w:r>
      <w:r w:rsidRPr="00886029">
        <w:rPr>
          <w:color w:val="000000"/>
          <w:sz w:val="28"/>
          <w:szCs w:val="28"/>
          <w:lang w:val="uk-UA"/>
        </w:rPr>
        <w:t xml:space="preserve"> </w:t>
      </w:r>
      <w:r w:rsidRPr="00886029">
        <w:rPr>
          <w:color w:val="000000"/>
          <w:sz w:val="28"/>
          <w:szCs w:val="28"/>
          <w:lang w:val="en-US"/>
        </w:rPr>
        <w:t>mice</w:t>
      </w:r>
      <w:r w:rsidRPr="00886029">
        <w:rPr>
          <w:color w:val="000000"/>
          <w:sz w:val="28"/>
          <w:szCs w:val="28"/>
          <w:lang w:val="uk-UA"/>
        </w:rPr>
        <w:t xml:space="preserve"> /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Paul</w:t>
      </w:r>
      <w:r w:rsidRPr="00886029">
        <w:rPr>
          <w:color w:val="000000"/>
          <w:sz w:val="28"/>
          <w:szCs w:val="28"/>
          <w:lang w:val="uk-UA"/>
        </w:rPr>
        <w:t xml:space="preserve">, </w:t>
      </w:r>
      <w:r w:rsidRPr="00886029">
        <w:rPr>
          <w:color w:val="000000"/>
          <w:sz w:val="28"/>
          <w:szCs w:val="28"/>
          <w:lang w:val="en-US"/>
        </w:rPr>
        <w:t>K</w:t>
      </w:r>
      <w:r w:rsidRPr="00886029">
        <w:rPr>
          <w:color w:val="000000"/>
          <w:sz w:val="28"/>
          <w:szCs w:val="28"/>
          <w:lang w:val="uk-UA"/>
        </w:rPr>
        <w:t>.</w:t>
      </w:r>
      <w:r w:rsidRPr="00886029">
        <w:rPr>
          <w:color w:val="000000"/>
          <w:sz w:val="28"/>
          <w:szCs w:val="28"/>
          <w:lang w:val="en-US"/>
        </w:rPr>
        <w:t>Ko</w:t>
      </w:r>
      <w:r w:rsidRPr="00886029">
        <w:rPr>
          <w:color w:val="000000"/>
          <w:sz w:val="28"/>
          <w:szCs w:val="28"/>
          <w:lang w:val="uk-UA"/>
        </w:rPr>
        <w:t xml:space="preserve">, </w:t>
      </w:r>
      <w:r w:rsidRPr="00886029">
        <w:rPr>
          <w:color w:val="000000"/>
          <w:sz w:val="28"/>
          <w:szCs w:val="28"/>
          <w:lang w:val="en-US"/>
        </w:rPr>
        <w:t>L</w:t>
      </w:r>
      <w:r w:rsidRPr="00886029">
        <w:rPr>
          <w:color w:val="000000"/>
          <w:sz w:val="28"/>
          <w:szCs w:val="28"/>
          <w:lang w:val="uk-UA"/>
        </w:rPr>
        <w:t>.</w:t>
      </w:r>
      <w:r w:rsidRPr="00886029">
        <w:rPr>
          <w:color w:val="000000"/>
          <w:sz w:val="28"/>
          <w:szCs w:val="28"/>
          <w:lang w:val="en-US"/>
        </w:rPr>
        <w:t>Li</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Circulation</w:t>
      </w:r>
      <w:r w:rsidRPr="00886029">
        <w:rPr>
          <w:color w:val="000000"/>
          <w:sz w:val="28"/>
          <w:szCs w:val="28"/>
          <w:lang w:val="uk-UA"/>
        </w:rPr>
        <w:t xml:space="preserve">. – 2004. – </w:t>
      </w:r>
      <w:r w:rsidRPr="00886029">
        <w:rPr>
          <w:color w:val="000000"/>
          <w:sz w:val="28"/>
          <w:szCs w:val="28"/>
          <w:lang w:val="en-US"/>
        </w:rPr>
        <w:t>Vol</w:t>
      </w:r>
      <w:r w:rsidRPr="00886029">
        <w:rPr>
          <w:color w:val="000000"/>
          <w:sz w:val="28"/>
          <w:szCs w:val="28"/>
          <w:lang w:val="uk-UA"/>
        </w:rPr>
        <w:t xml:space="preserve">.109. – </w:t>
      </w:r>
      <w:r w:rsidRPr="00886029">
        <w:rPr>
          <w:color w:val="000000"/>
          <w:sz w:val="28"/>
          <w:szCs w:val="28"/>
          <w:lang w:val="en-US"/>
        </w:rPr>
        <w:t>P</w:t>
      </w:r>
      <w:r w:rsidRPr="00886029">
        <w:rPr>
          <w:color w:val="000000"/>
          <w:sz w:val="28"/>
          <w:szCs w:val="28"/>
          <w:lang w:val="uk-UA"/>
        </w:rPr>
        <w:t xml:space="preserve">.647-655.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en-US"/>
        </w:rPr>
      </w:pPr>
      <w:r w:rsidRPr="00886029">
        <w:rPr>
          <w:color w:val="000000"/>
          <w:sz w:val="28"/>
          <w:szCs w:val="28"/>
          <w:lang w:val="en-US"/>
        </w:rPr>
        <w:t>C-reactive protein and atherosclerosis of the thoracic aorta. A population-Based Transesophageal echocardiographic study / Y. Agmon, B.K. Khandheria, I. Meissner et al. /</w:t>
      </w:r>
      <w:r>
        <w:rPr>
          <w:color w:val="000000"/>
          <w:sz w:val="28"/>
          <w:szCs w:val="28"/>
          <w:lang w:val="uk-UA"/>
        </w:rPr>
        <w:t>/</w:t>
      </w:r>
      <w:r w:rsidRPr="00886029">
        <w:rPr>
          <w:color w:val="000000"/>
          <w:sz w:val="28"/>
          <w:szCs w:val="28"/>
          <w:lang w:val="en-US"/>
        </w:rPr>
        <w:t xml:space="preserve"> Arch. Intern. Med</w:t>
      </w:r>
      <w:r w:rsidRPr="00886029">
        <w:rPr>
          <w:color w:val="000000"/>
          <w:sz w:val="28"/>
          <w:szCs w:val="28"/>
        </w:rPr>
        <w:t>.</w:t>
      </w:r>
      <w:r>
        <w:rPr>
          <w:color w:val="000000"/>
          <w:sz w:val="28"/>
          <w:szCs w:val="28"/>
        </w:rPr>
        <w:t xml:space="preserve"> – </w:t>
      </w:r>
      <w:r w:rsidRPr="00886029">
        <w:rPr>
          <w:color w:val="000000"/>
          <w:sz w:val="28"/>
          <w:szCs w:val="28"/>
          <w:lang w:val="en-US"/>
        </w:rPr>
        <w:t>2004</w:t>
      </w:r>
      <w:r w:rsidRPr="00886029">
        <w:rPr>
          <w:color w:val="000000"/>
          <w:sz w:val="28"/>
          <w:szCs w:val="28"/>
        </w:rPr>
        <w:t>.</w:t>
      </w:r>
      <w:r>
        <w:rPr>
          <w:color w:val="000000"/>
          <w:sz w:val="28"/>
          <w:szCs w:val="28"/>
        </w:rPr>
        <w:t xml:space="preserve"> – </w:t>
      </w:r>
      <w:r w:rsidRPr="00886029">
        <w:rPr>
          <w:color w:val="000000"/>
          <w:sz w:val="28"/>
          <w:szCs w:val="28"/>
          <w:lang w:val="en-US"/>
        </w:rPr>
        <w:t>Vol. 164, N16</w:t>
      </w:r>
      <w:r w:rsidRPr="00886029">
        <w:rPr>
          <w:color w:val="000000"/>
          <w:sz w:val="28"/>
          <w:szCs w:val="28"/>
        </w:rPr>
        <w:t>.</w:t>
      </w:r>
      <w:r>
        <w:rPr>
          <w:color w:val="000000"/>
          <w:sz w:val="28"/>
          <w:szCs w:val="28"/>
        </w:rPr>
        <w:t xml:space="preserve"> – </w:t>
      </w:r>
      <w:r w:rsidRPr="00886029">
        <w:rPr>
          <w:color w:val="000000"/>
          <w:sz w:val="28"/>
          <w:szCs w:val="28"/>
          <w:lang w:val="en-US"/>
        </w:rPr>
        <w:t>P. 1781-1787.</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en-US"/>
        </w:rPr>
        <w:t>C</w:t>
      </w:r>
      <w:r w:rsidRPr="00886029">
        <w:rPr>
          <w:sz w:val="28"/>
          <w:szCs w:val="28"/>
          <w:lang w:val="uk-UA"/>
        </w:rPr>
        <w:t>-</w:t>
      </w:r>
      <w:r w:rsidRPr="00886029">
        <w:rPr>
          <w:sz w:val="28"/>
          <w:szCs w:val="28"/>
          <w:lang w:val="en-US"/>
        </w:rPr>
        <w:t>reactive</w:t>
      </w:r>
      <w:r w:rsidRPr="00886029">
        <w:rPr>
          <w:sz w:val="28"/>
          <w:szCs w:val="28"/>
          <w:lang w:val="uk-UA"/>
        </w:rPr>
        <w:t xml:space="preserve"> </w:t>
      </w:r>
      <w:r w:rsidRPr="00886029">
        <w:rPr>
          <w:sz w:val="28"/>
          <w:szCs w:val="28"/>
          <w:lang w:val="en-US"/>
        </w:rPr>
        <w:t>protein</w:t>
      </w:r>
      <w:r w:rsidRPr="00886029">
        <w:rPr>
          <w:sz w:val="28"/>
          <w:szCs w:val="28"/>
          <w:lang w:val="uk-UA"/>
        </w:rPr>
        <w:t xml:space="preserve"> </w:t>
      </w:r>
      <w:r w:rsidRPr="00886029">
        <w:rPr>
          <w:sz w:val="28"/>
          <w:szCs w:val="28"/>
          <w:lang w:val="en-US"/>
        </w:rPr>
        <w:t>and</w:t>
      </w:r>
      <w:r w:rsidRPr="00886029">
        <w:rPr>
          <w:sz w:val="28"/>
          <w:szCs w:val="28"/>
          <w:lang w:val="uk-UA"/>
        </w:rPr>
        <w:t xml:space="preserve"> </w:t>
      </w:r>
      <w:r w:rsidRPr="00886029">
        <w:rPr>
          <w:sz w:val="28"/>
          <w:szCs w:val="28"/>
          <w:lang w:val="en-US"/>
        </w:rPr>
        <w:t>complement</w:t>
      </w:r>
      <w:r w:rsidRPr="00886029">
        <w:rPr>
          <w:sz w:val="28"/>
          <w:szCs w:val="28"/>
          <w:lang w:val="uk-UA"/>
        </w:rPr>
        <w:t xml:space="preserve"> </w:t>
      </w:r>
      <w:r w:rsidRPr="00886029">
        <w:rPr>
          <w:sz w:val="28"/>
          <w:szCs w:val="28"/>
          <w:lang w:val="en-US"/>
        </w:rPr>
        <w:t>are</w:t>
      </w:r>
      <w:r w:rsidRPr="00886029">
        <w:rPr>
          <w:sz w:val="28"/>
          <w:szCs w:val="28"/>
          <w:lang w:val="uk-UA"/>
        </w:rPr>
        <w:t xml:space="preserve"> </w:t>
      </w:r>
      <w:r w:rsidRPr="00886029">
        <w:rPr>
          <w:sz w:val="28"/>
          <w:szCs w:val="28"/>
          <w:lang w:val="en-US"/>
        </w:rPr>
        <w:t>important</w:t>
      </w:r>
      <w:r w:rsidRPr="00886029">
        <w:rPr>
          <w:sz w:val="28"/>
          <w:szCs w:val="28"/>
          <w:lang w:val="uk-UA"/>
        </w:rPr>
        <w:t xml:space="preserve"> </w:t>
      </w:r>
      <w:r w:rsidRPr="00886029">
        <w:rPr>
          <w:sz w:val="28"/>
          <w:szCs w:val="28"/>
          <w:lang w:val="en-US"/>
        </w:rPr>
        <w:t>mediators</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tissue</w:t>
      </w:r>
      <w:r w:rsidRPr="00886029">
        <w:rPr>
          <w:sz w:val="28"/>
          <w:szCs w:val="28"/>
          <w:lang w:val="uk-UA"/>
        </w:rPr>
        <w:t xml:space="preserve"> </w:t>
      </w:r>
      <w:r w:rsidRPr="00886029">
        <w:rPr>
          <w:sz w:val="28"/>
          <w:szCs w:val="28"/>
          <w:lang w:val="en-US"/>
        </w:rPr>
        <w:t>damage</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acute</w:t>
      </w:r>
      <w:r w:rsidRPr="00886029">
        <w:rPr>
          <w:sz w:val="28"/>
          <w:szCs w:val="28"/>
          <w:lang w:val="uk-UA"/>
        </w:rPr>
        <w:t xml:space="preserve"> </w:t>
      </w:r>
      <w:r w:rsidRPr="00886029">
        <w:rPr>
          <w:sz w:val="28"/>
          <w:szCs w:val="28"/>
          <w:lang w:val="en-US"/>
        </w:rPr>
        <w:t>myocardal</w:t>
      </w:r>
      <w:r w:rsidRPr="00886029">
        <w:rPr>
          <w:sz w:val="28"/>
          <w:szCs w:val="28"/>
          <w:lang w:val="uk-UA"/>
        </w:rPr>
        <w:t xml:space="preserve"> </w:t>
      </w:r>
      <w:r w:rsidRPr="00886029">
        <w:rPr>
          <w:sz w:val="28"/>
          <w:szCs w:val="28"/>
          <w:lang w:val="en-US"/>
        </w:rPr>
        <w:t>infarctin</w:t>
      </w:r>
      <w:r w:rsidRPr="00886029">
        <w:rPr>
          <w:sz w:val="28"/>
          <w:szCs w:val="28"/>
          <w:lang w:val="uk-UA"/>
        </w:rPr>
        <w:t xml:space="preserve"> / </w:t>
      </w:r>
      <w:r w:rsidRPr="00886029">
        <w:rPr>
          <w:sz w:val="28"/>
          <w:szCs w:val="28"/>
          <w:lang w:val="en-US"/>
        </w:rPr>
        <w:t>M</w:t>
      </w:r>
      <w:r w:rsidRPr="00886029">
        <w:rPr>
          <w:sz w:val="28"/>
          <w:szCs w:val="28"/>
          <w:lang w:val="uk-UA"/>
        </w:rPr>
        <w:t xml:space="preserve">. </w:t>
      </w:r>
      <w:r w:rsidRPr="00886029">
        <w:rPr>
          <w:sz w:val="28"/>
          <w:szCs w:val="28"/>
          <w:lang w:val="en-US"/>
        </w:rPr>
        <w:t>Griselli</w:t>
      </w:r>
      <w:r w:rsidRPr="00886029">
        <w:rPr>
          <w:sz w:val="28"/>
          <w:szCs w:val="28"/>
          <w:lang w:val="uk-UA"/>
        </w:rPr>
        <w:t xml:space="preserve">, </w:t>
      </w:r>
      <w:r w:rsidRPr="00886029">
        <w:rPr>
          <w:sz w:val="28"/>
          <w:szCs w:val="28"/>
          <w:lang w:val="en-US"/>
        </w:rPr>
        <w:t>J</w:t>
      </w:r>
      <w:r w:rsidRPr="00886029">
        <w:rPr>
          <w:sz w:val="28"/>
          <w:szCs w:val="28"/>
          <w:lang w:val="uk-UA"/>
        </w:rPr>
        <w:t xml:space="preserve">. </w:t>
      </w:r>
      <w:r w:rsidRPr="00886029">
        <w:rPr>
          <w:sz w:val="28"/>
          <w:szCs w:val="28"/>
          <w:lang w:val="en-US"/>
        </w:rPr>
        <w:t>Herbert</w:t>
      </w:r>
      <w:r w:rsidRPr="00886029">
        <w:rPr>
          <w:sz w:val="28"/>
          <w:szCs w:val="28"/>
          <w:lang w:val="uk-UA"/>
        </w:rPr>
        <w:t xml:space="preserve">, </w:t>
      </w:r>
      <w:r w:rsidRPr="00886029">
        <w:rPr>
          <w:sz w:val="28"/>
          <w:szCs w:val="28"/>
          <w:lang w:val="en-US"/>
        </w:rPr>
        <w:t>W</w:t>
      </w:r>
      <w:r w:rsidRPr="00886029">
        <w:rPr>
          <w:sz w:val="28"/>
          <w:szCs w:val="28"/>
          <w:lang w:val="uk-UA"/>
        </w:rPr>
        <w:t>.</w:t>
      </w:r>
      <w:r w:rsidRPr="00886029">
        <w:rPr>
          <w:sz w:val="28"/>
          <w:szCs w:val="28"/>
          <w:lang w:val="en-US"/>
        </w:rPr>
        <w:t>L</w:t>
      </w:r>
      <w:r w:rsidRPr="00886029">
        <w:rPr>
          <w:sz w:val="28"/>
          <w:szCs w:val="28"/>
          <w:lang w:val="uk-UA"/>
        </w:rPr>
        <w:t>.</w:t>
      </w:r>
      <w:r w:rsidRPr="00886029">
        <w:rPr>
          <w:sz w:val="28"/>
          <w:szCs w:val="28"/>
          <w:lang w:val="en-US"/>
        </w:rPr>
        <w:t>Hutchinson</w:t>
      </w:r>
      <w:r w:rsidRPr="00886029">
        <w:rPr>
          <w:sz w:val="28"/>
          <w:szCs w:val="28"/>
          <w:lang w:val="uk-UA"/>
        </w:rPr>
        <w:t xml:space="preserve"> </w:t>
      </w:r>
      <w:r w:rsidRPr="00886029">
        <w:rPr>
          <w:sz w:val="28"/>
          <w:szCs w:val="28"/>
          <w:lang w:val="en-US"/>
        </w:rPr>
        <w:t>et</w:t>
      </w:r>
      <w:r w:rsidRPr="00886029">
        <w:rPr>
          <w:sz w:val="28"/>
          <w:szCs w:val="28"/>
          <w:lang w:val="uk-UA"/>
        </w:rPr>
        <w:t xml:space="preserve"> </w:t>
      </w:r>
      <w:r w:rsidRPr="00886029">
        <w:rPr>
          <w:sz w:val="28"/>
          <w:szCs w:val="28"/>
          <w:lang w:val="en-US"/>
        </w:rPr>
        <w:t>al</w:t>
      </w:r>
      <w:r w:rsidRPr="00886029">
        <w:rPr>
          <w:sz w:val="28"/>
          <w:szCs w:val="28"/>
          <w:lang w:val="uk-UA"/>
        </w:rPr>
        <w:t>. /</w:t>
      </w:r>
      <w:r>
        <w:rPr>
          <w:sz w:val="28"/>
          <w:szCs w:val="28"/>
          <w:lang w:val="uk-UA"/>
        </w:rPr>
        <w:t>/</w:t>
      </w:r>
      <w:r w:rsidRPr="00886029">
        <w:rPr>
          <w:sz w:val="28"/>
          <w:szCs w:val="28"/>
          <w:lang w:val="uk-UA"/>
        </w:rPr>
        <w:t xml:space="preserve"> </w:t>
      </w:r>
      <w:r w:rsidRPr="00886029">
        <w:rPr>
          <w:sz w:val="28"/>
          <w:szCs w:val="28"/>
          <w:lang w:val="en-US"/>
        </w:rPr>
        <w:t>J</w:t>
      </w:r>
      <w:r w:rsidRPr="00886029">
        <w:rPr>
          <w:sz w:val="28"/>
          <w:szCs w:val="28"/>
          <w:lang w:val="uk-UA"/>
        </w:rPr>
        <w:t xml:space="preserve">. </w:t>
      </w:r>
      <w:r w:rsidRPr="00B3476E">
        <w:rPr>
          <w:sz w:val="28"/>
          <w:szCs w:val="28"/>
          <w:lang w:val="en-US"/>
        </w:rPr>
        <w:t>Exp</w:t>
      </w:r>
      <w:r w:rsidRPr="00886029">
        <w:rPr>
          <w:sz w:val="28"/>
          <w:szCs w:val="28"/>
          <w:lang w:val="uk-UA"/>
        </w:rPr>
        <w:t xml:space="preserve">. </w:t>
      </w:r>
      <w:r w:rsidRPr="00B3476E">
        <w:rPr>
          <w:sz w:val="28"/>
          <w:szCs w:val="28"/>
          <w:lang w:val="en-US"/>
        </w:rPr>
        <w:t>Med</w:t>
      </w:r>
      <w:r w:rsidRPr="00886029">
        <w:rPr>
          <w:sz w:val="28"/>
          <w:szCs w:val="28"/>
          <w:lang w:val="uk-UA"/>
        </w:rPr>
        <w:t xml:space="preserve">.- 1999. – </w:t>
      </w:r>
      <w:r w:rsidRPr="00B3476E">
        <w:rPr>
          <w:sz w:val="28"/>
          <w:szCs w:val="28"/>
          <w:lang w:val="en-US"/>
        </w:rPr>
        <w:t>Vol</w:t>
      </w:r>
      <w:r w:rsidRPr="00886029">
        <w:rPr>
          <w:sz w:val="28"/>
          <w:szCs w:val="28"/>
          <w:lang w:val="uk-UA"/>
        </w:rPr>
        <w:t>.</w:t>
      </w:r>
      <w:r>
        <w:rPr>
          <w:sz w:val="28"/>
          <w:szCs w:val="28"/>
          <w:lang w:val="uk-UA"/>
        </w:rPr>
        <w:t xml:space="preserve"> </w:t>
      </w:r>
      <w:r w:rsidRPr="00886029">
        <w:rPr>
          <w:sz w:val="28"/>
          <w:szCs w:val="28"/>
          <w:lang w:val="uk-UA"/>
        </w:rPr>
        <w:t>190.</w:t>
      </w:r>
      <w:r>
        <w:rPr>
          <w:sz w:val="28"/>
          <w:szCs w:val="28"/>
          <w:lang w:val="uk-UA"/>
        </w:rPr>
        <w:t xml:space="preserve"> – </w:t>
      </w:r>
      <w:r w:rsidRPr="00886029">
        <w:rPr>
          <w:sz w:val="28"/>
          <w:szCs w:val="28"/>
          <w:lang w:val="uk-UA"/>
        </w:rPr>
        <w:t>№</w:t>
      </w:r>
      <w:r>
        <w:rPr>
          <w:sz w:val="28"/>
          <w:szCs w:val="28"/>
          <w:lang w:val="uk-UA"/>
        </w:rPr>
        <w:t xml:space="preserve"> </w:t>
      </w:r>
      <w:r w:rsidRPr="00886029">
        <w:rPr>
          <w:sz w:val="28"/>
          <w:szCs w:val="28"/>
          <w:lang w:val="uk-UA"/>
        </w:rPr>
        <w:t xml:space="preserve">12. – </w:t>
      </w:r>
      <w:r w:rsidRPr="00B3476E">
        <w:rPr>
          <w:sz w:val="28"/>
          <w:szCs w:val="28"/>
          <w:lang w:val="en-US"/>
        </w:rPr>
        <w:t>P</w:t>
      </w:r>
      <w:r w:rsidRPr="00886029">
        <w:rPr>
          <w:sz w:val="28"/>
          <w:szCs w:val="28"/>
          <w:lang w:val="uk-UA"/>
        </w:rPr>
        <w:t xml:space="preserve">.1733-1740. </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en-US"/>
        </w:rPr>
      </w:pPr>
      <w:r w:rsidRPr="00886029">
        <w:rPr>
          <w:sz w:val="28"/>
          <w:szCs w:val="28"/>
          <w:lang w:val="en-US"/>
        </w:rPr>
        <w:t>C-reactive protein and other circulating markers of inflammation in the prediction of coronary heart disease / J. Danesh., J.G. Wheeler, G.M. Hirschfield et al. /</w:t>
      </w:r>
      <w:r>
        <w:rPr>
          <w:sz w:val="28"/>
          <w:szCs w:val="28"/>
          <w:lang w:val="uk-UA"/>
        </w:rPr>
        <w:t>/</w:t>
      </w:r>
      <w:r w:rsidRPr="00886029">
        <w:rPr>
          <w:sz w:val="28"/>
          <w:szCs w:val="28"/>
          <w:lang w:val="en-US"/>
        </w:rPr>
        <w:t xml:space="preserve"> N. Engl. J. Med. – 2004. – Vol.</w:t>
      </w:r>
      <w:r>
        <w:rPr>
          <w:sz w:val="28"/>
          <w:szCs w:val="28"/>
          <w:lang w:val="uk-UA"/>
        </w:rPr>
        <w:t xml:space="preserve"> </w:t>
      </w:r>
      <w:r w:rsidRPr="00886029">
        <w:rPr>
          <w:sz w:val="28"/>
          <w:szCs w:val="28"/>
          <w:lang w:val="en-US"/>
        </w:rPr>
        <w:t>350. – P.1387</w:t>
      </w:r>
      <w:r>
        <w:rPr>
          <w:sz w:val="28"/>
          <w:szCs w:val="28"/>
          <w:lang w:val="uk-UA"/>
        </w:rPr>
        <w:t>-</w:t>
      </w:r>
      <w:r w:rsidRPr="00886029">
        <w:rPr>
          <w:sz w:val="28"/>
          <w:szCs w:val="28"/>
          <w:lang w:val="en-US"/>
        </w:rPr>
        <w:t xml:space="preserve">1397.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en-US"/>
        </w:rPr>
      </w:pPr>
      <w:r w:rsidRPr="00886029">
        <w:rPr>
          <w:color w:val="000000"/>
          <w:sz w:val="28"/>
          <w:szCs w:val="28"/>
          <w:lang w:val="en-US"/>
        </w:rPr>
        <w:t xml:space="preserve">C-reactive protein and other markers of inflammation in the prediction of cardiovascular disease in women / P.Ridker, C.Hennekens, Buring, J.E.Rifai </w:t>
      </w:r>
      <w:r>
        <w:rPr>
          <w:color w:val="000000"/>
          <w:sz w:val="28"/>
          <w:szCs w:val="28"/>
          <w:lang w:val="uk-UA"/>
        </w:rPr>
        <w:t>/</w:t>
      </w:r>
      <w:r w:rsidRPr="00886029">
        <w:rPr>
          <w:color w:val="000000"/>
          <w:sz w:val="28"/>
          <w:szCs w:val="28"/>
          <w:lang w:val="en-US"/>
        </w:rPr>
        <w:t>/ Engl. J. Med</w:t>
      </w:r>
      <w:r w:rsidRPr="00CF7AAB">
        <w:rPr>
          <w:color w:val="000000"/>
          <w:sz w:val="28"/>
          <w:szCs w:val="28"/>
          <w:lang w:val="en-GB"/>
        </w:rPr>
        <w:t xml:space="preserve">. – </w:t>
      </w:r>
      <w:r w:rsidRPr="00886029">
        <w:rPr>
          <w:color w:val="000000"/>
          <w:sz w:val="28"/>
          <w:szCs w:val="28"/>
          <w:lang w:val="en-US"/>
        </w:rPr>
        <w:t>2000</w:t>
      </w:r>
      <w:r w:rsidRPr="00CF7AAB">
        <w:rPr>
          <w:color w:val="000000"/>
          <w:sz w:val="28"/>
          <w:szCs w:val="28"/>
          <w:lang w:val="en-GB"/>
        </w:rPr>
        <w:t xml:space="preserve">. – </w:t>
      </w:r>
      <w:r w:rsidRPr="00886029">
        <w:rPr>
          <w:color w:val="000000"/>
          <w:sz w:val="28"/>
          <w:szCs w:val="28"/>
          <w:lang w:val="en-US"/>
        </w:rPr>
        <w:t>Vol. 342</w:t>
      </w:r>
      <w:r w:rsidRPr="00CF7AAB">
        <w:rPr>
          <w:color w:val="000000"/>
          <w:sz w:val="28"/>
          <w:szCs w:val="28"/>
          <w:lang w:val="en-GB"/>
        </w:rPr>
        <w:t xml:space="preserve">. – </w:t>
      </w:r>
      <w:r w:rsidRPr="00886029">
        <w:rPr>
          <w:color w:val="000000"/>
          <w:sz w:val="28"/>
          <w:szCs w:val="28"/>
          <w:lang w:val="en-US"/>
        </w:rPr>
        <w:t>P. 836-843.</w:t>
      </w:r>
    </w:p>
    <w:p w:rsidR="00507ABA" w:rsidRPr="00886029" w:rsidRDefault="00507ABA" w:rsidP="00072DCC">
      <w:pPr>
        <w:widowControl w:val="0"/>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reactive</w:t>
      </w:r>
      <w:r w:rsidRPr="00886029">
        <w:rPr>
          <w:color w:val="000000"/>
          <w:sz w:val="28"/>
          <w:szCs w:val="28"/>
          <w:lang w:val="uk-UA"/>
        </w:rPr>
        <w:t xml:space="preserve"> </w:t>
      </w:r>
      <w:r w:rsidRPr="00886029">
        <w:rPr>
          <w:color w:val="000000"/>
          <w:sz w:val="28"/>
          <w:szCs w:val="28"/>
          <w:lang w:val="en-US"/>
        </w:rPr>
        <w:t>protein</w:t>
      </w:r>
      <w:r w:rsidRPr="00886029">
        <w:rPr>
          <w:color w:val="000000"/>
          <w:sz w:val="28"/>
          <w:szCs w:val="28"/>
          <w:lang w:val="uk-UA"/>
        </w:rPr>
        <w:t xml:space="preserve"> </w:t>
      </w:r>
      <w:r w:rsidRPr="00886029">
        <w:rPr>
          <w:color w:val="000000"/>
          <w:sz w:val="28"/>
          <w:szCs w:val="28"/>
          <w:lang w:val="en-US"/>
        </w:rPr>
        <w:t>as</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risk</w:t>
      </w:r>
      <w:r w:rsidRPr="00886029">
        <w:rPr>
          <w:color w:val="000000"/>
          <w:sz w:val="28"/>
          <w:szCs w:val="28"/>
          <w:lang w:val="uk-UA"/>
        </w:rPr>
        <w:t xml:space="preserve"> </w:t>
      </w:r>
      <w:r w:rsidRPr="00886029">
        <w:rPr>
          <w:color w:val="000000"/>
          <w:sz w:val="28"/>
          <w:szCs w:val="28"/>
          <w:lang w:val="en-US"/>
        </w:rPr>
        <w:t>factor</w:t>
      </w:r>
      <w:r w:rsidRPr="00886029">
        <w:rPr>
          <w:color w:val="000000"/>
          <w:sz w:val="28"/>
          <w:szCs w:val="28"/>
          <w:lang w:val="uk-UA"/>
        </w:rPr>
        <w:t xml:space="preserve">: </w:t>
      </w:r>
      <w:r w:rsidRPr="00886029">
        <w:rPr>
          <w:color w:val="000000"/>
          <w:sz w:val="28"/>
          <w:szCs w:val="28"/>
          <w:lang w:val="en-US"/>
        </w:rPr>
        <w:t>more</w:t>
      </w:r>
      <w:r w:rsidRPr="00886029">
        <w:rPr>
          <w:color w:val="000000"/>
          <w:sz w:val="28"/>
          <w:szCs w:val="28"/>
          <w:lang w:val="uk-UA"/>
        </w:rPr>
        <w:t xml:space="preserve"> </w:t>
      </w:r>
      <w:r w:rsidRPr="00886029">
        <w:rPr>
          <w:color w:val="000000"/>
          <w:sz w:val="28"/>
          <w:szCs w:val="28"/>
          <w:lang w:val="en-US"/>
        </w:rPr>
        <w:t>than</w:t>
      </w:r>
      <w:r w:rsidRPr="00886029">
        <w:rPr>
          <w:color w:val="000000"/>
          <w:sz w:val="28"/>
          <w:szCs w:val="28"/>
          <w:lang w:val="uk-UA"/>
        </w:rPr>
        <w:t xml:space="preserve"> </w:t>
      </w:r>
      <w:r w:rsidRPr="00886029">
        <w:rPr>
          <w:color w:val="000000"/>
          <w:sz w:val="28"/>
          <w:szCs w:val="28"/>
          <w:lang w:val="en-US"/>
        </w:rPr>
        <w:t>an</w:t>
      </w:r>
      <w:r w:rsidRPr="00886029">
        <w:rPr>
          <w:color w:val="000000"/>
          <w:sz w:val="28"/>
          <w:szCs w:val="28"/>
          <w:lang w:val="uk-UA"/>
        </w:rPr>
        <w:t xml:space="preserve"> </w:t>
      </w:r>
      <w:r w:rsidRPr="00886029">
        <w:rPr>
          <w:color w:val="000000"/>
          <w:sz w:val="28"/>
          <w:szCs w:val="28"/>
          <w:lang w:val="en-US"/>
        </w:rPr>
        <w:t>epiphenomenon</w:t>
      </w:r>
      <w:r w:rsidRPr="00886029">
        <w:rPr>
          <w:color w:val="000000"/>
          <w:sz w:val="28"/>
          <w:szCs w:val="28"/>
          <w:lang w:val="uk-UA"/>
        </w:rPr>
        <w:t xml:space="preserve">? / </w:t>
      </w:r>
      <w:r w:rsidRPr="00886029">
        <w:rPr>
          <w:bCs/>
          <w:color w:val="000000"/>
          <w:sz w:val="28"/>
          <w:szCs w:val="28"/>
          <w:lang w:val="en-US"/>
        </w:rPr>
        <w:t>W</w:t>
      </w:r>
      <w:r w:rsidRPr="00886029">
        <w:rPr>
          <w:bCs/>
          <w:color w:val="000000"/>
          <w:sz w:val="28"/>
          <w:szCs w:val="28"/>
          <w:lang w:val="uk-UA"/>
        </w:rPr>
        <w:t>.</w:t>
      </w:r>
      <w:r w:rsidRPr="00886029">
        <w:rPr>
          <w:bCs/>
          <w:color w:val="000000"/>
          <w:sz w:val="28"/>
          <w:szCs w:val="28"/>
          <w:lang w:val="en-US"/>
        </w:rPr>
        <w:t>K</w:t>
      </w:r>
      <w:r w:rsidRPr="00886029">
        <w:rPr>
          <w:bCs/>
          <w:color w:val="000000"/>
          <w:sz w:val="28"/>
          <w:szCs w:val="28"/>
          <w:lang w:val="uk-UA"/>
        </w:rPr>
        <w:t>.</w:t>
      </w:r>
      <w:r w:rsidRPr="00886029">
        <w:rPr>
          <w:bCs/>
          <w:color w:val="000000"/>
          <w:sz w:val="28"/>
          <w:szCs w:val="28"/>
          <w:lang w:val="en-US"/>
        </w:rPr>
        <w:t>Lagrand</w:t>
      </w:r>
      <w:r w:rsidRPr="00886029">
        <w:rPr>
          <w:bCs/>
          <w:color w:val="000000"/>
          <w:sz w:val="28"/>
          <w:szCs w:val="28"/>
          <w:lang w:val="uk-UA"/>
        </w:rPr>
        <w:t xml:space="preserve">, </w:t>
      </w:r>
      <w:r w:rsidRPr="00886029">
        <w:rPr>
          <w:bCs/>
          <w:color w:val="000000"/>
          <w:sz w:val="28"/>
          <w:szCs w:val="28"/>
          <w:lang w:val="en-US"/>
        </w:rPr>
        <w:t>C</w:t>
      </w:r>
      <w:r w:rsidRPr="00886029">
        <w:rPr>
          <w:bCs/>
          <w:color w:val="000000"/>
          <w:sz w:val="28"/>
          <w:szCs w:val="28"/>
          <w:lang w:val="uk-UA"/>
        </w:rPr>
        <w:t>.</w:t>
      </w:r>
      <w:r w:rsidRPr="00886029">
        <w:rPr>
          <w:bCs/>
          <w:color w:val="000000"/>
          <w:sz w:val="28"/>
          <w:szCs w:val="28"/>
          <w:lang w:val="en-US"/>
        </w:rPr>
        <w:t>A</w:t>
      </w:r>
      <w:r w:rsidRPr="00886029">
        <w:rPr>
          <w:bCs/>
          <w:color w:val="000000"/>
          <w:sz w:val="28"/>
          <w:szCs w:val="28"/>
          <w:lang w:val="uk-UA"/>
        </w:rPr>
        <w:t>.</w:t>
      </w:r>
      <w:r w:rsidRPr="00886029">
        <w:rPr>
          <w:bCs/>
          <w:color w:val="000000"/>
          <w:sz w:val="28"/>
          <w:szCs w:val="28"/>
          <w:lang w:val="en-US"/>
        </w:rPr>
        <w:t>Visser</w:t>
      </w:r>
      <w:r w:rsidRPr="00886029">
        <w:rPr>
          <w:bCs/>
          <w:color w:val="000000"/>
          <w:sz w:val="28"/>
          <w:szCs w:val="28"/>
          <w:lang w:val="uk-UA"/>
        </w:rPr>
        <w:t xml:space="preserve">, </w:t>
      </w:r>
      <w:r w:rsidRPr="00886029">
        <w:rPr>
          <w:bCs/>
          <w:color w:val="000000"/>
          <w:sz w:val="28"/>
          <w:szCs w:val="28"/>
          <w:lang w:val="en-US"/>
        </w:rPr>
        <w:t>W</w:t>
      </w:r>
      <w:r w:rsidRPr="00886029">
        <w:rPr>
          <w:bCs/>
          <w:color w:val="000000"/>
          <w:sz w:val="28"/>
          <w:szCs w:val="28"/>
          <w:lang w:val="uk-UA"/>
        </w:rPr>
        <w:t>.</w:t>
      </w:r>
      <w:r w:rsidRPr="00886029">
        <w:rPr>
          <w:bCs/>
          <w:color w:val="000000"/>
          <w:sz w:val="28"/>
          <w:szCs w:val="28"/>
          <w:lang w:val="en-US"/>
        </w:rPr>
        <w:t>T</w:t>
      </w:r>
      <w:r w:rsidRPr="00886029">
        <w:rPr>
          <w:bCs/>
          <w:color w:val="000000"/>
          <w:sz w:val="28"/>
          <w:szCs w:val="28"/>
          <w:lang w:val="uk-UA"/>
        </w:rPr>
        <w:t>.</w:t>
      </w:r>
      <w:r w:rsidRPr="00886029">
        <w:rPr>
          <w:bCs/>
          <w:color w:val="000000"/>
          <w:sz w:val="28"/>
          <w:szCs w:val="28"/>
          <w:lang w:val="en-US"/>
        </w:rPr>
        <w:t>Hermens</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886029">
        <w:rPr>
          <w:bCs/>
          <w:color w:val="000000"/>
          <w:sz w:val="28"/>
          <w:szCs w:val="28"/>
          <w:lang w:val="uk-UA"/>
        </w:rPr>
        <w:t xml:space="preserve"> </w:t>
      </w:r>
      <w:r>
        <w:rPr>
          <w:bCs/>
          <w:color w:val="000000"/>
          <w:sz w:val="28"/>
          <w:szCs w:val="28"/>
          <w:lang w:val="uk-UA"/>
        </w:rPr>
        <w:t>/</w:t>
      </w:r>
      <w:r w:rsidRPr="00886029">
        <w:rPr>
          <w:bCs/>
          <w:color w:val="000000"/>
          <w:sz w:val="28"/>
          <w:szCs w:val="28"/>
          <w:lang w:val="uk-UA"/>
        </w:rPr>
        <w:t>/</w:t>
      </w:r>
      <w:r w:rsidRPr="00886029">
        <w:rPr>
          <w:color w:val="000000"/>
          <w:sz w:val="28"/>
          <w:szCs w:val="28"/>
          <w:lang w:val="uk-UA"/>
        </w:rPr>
        <w:t xml:space="preserve"> </w:t>
      </w:r>
      <w:r w:rsidRPr="00886029">
        <w:rPr>
          <w:color w:val="000000"/>
          <w:sz w:val="28"/>
          <w:szCs w:val="28"/>
          <w:lang w:val="en-US"/>
        </w:rPr>
        <w:t>Circulation</w:t>
      </w:r>
      <w:r w:rsidRPr="00886029">
        <w:rPr>
          <w:color w:val="000000"/>
          <w:sz w:val="28"/>
          <w:szCs w:val="28"/>
          <w:lang w:val="uk-UA"/>
        </w:rPr>
        <w:t xml:space="preserve">. – 1999. – </w:t>
      </w:r>
      <w:r w:rsidRPr="00886029">
        <w:rPr>
          <w:color w:val="000000"/>
          <w:sz w:val="28"/>
          <w:szCs w:val="28"/>
          <w:lang w:val="en-US"/>
        </w:rPr>
        <w:t>Vol</w:t>
      </w:r>
      <w:r w:rsidRPr="00886029">
        <w:rPr>
          <w:color w:val="000000"/>
          <w:sz w:val="28"/>
          <w:szCs w:val="28"/>
          <w:lang w:val="uk-UA"/>
        </w:rPr>
        <w:t xml:space="preserve">.100, № 1. – </w:t>
      </w:r>
      <w:r w:rsidRPr="00886029">
        <w:rPr>
          <w:color w:val="000000"/>
          <w:sz w:val="28"/>
          <w:szCs w:val="28"/>
          <w:lang w:val="en-US"/>
        </w:rPr>
        <w:t>P</w:t>
      </w:r>
      <w:r w:rsidRPr="00886029">
        <w:rPr>
          <w:color w:val="000000"/>
          <w:sz w:val="28"/>
          <w:szCs w:val="28"/>
          <w:lang w:val="uk-UA"/>
        </w:rPr>
        <w:t>. 96</w:t>
      </w:r>
      <w:r>
        <w:rPr>
          <w:color w:val="000000"/>
          <w:sz w:val="28"/>
          <w:szCs w:val="28"/>
          <w:lang w:val="uk-UA"/>
        </w:rPr>
        <w:t>-</w:t>
      </w:r>
      <w:r w:rsidRPr="00886029">
        <w:rPr>
          <w:color w:val="000000"/>
          <w:sz w:val="28"/>
          <w:szCs w:val="28"/>
          <w:lang w:val="uk-UA"/>
        </w:rPr>
        <w:t xml:space="preserve">02.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reactive</w:t>
      </w:r>
      <w:r w:rsidRPr="00886029">
        <w:rPr>
          <w:color w:val="000000"/>
          <w:sz w:val="28"/>
          <w:szCs w:val="28"/>
          <w:lang w:val="uk-UA"/>
        </w:rPr>
        <w:t xml:space="preserve"> </w:t>
      </w:r>
      <w:r w:rsidRPr="00886029">
        <w:rPr>
          <w:color w:val="000000"/>
          <w:sz w:val="28"/>
          <w:szCs w:val="28"/>
          <w:lang w:val="en-US"/>
        </w:rPr>
        <w:t>protein</w:t>
      </w:r>
      <w:r w:rsidRPr="00886029">
        <w:rPr>
          <w:color w:val="000000"/>
          <w:sz w:val="28"/>
          <w:szCs w:val="28"/>
          <w:lang w:val="uk-UA"/>
        </w:rPr>
        <w:t xml:space="preserve"> </w:t>
      </w:r>
      <w:r w:rsidRPr="00886029">
        <w:rPr>
          <w:color w:val="000000"/>
          <w:sz w:val="28"/>
          <w:szCs w:val="28"/>
          <w:lang w:val="en-US"/>
        </w:rPr>
        <w:t>as</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marker</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cadiac</w:t>
      </w:r>
      <w:r w:rsidRPr="00886029">
        <w:rPr>
          <w:color w:val="000000"/>
          <w:sz w:val="28"/>
          <w:szCs w:val="28"/>
          <w:lang w:val="uk-UA"/>
        </w:rPr>
        <w:t xml:space="preserve"> </w:t>
      </w:r>
      <w:r w:rsidRPr="00886029">
        <w:rPr>
          <w:color w:val="000000"/>
          <w:sz w:val="28"/>
          <w:szCs w:val="28"/>
          <w:lang w:val="en-US"/>
        </w:rPr>
        <w:t>ischemic</w:t>
      </w:r>
      <w:r>
        <w:rPr>
          <w:color w:val="000000"/>
          <w:sz w:val="28"/>
          <w:szCs w:val="28"/>
          <w:lang w:val="uk-UA"/>
        </w:rPr>
        <w:t xml:space="preserve"> </w:t>
      </w:r>
      <w:r w:rsidRPr="00886029">
        <w:rPr>
          <w:color w:val="000000"/>
          <w:sz w:val="28"/>
          <w:szCs w:val="28"/>
          <w:lang w:val="en-US"/>
        </w:rPr>
        <w:t>events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year</w:t>
      </w:r>
      <w:r w:rsidRPr="00886029">
        <w:rPr>
          <w:color w:val="000000"/>
          <w:sz w:val="28"/>
          <w:szCs w:val="28"/>
          <w:lang w:val="uk-UA"/>
        </w:rPr>
        <w:t xml:space="preserve"> </w:t>
      </w:r>
      <w:r w:rsidRPr="00886029">
        <w:rPr>
          <w:color w:val="000000"/>
          <w:sz w:val="28"/>
          <w:szCs w:val="28"/>
          <w:lang w:val="en-US"/>
        </w:rPr>
        <w:t>after</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first</w:t>
      </w:r>
      <w:r w:rsidRPr="00886029">
        <w:rPr>
          <w:color w:val="000000"/>
          <w:sz w:val="28"/>
          <w:szCs w:val="28"/>
          <w:lang w:val="uk-UA"/>
        </w:rPr>
        <w:t xml:space="preserve">, </w:t>
      </w:r>
      <w:r w:rsidRPr="00886029">
        <w:rPr>
          <w:color w:val="000000"/>
          <w:sz w:val="28"/>
          <w:szCs w:val="28"/>
          <w:lang w:val="en-US"/>
        </w:rPr>
        <w:t>uncomplited</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protein</w:t>
      </w:r>
      <w:r w:rsidRPr="00886029">
        <w:rPr>
          <w:color w:val="000000"/>
          <w:sz w:val="28"/>
          <w:szCs w:val="28"/>
          <w:lang w:val="uk-UA"/>
        </w:rPr>
        <w:t xml:space="preserve"> /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Tommasi</w:t>
      </w:r>
      <w:r w:rsidRPr="00886029">
        <w:rPr>
          <w:color w:val="000000"/>
          <w:sz w:val="28"/>
          <w:szCs w:val="28"/>
          <w:lang w:val="uk-UA"/>
        </w:rPr>
        <w:t xml:space="preserve">, </w:t>
      </w:r>
      <w:r w:rsidRPr="00886029">
        <w:rPr>
          <w:color w:val="000000"/>
          <w:sz w:val="28"/>
          <w:szCs w:val="28"/>
          <w:lang w:val="en-US"/>
        </w:rPr>
        <w:t>E</w:t>
      </w:r>
      <w:r w:rsidRPr="00886029">
        <w:rPr>
          <w:color w:val="000000"/>
          <w:sz w:val="28"/>
          <w:szCs w:val="28"/>
          <w:lang w:val="uk-UA"/>
        </w:rPr>
        <w:t>.</w:t>
      </w:r>
      <w:r w:rsidRPr="00886029">
        <w:rPr>
          <w:color w:val="000000"/>
          <w:sz w:val="28"/>
          <w:szCs w:val="28"/>
          <w:lang w:val="en-US"/>
        </w:rPr>
        <w:t>Carluccio</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Bentivoglio</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 </w:t>
      </w:r>
      <w:r w:rsidRPr="00886029">
        <w:rPr>
          <w:color w:val="000000"/>
          <w:sz w:val="28"/>
          <w:szCs w:val="28"/>
          <w:lang w:val="en-US"/>
        </w:rPr>
        <w:t>Amer</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Cardiology</w:t>
      </w:r>
      <w:r w:rsidRPr="006C46AD">
        <w:rPr>
          <w:color w:val="000000"/>
          <w:sz w:val="28"/>
          <w:szCs w:val="28"/>
          <w:lang w:val="en-GB"/>
        </w:rPr>
        <w:t xml:space="preserve">. – </w:t>
      </w:r>
      <w:r w:rsidRPr="00886029">
        <w:rPr>
          <w:color w:val="000000"/>
          <w:sz w:val="28"/>
          <w:szCs w:val="28"/>
          <w:lang w:val="uk-UA"/>
        </w:rPr>
        <w:t>1999</w:t>
      </w:r>
      <w:r w:rsidRPr="006C46AD">
        <w:rPr>
          <w:color w:val="000000"/>
          <w:sz w:val="28"/>
          <w:szCs w:val="28"/>
          <w:lang w:val="en-GB"/>
        </w:rPr>
        <w:t xml:space="preserve">. – </w:t>
      </w:r>
      <w:r w:rsidRPr="00886029">
        <w:rPr>
          <w:color w:val="000000"/>
          <w:sz w:val="28"/>
          <w:szCs w:val="28"/>
          <w:lang w:val="en-US"/>
        </w:rPr>
        <w:t>Vol</w:t>
      </w:r>
      <w:r w:rsidRPr="00886029">
        <w:rPr>
          <w:color w:val="000000"/>
          <w:sz w:val="28"/>
          <w:szCs w:val="28"/>
          <w:lang w:val="uk-UA"/>
        </w:rPr>
        <w:t xml:space="preserve">.83, </w:t>
      </w:r>
      <w:r w:rsidRPr="00886029">
        <w:rPr>
          <w:color w:val="000000"/>
          <w:sz w:val="28"/>
          <w:szCs w:val="28"/>
          <w:lang w:val="en-US"/>
        </w:rPr>
        <w:t>N</w:t>
      </w:r>
      <w:r w:rsidRPr="00886029">
        <w:rPr>
          <w:color w:val="000000"/>
          <w:sz w:val="28"/>
          <w:szCs w:val="28"/>
          <w:lang w:val="uk-UA"/>
        </w:rPr>
        <w:t xml:space="preserve"> 12. – </w:t>
      </w:r>
      <w:r w:rsidRPr="00886029">
        <w:rPr>
          <w:color w:val="000000"/>
          <w:sz w:val="28"/>
          <w:szCs w:val="28"/>
          <w:lang w:val="en-US"/>
        </w:rPr>
        <w:t>P</w:t>
      </w:r>
      <w:r w:rsidRPr="00886029">
        <w:rPr>
          <w:color w:val="000000"/>
          <w:sz w:val="28"/>
          <w:szCs w:val="28"/>
          <w:lang w:val="uk-UA"/>
        </w:rPr>
        <w:t>.1595-1599.</w:t>
      </w:r>
    </w:p>
    <w:p w:rsidR="00507ABA" w:rsidRPr="00C665F4"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en-US"/>
        </w:rPr>
        <w:lastRenderedPageBreak/>
        <w:t>C</w:t>
      </w:r>
      <w:r w:rsidRPr="00886029">
        <w:rPr>
          <w:sz w:val="28"/>
          <w:szCs w:val="28"/>
          <w:lang w:val="uk-UA"/>
        </w:rPr>
        <w:t>-</w:t>
      </w:r>
      <w:r w:rsidRPr="00886029">
        <w:rPr>
          <w:sz w:val="28"/>
          <w:szCs w:val="28"/>
          <w:lang w:val="en-US"/>
        </w:rPr>
        <w:t>reactive</w:t>
      </w:r>
      <w:r w:rsidRPr="00886029">
        <w:rPr>
          <w:sz w:val="28"/>
          <w:szCs w:val="28"/>
          <w:lang w:val="uk-UA"/>
        </w:rPr>
        <w:t xml:space="preserve"> </w:t>
      </w:r>
      <w:r w:rsidRPr="00886029">
        <w:rPr>
          <w:sz w:val="28"/>
          <w:szCs w:val="28"/>
          <w:lang w:val="en-US"/>
        </w:rPr>
        <w:t>protein</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healthy</w:t>
      </w:r>
      <w:r w:rsidRPr="00886029">
        <w:rPr>
          <w:sz w:val="28"/>
          <w:szCs w:val="28"/>
          <w:lang w:val="uk-UA"/>
        </w:rPr>
        <w:t xml:space="preserve"> </w:t>
      </w:r>
      <w:r w:rsidRPr="00886029">
        <w:rPr>
          <w:sz w:val="28"/>
          <w:szCs w:val="28"/>
          <w:lang w:val="en-US"/>
        </w:rPr>
        <w:t>subjects</w:t>
      </w:r>
      <w:r w:rsidRPr="00886029">
        <w:rPr>
          <w:sz w:val="28"/>
          <w:szCs w:val="28"/>
          <w:lang w:val="uk-UA"/>
        </w:rPr>
        <w:t xml:space="preserve">: </w:t>
      </w:r>
      <w:r w:rsidRPr="00886029">
        <w:rPr>
          <w:sz w:val="28"/>
          <w:szCs w:val="28"/>
          <w:lang w:val="en-US"/>
        </w:rPr>
        <w:t>associations</w:t>
      </w:r>
      <w:r w:rsidRPr="00886029">
        <w:rPr>
          <w:sz w:val="28"/>
          <w:szCs w:val="28"/>
          <w:lang w:val="uk-UA"/>
        </w:rPr>
        <w:t xml:space="preserve"> </w:t>
      </w:r>
      <w:r w:rsidRPr="00886029">
        <w:rPr>
          <w:sz w:val="28"/>
          <w:szCs w:val="28"/>
          <w:lang w:val="en-US"/>
        </w:rPr>
        <w:t>with</w:t>
      </w:r>
      <w:r w:rsidRPr="00886029">
        <w:rPr>
          <w:sz w:val="28"/>
          <w:szCs w:val="28"/>
          <w:lang w:val="uk-UA"/>
        </w:rPr>
        <w:t xml:space="preserve"> </w:t>
      </w:r>
      <w:r w:rsidRPr="00886029">
        <w:rPr>
          <w:sz w:val="28"/>
          <w:szCs w:val="28"/>
          <w:lang w:val="en-US"/>
        </w:rPr>
        <w:t>obesity</w:t>
      </w:r>
      <w:r w:rsidRPr="00886029">
        <w:rPr>
          <w:sz w:val="28"/>
          <w:szCs w:val="28"/>
          <w:lang w:val="uk-UA"/>
        </w:rPr>
        <w:t xml:space="preserve">, </w:t>
      </w:r>
      <w:r w:rsidRPr="00886029">
        <w:rPr>
          <w:sz w:val="28"/>
          <w:szCs w:val="28"/>
          <w:lang w:val="en-US"/>
        </w:rPr>
        <w:t>insulin</w:t>
      </w:r>
      <w:r w:rsidRPr="00886029">
        <w:rPr>
          <w:sz w:val="28"/>
          <w:szCs w:val="28"/>
          <w:lang w:val="uk-UA"/>
        </w:rPr>
        <w:t xml:space="preserve"> </w:t>
      </w:r>
      <w:r w:rsidRPr="00886029">
        <w:rPr>
          <w:sz w:val="28"/>
          <w:szCs w:val="28"/>
          <w:lang w:val="en-US"/>
        </w:rPr>
        <w:t>resistance</w:t>
      </w:r>
      <w:r w:rsidRPr="00886029">
        <w:rPr>
          <w:sz w:val="28"/>
          <w:szCs w:val="28"/>
          <w:lang w:val="uk-UA"/>
        </w:rPr>
        <w:t xml:space="preserve">, </w:t>
      </w:r>
      <w:r w:rsidRPr="00886029">
        <w:rPr>
          <w:sz w:val="28"/>
          <w:szCs w:val="28"/>
          <w:lang w:val="en-US"/>
        </w:rPr>
        <w:t>and</w:t>
      </w:r>
      <w:r w:rsidRPr="00886029">
        <w:rPr>
          <w:sz w:val="28"/>
          <w:szCs w:val="28"/>
          <w:lang w:val="uk-UA"/>
        </w:rPr>
        <w:t xml:space="preserve"> </w:t>
      </w:r>
      <w:r w:rsidRPr="00886029">
        <w:rPr>
          <w:sz w:val="28"/>
          <w:szCs w:val="28"/>
          <w:lang w:val="en-US"/>
        </w:rPr>
        <w:t>endothelial</w:t>
      </w:r>
      <w:r w:rsidRPr="00886029">
        <w:rPr>
          <w:sz w:val="28"/>
          <w:szCs w:val="28"/>
          <w:lang w:val="uk-UA"/>
        </w:rPr>
        <w:t xml:space="preserve"> </w:t>
      </w:r>
      <w:r w:rsidRPr="00886029">
        <w:rPr>
          <w:sz w:val="28"/>
          <w:szCs w:val="28"/>
          <w:lang w:val="en-US"/>
        </w:rPr>
        <w:t>dysfunction</w:t>
      </w:r>
      <w:r w:rsidRPr="00886029">
        <w:rPr>
          <w:sz w:val="28"/>
          <w:szCs w:val="28"/>
          <w:lang w:val="uk-UA"/>
        </w:rPr>
        <w:t xml:space="preserve"> – </w:t>
      </w:r>
      <w:r w:rsidRPr="00886029">
        <w:rPr>
          <w:sz w:val="28"/>
          <w:szCs w:val="28"/>
          <w:lang w:val="en-US"/>
        </w:rPr>
        <w:t>a</w:t>
      </w:r>
      <w:r w:rsidRPr="00886029">
        <w:rPr>
          <w:sz w:val="28"/>
          <w:szCs w:val="28"/>
          <w:lang w:val="uk-UA"/>
        </w:rPr>
        <w:t xml:space="preserve"> </w:t>
      </w:r>
      <w:r w:rsidRPr="00886029">
        <w:rPr>
          <w:sz w:val="28"/>
          <w:szCs w:val="28"/>
          <w:lang w:val="en-US"/>
        </w:rPr>
        <w:t>potential</w:t>
      </w:r>
      <w:r w:rsidRPr="00886029">
        <w:rPr>
          <w:sz w:val="28"/>
          <w:szCs w:val="28"/>
          <w:lang w:val="uk-UA"/>
        </w:rPr>
        <w:t xml:space="preserve"> </w:t>
      </w:r>
      <w:r w:rsidRPr="00886029">
        <w:rPr>
          <w:sz w:val="28"/>
          <w:szCs w:val="28"/>
          <w:lang w:val="en-US"/>
        </w:rPr>
        <w:t>role</w:t>
      </w:r>
      <w:r w:rsidRPr="00886029">
        <w:rPr>
          <w:sz w:val="28"/>
          <w:szCs w:val="28"/>
          <w:lang w:val="uk-UA"/>
        </w:rPr>
        <w:t xml:space="preserve"> </w:t>
      </w:r>
      <w:r w:rsidRPr="00886029">
        <w:rPr>
          <w:sz w:val="28"/>
          <w:szCs w:val="28"/>
          <w:lang w:val="en-US"/>
        </w:rPr>
        <w:t>for</w:t>
      </w:r>
      <w:r w:rsidRPr="00886029">
        <w:rPr>
          <w:sz w:val="28"/>
          <w:szCs w:val="28"/>
          <w:lang w:val="uk-UA"/>
        </w:rPr>
        <w:t xml:space="preserve"> </w:t>
      </w:r>
      <w:r w:rsidRPr="00886029">
        <w:rPr>
          <w:sz w:val="28"/>
          <w:szCs w:val="28"/>
          <w:lang w:val="en-US"/>
        </w:rPr>
        <w:t>cytokines</w:t>
      </w:r>
      <w:r w:rsidRPr="00886029">
        <w:rPr>
          <w:sz w:val="28"/>
          <w:szCs w:val="28"/>
          <w:lang w:val="uk-UA"/>
        </w:rPr>
        <w:t xml:space="preserve"> </w:t>
      </w:r>
      <w:r w:rsidRPr="00886029">
        <w:rPr>
          <w:sz w:val="28"/>
          <w:szCs w:val="28"/>
          <w:lang w:val="en-US"/>
        </w:rPr>
        <w:t>originating</w:t>
      </w:r>
      <w:r w:rsidRPr="00886029">
        <w:rPr>
          <w:sz w:val="28"/>
          <w:szCs w:val="28"/>
          <w:lang w:val="uk-UA"/>
        </w:rPr>
        <w:t xml:space="preserve"> </w:t>
      </w:r>
      <w:r w:rsidRPr="00886029">
        <w:rPr>
          <w:sz w:val="28"/>
          <w:szCs w:val="28"/>
          <w:lang w:val="en-US"/>
        </w:rPr>
        <w:t>from</w:t>
      </w:r>
      <w:r w:rsidRPr="00886029">
        <w:rPr>
          <w:sz w:val="28"/>
          <w:szCs w:val="28"/>
          <w:lang w:val="uk-UA"/>
        </w:rPr>
        <w:t xml:space="preserve"> </w:t>
      </w:r>
      <w:r w:rsidRPr="00886029">
        <w:rPr>
          <w:sz w:val="28"/>
          <w:szCs w:val="28"/>
          <w:lang w:val="en-US"/>
        </w:rPr>
        <w:t>adipose</w:t>
      </w:r>
      <w:r w:rsidRPr="00886029">
        <w:rPr>
          <w:sz w:val="28"/>
          <w:szCs w:val="28"/>
          <w:lang w:val="uk-UA"/>
        </w:rPr>
        <w:t xml:space="preserve"> </w:t>
      </w:r>
      <w:r w:rsidRPr="00886029">
        <w:rPr>
          <w:sz w:val="28"/>
          <w:szCs w:val="28"/>
          <w:lang w:val="en-US"/>
        </w:rPr>
        <w:t>tissue</w:t>
      </w:r>
      <w:r w:rsidRPr="00886029">
        <w:rPr>
          <w:sz w:val="28"/>
          <w:szCs w:val="28"/>
          <w:lang w:val="uk-UA"/>
        </w:rPr>
        <w:t xml:space="preserve">? / </w:t>
      </w:r>
      <w:r w:rsidRPr="00886029">
        <w:rPr>
          <w:sz w:val="28"/>
          <w:szCs w:val="28"/>
          <w:lang w:val="en-US"/>
        </w:rPr>
        <w:t>J</w:t>
      </w:r>
      <w:r w:rsidRPr="00886029">
        <w:rPr>
          <w:sz w:val="28"/>
          <w:szCs w:val="28"/>
          <w:lang w:val="uk-UA"/>
        </w:rPr>
        <w:t>.</w:t>
      </w:r>
      <w:r w:rsidRPr="00886029">
        <w:rPr>
          <w:sz w:val="28"/>
          <w:szCs w:val="28"/>
          <w:lang w:val="en-US"/>
        </w:rPr>
        <w:t>Yudkin</w:t>
      </w:r>
      <w:r w:rsidRPr="00886029">
        <w:rPr>
          <w:sz w:val="28"/>
          <w:szCs w:val="28"/>
          <w:lang w:val="uk-UA"/>
        </w:rPr>
        <w:t xml:space="preserve">, </w:t>
      </w:r>
      <w:r w:rsidRPr="00886029">
        <w:rPr>
          <w:sz w:val="28"/>
          <w:szCs w:val="28"/>
          <w:lang w:val="en-US"/>
        </w:rPr>
        <w:t>C</w:t>
      </w:r>
      <w:r w:rsidRPr="00886029">
        <w:rPr>
          <w:sz w:val="28"/>
          <w:szCs w:val="28"/>
          <w:lang w:val="uk-UA"/>
        </w:rPr>
        <w:t>.</w:t>
      </w:r>
      <w:r w:rsidRPr="00886029">
        <w:rPr>
          <w:sz w:val="28"/>
          <w:szCs w:val="28"/>
          <w:lang w:val="en-US"/>
        </w:rPr>
        <w:t>Stehouwer</w:t>
      </w:r>
      <w:r w:rsidRPr="00886029">
        <w:rPr>
          <w:sz w:val="28"/>
          <w:szCs w:val="28"/>
          <w:lang w:val="uk-UA"/>
        </w:rPr>
        <w:t xml:space="preserve">, </w:t>
      </w:r>
      <w:r w:rsidRPr="00886029">
        <w:rPr>
          <w:sz w:val="28"/>
          <w:szCs w:val="28"/>
          <w:lang w:val="en-US"/>
        </w:rPr>
        <w:t>J</w:t>
      </w:r>
      <w:r w:rsidRPr="00886029">
        <w:rPr>
          <w:sz w:val="28"/>
          <w:szCs w:val="28"/>
          <w:lang w:val="uk-UA"/>
        </w:rPr>
        <w:t>.</w:t>
      </w:r>
      <w:r w:rsidRPr="00886029">
        <w:rPr>
          <w:sz w:val="28"/>
          <w:szCs w:val="28"/>
          <w:lang w:val="en-US"/>
        </w:rPr>
        <w:t>Emeis</w:t>
      </w:r>
      <w:r w:rsidRPr="00886029">
        <w:rPr>
          <w:sz w:val="28"/>
          <w:szCs w:val="28"/>
          <w:lang w:val="uk-UA"/>
        </w:rPr>
        <w:t xml:space="preserve"> </w:t>
      </w:r>
      <w:r w:rsidRPr="00886029">
        <w:rPr>
          <w:sz w:val="28"/>
          <w:szCs w:val="28"/>
          <w:lang w:val="en-US"/>
        </w:rPr>
        <w:t>et</w:t>
      </w:r>
      <w:r w:rsidRPr="00886029">
        <w:rPr>
          <w:sz w:val="28"/>
          <w:szCs w:val="28"/>
          <w:lang w:val="uk-UA"/>
        </w:rPr>
        <w:t xml:space="preserve"> </w:t>
      </w:r>
      <w:r w:rsidRPr="00886029">
        <w:rPr>
          <w:sz w:val="28"/>
          <w:szCs w:val="28"/>
          <w:lang w:val="en-US"/>
        </w:rPr>
        <w:t>al</w:t>
      </w:r>
      <w:r w:rsidRPr="00886029">
        <w:rPr>
          <w:sz w:val="28"/>
          <w:szCs w:val="28"/>
          <w:lang w:val="uk-UA"/>
        </w:rPr>
        <w:t xml:space="preserve"> /</w:t>
      </w:r>
      <w:r>
        <w:rPr>
          <w:sz w:val="28"/>
          <w:szCs w:val="28"/>
          <w:lang w:val="uk-UA"/>
        </w:rPr>
        <w:t>/</w:t>
      </w:r>
      <w:r w:rsidRPr="00886029">
        <w:rPr>
          <w:sz w:val="28"/>
          <w:szCs w:val="28"/>
          <w:lang w:val="uk-UA"/>
        </w:rPr>
        <w:t xml:space="preserve"> </w:t>
      </w:r>
      <w:r w:rsidRPr="00886029">
        <w:rPr>
          <w:sz w:val="28"/>
          <w:szCs w:val="28"/>
          <w:lang w:val="en-US"/>
        </w:rPr>
        <w:t>Arterioscler</w:t>
      </w:r>
      <w:r w:rsidRPr="00886029">
        <w:rPr>
          <w:sz w:val="28"/>
          <w:szCs w:val="28"/>
          <w:lang w:val="uk-UA"/>
        </w:rPr>
        <w:t xml:space="preserve">. </w:t>
      </w:r>
      <w:r w:rsidRPr="00886029">
        <w:rPr>
          <w:sz w:val="28"/>
          <w:szCs w:val="28"/>
          <w:lang w:val="en-US"/>
        </w:rPr>
        <w:t>Thromb</w:t>
      </w:r>
      <w:r w:rsidRPr="00886029">
        <w:rPr>
          <w:sz w:val="28"/>
          <w:szCs w:val="28"/>
          <w:lang w:val="uk-UA"/>
        </w:rPr>
        <w:t xml:space="preserve">. </w:t>
      </w:r>
      <w:r w:rsidRPr="00886029">
        <w:rPr>
          <w:sz w:val="28"/>
          <w:szCs w:val="28"/>
          <w:lang w:val="en-US"/>
        </w:rPr>
        <w:t>Vasc</w:t>
      </w:r>
      <w:r w:rsidRPr="00886029">
        <w:rPr>
          <w:sz w:val="28"/>
          <w:szCs w:val="28"/>
          <w:lang w:val="uk-UA"/>
        </w:rPr>
        <w:t xml:space="preserve">. </w:t>
      </w:r>
      <w:r w:rsidRPr="00886029">
        <w:rPr>
          <w:sz w:val="28"/>
          <w:szCs w:val="28"/>
          <w:lang w:val="en-US"/>
        </w:rPr>
        <w:t>Biol</w:t>
      </w:r>
      <w:r w:rsidRPr="00886029">
        <w:rPr>
          <w:color w:val="000000"/>
          <w:sz w:val="28"/>
          <w:szCs w:val="28"/>
        </w:rPr>
        <w:t>.</w:t>
      </w:r>
      <w:r>
        <w:rPr>
          <w:color w:val="000000"/>
          <w:sz w:val="28"/>
          <w:szCs w:val="28"/>
        </w:rPr>
        <w:t xml:space="preserve"> – </w:t>
      </w:r>
      <w:r w:rsidRPr="00886029">
        <w:rPr>
          <w:sz w:val="28"/>
          <w:szCs w:val="28"/>
          <w:lang w:val="uk-UA"/>
        </w:rPr>
        <w:t>1999</w:t>
      </w:r>
      <w:r w:rsidRPr="00886029">
        <w:rPr>
          <w:color w:val="000000"/>
          <w:sz w:val="28"/>
          <w:szCs w:val="28"/>
        </w:rPr>
        <w:t>.</w:t>
      </w:r>
      <w:r>
        <w:rPr>
          <w:color w:val="000000"/>
          <w:sz w:val="28"/>
          <w:szCs w:val="28"/>
        </w:rPr>
        <w:t xml:space="preserve"> – </w:t>
      </w:r>
      <w:r w:rsidRPr="00886029">
        <w:rPr>
          <w:sz w:val="28"/>
          <w:szCs w:val="28"/>
          <w:lang w:val="en-US"/>
        </w:rPr>
        <w:t>Vol</w:t>
      </w:r>
      <w:r w:rsidRPr="00886029">
        <w:rPr>
          <w:sz w:val="28"/>
          <w:szCs w:val="28"/>
          <w:lang w:val="uk-UA"/>
        </w:rPr>
        <w:t>.</w:t>
      </w:r>
      <w:r>
        <w:rPr>
          <w:sz w:val="28"/>
          <w:szCs w:val="28"/>
          <w:lang w:val="uk-UA"/>
        </w:rPr>
        <w:t xml:space="preserve"> </w:t>
      </w:r>
      <w:r w:rsidRPr="00886029">
        <w:rPr>
          <w:sz w:val="28"/>
          <w:szCs w:val="28"/>
          <w:lang w:val="uk-UA"/>
        </w:rPr>
        <w:t>19</w:t>
      </w:r>
      <w:r w:rsidRPr="00886029">
        <w:rPr>
          <w:color w:val="000000"/>
          <w:sz w:val="28"/>
          <w:szCs w:val="28"/>
        </w:rPr>
        <w:t>.</w:t>
      </w:r>
      <w:r>
        <w:rPr>
          <w:color w:val="000000"/>
          <w:sz w:val="28"/>
          <w:szCs w:val="28"/>
        </w:rPr>
        <w:t xml:space="preserve"> – </w:t>
      </w:r>
      <w:r w:rsidRPr="00886029">
        <w:rPr>
          <w:sz w:val="28"/>
          <w:szCs w:val="28"/>
          <w:lang w:val="en-US"/>
        </w:rPr>
        <w:t>P</w:t>
      </w:r>
      <w:r w:rsidRPr="00886029">
        <w:rPr>
          <w:sz w:val="28"/>
          <w:szCs w:val="28"/>
          <w:lang w:val="uk-UA"/>
        </w:rPr>
        <w:t>. 97</w:t>
      </w:r>
      <w:r w:rsidRPr="00C665F4">
        <w:rPr>
          <w:sz w:val="28"/>
          <w:szCs w:val="28"/>
          <w:lang w:val="uk-UA"/>
        </w:rPr>
        <w:t>.</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rFonts w:ascii="AdvTTc9c3bd71" w:hAnsi="AdvTTc9c3bd71" w:cs="AdvTTc9c3bd71"/>
          <w:sz w:val="28"/>
          <w:szCs w:val="28"/>
        </w:rPr>
      </w:pPr>
      <w:r w:rsidRPr="00886029">
        <w:rPr>
          <w:sz w:val="28"/>
          <w:szCs w:val="28"/>
          <w:lang w:val="en-US"/>
        </w:rPr>
        <w:t xml:space="preserve">C-reactive protein levels and coronary artery disease incidence and mortality in apparently healthy men and women: The EPIC-Norfolk prospective population study 1993-2003 / S.M </w:t>
      </w:r>
      <w:hyperlink r:id="rId12" w:tooltip="Click to search for citations by this author." w:history="1">
        <w:r w:rsidRPr="00886029">
          <w:rPr>
            <w:sz w:val="28"/>
            <w:szCs w:val="28"/>
            <w:lang w:val="en-US"/>
          </w:rPr>
          <w:t>Boekholdt</w:t>
        </w:r>
      </w:hyperlink>
      <w:r w:rsidRPr="00886029">
        <w:rPr>
          <w:sz w:val="28"/>
          <w:szCs w:val="28"/>
          <w:lang w:val="en-US"/>
        </w:rPr>
        <w:t xml:space="preserve">, C.E. </w:t>
      </w:r>
      <w:hyperlink r:id="rId13" w:tooltip="Click to search for citations by this author." w:history="1">
        <w:r w:rsidRPr="00886029">
          <w:rPr>
            <w:sz w:val="28"/>
            <w:szCs w:val="28"/>
          </w:rPr>
          <w:t>Hack</w:t>
        </w:r>
      </w:hyperlink>
      <w:r w:rsidRPr="00886029">
        <w:rPr>
          <w:sz w:val="28"/>
          <w:szCs w:val="28"/>
        </w:rPr>
        <w:t xml:space="preserve">, M.S </w:t>
      </w:r>
      <w:hyperlink r:id="rId14" w:tooltip="Click to search for citations by this author." w:history="1">
        <w:r w:rsidRPr="00886029">
          <w:rPr>
            <w:sz w:val="28"/>
            <w:szCs w:val="28"/>
          </w:rPr>
          <w:t xml:space="preserve">Sandhu, </w:t>
        </w:r>
      </w:hyperlink>
      <w:r w:rsidRPr="00886029">
        <w:rPr>
          <w:sz w:val="28"/>
          <w:szCs w:val="28"/>
        </w:rPr>
        <w:t xml:space="preserve">R. </w:t>
      </w:r>
      <w:hyperlink r:id="rId15" w:tooltip="Click to search for citations by this author." w:history="1">
        <w:r w:rsidRPr="00886029">
          <w:rPr>
            <w:sz w:val="28"/>
            <w:szCs w:val="28"/>
          </w:rPr>
          <w:t xml:space="preserve">Luben </w:t>
        </w:r>
      </w:hyperlink>
      <w:r w:rsidRPr="00886029">
        <w:rPr>
          <w:sz w:val="28"/>
          <w:szCs w:val="28"/>
          <w:lang w:val="en-US"/>
        </w:rPr>
        <w:t>/</w:t>
      </w:r>
      <w:r w:rsidRPr="00886029">
        <w:rPr>
          <w:sz w:val="28"/>
          <w:szCs w:val="28"/>
        </w:rPr>
        <w:t xml:space="preserve">/ Atherosclerosis. -2005. – </w:t>
      </w:r>
      <w:r w:rsidRPr="00886029">
        <w:rPr>
          <w:sz w:val="28"/>
          <w:szCs w:val="28"/>
          <w:lang w:val="en-US"/>
        </w:rPr>
        <w:t>N</w:t>
      </w:r>
      <w:r w:rsidRPr="00886029">
        <w:rPr>
          <w:sz w:val="28"/>
          <w:szCs w:val="28"/>
        </w:rPr>
        <w:t xml:space="preserve"> 10. – </w:t>
      </w:r>
      <w:r w:rsidRPr="00886029">
        <w:rPr>
          <w:sz w:val="28"/>
          <w:szCs w:val="28"/>
          <w:lang w:val="en-US"/>
        </w:rPr>
        <w:t>P</w:t>
      </w:r>
      <w:r w:rsidRPr="00886029">
        <w:rPr>
          <w:sz w:val="28"/>
          <w:szCs w:val="28"/>
        </w:rPr>
        <w:t>.234-245.</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rFonts w:ascii="AdvTTc9c3bd71" w:hAnsi="AdvTTc9c3bd71" w:cs="AdvTTc9c3bd71"/>
          <w:sz w:val="28"/>
          <w:szCs w:val="28"/>
          <w:lang w:val="en-US"/>
        </w:rPr>
      </w:pPr>
      <w:r w:rsidRPr="00886029">
        <w:rPr>
          <w:rFonts w:ascii="AdvTTc9c3bd71" w:hAnsi="AdvTTc9c3bd71" w:cs="AdvTTc9c3bd71"/>
          <w:sz w:val="28"/>
          <w:szCs w:val="28"/>
          <w:lang w:val="en-US"/>
        </w:rPr>
        <w:t>CREATE-ECLA Trial Group Investigators. Effect of glucose-insulin-potassium infusion on mortality in patients with acute ST-segment elevation myocardial infarction: the CREATE-ECLA randomized controlled trial. The CREATE</w:t>
      </w:r>
      <w:r w:rsidRPr="00886029">
        <w:rPr>
          <w:rFonts w:cs="AdvTTc9c3bd71"/>
          <w:sz w:val="28"/>
          <w:szCs w:val="28"/>
          <w:lang w:val="uk-UA"/>
        </w:rPr>
        <w:t>-</w:t>
      </w:r>
      <w:r w:rsidRPr="00886029">
        <w:rPr>
          <w:rFonts w:ascii="AdvTTc9c3bd71" w:hAnsi="AdvTTc9c3bd71" w:cs="AdvTTc9c3bd71"/>
          <w:sz w:val="28"/>
          <w:szCs w:val="28"/>
          <w:lang w:val="en-US"/>
        </w:rPr>
        <w:t>ECLA</w:t>
      </w:r>
      <w:r w:rsidRPr="00886029">
        <w:rPr>
          <w:rFonts w:cs="AdvTTc9c3bd71"/>
          <w:sz w:val="28"/>
          <w:szCs w:val="28"/>
          <w:lang w:val="uk-UA"/>
        </w:rPr>
        <w:t xml:space="preserve"> </w:t>
      </w:r>
      <w:r w:rsidRPr="00886029">
        <w:rPr>
          <w:rFonts w:ascii="AdvTTc9c3bd71" w:hAnsi="AdvTTc9c3bd71" w:cs="AdvTTc9c3bd71"/>
          <w:sz w:val="28"/>
          <w:szCs w:val="28"/>
          <w:lang w:val="en-US"/>
        </w:rPr>
        <w:t>Trial Group Investigators / S</w:t>
      </w:r>
      <w:r w:rsidRPr="00886029">
        <w:rPr>
          <w:rFonts w:cs="AdvTTc9c3bd71"/>
          <w:sz w:val="28"/>
          <w:szCs w:val="28"/>
          <w:lang w:val="uk-UA"/>
        </w:rPr>
        <w:t>.</w:t>
      </w:r>
      <w:r w:rsidRPr="00886029">
        <w:rPr>
          <w:rFonts w:ascii="AdvTTc9c3bd71" w:hAnsi="AdvTTc9c3bd71" w:cs="AdvTTc9c3bd71"/>
          <w:sz w:val="28"/>
          <w:szCs w:val="28"/>
          <w:lang w:val="en-US"/>
        </w:rPr>
        <w:t>R</w:t>
      </w:r>
      <w:r w:rsidRPr="00886029">
        <w:rPr>
          <w:rFonts w:ascii="AdvTTc9c3bd71" w:hAnsi="AdvTTc9c3bd71" w:cs="AdvTTc9c3bd71"/>
          <w:sz w:val="28"/>
          <w:szCs w:val="28"/>
          <w:lang w:val="uk-UA"/>
        </w:rPr>
        <w:t xml:space="preserve">. </w:t>
      </w:r>
      <w:r w:rsidRPr="00886029">
        <w:rPr>
          <w:rFonts w:ascii="AdvTTc9c3bd71" w:hAnsi="AdvTTc9c3bd71" w:cs="AdvTTc9c3bd71"/>
          <w:sz w:val="28"/>
          <w:szCs w:val="28"/>
          <w:lang w:val="en-US"/>
        </w:rPr>
        <w:t>Mehta</w:t>
      </w:r>
      <w:r w:rsidRPr="00886029">
        <w:rPr>
          <w:rFonts w:ascii="AdvTTc9c3bd71" w:hAnsi="AdvTTc9c3bd71" w:cs="AdvTTc9c3bd71"/>
          <w:sz w:val="28"/>
          <w:szCs w:val="28"/>
          <w:lang w:val="uk-UA"/>
        </w:rPr>
        <w:t>,</w:t>
      </w:r>
      <w:r>
        <w:rPr>
          <w:rFonts w:ascii="AdvTTc9c3bd71" w:hAnsi="AdvTTc9c3bd71" w:cs="AdvTTc9c3bd71"/>
          <w:sz w:val="28"/>
          <w:szCs w:val="28"/>
          <w:lang w:val="uk-UA"/>
        </w:rPr>
        <w:t xml:space="preserve"> </w:t>
      </w:r>
      <w:r w:rsidRPr="00886029">
        <w:rPr>
          <w:rFonts w:ascii="AdvTTc9c3bd71" w:hAnsi="AdvTTc9c3bd71" w:cs="AdvTTc9c3bd71"/>
          <w:sz w:val="28"/>
          <w:szCs w:val="28"/>
          <w:lang w:val="en-US"/>
        </w:rPr>
        <w:t>S</w:t>
      </w:r>
      <w:r w:rsidRPr="00886029">
        <w:rPr>
          <w:rFonts w:ascii="AdvTTc9c3bd71" w:hAnsi="AdvTTc9c3bd71" w:cs="AdvTTc9c3bd71"/>
          <w:sz w:val="28"/>
          <w:szCs w:val="28"/>
          <w:lang w:val="uk-UA"/>
        </w:rPr>
        <w:t>.</w:t>
      </w:r>
      <w:r w:rsidRPr="00886029">
        <w:rPr>
          <w:rFonts w:ascii="AdvTTc9c3bd71" w:hAnsi="AdvTTc9c3bd71" w:cs="AdvTTc9c3bd71"/>
          <w:sz w:val="28"/>
          <w:szCs w:val="28"/>
          <w:lang w:val="en-US"/>
        </w:rPr>
        <w:t>Yusuf</w:t>
      </w:r>
      <w:r w:rsidRPr="00886029">
        <w:rPr>
          <w:rFonts w:ascii="AdvTTc9c3bd71" w:hAnsi="AdvTTc9c3bd71" w:cs="AdvTTc9c3bd71"/>
          <w:sz w:val="28"/>
          <w:szCs w:val="28"/>
          <w:lang w:val="uk-UA"/>
        </w:rPr>
        <w:t xml:space="preserve">, </w:t>
      </w:r>
      <w:r w:rsidRPr="00886029">
        <w:rPr>
          <w:rFonts w:ascii="AdvTTc9c3bd71" w:hAnsi="AdvTTc9c3bd71" w:cs="AdvTTc9c3bd71"/>
          <w:sz w:val="28"/>
          <w:szCs w:val="28"/>
          <w:lang w:val="en-US"/>
        </w:rPr>
        <w:t>R</w:t>
      </w:r>
      <w:r w:rsidRPr="00886029">
        <w:rPr>
          <w:rFonts w:ascii="AdvTTc9c3bd71" w:hAnsi="AdvTTc9c3bd71" w:cs="AdvTTc9c3bd71"/>
          <w:sz w:val="28"/>
          <w:szCs w:val="28"/>
          <w:lang w:val="uk-UA"/>
        </w:rPr>
        <w:t>.</w:t>
      </w:r>
      <w:r w:rsidRPr="00886029">
        <w:rPr>
          <w:rFonts w:ascii="AdvTTc9c3bd71" w:hAnsi="AdvTTc9c3bd71" w:cs="AdvTTc9c3bd71"/>
          <w:sz w:val="28"/>
          <w:szCs w:val="28"/>
          <w:lang w:val="en-US"/>
        </w:rPr>
        <w:t>Diaz</w:t>
      </w:r>
      <w:r>
        <w:rPr>
          <w:rFonts w:ascii="AdvTTc9c3bd71" w:hAnsi="AdvTTc9c3bd71" w:cs="AdvTTc9c3bd71"/>
          <w:sz w:val="28"/>
          <w:szCs w:val="28"/>
          <w:lang w:val="uk-UA"/>
        </w:rPr>
        <w:t xml:space="preserve"> </w:t>
      </w:r>
      <w:r w:rsidRPr="00886029">
        <w:rPr>
          <w:rFonts w:cs="AdvTTc9c3bd71"/>
          <w:sz w:val="28"/>
          <w:szCs w:val="28"/>
          <w:lang w:val="en-US"/>
        </w:rPr>
        <w:t>et</w:t>
      </w:r>
      <w:r w:rsidRPr="00886029">
        <w:rPr>
          <w:rFonts w:cs="AdvTTc9c3bd71"/>
          <w:sz w:val="28"/>
          <w:szCs w:val="28"/>
          <w:lang w:val="uk-UA"/>
        </w:rPr>
        <w:t xml:space="preserve"> </w:t>
      </w:r>
      <w:r w:rsidRPr="00886029">
        <w:rPr>
          <w:rFonts w:cs="AdvTTc9c3bd71"/>
          <w:sz w:val="28"/>
          <w:szCs w:val="28"/>
          <w:lang w:val="en-US"/>
        </w:rPr>
        <w:t>al</w:t>
      </w:r>
      <w:r w:rsidRPr="00886029">
        <w:rPr>
          <w:rFonts w:cs="AdvTTc9c3bd71"/>
          <w:sz w:val="28"/>
          <w:szCs w:val="28"/>
          <w:lang w:val="uk-UA"/>
        </w:rPr>
        <w:t>.</w:t>
      </w:r>
      <w:r>
        <w:rPr>
          <w:rFonts w:cs="AdvTTc9c3bd71"/>
          <w:sz w:val="28"/>
          <w:szCs w:val="28"/>
          <w:lang w:val="uk-UA"/>
        </w:rPr>
        <w:t xml:space="preserve"> </w:t>
      </w:r>
      <w:r w:rsidRPr="00886029">
        <w:rPr>
          <w:rFonts w:cs="AdvTTc9c3bd71"/>
          <w:sz w:val="28"/>
          <w:szCs w:val="28"/>
          <w:lang w:val="en-US"/>
        </w:rPr>
        <w:t>/</w:t>
      </w:r>
      <w:r>
        <w:rPr>
          <w:rFonts w:cs="AdvTTc9c3bd71"/>
          <w:sz w:val="28"/>
          <w:szCs w:val="28"/>
          <w:lang w:val="uk-UA"/>
        </w:rPr>
        <w:t>/</w:t>
      </w:r>
      <w:r w:rsidRPr="00886029">
        <w:rPr>
          <w:rFonts w:ascii="AdvTTc9c3bd71" w:hAnsi="AdvTTc9c3bd71" w:cs="AdvTTc9c3bd71"/>
          <w:sz w:val="28"/>
          <w:szCs w:val="28"/>
          <w:lang w:val="en-US"/>
        </w:rPr>
        <w:t xml:space="preserve"> </w:t>
      </w:r>
      <w:r w:rsidRPr="00886029">
        <w:rPr>
          <w:rFonts w:ascii="AdvTT7f5838b0.I" w:hAnsi="AdvTT7f5838b0.I" w:cs="AdvTT7f5838b0.I"/>
          <w:sz w:val="28"/>
          <w:szCs w:val="28"/>
          <w:lang w:val="en-US"/>
        </w:rPr>
        <w:t>JAMA. – 2</w:t>
      </w:r>
      <w:r w:rsidRPr="00886029">
        <w:rPr>
          <w:rFonts w:ascii="AdvTTc9c3bd71" w:hAnsi="AdvTTc9c3bd71" w:cs="AdvTTc9c3bd71"/>
          <w:sz w:val="28"/>
          <w:szCs w:val="28"/>
          <w:lang w:val="en-US"/>
        </w:rPr>
        <w:t>005. – Vol.</w:t>
      </w:r>
      <w:r>
        <w:rPr>
          <w:rFonts w:cs="AdvTTc9c3bd71"/>
          <w:sz w:val="28"/>
          <w:szCs w:val="28"/>
          <w:lang w:val="uk-UA"/>
        </w:rPr>
        <w:t xml:space="preserve"> </w:t>
      </w:r>
      <w:r w:rsidRPr="00886029">
        <w:rPr>
          <w:rFonts w:ascii="AdvTTda6f6cb8.B" w:hAnsi="AdvTTda6f6cb8.B" w:cs="AdvTTda6f6cb8.B"/>
          <w:sz w:val="28"/>
          <w:szCs w:val="28"/>
          <w:lang w:val="en-US"/>
        </w:rPr>
        <w:t xml:space="preserve">293. – P. </w:t>
      </w:r>
      <w:r w:rsidRPr="00886029">
        <w:rPr>
          <w:rFonts w:ascii="AdvTTc9c3bd71" w:hAnsi="AdvTTc9c3bd71" w:cs="AdvTTc9c3bd71"/>
          <w:sz w:val="28"/>
          <w:szCs w:val="28"/>
          <w:lang w:val="en-US"/>
        </w:rPr>
        <w:t>437</w:t>
      </w:r>
      <w:r>
        <w:rPr>
          <w:rFonts w:cs="AdvTTc9c3bd71"/>
          <w:sz w:val="28"/>
          <w:szCs w:val="28"/>
          <w:lang w:val="uk-UA"/>
        </w:rPr>
        <w:t>-</w:t>
      </w:r>
      <w:r w:rsidRPr="00886029">
        <w:rPr>
          <w:rFonts w:ascii="AdvTTc9c3bd71" w:hAnsi="AdvTTc9c3bd71" w:cs="AdvTTc9c3bd71"/>
          <w:sz w:val="28"/>
          <w:szCs w:val="28"/>
          <w:lang w:val="en-US"/>
        </w:rPr>
        <w:t xml:space="preserve">446.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GB"/>
        </w:rPr>
        <w:t>Csiszar A</w:t>
      </w:r>
      <w:r w:rsidRPr="00886029">
        <w:rPr>
          <w:color w:val="000000"/>
          <w:sz w:val="28"/>
          <w:szCs w:val="28"/>
          <w:lang w:val="en-US"/>
        </w:rPr>
        <w:t>.</w:t>
      </w:r>
      <w:r w:rsidRPr="00886029">
        <w:rPr>
          <w:color w:val="000000"/>
          <w:sz w:val="28"/>
          <w:szCs w:val="28"/>
          <w:lang w:val="en-GB"/>
        </w:rPr>
        <w:t>, Ungvari Z</w:t>
      </w:r>
      <w:r w:rsidRPr="00886029">
        <w:rPr>
          <w:color w:val="000000"/>
          <w:sz w:val="28"/>
          <w:szCs w:val="28"/>
          <w:lang w:val="en-US"/>
        </w:rPr>
        <w:t>.</w:t>
      </w:r>
      <w:r w:rsidRPr="00886029">
        <w:rPr>
          <w:color w:val="000000"/>
          <w:sz w:val="28"/>
          <w:szCs w:val="28"/>
          <w:lang w:val="en-GB"/>
        </w:rPr>
        <w:t xml:space="preserve"> </w:t>
      </w:r>
      <w:r w:rsidRPr="00886029">
        <w:rPr>
          <w:color w:val="000000"/>
          <w:sz w:val="28"/>
          <w:szCs w:val="28"/>
          <w:lang w:val="en-US"/>
        </w:rPr>
        <w:t>Synergistic effects of vascular IL-17 and TNFα may</w:t>
      </w:r>
      <w:r w:rsidRPr="00886029">
        <w:rPr>
          <w:color w:val="000000"/>
          <w:sz w:val="28"/>
          <w:szCs w:val="28"/>
          <w:lang w:val="en-GB"/>
        </w:rPr>
        <w:t xml:space="preserve"> promote coronary artery disease</w:t>
      </w:r>
      <w:r w:rsidRPr="00886029">
        <w:rPr>
          <w:color w:val="000000"/>
          <w:sz w:val="28"/>
          <w:szCs w:val="28"/>
          <w:lang w:val="en-US"/>
        </w:rPr>
        <w:t xml:space="preserve"> //</w:t>
      </w:r>
      <w:r w:rsidRPr="00886029">
        <w:rPr>
          <w:color w:val="000000"/>
          <w:sz w:val="28"/>
          <w:szCs w:val="28"/>
          <w:lang w:val="en-GB"/>
        </w:rPr>
        <w:t xml:space="preserve"> Med. Hypotheses</w:t>
      </w:r>
      <w:r w:rsidRPr="00886029">
        <w:rPr>
          <w:color w:val="000000"/>
          <w:sz w:val="28"/>
          <w:szCs w:val="28"/>
        </w:rPr>
        <w:t>.</w:t>
      </w:r>
      <w:r>
        <w:rPr>
          <w:color w:val="000000"/>
          <w:sz w:val="28"/>
          <w:szCs w:val="28"/>
        </w:rPr>
        <w:t xml:space="preserve"> – </w:t>
      </w:r>
      <w:r w:rsidRPr="00886029">
        <w:rPr>
          <w:color w:val="000000"/>
          <w:sz w:val="28"/>
          <w:szCs w:val="28"/>
          <w:lang w:val="en-GB"/>
        </w:rPr>
        <w:t>2004</w:t>
      </w:r>
      <w:r w:rsidRPr="00886029">
        <w:rPr>
          <w:color w:val="000000"/>
          <w:sz w:val="28"/>
          <w:szCs w:val="28"/>
        </w:rPr>
        <w:t>.</w:t>
      </w:r>
      <w:r>
        <w:rPr>
          <w:color w:val="000000"/>
          <w:sz w:val="28"/>
          <w:szCs w:val="28"/>
        </w:rPr>
        <w:t xml:space="preserve"> – </w:t>
      </w:r>
      <w:r w:rsidRPr="00886029">
        <w:rPr>
          <w:color w:val="000000"/>
          <w:sz w:val="28"/>
          <w:szCs w:val="28"/>
          <w:lang w:val="en-US"/>
        </w:rPr>
        <w:t>Vol.</w:t>
      </w:r>
      <w:r w:rsidRPr="00886029">
        <w:rPr>
          <w:color w:val="000000"/>
          <w:sz w:val="28"/>
          <w:szCs w:val="28"/>
          <w:lang w:val="en-GB"/>
        </w:rPr>
        <w:t xml:space="preserve"> 63, </w:t>
      </w:r>
      <w:r w:rsidRPr="00886029">
        <w:rPr>
          <w:color w:val="000000"/>
          <w:sz w:val="28"/>
          <w:szCs w:val="28"/>
          <w:lang w:val="en-US"/>
        </w:rPr>
        <w:t>№ 4</w:t>
      </w:r>
      <w:r w:rsidRPr="00886029">
        <w:rPr>
          <w:color w:val="000000"/>
          <w:sz w:val="28"/>
          <w:szCs w:val="28"/>
        </w:rPr>
        <w:t>.</w:t>
      </w:r>
      <w:r>
        <w:rPr>
          <w:color w:val="000000"/>
          <w:sz w:val="28"/>
          <w:szCs w:val="28"/>
        </w:rPr>
        <w:t xml:space="preserve"> – </w:t>
      </w:r>
      <w:r w:rsidRPr="00886029">
        <w:rPr>
          <w:color w:val="000000"/>
          <w:sz w:val="28"/>
          <w:szCs w:val="28"/>
          <w:lang w:val="en-US"/>
        </w:rPr>
        <w:t xml:space="preserve">C. 696-698. </w:t>
      </w:r>
    </w:p>
    <w:p w:rsidR="00507ABA" w:rsidRPr="00886029" w:rsidRDefault="00507ABA" w:rsidP="00072DCC">
      <w:pPr>
        <w:widowControl w:val="0"/>
        <w:numPr>
          <w:ilvl w:val="0"/>
          <w:numId w:val="46"/>
        </w:numPr>
        <w:tabs>
          <w:tab w:val="left" w:pos="360"/>
          <w:tab w:val="left" w:pos="540"/>
        </w:tabs>
        <w:overflowPunct w:val="0"/>
        <w:autoSpaceDE w:val="0"/>
        <w:autoSpaceDN w:val="0"/>
        <w:adjustRightInd w:val="0"/>
        <w:spacing w:after="0" w:line="360" w:lineRule="auto"/>
        <w:ind w:left="360" w:hanging="360"/>
        <w:jc w:val="both"/>
        <w:textAlignment w:val="baseline"/>
        <w:rPr>
          <w:color w:val="000000"/>
          <w:sz w:val="28"/>
          <w:szCs w:val="28"/>
          <w:lang w:val="en-US"/>
        </w:rPr>
      </w:pPr>
      <w:r w:rsidRPr="00886029">
        <w:rPr>
          <w:color w:val="000000"/>
          <w:sz w:val="28"/>
          <w:szCs w:val="28"/>
          <w:lang w:val="en-US"/>
        </w:rPr>
        <w:t>Dahlof B., Lindholm .L., Hansson L. Morbidity and mortality in the Swedish Trial in Old Patients with Hypertension (STOP-Hypertension) // Lancet.</w:t>
      </w:r>
      <w:r>
        <w:rPr>
          <w:color w:val="000000"/>
          <w:sz w:val="28"/>
          <w:szCs w:val="28"/>
          <w:lang w:val="en-US"/>
        </w:rPr>
        <w:t xml:space="preserve"> – </w:t>
      </w:r>
      <w:r w:rsidRPr="00886029">
        <w:rPr>
          <w:color w:val="000000"/>
          <w:sz w:val="28"/>
          <w:szCs w:val="28"/>
          <w:lang w:val="en-US"/>
        </w:rPr>
        <w:t>1991. – V. 338. – P. 1281</w:t>
      </w:r>
      <w:r>
        <w:rPr>
          <w:color w:val="000000"/>
          <w:sz w:val="28"/>
          <w:szCs w:val="28"/>
          <w:lang w:val="uk-UA"/>
        </w:rPr>
        <w:t>-</w:t>
      </w:r>
      <w:r w:rsidRPr="00886029">
        <w:rPr>
          <w:color w:val="000000"/>
          <w:sz w:val="28"/>
          <w:szCs w:val="28"/>
          <w:lang w:val="en-US"/>
        </w:rPr>
        <w:t xml:space="preserve">1285.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De Fronzo</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Bonadonna</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C</w:t>
      </w:r>
      <w:r w:rsidRPr="00886029">
        <w:rPr>
          <w:color w:val="000000"/>
          <w:sz w:val="28"/>
          <w:szCs w:val="28"/>
          <w:lang w:val="uk-UA"/>
        </w:rPr>
        <w:t xml:space="preserve">, </w:t>
      </w:r>
      <w:r w:rsidRPr="00886029">
        <w:rPr>
          <w:color w:val="000000"/>
          <w:sz w:val="28"/>
          <w:szCs w:val="28"/>
          <w:lang w:val="en-US"/>
        </w:rPr>
        <w:t>Ferrannini</w:t>
      </w:r>
      <w:r w:rsidRPr="00886029">
        <w:rPr>
          <w:color w:val="000000"/>
          <w:sz w:val="28"/>
          <w:szCs w:val="28"/>
          <w:lang w:val="uk-UA"/>
        </w:rPr>
        <w:t xml:space="preserve"> </w:t>
      </w:r>
      <w:r w:rsidRPr="00886029">
        <w:rPr>
          <w:color w:val="000000"/>
          <w:sz w:val="28"/>
          <w:szCs w:val="28"/>
          <w:lang w:val="en-US"/>
        </w:rPr>
        <w:t>E</w:t>
      </w:r>
      <w:r w:rsidRPr="00886029">
        <w:rPr>
          <w:color w:val="000000"/>
          <w:sz w:val="28"/>
          <w:szCs w:val="28"/>
          <w:lang w:val="uk-UA"/>
        </w:rPr>
        <w:t xml:space="preserve">. </w:t>
      </w:r>
      <w:r w:rsidRPr="00886029">
        <w:rPr>
          <w:color w:val="000000"/>
          <w:sz w:val="28"/>
          <w:szCs w:val="28"/>
          <w:lang w:val="en-US"/>
        </w:rPr>
        <w:t>Pathogenesis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NIDDM</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balanced</w:t>
      </w:r>
      <w:r w:rsidRPr="00886029">
        <w:rPr>
          <w:color w:val="000000"/>
          <w:sz w:val="28"/>
          <w:szCs w:val="28"/>
          <w:lang w:val="uk-UA"/>
        </w:rPr>
        <w:t xml:space="preserve"> </w:t>
      </w:r>
      <w:r w:rsidRPr="00886029">
        <w:rPr>
          <w:color w:val="000000"/>
          <w:sz w:val="28"/>
          <w:szCs w:val="28"/>
          <w:lang w:val="en-US"/>
        </w:rPr>
        <w:t>overviem</w:t>
      </w:r>
      <w:r w:rsidRPr="00886029">
        <w:rPr>
          <w:color w:val="000000"/>
          <w:sz w:val="28"/>
          <w:szCs w:val="28"/>
          <w:lang w:val="uk-UA"/>
        </w:rPr>
        <w:t xml:space="preserve"> // </w:t>
      </w:r>
      <w:r w:rsidRPr="00886029">
        <w:rPr>
          <w:color w:val="000000"/>
          <w:sz w:val="28"/>
          <w:szCs w:val="28"/>
          <w:lang w:val="en-US"/>
        </w:rPr>
        <w:t>Diabet</w:t>
      </w:r>
      <w:r w:rsidRPr="00886029">
        <w:rPr>
          <w:color w:val="000000"/>
          <w:sz w:val="28"/>
          <w:szCs w:val="28"/>
          <w:lang w:val="uk-UA"/>
        </w:rPr>
        <w:t xml:space="preserve"> </w:t>
      </w:r>
      <w:r w:rsidRPr="00886029">
        <w:rPr>
          <w:color w:val="000000"/>
          <w:sz w:val="28"/>
          <w:szCs w:val="28"/>
          <w:lang w:val="en-US"/>
        </w:rPr>
        <w:t>Care</w:t>
      </w:r>
      <w:r w:rsidRPr="00886029">
        <w:rPr>
          <w:color w:val="000000"/>
          <w:sz w:val="28"/>
          <w:szCs w:val="28"/>
          <w:lang w:val="uk-UA"/>
        </w:rPr>
        <w:t>.</w:t>
      </w:r>
      <w:r>
        <w:rPr>
          <w:color w:val="000000"/>
          <w:sz w:val="28"/>
          <w:szCs w:val="28"/>
          <w:lang w:val="en-US"/>
        </w:rPr>
        <w:t xml:space="preserve"> – </w:t>
      </w:r>
      <w:r w:rsidRPr="00886029">
        <w:rPr>
          <w:color w:val="000000"/>
          <w:sz w:val="28"/>
          <w:szCs w:val="28"/>
          <w:lang w:val="uk-UA"/>
        </w:rPr>
        <w:t>1992.</w:t>
      </w:r>
      <w:r>
        <w:rPr>
          <w:color w:val="000000"/>
          <w:sz w:val="28"/>
          <w:szCs w:val="28"/>
          <w:lang w:val="en-US"/>
        </w:rPr>
        <w:t xml:space="preserve"> – </w:t>
      </w:r>
      <w:r w:rsidRPr="00886029">
        <w:rPr>
          <w:color w:val="000000"/>
          <w:sz w:val="28"/>
          <w:szCs w:val="28"/>
          <w:lang w:val="en-US"/>
        </w:rPr>
        <w:t>Vol</w:t>
      </w:r>
      <w:r w:rsidRPr="00886029">
        <w:rPr>
          <w:color w:val="000000"/>
          <w:sz w:val="28"/>
          <w:szCs w:val="28"/>
          <w:lang w:val="uk-UA"/>
        </w:rPr>
        <w:t>.</w:t>
      </w:r>
      <w:r w:rsidRPr="00886029">
        <w:rPr>
          <w:color w:val="000000"/>
          <w:sz w:val="28"/>
          <w:szCs w:val="28"/>
          <w:lang w:val="en-US"/>
        </w:rPr>
        <w:t xml:space="preserve"> </w:t>
      </w:r>
      <w:r w:rsidRPr="00886029">
        <w:rPr>
          <w:color w:val="000000"/>
          <w:sz w:val="28"/>
          <w:szCs w:val="28"/>
          <w:lang w:val="uk-UA"/>
        </w:rPr>
        <w:t>15.</w:t>
      </w:r>
      <w:r>
        <w:rPr>
          <w:color w:val="000000"/>
          <w:sz w:val="28"/>
          <w:szCs w:val="28"/>
          <w:lang w:val="en-US"/>
        </w:rPr>
        <w:t xml:space="preserve"> – </w:t>
      </w:r>
      <w:r w:rsidRPr="00886029">
        <w:rPr>
          <w:color w:val="000000"/>
          <w:sz w:val="28"/>
          <w:szCs w:val="28"/>
          <w:lang w:val="en-US"/>
        </w:rPr>
        <w:t>P</w:t>
      </w:r>
      <w:r w:rsidRPr="00886029">
        <w:rPr>
          <w:color w:val="000000"/>
          <w:sz w:val="28"/>
          <w:szCs w:val="28"/>
          <w:lang w:val="uk-UA"/>
        </w:rPr>
        <w:t>.</w:t>
      </w:r>
      <w:r w:rsidRPr="00886029">
        <w:rPr>
          <w:color w:val="000000"/>
          <w:sz w:val="28"/>
          <w:szCs w:val="28"/>
          <w:lang w:val="en-US"/>
        </w:rPr>
        <w:t xml:space="preserve"> </w:t>
      </w:r>
      <w:r w:rsidRPr="00886029">
        <w:rPr>
          <w:color w:val="000000"/>
          <w:sz w:val="28"/>
          <w:szCs w:val="28"/>
          <w:lang w:val="uk-UA"/>
        </w:rPr>
        <w:t>318</w:t>
      </w:r>
      <w:r>
        <w:rPr>
          <w:color w:val="000000"/>
          <w:sz w:val="28"/>
          <w:szCs w:val="28"/>
          <w:lang w:val="uk-UA"/>
        </w:rPr>
        <w:t>-</w:t>
      </w:r>
      <w:r w:rsidRPr="00886029">
        <w:rPr>
          <w:color w:val="000000"/>
          <w:sz w:val="28"/>
          <w:szCs w:val="28"/>
          <w:lang w:val="uk-UA"/>
        </w:rPr>
        <w:t>368.</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Defining</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relationship</w:t>
      </w:r>
      <w:r w:rsidRPr="00886029">
        <w:rPr>
          <w:color w:val="000000"/>
          <w:sz w:val="28"/>
          <w:szCs w:val="28"/>
          <w:lang w:val="uk-UA"/>
        </w:rPr>
        <w:t xml:space="preserve"> </w:t>
      </w:r>
      <w:r w:rsidRPr="00886029">
        <w:rPr>
          <w:color w:val="000000"/>
          <w:sz w:val="28"/>
          <w:szCs w:val="28"/>
          <w:lang w:val="en-US"/>
        </w:rPr>
        <w:t>between</w:t>
      </w:r>
      <w:r w:rsidRPr="00886029">
        <w:rPr>
          <w:color w:val="000000"/>
          <w:sz w:val="28"/>
          <w:szCs w:val="28"/>
          <w:lang w:val="uk-UA"/>
        </w:rPr>
        <w:t xml:space="preserve"> </w:t>
      </w:r>
      <w:r w:rsidRPr="00886029">
        <w:rPr>
          <w:color w:val="000000"/>
          <w:sz w:val="28"/>
          <w:szCs w:val="28"/>
          <w:lang w:val="en-US"/>
        </w:rPr>
        <w:t>plasma</w:t>
      </w:r>
      <w:r w:rsidRPr="00886029">
        <w:rPr>
          <w:color w:val="000000"/>
          <w:sz w:val="28"/>
          <w:szCs w:val="28"/>
          <w:lang w:val="uk-UA"/>
        </w:rPr>
        <w:t xml:space="preserve"> </w:t>
      </w:r>
      <w:r w:rsidRPr="00886029">
        <w:rPr>
          <w:color w:val="000000"/>
          <w:sz w:val="28"/>
          <w:szCs w:val="28"/>
          <w:lang w:val="en-US"/>
        </w:rPr>
        <w:t>glucose</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HbA</w:t>
      </w:r>
      <w:r w:rsidRPr="00886029">
        <w:rPr>
          <w:color w:val="000000"/>
          <w:sz w:val="28"/>
          <w:szCs w:val="28"/>
          <w:lang w:val="uk-UA"/>
        </w:rPr>
        <w:t>1</w:t>
      </w:r>
      <w:r w:rsidRPr="00886029">
        <w:rPr>
          <w:color w:val="000000"/>
          <w:sz w:val="28"/>
          <w:szCs w:val="28"/>
          <w:lang w:val="en-US"/>
        </w:rPr>
        <w:t>c</w:t>
      </w:r>
      <w:r w:rsidRPr="00886029">
        <w:rPr>
          <w:color w:val="000000"/>
          <w:sz w:val="28"/>
          <w:szCs w:val="28"/>
          <w:lang w:val="uk-UA"/>
        </w:rPr>
        <w:t xml:space="preserve">: </w:t>
      </w:r>
      <w:r w:rsidRPr="00886029">
        <w:rPr>
          <w:color w:val="000000"/>
          <w:sz w:val="28"/>
          <w:szCs w:val="28"/>
          <w:lang w:val="en-US"/>
        </w:rPr>
        <w:t>analysis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glucose</w:t>
      </w:r>
      <w:r w:rsidRPr="00886029">
        <w:rPr>
          <w:color w:val="000000"/>
          <w:sz w:val="28"/>
          <w:szCs w:val="28"/>
          <w:lang w:val="uk-UA"/>
        </w:rPr>
        <w:t xml:space="preserve"> </w:t>
      </w:r>
      <w:r w:rsidRPr="00886029">
        <w:rPr>
          <w:color w:val="000000"/>
          <w:sz w:val="28"/>
          <w:szCs w:val="28"/>
          <w:lang w:val="en-US"/>
        </w:rPr>
        <w:t>profiles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HbA</w:t>
      </w:r>
      <w:r w:rsidRPr="00886029">
        <w:rPr>
          <w:color w:val="000000"/>
          <w:sz w:val="28"/>
          <w:szCs w:val="28"/>
          <w:lang w:val="uk-UA"/>
        </w:rPr>
        <w:t>1</w:t>
      </w:r>
      <w:r w:rsidRPr="00886029">
        <w:rPr>
          <w:color w:val="000000"/>
          <w:sz w:val="28"/>
          <w:szCs w:val="28"/>
          <w:lang w:val="en-US"/>
        </w:rPr>
        <w:t>c</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Control</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Complications</w:t>
      </w:r>
      <w:r w:rsidRPr="00886029">
        <w:rPr>
          <w:color w:val="000000"/>
          <w:sz w:val="28"/>
          <w:szCs w:val="28"/>
          <w:lang w:val="uk-UA"/>
        </w:rPr>
        <w:t xml:space="preserve"> </w:t>
      </w:r>
      <w:r w:rsidRPr="00886029">
        <w:rPr>
          <w:color w:val="000000"/>
          <w:sz w:val="28"/>
          <w:szCs w:val="28"/>
          <w:lang w:val="en-US"/>
        </w:rPr>
        <w:t>Trial</w:t>
      </w:r>
      <w:r w:rsidRPr="00886029">
        <w:rPr>
          <w:color w:val="000000"/>
          <w:sz w:val="28"/>
          <w:szCs w:val="28"/>
          <w:lang w:val="uk-UA"/>
        </w:rPr>
        <w:t xml:space="preserve"> / </w:t>
      </w:r>
      <w:r w:rsidRPr="00886029">
        <w:rPr>
          <w:color w:val="000000"/>
          <w:sz w:val="28"/>
          <w:szCs w:val="28"/>
          <w:lang w:val="en-US"/>
        </w:rPr>
        <w:t>Rohlfing</w:t>
      </w:r>
      <w:r w:rsidRPr="00886029">
        <w:rPr>
          <w:color w:val="000000"/>
          <w:sz w:val="28"/>
          <w:szCs w:val="28"/>
          <w:lang w:val="uk-UA"/>
        </w:rPr>
        <w:t xml:space="preserve"> </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L</w:t>
      </w:r>
      <w:r w:rsidRPr="00886029">
        <w:rPr>
          <w:color w:val="000000"/>
          <w:sz w:val="28"/>
          <w:szCs w:val="28"/>
          <w:lang w:val="uk-UA"/>
        </w:rPr>
        <w:t xml:space="preserve">., </w:t>
      </w:r>
      <w:r w:rsidRPr="00886029">
        <w:rPr>
          <w:color w:val="000000"/>
          <w:sz w:val="28"/>
          <w:szCs w:val="28"/>
          <w:lang w:val="en-US"/>
        </w:rPr>
        <w:t>Wiedmeyer</w:t>
      </w:r>
      <w:r w:rsidRPr="00886029">
        <w:rPr>
          <w:color w:val="000000"/>
          <w:sz w:val="28"/>
          <w:szCs w:val="28"/>
          <w:lang w:val="uk-UA"/>
        </w:rPr>
        <w:t xml:space="preserve"> </w:t>
      </w:r>
      <w:r w:rsidRPr="00886029">
        <w:rPr>
          <w:color w:val="000000"/>
          <w:sz w:val="28"/>
          <w:szCs w:val="28"/>
          <w:lang w:val="en-US"/>
        </w:rPr>
        <w:t>H</w:t>
      </w:r>
      <w:r w:rsidRPr="00886029">
        <w:rPr>
          <w:color w:val="000000"/>
          <w:sz w:val="28"/>
          <w:szCs w:val="28"/>
          <w:lang w:val="uk-UA"/>
        </w:rPr>
        <w:t>.</w:t>
      </w:r>
      <w:r w:rsidRPr="00886029">
        <w:rPr>
          <w:color w:val="000000"/>
          <w:sz w:val="28"/>
          <w:szCs w:val="28"/>
          <w:lang w:val="en-US"/>
        </w:rPr>
        <w:t>M</w:t>
      </w:r>
      <w:r w:rsidRPr="00886029">
        <w:rPr>
          <w:color w:val="000000"/>
          <w:sz w:val="28"/>
          <w:szCs w:val="28"/>
          <w:lang w:val="uk-UA"/>
        </w:rPr>
        <w:t xml:space="preserve">., </w:t>
      </w:r>
      <w:r w:rsidRPr="00886029">
        <w:rPr>
          <w:color w:val="000000"/>
          <w:sz w:val="28"/>
          <w:szCs w:val="28"/>
          <w:lang w:val="en-US"/>
        </w:rPr>
        <w:t>Little</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R</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Care</w:t>
      </w:r>
      <w:r w:rsidRPr="00886029">
        <w:rPr>
          <w:color w:val="000000"/>
          <w:sz w:val="28"/>
          <w:szCs w:val="28"/>
          <w:lang w:val="uk-UA"/>
        </w:rPr>
        <w:t>. – 2002</w:t>
      </w:r>
      <w:r w:rsidRPr="006C46AD">
        <w:rPr>
          <w:color w:val="000000"/>
          <w:sz w:val="28"/>
          <w:szCs w:val="28"/>
          <w:lang w:val="en-GB"/>
        </w:rPr>
        <w:t xml:space="preserve">. – </w:t>
      </w:r>
      <w:r w:rsidRPr="00886029">
        <w:rPr>
          <w:color w:val="000000"/>
          <w:sz w:val="28"/>
          <w:szCs w:val="28"/>
          <w:lang w:val="en-US"/>
        </w:rPr>
        <w:t>Vol</w:t>
      </w:r>
      <w:r w:rsidRPr="00886029">
        <w:rPr>
          <w:color w:val="000000"/>
          <w:sz w:val="28"/>
          <w:szCs w:val="28"/>
          <w:lang w:val="uk-UA"/>
        </w:rPr>
        <w:t xml:space="preserve">. 25, № 2. – </w:t>
      </w:r>
      <w:r w:rsidRPr="00886029">
        <w:rPr>
          <w:color w:val="000000"/>
          <w:sz w:val="28"/>
          <w:szCs w:val="28"/>
          <w:lang w:val="en-US"/>
        </w:rPr>
        <w:t>P</w:t>
      </w:r>
      <w:r w:rsidRPr="00886029">
        <w:rPr>
          <w:color w:val="000000"/>
          <w:sz w:val="28"/>
          <w:szCs w:val="28"/>
          <w:lang w:val="uk-UA"/>
        </w:rPr>
        <w:t>. 275</w:t>
      </w:r>
      <w:r>
        <w:rPr>
          <w:color w:val="000000"/>
          <w:sz w:val="28"/>
          <w:szCs w:val="28"/>
          <w:lang w:val="uk-UA"/>
        </w:rPr>
        <w:t>-</w:t>
      </w:r>
      <w:r w:rsidRPr="00886029">
        <w:rPr>
          <w:color w:val="000000"/>
          <w:sz w:val="28"/>
          <w:szCs w:val="28"/>
          <w:lang w:val="uk-UA"/>
        </w:rPr>
        <w:t xml:space="preserve">285.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GB"/>
        </w:rPr>
        <w:t>Demonstration</w:t>
      </w:r>
      <w:r w:rsidRPr="00886029">
        <w:rPr>
          <w:color w:val="000000"/>
          <w:sz w:val="28"/>
          <w:szCs w:val="28"/>
          <w:lang w:val="uk-UA"/>
        </w:rPr>
        <w:t xml:space="preserve"> </w:t>
      </w:r>
      <w:r w:rsidRPr="00886029">
        <w:rPr>
          <w:color w:val="000000"/>
          <w:sz w:val="28"/>
          <w:szCs w:val="28"/>
          <w:lang w:val="en-GB"/>
        </w:rPr>
        <w:t>that</w:t>
      </w:r>
      <w:r w:rsidRPr="00886029">
        <w:rPr>
          <w:color w:val="000000"/>
          <w:sz w:val="28"/>
          <w:szCs w:val="28"/>
          <w:lang w:val="uk-UA"/>
        </w:rPr>
        <w:t xml:space="preserve"> </w:t>
      </w:r>
      <w:r w:rsidRPr="00886029">
        <w:rPr>
          <w:color w:val="000000"/>
          <w:sz w:val="28"/>
          <w:szCs w:val="28"/>
          <w:lang w:val="en-GB"/>
        </w:rPr>
        <w:t>C</w:t>
      </w:r>
      <w:r w:rsidRPr="00886029">
        <w:rPr>
          <w:color w:val="000000"/>
          <w:sz w:val="28"/>
          <w:szCs w:val="28"/>
          <w:lang w:val="uk-UA"/>
        </w:rPr>
        <w:t>-</w:t>
      </w:r>
      <w:r w:rsidRPr="00886029">
        <w:rPr>
          <w:color w:val="000000"/>
          <w:sz w:val="28"/>
          <w:szCs w:val="28"/>
          <w:lang w:val="en-GB"/>
        </w:rPr>
        <w:t>reactive</w:t>
      </w:r>
      <w:r w:rsidRPr="00886029">
        <w:rPr>
          <w:color w:val="000000"/>
          <w:sz w:val="28"/>
          <w:szCs w:val="28"/>
          <w:lang w:val="uk-UA"/>
        </w:rPr>
        <w:t xml:space="preserve"> </w:t>
      </w:r>
      <w:r w:rsidRPr="00886029">
        <w:rPr>
          <w:color w:val="000000"/>
          <w:sz w:val="28"/>
          <w:szCs w:val="28"/>
          <w:lang w:val="en-GB"/>
        </w:rPr>
        <w:t>protein</w:t>
      </w:r>
      <w:r w:rsidRPr="00886029">
        <w:rPr>
          <w:color w:val="000000"/>
          <w:sz w:val="28"/>
          <w:szCs w:val="28"/>
          <w:lang w:val="uk-UA"/>
        </w:rPr>
        <w:t xml:space="preserve"> </w:t>
      </w:r>
      <w:r w:rsidRPr="00886029">
        <w:rPr>
          <w:color w:val="000000"/>
          <w:sz w:val="28"/>
          <w:szCs w:val="28"/>
          <w:lang w:val="en-GB"/>
        </w:rPr>
        <w:t>decreases</w:t>
      </w:r>
      <w:r w:rsidRPr="00886029">
        <w:rPr>
          <w:color w:val="000000"/>
          <w:sz w:val="28"/>
          <w:szCs w:val="28"/>
          <w:lang w:val="uk-UA"/>
        </w:rPr>
        <w:t xml:space="preserve"> </w:t>
      </w:r>
      <w:r w:rsidRPr="00886029">
        <w:rPr>
          <w:color w:val="000000"/>
          <w:sz w:val="28"/>
          <w:szCs w:val="28"/>
          <w:lang w:val="en-GB"/>
        </w:rPr>
        <w:t>eNOS</w:t>
      </w:r>
      <w:r w:rsidRPr="00886029">
        <w:rPr>
          <w:color w:val="000000"/>
          <w:sz w:val="28"/>
          <w:szCs w:val="28"/>
          <w:lang w:val="uk-UA"/>
        </w:rPr>
        <w:t xml:space="preserve"> </w:t>
      </w:r>
      <w:r w:rsidRPr="00886029">
        <w:rPr>
          <w:color w:val="000000"/>
          <w:sz w:val="28"/>
          <w:szCs w:val="28"/>
          <w:lang w:val="en-GB"/>
        </w:rPr>
        <w:t>expression</w:t>
      </w:r>
      <w:r w:rsidRPr="00886029">
        <w:rPr>
          <w:color w:val="000000"/>
          <w:sz w:val="28"/>
          <w:szCs w:val="28"/>
          <w:lang w:val="uk-UA"/>
        </w:rPr>
        <w:t xml:space="preserve"> </w:t>
      </w:r>
      <w:r w:rsidRPr="00886029">
        <w:rPr>
          <w:color w:val="000000"/>
          <w:sz w:val="28"/>
          <w:szCs w:val="28"/>
          <w:lang w:val="en-GB"/>
        </w:rPr>
        <w:t>and</w:t>
      </w:r>
      <w:r w:rsidRPr="00886029">
        <w:rPr>
          <w:color w:val="000000"/>
          <w:sz w:val="28"/>
          <w:szCs w:val="28"/>
          <w:lang w:val="uk-UA"/>
        </w:rPr>
        <w:t xml:space="preserve"> </w:t>
      </w:r>
      <w:r w:rsidRPr="00886029">
        <w:rPr>
          <w:color w:val="000000"/>
          <w:sz w:val="28"/>
          <w:szCs w:val="28"/>
          <w:lang w:val="en-GB"/>
        </w:rPr>
        <w:t>bioactivity</w:t>
      </w:r>
      <w:r w:rsidRPr="00886029">
        <w:rPr>
          <w:color w:val="000000"/>
          <w:sz w:val="28"/>
          <w:szCs w:val="28"/>
          <w:lang w:val="uk-UA"/>
        </w:rPr>
        <w:t xml:space="preserve"> </w:t>
      </w:r>
      <w:r w:rsidRPr="00886029">
        <w:rPr>
          <w:color w:val="000000"/>
          <w:sz w:val="28"/>
          <w:szCs w:val="28"/>
          <w:lang w:val="en-GB"/>
        </w:rPr>
        <w:t>in</w:t>
      </w:r>
      <w:r w:rsidRPr="00886029">
        <w:rPr>
          <w:color w:val="000000"/>
          <w:sz w:val="28"/>
          <w:szCs w:val="28"/>
          <w:lang w:val="uk-UA"/>
        </w:rPr>
        <w:t xml:space="preserve"> </w:t>
      </w:r>
      <w:r w:rsidRPr="00886029">
        <w:rPr>
          <w:color w:val="000000"/>
          <w:sz w:val="28"/>
          <w:szCs w:val="28"/>
          <w:lang w:val="en-GB"/>
        </w:rPr>
        <w:t>human</w:t>
      </w:r>
      <w:r w:rsidRPr="00886029">
        <w:rPr>
          <w:color w:val="000000"/>
          <w:sz w:val="28"/>
          <w:szCs w:val="28"/>
          <w:lang w:val="uk-UA"/>
        </w:rPr>
        <w:t xml:space="preserve"> </w:t>
      </w:r>
      <w:r w:rsidRPr="00886029">
        <w:rPr>
          <w:color w:val="000000"/>
          <w:sz w:val="28"/>
          <w:szCs w:val="28"/>
          <w:lang w:val="en-GB"/>
        </w:rPr>
        <w:t>aortic</w:t>
      </w:r>
      <w:r w:rsidRPr="00886029">
        <w:rPr>
          <w:color w:val="000000"/>
          <w:sz w:val="28"/>
          <w:szCs w:val="28"/>
          <w:lang w:val="uk-UA"/>
        </w:rPr>
        <w:t xml:space="preserve"> </w:t>
      </w:r>
      <w:r w:rsidRPr="00886029">
        <w:rPr>
          <w:color w:val="000000"/>
          <w:sz w:val="28"/>
          <w:szCs w:val="28"/>
          <w:lang w:val="en-GB"/>
        </w:rPr>
        <w:t>endothelial</w:t>
      </w:r>
      <w:r w:rsidRPr="00886029">
        <w:rPr>
          <w:color w:val="000000"/>
          <w:sz w:val="28"/>
          <w:szCs w:val="28"/>
          <w:lang w:val="uk-UA"/>
        </w:rPr>
        <w:t xml:space="preserve"> </w:t>
      </w:r>
      <w:r w:rsidRPr="00886029">
        <w:rPr>
          <w:color w:val="000000"/>
          <w:sz w:val="28"/>
          <w:szCs w:val="28"/>
          <w:lang w:val="en-GB"/>
        </w:rPr>
        <w:t>cells</w:t>
      </w:r>
      <w:r w:rsidRPr="00886029">
        <w:rPr>
          <w:color w:val="000000"/>
          <w:sz w:val="28"/>
          <w:szCs w:val="28"/>
          <w:lang w:val="uk-UA"/>
        </w:rPr>
        <w:t xml:space="preserve"> /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K</w:t>
      </w:r>
      <w:r w:rsidRPr="00886029">
        <w:rPr>
          <w:color w:val="000000"/>
          <w:sz w:val="28"/>
          <w:szCs w:val="28"/>
          <w:lang w:val="uk-UA"/>
        </w:rPr>
        <w:t>.</w:t>
      </w:r>
      <w:r w:rsidRPr="00886029">
        <w:rPr>
          <w:color w:val="000000"/>
          <w:sz w:val="28"/>
          <w:szCs w:val="28"/>
          <w:lang w:val="en-US"/>
        </w:rPr>
        <w:t>Venugopal</w:t>
      </w:r>
      <w:r w:rsidRPr="00886029">
        <w:rPr>
          <w:color w:val="000000"/>
          <w:sz w:val="28"/>
          <w:szCs w:val="28"/>
          <w:lang w:val="uk-UA"/>
        </w:rPr>
        <w:t xml:space="preserve">,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Devaraj</w:t>
      </w:r>
      <w:r w:rsidRPr="00886029">
        <w:rPr>
          <w:color w:val="000000"/>
          <w:sz w:val="28"/>
          <w:szCs w:val="28"/>
          <w:lang w:val="uk-UA"/>
        </w:rPr>
        <w:t xml:space="preserve">, </w:t>
      </w:r>
      <w:r w:rsidRPr="00886029">
        <w:rPr>
          <w:color w:val="000000"/>
          <w:sz w:val="28"/>
          <w:szCs w:val="28"/>
          <w:lang w:val="en-US"/>
        </w:rPr>
        <w:t>I</w:t>
      </w:r>
      <w:r w:rsidRPr="00886029">
        <w:rPr>
          <w:color w:val="000000"/>
          <w:sz w:val="28"/>
          <w:szCs w:val="28"/>
          <w:lang w:val="uk-UA"/>
        </w:rPr>
        <w:t>.</w:t>
      </w:r>
      <w:r w:rsidRPr="00886029">
        <w:rPr>
          <w:color w:val="000000"/>
          <w:sz w:val="28"/>
          <w:szCs w:val="28"/>
          <w:lang w:val="en-US"/>
        </w:rPr>
        <w:t>Yuhanna</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Pr>
          <w:color w:val="000000"/>
          <w:sz w:val="28"/>
          <w:szCs w:val="28"/>
          <w:lang w:val="uk-UA"/>
        </w:rPr>
        <w:t xml:space="preserve">/ </w:t>
      </w:r>
      <w:r w:rsidRPr="00886029">
        <w:rPr>
          <w:color w:val="000000"/>
          <w:sz w:val="28"/>
          <w:szCs w:val="28"/>
          <w:lang w:val="en-GB"/>
        </w:rPr>
        <w:t>Circulation</w:t>
      </w:r>
      <w:r w:rsidRPr="00886029">
        <w:rPr>
          <w:color w:val="000000"/>
          <w:sz w:val="28"/>
          <w:szCs w:val="28"/>
          <w:lang w:val="uk-UA"/>
        </w:rPr>
        <w:t xml:space="preserve">. – 2002. – </w:t>
      </w:r>
      <w:r w:rsidRPr="00886029">
        <w:rPr>
          <w:color w:val="000000"/>
          <w:sz w:val="28"/>
          <w:szCs w:val="28"/>
          <w:lang w:val="en-GB"/>
        </w:rPr>
        <w:t>Vol</w:t>
      </w:r>
      <w:r w:rsidRPr="00886029">
        <w:rPr>
          <w:color w:val="000000"/>
          <w:sz w:val="28"/>
          <w:szCs w:val="28"/>
          <w:lang w:val="uk-UA"/>
        </w:rPr>
        <w:t xml:space="preserve">. 106. – </w:t>
      </w:r>
      <w:r w:rsidRPr="00886029">
        <w:rPr>
          <w:color w:val="000000"/>
          <w:sz w:val="28"/>
          <w:szCs w:val="28"/>
          <w:lang w:val="en-GB"/>
        </w:rPr>
        <w:t>P</w:t>
      </w:r>
      <w:r w:rsidRPr="00886029">
        <w:rPr>
          <w:color w:val="000000"/>
          <w:sz w:val="28"/>
          <w:szCs w:val="28"/>
          <w:lang w:val="uk-UA"/>
        </w:rPr>
        <w:t>.1439</w:t>
      </w:r>
      <w:r>
        <w:rPr>
          <w:color w:val="000000"/>
          <w:sz w:val="28"/>
          <w:szCs w:val="28"/>
          <w:lang w:val="uk-UA"/>
        </w:rPr>
        <w:t>-</w:t>
      </w:r>
      <w:r w:rsidRPr="00886029">
        <w:rPr>
          <w:color w:val="000000"/>
          <w:sz w:val="28"/>
          <w:szCs w:val="28"/>
          <w:lang w:val="uk-UA"/>
        </w:rPr>
        <w:t>1441.</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lastRenderedPageBreak/>
        <w:t>Determinants</w:t>
      </w:r>
      <w:r w:rsidRPr="00886029">
        <w:rPr>
          <w:color w:val="000000"/>
          <w:sz w:val="28"/>
          <w:szCs w:val="28"/>
          <w:lang w:val="uk-UA"/>
        </w:rPr>
        <w:t xml:space="preserve"> </w:t>
      </w:r>
      <w:r w:rsidRPr="00886029">
        <w:rPr>
          <w:color w:val="000000"/>
          <w:sz w:val="28"/>
          <w:szCs w:val="28"/>
          <w:lang w:val="en-US"/>
        </w:rPr>
        <w:t>and</w:t>
      </w:r>
      <w:r>
        <w:rPr>
          <w:color w:val="000000"/>
          <w:sz w:val="28"/>
          <w:szCs w:val="28"/>
          <w:lang w:val="uk-UA"/>
        </w:rPr>
        <w:t xml:space="preserve"> </w:t>
      </w:r>
      <w:r w:rsidRPr="00886029">
        <w:rPr>
          <w:color w:val="000000"/>
          <w:sz w:val="28"/>
          <w:szCs w:val="28"/>
          <w:lang w:val="en-US"/>
        </w:rPr>
        <w:t>importance</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stress</w:t>
      </w:r>
      <w:r w:rsidRPr="00886029">
        <w:rPr>
          <w:color w:val="000000"/>
          <w:sz w:val="28"/>
          <w:szCs w:val="28"/>
          <w:lang w:val="uk-UA"/>
        </w:rPr>
        <w:t xml:space="preserve"> </w:t>
      </w:r>
      <w:r w:rsidRPr="00886029">
        <w:rPr>
          <w:color w:val="000000"/>
          <w:sz w:val="28"/>
          <w:szCs w:val="28"/>
          <w:lang w:val="en-US"/>
        </w:rPr>
        <w:t>hyperglycaemia</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non</w:t>
      </w:r>
      <w:r w:rsidRPr="00886029">
        <w:rPr>
          <w:color w:val="000000"/>
          <w:sz w:val="28"/>
          <w:szCs w:val="28"/>
          <w:lang w:val="uk-UA"/>
        </w:rPr>
        <w:t>-</w:t>
      </w: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 </w:t>
      </w:r>
      <w:r w:rsidRPr="00886029">
        <w:rPr>
          <w:color w:val="000000"/>
          <w:sz w:val="28"/>
          <w:szCs w:val="28"/>
          <w:lang w:val="en-US"/>
        </w:rPr>
        <w:t>G</w:t>
      </w:r>
      <w:r w:rsidRPr="00886029">
        <w:rPr>
          <w:color w:val="000000"/>
          <w:sz w:val="28"/>
          <w:szCs w:val="28"/>
          <w:lang w:val="uk-UA"/>
        </w:rPr>
        <w:t>.</w:t>
      </w:r>
      <w:r w:rsidRPr="00886029">
        <w:rPr>
          <w:color w:val="000000"/>
          <w:sz w:val="28"/>
          <w:szCs w:val="28"/>
          <w:lang w:val="en-US"/>
        </w:rPr>
        <w:t>Oswald</w:t>
      </w:r>
      <w:r w:rsidRPr="00886029">
        <w:rPr>
          <w:color w:val="000000"/>
          <w:sz w:val="28"/>
          <w:szCs w:val="28"/>
          <w:lang w:val="uk-UA"/>
        </w:rPr>
        <w:t xml:space="preserve">, </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Smith</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Betteridge</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w:t>
      </w:r>
      <w:r w:rsidRPr="00886029">
        <w:rPr>
          <w:color w:val="000000"/>
          <w:sz w:val="28"/>
          <w:szCs w:val="28"/>
          <w:lang w:val="en-US"/>
        </w:rPr>
        <w:t>BMJ</w:t>
      </w:r>
      <w:r w:rsidRPr="00886029">
        <w:rPr>
          <w:color w:val="000000"/>
          <w:sz w:val="28"/>
          <w:szCs w:val="28"/>
          <w:lang w:val="uk-UA"/>
        </w:rPr>
        <w:t>.</w:t>
      </w:r>
      <w:r w:rsidRPr="00C665F4">
        <w:rPr>
          <w:color w:val="000000"/>
          <w:sz w:val="28"/>
          <w:szCs w:val="28"/>
          <w:lang w:val="uk-UA"/>
        </w:rPr>
        <w:t xml:space="preserve"> </w:t>
      </w:r>
      <w:r w:rsidRPr="00886029">
        <w:rPr>
          <w:color w:val="000000"/>
          <w:sz w:val="28"/>
          <w:szCs w:val="28"/>
          <w:lang w:val="uk-UA"/>
        </w:rPr>
        <w:t>–1986.</w:t>
      </w:r>
      <w:r w:rsidRPr="00C665F4">
        <w:rPr>
          <w:color w:val="000000"/>
          <w:sz w:val="28"/>
          <w:szCs w:val="28"/>
          <w:lang w:val="uk-UA"/>
        </w:rPr>
        <w:t xml:space="preserve"> </w:t>
      </w:r>
      <w:r w:rsidRPr="00886029">
        <w:rPr>
          <w:color w:val="000000"/>
          <w:sz w:val="28"/>
          <w:szCs w:val="28"/>
          <w:lang w:val="uk-UA"/>
        </w:rPr>
        <w:t>–</w:t>
      </w:r>
      <w:r w:rsidRPr="00886029">
        <w:rPr>
          <w:color w:val="000000"/>
          <w:sz w:val="28"/>
          <w:szCs w:val="28"/>
          <w:lang w:val="en-US"/>
        </w:rPr>
        <w:t>Vol</w:t>
      </w:r>
      <w:r w:rsidRPr="00886029">
        <w:rPr>
          <w:color w:val="000000"/>
          <w:sz w:val="28"/>
          <w:szCs w:val="28"/>
          <w:lang w:val="uk-UA"/>
        </w:rPr>
        <w:t>.293.</w:t>
      </w:r>
      <w:r w:rsidRPr="00C665F4">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P</w:t>
      </w:r>
      <w:r w:rsidRPr="00886029">
        <w:rPr>
          <w:color w:val="000000"/>
          <w:sz w:val="28"/>
          <w:szCs w:val="28"/>
          <w:lang w:val="uk-UA"/>
        </w:rPr>
        <w:t>.917</w:t>
      </w:r>
      <w:r>
        <w:rPr>
          <w:color w:val="000000"/>
          <w:sz w:val="28"/>
          <w:szCs w:val="28"/>
          <w:lang w:val="uk-UA"/>
        </w:rPr>
        <w:t>-</w:t>
      </w:r>
      <w:r w:rsidRPr="00886029">
        <w:rPr>
          <w:color w:val="000000"/>
          <w:sz w:val="28"/>
          <w:szCs w:val="28"/>
          <w:lang w:val="uk-UA"/>
        </w:rPr>
        <w:t xml:space="preserve">922.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Development</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congestive</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failure</w:t>
      </w:r>
      <w:r w:rsidRPr="00886029">
        <w:rPr>
          <w:color w:val="000000"/>
          <w:sz w:val="28"/>
          <w:szCs w:val="28"/>
          <w:lang w:val="uk-UA"/>
        </w:rPr>
        <w:t xml:space="preserve"> </w:t>
      </w:r>
      <w:r w:rsidRPr="00886029">
        <w:rPr>
          <w:color w:val="000000"/>
          <w:sz w:val="28"/>
          <w:szCs w:val="28"/>
          <w:lang w:val="en-US"/>
        </w:rPr>
        <w:t>after</w:t>
      </w:r>
      <w:r w:rsidRPr="00886029">
        <w:rPr>
          <w:color w:val="000000"/>
          <w:sz w:val="28"/>
          <w:szCs w:val="28"/>
          <w:lang w:val="uk-UA"/>
        </w:rPr>
        <w:t xml:space="preserve"> </w:t>
      </w:r>
      <w:r w:rsidRPr="00886029">
        <w:rPr>
          <w:color w:val="000000"/>
          <w:sz w:val="28"/>
          <w:szCs w:val="28"/>
          <w:lang w:val="en-US"/>
        </w:rPr>
        <w:t>treatment</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metoprolol</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acute</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Herlitz</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Hjalmarson, S.Holmberg et al. /</w:t>
      </w:r>
      <w:r>
        <w:rPr>
          <w:color w:val="000000"/>
          <w:sz w:val="28"/>
          <w:szCs w:val="28"/>
          <w:lang w:val="uk-UA"/>
        </w:rPr>
        <w:t>/</w:t>
      </w:r>
      <w:r w:rsidRPr="00886029">
        <w:rPr>
          <w:color w:val="000000"/>
          <w:sz w:val="28"/>
          <w:szCs w:val="28"/>
          <w:lang w:val="en-US"/>
        </w:rPr>
        <w:t xml:space="preserve"> Br. Heart J</w:t>
      </w:r>
      <w:r w:rsidRPr="006C46AD">
        <w:rPr>
          <w:color w:val="000000"/>
          <w:sz w:val="28"/>
          <w:szCs w:val="28"/>
          <w:lang w:val="en-GB"/>
        </w:rPr>
        <w:t xml:space="preserve">. – </w:t>
      </w:r>
      <w:r w:rsidRPr="00886029">
        <w:rPr>
          <w:color w:val="000000"/>
          <w:sz w:val="28"/>
          <w:szCs w:val="28"/>
          <w:lang w:val="en-US"/>
        </w:rPr>
        <w:t>1984</w:t>
      </w:r>
      <w:r w:rsidRPr="006C46AD">
        <w:rPr>
          <w:color w:val="000000"/>
          <w:sz w:val="28"/>
          <w:szCs w:val="28"/>
          <w:lang w:val="en-GB"/>
        </w:rPr>
        <w:t xml:space="preserve">. – </w:t>
      </w:r>
      <w:r w:rsidRPr="00886029">
        <w:rPr>
          <w:color w:val="000000"/>
          <w:sz w:val="28"/>
          <w:szCs w:val="28"/>
          <w:lang w:val="en-US"/>
        </w:rPr>
        <w:t>Vol.</w:t>
      </w:r>
      <w:r>
        <w:rPr>
          <w:color w:val="000000"/>
          <w:sz w:val="28"/>
          <w:szCs w:val="28"/>
          <w:lang w:val="uk-UA"/>
        </w:rPr>
        <w:t xml:space="preserve"> </w:t>
      </w:r>
      <w:r w:rsidRPr="00886029">
        <w:rPr>
          <w:color w:val="000000"/>
          <w:sz w:val="28"/>
          <w:szCs w:val="28"/>
          <w:lang w:val="en-US"/>
        </w:rPr>
        <w:t>51</w:t>
      </w:r>
      <w:r w:rsidRPr="00886029">
        <w:rPr>
          <w:color w:val="000000"/>
          <w:sz w:val="28"/>
          <w:szCs w:val="28"/>
        </w:rPr>
        <w:t>.</w:t>
      </w:r>
      <w:r>
        <w:rPr>
          <w:color w:val="000000"/>
          <w:sz w:val="28"/>
          <w:szCs w:val="28"/>
        </w:rPr>
        <w:t xml:space="preserve"> – </w:t>
      </w:r>
      <w:r w:rsidRPr="00886029">
        <w:rPr>
          <w:color w:val="000000"/>
          <w:sz w:val="28"/>
          <w:szCs w:val="28"/>
          <w:lang w:val="en-US"/>
        </w:rPr>
        <w:t xml:space="preserve">P.539-544.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A statement for healthcare professionals from the American Heart Association / S</w:t>
      </w:r>
      <w:r w:rsidRPr="00886029">
        <w:rPr>
          <w:color w:val="000000"/>
          <w:sz w:val="28"/>
          <w:szCs w:val="28"/>
          <w:lang w:val="uk-UA"/>
        </w:rPr>
        <w:t>.</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Grundy</w:t>
      </w:r>
      <w:r w:rsidRPr="00886029">
        <w:rPr>
          <w:color w:val="000000"/>
          <w:sz w:val="28"/>
          <w:szCs w:val="28"/>
          <w:lang w:val="uk-UA"/>
        </w:rPr>
        <w:t xml:space="preserve">, </w:t>
      </w:r>
      <w:r w:rsidRPr="00886029">
        <w:rPr>
          <w:color w:val="000000"/>
          <w:sz w:val="28"/>
          <w:szCs w:val="28"/>
          <w:lang w:val="en-US"/>
        </w:rPr>
        <w:t>I</w:t>
      </w:r>
      <w:r w:rsidRPr="00886029">
        <w:rPr>
          <w:color w:val="000000"/>
          <w:sz w:val="28"/>
          <w:szCs w:val="28"/>
          <w:lang w:val="uk-UA"/>
        </w:rPr>
        <w:t>.</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Benjamin</w:t>
      </w:r>
      <w:r w:rsidRPr="00886029">
        <w:rPr>
          <w:color w:val="000000"/>
          <w:sz w:val="28"/>
          <w:szCs w:val="28"/>
          <w:lang w:val="uk-UA"/>
        </w:rPr>
        <w:t xml:space="preserve">, </w:t>
      </w:r>
      <w:r w:rsidRPr="00886029">
        <w:rPr>
          <w:color w:val="000000"/>
          <w:sz w:val="28"/>
          <w:szCs w:val="28"/>
          <w:lang w:val="en-US"/>
        </w:rPr>
        <w:t>G</w:t>
      </w:r>
      <w:r w:rsidRPr="00886029">
        <w:rPr>
          <w:color w:val="000000"/>
          <w:sz w:val="28"/>
          <w:szCs w:val="28"/>
          <w:lang w:val="uk-UA"/>
        </w:rPr>
        <w:t>.</w:t>
      </w:r>
      <w:r w:rsidRPr="00886029">
        <w:rPr>
          <w:color w:val="000000"/>
          <w:sz w:val="28"/>
          <w:szCs w:val="28"/>
          <w:lang w:val="en-US"/>
        </w:rPr>
        <w:t>L</w:t>
      </w:r>
      <w:r w:rsidRPr="00886029">
        <w:rPr>
          <w:color w:val="000000"/>
          <w:sz w:val="28"/>
          <w:szCs w:val="28"/>
          <w:lang w:val="uk-UA"/>
        </w:rPr>
        <w:t>.</w:t>
      </w:r>
      <w:r w:rsidRPr="00886029">
        <w:rPr>
          <w:color w:val="000000"/>
          <w:sz w:val="28"/>
          <w:szCs w:val="28"/>
          <w:lang w:val="en-US"/>
        </w:rPr>
        <w:t>Burke</w:t>
      </w:r>
      <w:r w:rsidRPr="00886029">
        <w:rPr>
          <w:color w:val="000000"/>
          <w:sz w:val="28"/>
          <w:szCs w:val="28"/>
          <w:lang w:val="uk-UA"/>
        </w:rPr>
        <w:t xml:space="preserve"> </w:t>
      </w:r>
      <w:r w:rsidRPr="00886029">
        <w:rPr>
          <w:color w:val="000000"/>
          <w:sz w:val="28"/>
          <w:szCs w:val="28"/>
          <w:lang w:val="en-US"/>
        </w:rPr>
        <w:t xml:space="preserve">et al. </w:t>
      </w:r>
      <w:r>
        <w:rPr>
          <w:color w:val="000000"/>
          <w:sz w:val="28"/>
          <w:szCs w:val="28"/>
          <w:lang w:val="uk-UA"/>
        </w:rPr>
        <w:t>/</w:t>
      </w:r>
      <w:r w:rsidRPr="00886029">
        <w:rPr>
          <w:color w:val="000000"/>
          <w:sz w:val="28"/>
          <w:szCs w:val="28"/>
          <w:lang w:val="en-US"/>
        </w:rPr>
        <w:t>/ Circulation. – 1999. –</w:t>
      </w:r>
      <w:r w:rsidRPr="00886029">
        <w:rPr>
          <w:color w:val="000000"/>
          <w:sz w:val="28"/>
          <w:szCs w:val="28"/>
          <w:lang w:val="uk-UA"/>
        </w:rPr>
        <w:t xml:space="preserve"> </w:t>
      </w:r>
      <w:r w:rsidRPr="00886029">
        <w:rPr>
          <w:color w:val="000000"/>
          <w:sz w:val="28"/>
          <w:szCs w:val="28"/>
          <w:lang w:val="en-US"/>
        </w:rPr>
        <w:t>Vol.</w:t>
      </w:r>
      <w:r>
        <w:rPr>
          <w:color w:val="000000"/>
          <w:sz w:val="28"/>
          <w:szCs w:val="28"/>
          <w:lang w:val="uk-UA"/>
        </w:rPr>
        <w:t xml:space="preserve"> </w:t>
      </w:r>
      <w:r w:rsidRPr="00886029">
        <w:rPr>
          <w:color w:val="000000"/>
          <w:sz w:val="28"/>
          <w:szCs w:val="28"/>
          <w:lang w:val="en-US"/>
        </w:rPr>
        <w:t>100, № 10. – P.1134</w:t>
      </w:r>
      <w:r>
        <w:rPr>
          <w:color w:val="000000"/>
          <w:sz w:val="28"/>
          <w:szCs w:val="28"/>
          <w:lang w:val="uk-UA"/>
        </w:rPr>
        <w:t>-</w:t>
      </w:r>
      <w:r w:rsidRPr="00886029">
        <w:rPr>
          <w:color w:val="000000"/>
          <w:sz w:val="28"/>
          <w:szCs w:val="28"/>
          <w:lang w:val="en-US"/>
        </w:rPr>
        <w:t xml:space="preserve">1146.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sz w:val="28"/>
          <w:szCs w:val="28"/>
          <w:lang w:val="en-US"/>
        </w:rPr>
      </w:pPr>
      <w:r w:rsidRPr="00886029">
        <w:rPr>
          <w:sz w:val="28"/>
          <w:szCs w:val="28"/>
          <w:lang w:val="en-US"/>
        </w:rPr>
        <w:t>Diabetes as a risk factor for myocardial infarction: population and gender perspectives /V. Lundberg, B. Stegmayr, K. Asplund et al.// Int Med.</w:t>
      </w:r>
      <w:r>
        <w:rPr>
          <w:sz w:val="28"/>
          <w:szCs w:val="28"/>
          <w:lang w:val="en-US"/>
        </w:rPr>
        <w:t xml:space="preserve"> – </w:t>
      </w:r>
      <w:r w:rsidRPr="00886029">
        <w:rPr>
          <w:sz w:val="28"/>
          <w:szCs w:val="28"/>
          <w:lang w:val="en-US"/>
        </w:rPr>
        <w:t>1997. – Vol.241. – P.485</w:t>
      </w:r>
      <w:r>
        <w:rPr>
          <w:sz w:val="28"/>
          <w:szCs w:val="28"/>
          <w:lang w:val="uk-UA"/>
        </w:rPr>
        <w:t>-</w:t>
      </w:r>
      <w:r w:rsidRPr="00886029">
        <w:rPr>
          <w:sz w:val="28"/>
          <w:szCs w:val="28"/>
          <w:lang w:val="en-US"/>
        </w:rPr>
        <w:t xml:space="preserve">492.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mellitus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its</w:t>
      </w:r>
      <w:r w:rsidRPr="00886029">
        <w:rPr>
          <w:color w:val="000000"/>
          <w:sz w:val="28"/>
          <w:szCs w:val="28"/>
          <w:lang w:val="uk-UA"/>
        </w:rPr>
        <w:t xml:space="preserve"> </w:t>
      </w:r>
      <w:r w:rsidRPr="00886029">
        <w:rPr>
          <w:color w:val="000000"/>
          <w:sz w:val="28"/>
          <w:szCs w:val="28"/>
          <w:lang w:val="en-US"/>
        </w:rPr>
        <w:t>vascular</w:t>
      </w:r>
      <w:r w:rsidRPr="00886029">
        <w:rPr>
          <w:color w:val="000000"/>
          <w:sz w:val="28"/>
          <w:szCs w:val="28"/>
          <w:lang w:val="uk-UA"/>
        </w:rPr>
        <w:t xml:space="preserve"> </w:t>
      </w:r>
      <w:r w:rsidRPr="00886029">
        <w:rPr>
          <w:color w:val="000000"/>
          <w:sz w:val="28"/>
          <w:szCs w:val="28"/>
          <w:lang w:val="en-US"/>
        </w:rPr>
        <w:t>comlications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Japanese</w:t>
      </w:r>
      <w:r w:rsidRPr="00886029">
        <w:rPr>
          <w:color w:val="000000"/>
          <w:sz w:val="28"/>
          <w:szCs w:val="28"/>
          <w:lang w:val="uk-UA"/>
        </w:rPr>
        <w:t xml:space="preserve"> </w:t>
      </w:r>
      <w:r w:rsidRPr="00886029">
        <w:rPr>
          <w:color w:val="000000"/>
          <w:sz w:val="28"/>
          <w:szCs w:val="28"/>
          <w:lang w:val="en-US"/>
        </w:rPr>
        <w:t>migrants</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island</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smartTag w:uri="urn:schemas-microsoft-com:office:smarttags" w:element="State">
        <w:smartTag w:uri="urn:schemas-microsoft-com:office:smarttags" w:element="place">
          <w:r w:rsidRPr="00886029">
            <w:rPr>
              <w:color w:val="000000"/>
              <w:sz w:val="28"/>
              <w:szCs w:val="28"/>
              <w:lang w:val="en-US"/>
            </w:rPr>
            <w:t>Hawaii</w:t>
          </w:r>
        </w:smartTag>
      </w:smartTag>
      <w:r w:rsidRPr="00886029">
        <w:rPr>
          <w:color w:val="000000"/>
          <w:sz w:val="28"/>
          <w:szCs w:val="28"/>
          <w:lang w:val="uk-UA"/>
        </w:rPr>
        <w:t xml:space="preserve"> /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Kawate</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Yamakido</w:t>
      </w:r>
      <w:r w:rsidRPr="00886029">
        <w:rPr>
          <w:color w:val="000000"/>
          <w:sz w:val="28"/>
          <w:szCs w:val="28"/>
          <w:lang w:val="uk-UA"/>
        </w:rPr>
        <w:t xml:space="preserve">, </w:t>
      </w:r>
      <w:r w:rsidRPr="00886029">
        <w:rPr>
          <w:color w:val="000000"/>
          <w:sz w:val="28"/>
          <w:szCs w:val="28"/>
          <w:lang w:val="en-US"/>
        </w:rPr>
        <w:t>Y</w:t>
      </w:r>
      <w:r w:rsidRPr="00886029">
        <w:rPr>
          <w:color w:val="000000"/>
          <w:sz w:val="28"/>
          <w:szCs w:val="28"/>
          <w:lang w:val="uk-UA"/>
        </w:rPr>
        <w:t>.</w:t>
      </w:r>
      <w:r w:rsidRPr="00886029">
        <w:rPr>
          <w:color w:val="000000"/>
          <w:sz w:val="28"/>
          <w:szCs w:val="28"/>
          <w:lang w:val="en-US"/>
        </w:rPr>
        <w:t>Nischimoto</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Care</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 xml:space="preserve">1979. – </w:t>
      </w:r>
      <w:r w:rsidRPr="00886029">
        <w:rPr>
          <w:color w:val="000000"/>
          <w:sz w:val="28"/>
          <w:szCs w:val="28"/>
          <w:lang w:val="en-US"/>
        </w:rPr>
        <w:t>Vol.</w:t>
      </w:r>
      <w:r w:rsidRPr="00886029">
        <w:rPr>
          <w:color w:val="000000"/>
          <w:sz w:val="28"/>
          <w:szCs w:val="28"/>
          <w:lang w:val="uk-UA"/>
        </w:rPr>
        <w:t>2.</w:t>
      </w:r>
      <w:r>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 161-170.</w:t>
      </w:r>
      <w:r w:rsidRPr="00886029">
        <w:rPr>
          <w:color w:val="000000"/>
          <w:sz w:val="28"/>
          <w:szCs w:val="28"/>
          <w:lang w:val="en-US"/>
        </w:rPr>
        <w:t xml:space="preserve">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 xml:space="preserve">Diabetes other risk factors, and 12-yr cardiovascular mortality for men screened in multiple risk factor intervention trial / J. Stamler, O. Vaccaro., J. Neaton et al. </w:t>
      </w:r>
      <w:r>
        <w:rPr>
          <w:color w:val="000000"/>
          <w:sz w:val="28"/>
          <w:szCs w:val="28"/>
          <w:lang w:val="uk-UA"/>
        </w:rPr>
        <w:t>/</w:t>
      </w:r>
      <w:r w:rsidRPr="00886029">
        <w:rPr>
          <w:color w:val="000000"/>
          <w:sz w:val="28"/>
          <w:szCs w:val="28"/>
          <w:lang w:val="en-US"/>
        </w:rPr>
        <w:t>/ Diabetes Care. – 1993. – Vol. 16. – P.434</w:t>
      </w:r>
      <w:r>
        <w:rPr>
          <w:color w:val="000000"/>
          <w:sz w:val="28"/>
          <w:szCs w:val="28"/>
          <w:lang w:val="uk-UA"/>
        </w:rPr>
        <w:t>-</w:t>
      </w:r>
      <w:r w:rsidRPr="00886029">
        <w:rPr>
          <w:color w:val="000000"/>
          <w:sz w:val="28"/>
          <w:szCs w:val="28"/>
          <w:lang w:val="en-US"/>
        </w:rPr>
        <w:t xml:space="preserve">444.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beta</w:t>
      </w:r>
      <w:r w:rsidRPr="00886029">
        <w:rPr>
          <w:color w:val="000000"/>
          <w:sz w:val="28"/>
          <w:szCs w:val="28"/>
          <w:lang w:val="uk-UA"/>
        </w:rPr>
        <w:t>-</w:t>
      </w:r>
      <w:r w:rsidRPr="00886029">
        <w:rPr>
          <w:color w:val="000000"/>
          <w:sz w:val="28"/>
          <w:szCs w:val="28"/>
          <w:lang w:val="en-US"/>
        </w:rPr>
        <w:t>blockers</w:t>
      </w:r>
      <w:r w:rsidRPr="00886029">
        <w:rPr>
          <w:color w:val="000000"/>
          <w:sz w:val="28"/>
          <w:szCs w:val="28"/>
          <w:lang w:val="uk-UA"/>
        </w:rPr>
        <w:t xml:space="preserve"> </w:t>
      </w:r>
      <w:r w:rsidRPr="00886029">
        <w:rPr>
          <w:color w:val="000000"/>
          <w:sz w:val="28"/>
          <w:szCs w:val="28"/>
          <w:lang w:val="en-US"/>
        </w:rPr>
        <w:t>after</w:t>
      </w:r>
      <w:r w:rsidRPr="00886029">
        <w:rPr>
          <w:color w:val="000000"/>
          <w:sz w:val="28"/>
          <w:szCs w:val="28"/>
          <w:lang w:val="uk-UA"/>
        </w:rPr>
        <w:t xml:space="preserve"> </w:t>
      </w:r>
      <w:r w:rsidRPr="00886029">
        <w:rPr>
          <w:color w:val="000000"/>
          <w:sz w:val="28"/>
          <w:szCs w:val="28"/>
          <w:lang w:val="en-US"/>
        </w:rPr>
        <w:t>acute</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Kjekshus</w:t>
      </w:r>
      <w:r w:rsidRPr="00886029">
        <w:rPr>
          <w:color w:val="000000"/>
          <w:sz w:val="28"/>
          <w:szCs w:val="28"/>
          <w:lang w:val="uk-UA"/>
        </w:rPr>
        <w:t xml:space="preserve">, </w:t>
      </w:r>
      <w:r w:rsidRPr="00886029">
        <w:rPr>
          <w:color w:val="000000"/>
          <w:sz w:val="28"/>
          <w:szCs w:val="28"/>
          <w:lang w:val="en-US"/>
        </w:rPr>
        <w:t>E</w:t>
      </w:r>
      <w:r w:rsidRPr="00886029">
        <w:rPr>
          <w:color w:val="000000"/>
          <w:sz w:val="28"/>
          <w:szCs w:val="28"/>
          <w:lang w:val="uk-UA"/>
        </w:rPr>
        <w:t>.</w:t>
      </w:r>
      <w:r w:rsidRPr="00886029">
        <w:rPr>
          <w:color w:val="000000"/>
          <w:sz w:val="28"/>
          <w:szCs w:val="28"/>
          <w:lang w:val="en-US"/>
        </w:rPr>
        <w:t>Gilpin</w:t>
      </w:r>
      <w:r w:rsidRPr="00886029">
        <w:rPr>
          <w:color w:val="000000"/>
          <w:sz w:val="28"/>
          <w:szCs w:val="28"/>
          <w:lang w:val="uk-UA"/>
        </w:rPr>
        <w:t xml:space="preserve">, </w:t>
      </w:r>
      <w:r w:rsidRPr="00886029">
        <w:rPr>
          <w:color w:val="000000"/>
          <w:sz w:val="28"/>
          <w:szCs w:val="28"/>
          <w:lang w:val="en-US"/>
        </w:rPr>
        <w:t>G</w:t>
      </w:r>
      <w:r w:rsidRPr="00886029">
        <w:rPr>
          <w:color w:val="000000"/>
          <w:sz w:val="28"/>
          <w:szCs w:val="28"/>
          <w:lang w:val="uk-UA"/>
        </w:rPr>
        <w:t>.</w:t>
      </w:r>
      <w:r w:rsidRPr="00886029">
        <w:rPr>
          <w:color w:val="000000"/>
          <w:sz w:val="28"/>
          <w:szCs w:val="28"/>
          <w:lang w:val="en-US"/>
        </w:rPr>
        <w:t>Cali</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Eur</w:t>
      </w:r>
      <w:r w:rsidRPr="00886029">
        <w:rPr>
          <w:color w:val="000000"/>
          <w:sz w:val="28"/>
          <w:szCs w:val="28"/>
          <w:lang w:val="uk-UA"/>
        </w:rPr>
        <w:t xml:space="preserve">. </w:t>
      </w:r>
      <w:r w:rsidRPr="00886029">
        <w:rPr>
          <w:color w:val="000000"/>
          <w:sz w:val="28"/>
          <w:szCs w:val="28"/>
          <w:lang w:val="en-US"/>
        </w:rPr>
        <w:t>Heart J</w:t>
      </w:r>
      <w:r w:rsidRPr="00886029">
        <w:rPr>
          <w:color w:val="000000"/>
          <w:sz w:val="28"/>
          <w:szCs w:val="28"/>
        </w:rPr>
        <w:t>.</w:t>
      </w:r>
      <w:r>
        <w:rPr>
          <w:color w:val="000000"/>
          <w:sz w:val="28"/>
          <w:szCs w:val="28"/>
        </w:rPr>
        <w:t xml:space="preserve"> – </w:t>
      </w:r>
      <w:r w:rsidRPr="00886029">
        <w:rPr>
          <w:color w:val="000000"/>
          <w:sz w:val="28"/>
          <w:szCs w:val="28"/>
          <w:lang w:val="en-US"/>
        </w:rPr>
        <w:t>1990</w:t>
      </w:r>
      <w:r w:rsidRPr="00886029">
        <w:rPr>
          <w:color w:val="000000"/>
          <w:sz w:val="28"/>
          <w:szCs w:val="28"/>
        </w:rPr>
        <w:t>.</w:t>
      </w:r>
      <w:r>
        <w:rPr>
          <w:color w:val="000000"/>
          <w:sz w:val="28"/>
          <w:szCs w:val="28"/>
        </w:rPr>
        <w:t xml:space="preserve"> – </w:t>
      </w:r>
      <w:r w:rsidRPr="00886029">
        <w:rPr>
          <w:color w:val="000000"/>
          <w:sz w:val="28"/>
          <w:szCs w:val="28"/>
          <w:lang w:val="en-US"/>
        </w:rPr>
        <w:t>Vol.11</w:t>
      </w:r>
      <w:r w:rsidRPr="00886029">
        <w:rPr>
          <w:color w:val="000000"/>
          <w:sz w:val="28"/>
          <w:szCs w:val="28"/>
        </w:rPr>
        <w:t>.</w:t>
      </w:r>
      <w:r>
        <w:rPr>
          <w:color w:val="000000"/>
          <w:sz w:val="28"/>
          <w:szCs w:val="28"/>
        </w:rPr>
        <w:t xml:space="preserve"> – </w:t>
      </w:r>
      <w:r w:rsidRPr="00886029">
        <w:rPr>
          <w:color w:val="000000"/>
          <w:sz w:val="28"/>
          <w:szCs w:val="28"/>
          <w:lang w:val="en-US"/>
        </w:rPr>
        <w:t xml:space="preserve">P.43-50.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bCs/>
          <w:color w:val="000000"/>
          <w:sz w:val="28"/>
          <w:szCs w:val="28"/>
          <w:lang w:val="en-US"/>
        </w:rPr>
        <w:t>Diagnosing</w:t>
      </w:r>
      <w:r w:rsidRPr="00886029">
        <w:rPr>
          <w:bCs/>
          <w:color w:val="000000"/>
          <w:sz w:val="28"/>
          <w:szCs w:val="28"/>
          <w:lang w:val="uk-UA"/>
        </w:rPr>
        <w:t xml:space="preserve"> </w:t>
      </w:r>
      <w:r w:rsidRPr="00886029">
        <w:rPr>
          <w:bCs/>
          <w:color w:val="000000"/>
          <w:sz w:val="28"/>
          <w:szCs w:val="28"/>
          <w:lang w:val="en-US"/>
        </w:rPr>
        <w:t>insulin resistance in the general population / K.A.McAuley, S.M.Williams, J.I.Mann et al./</w:t>
      </w:r>
      <w:r>
        <w:rPr>
          <w:bCs/>
          <w:color w:val="000000"/>
          <w:sz w:val="28"/>
          <w:szCs w:val="28"/>
          <w:lang w:val="uk-UA"/>
        </w:rPr>
        <w:t>/</w:t>
      </w:r>
      <w:r w:rsidRPr="00886029">
        <w:rPr>
          <w:bCs/>
          <w:color w:val="000000"/>
          <w:sz w:val="28"/>
          <w:szCs w:val="28"/>
          <w:lang w:val="en-US"/>
        </w:rPr>
        <w:t xml:space="preserve"> Diabetes Care.</w:t>
      </w:r>
      <w:r>
        <w:rPr>
          <w:bCs/>
          <w:color w:val="000000"/>
          <w:sz w:val="28"/>
          <w:szCs w:val="28"/>
          <w:lang w:val="en-US"/>
        </w:rPr>
        <w:t>–</w:t>
      </w:r>
      <w:r w:rsidRPr="00886029">
        <w:rPr>
          <w:bCs/>
          <w:color w:val="000000"/>
          <w:sz w:val="28"/>
          <w:szCs w:val="28"/>
          <w:lang w:val="en-US"/>
        </w:rPr>
        <w:t>2001.– Vol. 24, № 3. –</w:t>
      </w:r>
      <w:r>
        <w:rPr>
          <w:bCs/>
          <w:color w:val="000000"/>
          <w:sz w:val="28"/>
          <w:szCs w:val="28"/>
          <w:lang w:val="uk-UA"/>
        </w:rPr>
        <w:t xml:space="preserve"> </w:t>
      </w:r>
      <w:r w:rsidRPr="00886029">
        <w:rPr>
          <w:bCs/>
          <w:color w:val="000000"/>
          <w:sz w:val="28"/>
          <w:szCs w:val="28"/>
          <w:lang w:val="en-US"/>
        </w:rPr>
        <w:t>P.460–464.</w:t>
      </w:r>
      <w:r w:rsidRPr="00886029">
        <w:rPr>
          <w:bCs/>
          <w:color w:val="000000"/>
          <w:sz w:val="28"/>
          <w:szCs w:val="28"/>
          <w:lang w:val="uk-UA"/>
        </w:rPr>
        <w:t xml:space="preserve"> </w:t>
      </w:r>
    </w:p>
    <w:p w:rsidR="00507ABA" w:rsidRPr="00886029" w:rsidRDefault="00507ABA" w:rsidP="00072DCC">
      <w:pPr>
        <w:pStyle w:val="Normal1"/>
        <w:numPr>
          <w:ilvl w:val="0"/>
          <w:numId w:val="46"/>
        </w:numPr>
        <w:shd w:val="clear" w:color="auto" w:fill="FFFFFF"/>
        <w:tabs>
          <w:tab w:val="left" w:pos="360"/>
          <w:tab w:val="left" w:pos="540"/>
        </w:tabs>
        <w:spacing w:before="0" w:after="0" w:line="360" w:lineRule="auto"/>
        <w:ind w:left="360" w:hanging="360"/>
        <w:jc w:val="both"/>
        <w:rPr>
          <w:color w:val="000000"/>
          <w:sz w:val="28"/>
          <w:szCs w:val="28"/>
        </w:rPr>
      </w:pPr>
      <w:r w:rsidRPr="00886029">
        <w:rPr>
          <w:color w:val="000000"/>
          <w:sz w:val="28"/>
          <w:szCs w:val="28"/>
          <w:lang w:val="en-US"/>
        </w:rPr>
        <w:t>Die</w:t>
      </w:r>
      <w:r w:rsidRPr="00507ABA">
        <w:rPr>
          <w:color w:val="000000"/>
          <w:sz w:val="28"/>
          <w:szCs w:val="28"/>
          <w:lang w:val="en-US"/>
        </w:rPr>
        <w:t xml:space="preserve"> </w:t>
      </w:r>
      <w:r w:rsidRPr="00886029">
        <w:rPr>
          <w:color w:val="000000"/>
          <w:sz w:val="28"/>
          <w:szCs w:val="28"/>
          <w:lang w:val="en-US"/>
        </w:rPr>
        <w:t>intake</w:t>
      </w:r>
      <w:r w:rsidRPr="00507ABA">
        <w:rPr>
          <w:color w:val="000000"/>
          <w:sz w:val="28"/>
          <w:szCs w:val="28"/>
          <w:lang w:val="en-US"/>
        </w:rPr>
        <w:t xml:space="preserve"> </w:t>
      </w:r>
      <w:r w:rsidRPr="00886029">
        <w:rPr>
          <w:color w:val="000000"/>
          <w:sz w:val="28"/>
          <w:szCs w:val="28"/>
          <w:lang w:val="en-US"/>
        </w:rPr>
        <w:t>in</w:t>
      </w:r>
      <w:r w:rsidRPr="00507ABA">
        <w:rPr>
          <w:color w:val="000000"/>
          <w:sz w:val="28"/>
          <w:szCs w:val="28"/>
          <w:lang w:val="en-US"/>
        </w:rPr>
        <w:t xml:space="preserve"> </w:t>
      </w:r>
      <w:r w:rsidRPr="00886029">
        <w:rPr>
          <w:color w:val="000000"/>
          <w:sz w:val="28"/>
          <w:szCs w:val="28"/>
          <w:lang w:val="en-US"/>
        </w:rPr>
        <w:t>the</w:t>
      </w:r>
      <w:r w:rsidRPr="00507ABA">
        <w:rPr>
          <w:color w:val="000000"/>
          <w:sz w:val="28"/>
          <w:szCs w:val="28"/>
          <w:lang w:val="en-US"/>
        </w:rPr>
        <w:t xml:space="preserve"> </w:t>
      </w:r>
      <w:r w:rsidRPr="00886029">
        <w:rPr>
          <w:color w:val="000000"/>
          <w:sz w:val="28"/>
          <w:szCs w:val="28"/>
          <w:lang w:val="en-US"/>
        </w:rPr>
        <w:t>multiple</w:t>
      </w:r>
      <w:r w:rsidRPr="00507ABA">
        <w:rPr>
          <w:color w:val="000000"/>
          <w:sz w:val="28"/>
          <w:szCs w:val="28"/>
          <w:lang w:val="en-US"/>
        </w:rPr>
        <w:t xml:space="preserve"> </w:t>
      </w:r>
      <w:r w:rsidRPr="00886029">
        <w:rPr>
          <w:color w:val="000000"/>
          <w:sz w:val="28"/>
          <w:szCs w:val="28"/>
          <w:lang w:val="en-US"/>
        </w:rPr>
        <w:t>risk</w:t>
      </w:r>
      <w:r w:rsidRPr="00507ABA">
        <w:rPr>
          <w:color w:val="000000"/>
          <w:sz w:val="28"/>
          <w:szCs w:val="28"/>
          <w:lang w:val="en-US"/>
        </w:rPr>
        <w:t xml:space="preserve"> </w:t>
      </w:r>
      <w:r w:rsidRPr="00886029">
        <w:rPr>
          <w:color w:val="000000"/>
          <w:sz w:val="28"/>
          <w:szCs w:val="28"/>
          <w:lang w:val="en-US"/>
        </w:rPr>
        <w:t>factor</w:t>
      </w:r>
      <w:r w:rsidRPr="00507ABA">
        <w:rPr>
          <w:color w:val="000000"/>
          <w:sz w:val="28"/>
          <w:szCs w:val="28"/>
          <w:lang w:val="en-US"/>
        </w:rPr>
        <w:t xml:space="preserve"> </w:t>
      </w:r>
      <w:r w:rsidRPr="00886029">
        <w:rPr>
          <w:color w:val="000000"/>
          <w:sz w:val="28"/>
          <w:szCs w:val="28"/>
          <w:lang w:val="en-US"/>
        </w:rPr>
        <w:t>intervention</w:t>
      </w:r>
      <w:r w:rsidRPr="00507ABA">
        <w:rPr>
          <w:color w:val="000000"/>
          <w:sz w:val="28"/>
          <w:szCs w:val="28"/>
          <w:lang w:val="en-US"/>
        </w:rPr>
        <w:t xml:space="preserve"> </w:t>
      </w:r>
      <w:r w:rsidRPr="00886029">
        <w:rPr>
          <w:color w:val="000000"/>
          <w:sz w:val="28"/>
          <w:szCs w:val="28"/>
          <w:lang w:val="en-US"/>
        </w:rPr>
        <w:t>trial</w:t>
      </w:r>
      <w:r w:rsidRPr="00507ABA">
        <w:rPr>
          <w:color w:val="000000"/>
          <w:sz w:val="28"/>
          <w:szCs w:val="28"/>
          <w:lang w:val="en-US"/>
        </w:rPr>
        <w:t xml:space="preserve"> (</w:t>
      </w:r>
      <w:r w:rsidRPr="00886029">
        <w:rPr>
          <w:color w:val="000000"/>
          <w:sz w:val="28"/>
          <w:szCs w:val="28"/>
          <w:lang w:val="en-US"/>
        </w:rPr>
        <w:t>MRFIT</w:t>
      </w:r>
      <w:r w:rsidRPr="00507ABA">
        <w:rPr>
          <w:color w:val="000000"/>
          <w:sz w:val="28"/>
          <w:szCs w:val="28"/>
          <w:lang w:val="en-US"/>
        </w:rPr>
        <w:t>)</w:t>
      </w:r>
      <w:r w:rsidRPr="00886029">
        <w:rPr>
          <w:color w:val="000000"/>
          <w:sz w:val="28"/>
          <w:szCs w:val="28"/>
          <w:lang w:val="en-US"/>
        </w:rPr>
        <w:t xml:space="preserve"> </w:t>
      </w:r>
      <w:r w:rsidRPr="00507ABA">
        <w:rPr>
          <w:color w:val="000000"/>
          <w:sz w:val="28"/>
          <w:szCs w:val="28"/>
          <w:lang w:val="en-US"/>
        </w:rPr>
        <w:t xml:space="preserve">/ </w:t>
      </w:r>
      <w:r w:rsidRPr="00886029">
        <w:rPr>
          <w:color w:val="000000"/>
          <w:sz w:val="28"/>
          <w:szCs w:val="28"/>
          <w:lang w:val="en-US"/>
        </w:rPr>
        <w:t>D</w:t>
      </w:r>
      <w:r w:rsidRPr="00507ABA">
        <w:rPr>
          <w:color w:val="000000"/>
          <w:sz w:val="28"/>
          <w:szCs w:val="28"/>
          <w:lang w:val="en-US"/>
        </w:rPr>
        <w:t>.</w:t>
      </w:r>
      <w:r w:rsidRPr="00886029">
        <w:rPr>
          <w:color w:val="000000"/>
          <w:sz w:val="28"/>
          <w:szCs w:val="28"/>
          <w:lang w:val="en-US"/>
        </w:rPr>
        <w:t>D</w:t>
      </w:r>
      <w:r w:rsidRPr="00507ABA">
        <w:rPr>
          <w:color w:val="000000"/>
          <w:sz w:val="28"/>
          <w:szCs w:val="28"/>
          <w:lang w:val="en-US"/>
        </w:rPr>
        <w:t>.</w:t>
      </w:r>
      <w:r w:rsidRPr="00886029">
        <w:rPr>
          <w:color w:val="000000"/>
          <w:sz w:val="28"/>
          <w:szCs w:val="28"/>
          <w:lang w:val="en-US"/>
        </w:rPr>
        <w:t>Corder</w:t>
      </w:r>
      <w:r w:rsidRPr="00507ABA">
        <w:rPr>
          <w:color w:val="000000"/>
          <w:sz w:val="28"/>
          <w:szCs w:val="28"/>
          <w:lang w:val="en-US"/>
        </w:rPr>
        <w:t xml:space="preserve">, </w:t>
      </w:r>
      <w:r w:rsidRPr="00886029">
        <w:rPr>
          <w:color w:val="000000"/>
          <w:sz w:val="28"/>
          <w:szCs w:val="28"/>
          <w:lang w:val="en-US"/>
        </w:rPr>
        <w:t>T</w:t>
      </w:r>
      <w:r w:rsidRPr="00507ABA">
        <w:rPr>
          <w:color w:val="000000"/>
          <w:sz w:val="28"/>
          <w:szCs w:val="28"/>
          <w:lang w:val="en-US"/>
        </w:rPr>
        <w:t>.</w:t>
      </w:r>
      <w:r w:rsidRPr="00886029">
        <w:rPr>
          <w:color w:val="000000"/>
          <w:sz w:val="28"/>
          <w:szCs w:val="28"/>
          <w:lang w:val="en-US"/>
        </w:rPr>
        <w:t>ADolecek</w:t>
      </w:r>
      <w:r w:rsidRPr="00507ABA">
        <w:rPr>
          <w:color w:val="000000"/>
          <w:sz w:val="28"/>
          <w:szCs w:val="28"/>
          <w:lang w:val="en-US"/>
        </w:rPr>
        <w:t xml:space="preserve">, </w:t>
      </w:r>
      <w:r w:rsidRPr="00886029">
        <w:rPr>
          <w:color w:val="000000"/>
          <w:sz w:val="28"/>
          <w:szCs w:val="28"/>
          <w:lang w:val="en-US"/>
        </w:rPr>
        <w:t>G</w:t>
      </w:r>
      <w:r w:rsidRPr="00507ABA">
        <w:rPr>
          <w:color w:val="000000"/>
          <w:sz w:val="28"/>
          <w:szCs w:val="28"/>
          <w:lang w:val="en-US"/>
        </w:rPr>
        <w:t>.</w:t>
      </w:r>
      <w:r w:rsidRPr="00886029">
        <w:rPr>
          <w:color w:val="000000"/>
          <w:sz w:val="28"/>
          <w:szCs w:val="28"/>
          <w:lang w:val="en-US"/>
        </w:rPr>
        <w:t>G</w:t>
      </w:r>
      <w:r w:rsidRPr="00507ABA">
        <w:rPr>
          <w:color w:val="000000"/>
          <w:sz w:val="28"/>
          <w:szCs w:val="28"/>
          <w:lang w:val="en-US"/>
        </w:rPr>
        <w:t>.</w:t>
      </w:r>
      <w:r w:rsidRPr="00886029">
        <w:rPr>
          <w:color w:val="000000"/>
          <w:sz w:val="28"/>
          <w:szCs w:val="28"/>
          <w:lang w:val="en-US"/>
        </w:rPr>
        <w:t>Coleman</w:t>
      </w:r>
      <w:r w:rsidRPr="00507ABA">
        <w:rPr>
          <w:color w:val="000000"/>
          <w:sz w:val="28"/>
          <w:szCs w:val="28"/>
          <w:lang w:val="en-US"/>
        </w:rPr>
        <w:t xml:space="preserve"> </w:t>
      </w:r>
      <w:r w:rsidRPr="00886029">
        <w:rPr>
          <w:color w:val="000000"/>
          <w:sz w:val="28"/>
          <w:szCs w:val="28"/>
          <w:lang w:val="en-US"/>
        </w:rPr>
        <w:t>et</w:t>
      </w:r>
      <w:r w:rsidRPr="00507ABA">
        <w:rPr>
          <w:color w:val="000000"/>
          <w:sz w:val="28"/>
          <w:szCs w:val="28"/>
          <w:lang w:val="en-US"/>
        </w:rPr>
        <w:t xml:space="preserve"> </w:t>
      </w:r>
      <w:r w:rsidRPr="00886029">
        <w:rPr>
          <w:color w:val="000000"/>
          <w:sz w:val="28"/>
          <w:szCs w:val="28"/>
          <w:lang w:val="en-US"/>
        </w:rPr>
        <w:t>al.</w:t>
      </w:r>
      <w:r w:rsidRPr="00507ABA">
        <w:rPr>
          <w:color w:val="000000"/>
          <w:sz w:val="28"/>
          <w:szCs w:val="28"/>
          <w:lang w:val="en-US"/>
        </w:rPr>
        <w:t xml:space="preserve"> // </w:t>
      </w:r>
      <w:r w:rsidRPr="00886029">
        <w:rPr>
          <w:color w:val="000000"/>
          <w:sz w:val="28"/>
          <w:szCs w:val="28"/>
          <w:lang w:val="en-US"/>
        </w:rPr>
        <w:t>J</w:t>
      </w:r>
      <w:r w:rsidRPr="00507ABA">
        <w:rPr>
          <w:color w:val="000000"/>
          <w:sz w:val="28"/>
          <w:szCs w:val="28"/>
          <w:lang w:val="en-US"/>
        </w:rPr>
        <w:t xml:space="preserve">. </w:t>
      </w:r>
      <w:r w:rsidRPr="00886029">
        <w:rPr>
          <w:color w:val="000000"/>
          <w:sz w:val="28"/>
          <w:szCs w:val="28"/>
          <w:lang w:val="en-US"/>
        </w:rPr>
        <w:t>AM</w:t>
      </w:r>
      <w:r w:rsidRPr="00507ABA">
        <w:rPr>
          <w:color w:val="000000"/>
          <w:sz w:val="28"/>
          <w:szCs w:val="28"/>
          <w:lang w:val="en-US"/>
        </w:rPr>
        <w:t xml:space="preserve">. </w:t>
      </w:r>
      <w:r w:rsidRPr="00886029">
        <w:rPr>
          <w:color w:val="000000"/>
          <w:sz w:val="28"/>
          <w:szCs w:val="28"/>
          <w:lang w:val="en-US"/>
        </w:rPr>
        <w:t>Diet</w:t>
      </w:r>
      <w:r w:rsidRPr="00886029">
        <w:rPr>
          <w:color w:val="000000"/>
          <w:sz w:val="28"/>
          <w:szCs w:val="28"/>
        </w:rPr>
        <w:t xml:space="preserve"> </w:t>
      </w:r>
      <w:r w:rsidRPr="00886029">
        <w:rPr>
          <w:color w:val="000000"/>
          <w:sz w:val="28"/>
          <w:szCs w:val="28"/>
          <w:lang w:val="en-US"/>
        </w:rPr>
        <w:t>Assoc</w:t>
      </w:r>
      <w:r w:rsidRPr="00886029">
        <w:rPr>
          <w:color w:val="000000"/>
          <w:sz w:val="28"/>
          <w:szCs w:val="28"/>
        </w:rPr>
        <w:t>.–1986.</w:t>
      </w:r>
      <w:r>
        <w:rPr>
          <w:color w:val="000000"/>
          <w:sz w:val="28"/>
          <w:szCs w:val="28"/>
        </w:rPr>
        <w:t>–</w:t>
      </w:r>
      <w:r w:rsidRPr="00886029">
        <w:rPr>
          <w:color w:val="000000"/>
          <w:sz w:val="28"/>
          <w:szCs w:val="28"/>
          <w:lang w:val="en-US"/>
        </w:rPr>
        <w:t>Vol</w:t>
      </w:r>
      <w:r w:rsidRPr="00886029">
        <w:rPr>
          <w:color w:val="000000"/>
          <w:sz w:val="28"/>
          <w:szCs w:val="28"/>
        </w:rPr>
        <w:t>.86.</w:t>
      </w:r>
      <w:r>
        <w:rPr>
          <w:color w:val="000000"/>
          <w:sz w:val="28"/>
          <w:szCs w:val="28"/>
        </w:rPr>
        <w:t>–</w:t>
      </w:r>
      <w:r w:rsidRPr="00886029">
        <w:rPr>
          <w:color w:val="000000"/>
          <w:sz w:val="28"/>
          <w:szCs w:val="28"/>
          <w:lang w:val="en-US"/>
        </w:rPr>
        <w:t>P</w:t>
      </w:r>
      <w:r w:rsidRPr="00886029">
        <w:rPr>
          <w:color w:val="000000"/>
          <w:sz w:val="28"/>
          <w:szCs w:val="28"/>
        </w:rPr>
        <w:t>.744-751</w:t>
      </w:r>
      <w:r w:rsidRPr="00886029">
        <w:rPr>
          <w:color w:val="000000"/>
          <w:sz w:val="28"/>
          <w:szCs w:val="28"/>
          <w:lang w:val="en-US"/>
        </w:rPr>
        <w:t>.</w:t>
      </w:r>
    </w:p>
    <w:p w:rsidR="00507ABA" w:rsidRPr="00886029" w:rsidRDefault="00507ABA" w:rsidP="00072DCC">
      <w:pPr>
        <w:pStyle w:val="Normal1"/>
        <w:widowControl w:val="0"/>
        <w:numPr>
          <w:ilvl w:val="0"/>
          <w:numId w:val="46"/>
        </w:numPr>
        <w:shd w:val="clear" w:color="auto" w:fill="FFFFFF"/>
        <w:tabs>
          <w:tab w:val="left" w:pos="360"/>
          <w:tab w:val="left" w:pos="540"/>
        </w:tabs>
        <w:spacing w:before="0" w:after="0" w:line="360" w:lineRule="auto"/>
        <w:ind w:left="360" w:hanging="360"/>
        <w:jc w:val="both"/>
        <w:rPr>
          <w:color w:val="000000"/>
          <w:sz w:val="28"/>
          <w:szCs w:val="28"/>
        </w:rPr>
      </w:pPr>
      <w:r w:rsidRPr="00886029">
        <w:rPr>
          <w:color w:val="000000"/>
          <w:sz w:val="28"/>
          <w:szCs w:val="28"/>
          <w:lang w:val="en-US"/>
        </w:rPr>
        <w:t>Dietary</w:t>
      </w:r>
      <w:r w:rsidRPr="00507ABA">
        <w:rPr>
          <w:color w:val="000000"/>
          <w:sz w:val="28"/>
          <w:szCs w:val="28"/>
          <w:lang w:val="en-US"/>
        </w:rPr>
        <w:t xml:space="preserve"> </w:t>
      </w:r>
      <w:r w:rsidRPr="00886029">
        <w:rPr>
          <w:color w:val="000000"/>
          <w:sz w:val="28"/>
          <w:szCs w:val="28"/>
          <w:lang w:val="en-US"/>
        </w:rPr>
        <w:t>n</w:t>
      </w:r>
      <w:r w:rsidRPr="00507ABA">
        <w:rPr>
          <w:color w:val="000000"/>
          <w:sz w:val="28"/>
          <w:szCs w:val="28"/>
          <w:lang w:val="en-US"/>
        </w:rPr>
        <w:t xml:space="preserve">-3 </w:t>
      </w:r>
      <w:r w:rsidRPr="00886029">
        <w:rPr>
          <w:color w:val="000000"/>
          <w:sz w:val="28"/>
          <w:szCs w:val="28"/>
          <w:lang w:val="en-US"/>
        </w:rPr>
        <w:t>fatty</w:t>
      </w:r>
      <w:r w:rsidRPr="00507ABA">
        <w:rPr>
          <w:color w:val="000000"/>
          <w:sz w:val="28"/>
          <w:szCs w:val="28"/>
          <w:lang w:val="en-US"/>
        </w:rPr>
        <w:t xml:space="preserve"> </w:t>
      </w:r>
      <w:r w:rsidRPr="00886029">
        <w:rPr>
          <w:color w:val="000000"/>
          <w:sz w:val="28"/>
          <w:szCs w:val="28"/>
          <w:lang w:val="en-US"/>
        </w:rPr>
        <w:t>acid</w:t>
      </w:r>
      <w:r w:rsidRPr="00507ABA">
        <w:rPr>
          <w:color w:val="000000"/>
          <w:sz w:val="28"/>
          <w:szCs w:val="28"/>
          <w:lang w:val="en-US"/>
        </w:rPr>
        <w:t xml:space="preserve"> </w:t>
      </w:r>
      <w:r w:rsidRPr="00886029">
        <w:rPr>
          <w:color w:val="000000"/>
          <w:sz w:val="28"/>
          <w:szCs w:val="28"/>
          <w:lang w:val="en-US"/>
        </w:rPr>
        <w:t>supplementation</w:t>
      </w:r>
      <w:r w:rsidRPr="00507ABA">
        <w:rPr>
          <w:color w:val="000000"/>
          <w:sz w:val="28"/>
          <w:szCs w:val="28"/>
          <w:lang w:val="en-US"/>
        </w:rPr>
        <w:t xml:space="preserve"> </w:t>
      </w:r>
      <w:r w:rsidRPr="00886029">
        <w:rPr>
          <w:color w:val="000000"/>
          <w:sz w:val="28"/>
          <w:szCs w:val="28"/>
          <w:lang w:val="en-US"/>
        </w:rPr>
        <w:t>reduces</w:t>
      </w:r>
      <w:r w:rsidRPr="00507ABA">
        <w:rPr>
          <w:color w:val="000000"/>
          <w:sz w:val="28"/>
          <w:szCs w:val="28"/>
          <w:lang w:val="en-US"/>
        </w:rPr>
        <w:t xml:space="preserve"> </w:t>
      </w:r>
      <w:r w:rsidRPr="00886029">
        <w:rPr>
          <w:color w:val="000000"/>
          <w:sz w:val="28"/>
          <w:szCs w:val="28"/>
          <w:lang w:val="en-US"/>
        </w:rPr>
        <w:t>superoxide</w:t>
      </w:r>
      <w:r w:rsidRPr="00507ABA">
        <w:rPr>
          <w:color w:val="000000"/>
          <w:sz w:val="28"/>
          <w:szCs w:val="28"/>
          <w:lang w:val="en-US"/>
        </w:rPr>
        <w:t xml:space="preserve"> </w:t>
      </w:r>
      <w:r w:rsidRPr="00886029">
        <w:rPr>
          <w:color w:val="000000"/>
          <w:sz w:val="28"/>
          <w:szCs w:val="28"/>
          <w:lang w:val="en-US"/>
        </w:rPr>
        <w:t>production</w:t>
      </w:r>
      <w:r w:rsidRPr="00507ABA">
        <w:rPr>
          <w:color w:val="000000"/>
          <w:sz w:val="28"/>
          <w:szCs w:val="28"/>
          <w:lang w:val="en-US"/>
        </w:rPr>
        <w:t xml:space="preserve"> </w:t>
      </w:r>
      <w:r w:rsidRPr="00886029">
        <w:rPr>
          <w:color w:val="000000"/>
          <w:sz w:val="28"/>
          <w:szCs w:val="28"/>
          <w:lang w:val="en-US"/>
        </w:rPr>
        <w:t>and</w:t>
      </w:r>
      <w:r w:rsidRPr="00507ABA">
        <w:rPr>
          <w:color w:val="000000"/>
          <w:sz w:val="28"/>
          <w:szCs w:val="28"/>
          <w:lang w:val="en-US"/>
        </w:rPr>
        <w:t xml:space="preserve"> </w:t>
      </w:r>
      <w:r w:rsidRPr="00886029">
        <w:rPr>
          <w:color w:val="000000"/>
          <w:sz w:val="28"/>
          <w:szCs w:val="28"/>
          <w:lang w:val="en-US"/>
        </w:rPr>
        <w:t>chemiluminescence</w:t>
      </w:r>
      <w:r w:rsidRPr="00507ABA">
        <w:rPr>
          <w:color w:val="000000"/>
          <w:sz w:val="28"/>
          <w:szCs w:val="28"/>
          <w:lang w:val="en-US"/>
        </w:rPr>
        <w:t xml:space="preserve"> </w:t>
      </w:r>
      <w:r w:rsidRPr="00886029">
        <w:rPr>
          <w:color w:val="000000"/>
          <w:sz w:val="28"/>
          <w:szCs w:val="28"/>
          <w:lang w:val="en-US"/>
        </w:rPr>
        <w:t>in</w:t>
      </w:r>
      <w:r w:rsidRPr="00507ABA">
        <w:rPr>
          <w:color w:val="000000"/>
          <w:sz w:val="28"/>
          <w:szCs w:val="28"/>
          <w:lang w:val="en-US"/>
        </w:rPr>
        <w:t xml:space="preserve"> </w:t>
      </w:r>
      <w:r w:rsidRPr="00886029">
        <w:rPr>
          <w:color w:val="000000"/>
          <w:sz w:val="28"/>
          <w:szCs w:val="28"/>
          <w:lang w:val="en-US"/>
        </w:rPr>
        <w:t>a</w:t>
      </w:r>
      <w:r w:rsidRPr="00507ABA">
        <w:rPr>
          <w:color w:val="000000"/>
          <w:sz w:val="28"/>
          <w:szCs w:val="28"/>
          <w:lang w:val="en-US"/>
        </w:rPr>
        <w:t xml:space="preserve"> </w:t>
      </w:r>
      <w:r w:rsidRPr="00886029">
        <w:rPr>
          <w:color w:val="000000"/>
          <w:sz w:val="28"/>
          <w:szCs w:val="28"/>
          <w:lang w:val="en-US"/>
        </w:rPr>
        <w:t>monocyte</w:t>
      </w:r>
      <w:r w:rsidRPr="00507ABA">
        <w:rPr>
          <w:color w:val="000000"/>
          <w:sz w:val="28"/>
          <w:szCs w:val="28"/>
          <w:lang w:val="en-US"/>
        </w:rPr>
        <w:t>-</w:t>
      </w:r>
      <w:r w:rsidRPr="00886029">
        <w:rPr>
          <w:color w:val="000000"/>
          <w:sz w:val="28"/>
          <w:szCs w:val="28"/>
          <w:lang w:val="en-US"/>
        </w:rPr>
        <w:t>enriched</w:t>
      </w:r>
      <w:r w:rsidRPr="00507ABA">
        <w:rPr>
          <w:color w:val="000000"/>
          <w:sz w:val="28"/>
          <w:szCs w:val="28"/>
          <w:lang w:val="en-US"/>
        </w:rPr>
        <w:t xml:space="preserve"> </w:t>
      </w:r>
      <w:r w:rsidRPr="00886029">
        <w:rPr>
          <w:color w:val="000000"/>
          <w:sz w:val="28"/>
          <w:szCs w:val="28"/>
          <w:lang w:val="en-US"/>
        </w:rPr>
        <w:t>preparation</w:t>
      </w:r>
      <w:r w:rsidRPr="00507ABA">
        <w:rPr>
          <w:color w:val="000000"/>
          <w:sz w:val="28"/>
          <w:szCs w:val="28"/>
          <w:lang w:val="en-US"/>
        </w:rPr>
        <w:t xml:space="preserve"> </w:t>
      </w:r>
      <w:r w:rsidRPr="00886029">
        <w:rPr>
          <w:color w:val="000000"/>
          <w:sz w:val="28"/>
          <w:szCs w:val="28"/>
          <w:lang w:val="en-US"/>
        </w:rPr>
        <w:t>of</w:t>
      </w:r>
      <w:r w:rsidRPr="00507ABA">
        <w:rPr>
          <w:color w:val="000000"/>
          <w:sz w:val="28"/>
          <w:szCs w:val="28"/>
          <w:lang w:val="en-US"/>
        </w:rPr>
        <w:t xml:space="preserve"> </w:t>
      </w:r>
      <w:r w:rsidRPr="00886029">
        <w:rPr>
          <w:color w:val="000000"/>
          <w:sz w:val="28"/>
          <w:szCs w:val="28"/>
          <w:lang w:val="en-US"/>
        </w:rPr>
        <w:t>leukocytes</w:t>
      </w:r>
      <w:r w:rsidRPr="00507ABA">
        <w:rPr>
          <w:color w:val="000000"/>
          <w:sz w:val="28"/>
          <w:szCs w:val="28"/>
          <w:lang w:val="en-US"/>
        </w:rPr>
        <w:t xml:space="preserve"> / </w:t>
      </w:r>
      <w:r w:rsidRPr="00886029">
        <w:rPr>
          <w:color w:val="000000"/>
          <w:sz w:val="28"/>
          <w:szCs w:val="28"/>
          <w:lang w:val="en-US"/>
        </w:rPr>
        <w:t>M</w:t>
      </w:r>
      <w:r w:rsidRPr="00507ABA">
        <w:rPr>
          <w:color w:val="000000"/>
          <w:sz w:val="28"/>
          <w:szCs w:val="28"/>
          <w:lang w:val="en-US"/>
        </w:rPr>
        <w:t xml:space="preserve">. </w:t>
      </w:r>
      <w:r w:rsidRPr="00886029">
        <w:rPr>
          <w:color w:val="000000"/>
          <w:sz w:val="28"/>
          <w:szCs w:val="28"/>
          <w:lang w:val="en-US"/>
        </w:rPr>
        <w:t>Fisher</w:t>
      </w:r>
      <w:r w:rsidRPr="00507ABA">
        <w:rPr>
          <w:color w:val="000000"/>
          <w:sz w:val="28"/>
          <w:szCs w:val="28"/>
          <w:lang w:val="en-US"/>
        </w:rPr>
        <w:t xml:space="preserve">, </w:t>
      </w:r>
      <w:r w:rsidRPr="00886029">
        <w:rPr>
          <w:color w:val="000000"/>
          <w:sz w:val="28"/>
          <w:szCs w:val="28"/>
          <w:lang w:val="en-US"/>
        </w:rPr>
        <w:t>P</w:t>
      </w:r>
      <w:r w:rsidRPr="00507ABA">
        <w:rPr>
          <w:color w:val="000000"/>
          <w:sz w:val="28"/>
          <w:szCs w:val="28"/>
          <w:lang w:val="en-US"/>
        </w:rPr>
        <w:t>.</w:t>
      </w:r>
      <w:r w:rsidRPr="00886029">
        <w:rPr>
          <w:color w:val="000000"/>
          <w:sz w:val="28"/>
          <w:szCs w:val="28"/>
          <w:lang w:val="en-US"/>
        </w:rPr>
        <w:t>H</w:t>
      </w:r>
      <w:r w:rsidRPr="00507ABA">
        <w:rPr>
          <w:color w:val="000000"/>
          <w:sz w:val="28"/>
          <w:szCs w:val="28"/>
          <w:lang w:val="en-US"/>
        </w:rPr>
        <w:t xml:space="preserve">. </w:t>
      </w:r>
      <w:r w:rsidRPr="00886029">
        <w:rPr>
          <w:color w:val="000000"/>
          <w:sz w:val="28"/>
          <w:szCs w:val="28"/>
          <w:lang w:val="en-US"/>
        </w:rPr>
        <w:t>Levine</w:t>
      </w:r>
      <w:r w:rsidRPr="00507ABA">
        <w:rPr>
          <w:color w:val="000000"/>
          <w:sz w:val="28"/>
          <w:szCs w:val="28"/>
          <w:lang w:val="en-US"/>
        </w:rPr>
        <w:t xml:space="preserve">, </w:t>
      </w:r>
      <w:r w:rsidRPr="00886029">
        <w:rPr>
          <w:color w:val="000000"/>
          <w:sz w:val="28"/>
          <w:szCs w:val="28"/>
          <w:lang w:val="en-US"/>
        </w:rPr>
        <w:t>B</w:t>
      </w:r>
      <w:r w:rsidRPr="00507ABA">
        <w:rPr>
          <w:color w:val="000000"/>
          <w:sz w:val="28"/>
          <w:szCs w:val="28"/>
          <w:lang w:val="en-US"/>
        </w:rPr>
        <w:t>.</w:t>
      </w:r>
      <w:r w:rsidRPr="00886029">
        <w:rPr>
          <w:color w:val="000000"/>
          <w:sz w:val="28"/>
          <w:szCs w:val="28"/>
          <w:lang w:val="en-US"/>
        </w:rPr>
        <w:t>H</w:t>
      </w:r>
      <w:r w:rsidRPr="00507ABA">
        <w:rPr>
          <w:color w:val="000000"/>
          <w:sz w:val="28"/>
          <w:szCs w:val="28"/>
          <w:lang w:val="en-US"/>
        </w:rPr>
        <w:t>.</w:t>
      </w:r>
      <w:r w:rsidRPr="00886029">
        <w:rPr>
          <w:color w:val="000000"/>
          <w:sz w:val="28"/>
          <w:szCs w:val="28"/>
          <w:lang w:val="en-US"/>
        </w:rPr>
        <w:t>Weiner</w:t>
      </w:r>
      <w:r w:rsidRPr="00507ABA">
        <w:rPr>
          <w:color w:val="000000"/>
          <w:sz w:val="28"/>
          <w:szCs w:val="28"/>
          <w:lang w:val="en-US"/>
        </w:rPr>
        <w:t xml:space="preserve"> </w:t>
      </w:r>
      <w:r w:rsidRPr="00886029">
        <w:rPr>
          <w:color w:val="000000"/>
          <w:sz w:val="28"/>
          <w:szCs w:val="28"/>
          <w:lang w:val="en-US"/>
        </w:rPr>
        <w:t>et</w:t>
      </w:r>
      <w:r w:rsidRPr="00507ABA">
        <w:rPr>
          <w:color w:val="000000"/>
          <w:sz w:val="28"/>
          <w:szCs w:val="28"/>
          <w:lang w:val="en-US"/>
        </w:rPr>
        <w:t xml:space="preserve"> </w:t>
      </w:r>
      <w:r w:rsidRPr="00886029">
        <w:rPr>
          <w:color w:val="000000"/>
          <w:sz w:val="28"/>
          <w:szCs w:val="28"/>
          <w:lang w:val="en-US"/>
        </w:rPr>
        <w:t>al</w:t>
      </w:r>
      <w:r w:rsidRPr="00507ABA">
        <w:rPr>
          <w:color w:val="000000"/>
          <w:sz w:val="28"/>
          <w:szCs w:val="28"/>
          <w:lang w:val="en-US"/>
        </w:rPr>
        <w:t xml:space="preserve"> //</w:t>
      </w:r>
      <w:r w:rsidRPr="00886029">
        <w:rPr>
          <w:color w:val="000000"/>
          <w:sz w:val="28"/>
          <w:szCs w:val="28"/>
          <w:lang w:val="en-US"/>
        </w:rPr>
        <w:t>Am</w:t>
      </w:r>
      <w:r w:rsidRPr="00507ABA">
        <w:rPr>
          <w:color w:val="000000"/>
          <w:sz w:val="28"/>
          <w:szCs w:val="28"/>
          <w:lang w:val="en-US"/>
        </w:rPr>
        <w:t xml:space="preserve">. </w:t>
      </w:r>
      <w:r w:rsidRPr="00886029">
        <w:rPr>
          <w:color w:val="000000"/>
          <w:sz w:val="28"/>
          <w:szCs w:val="28"/>
          <w:lang w:val="en-US"/>
        </w:rPr>
        <w:t>J</w:t>
      </w:r>
      <w:r w:rsidRPr="00507ABA">
        <w:rPr>
          <w:color w:val="000000"/>
          <w:sz w:val="28"/>
          <w:szCs w:val="28"/>
          <w:lang w:val="en-US"/>
        </w:rPr>
        <w:t xml:space="preserve">. </w:t>
      </w:r>
      <w:r w:rsidRPr="00886029">
        <w:rPr>
          <w:color w:val="000000"/>
          <w:sz w:val="28"/>
          <w:szCs w:val="28"/>
          <w:lang w:val="en-US"/>
        </w:rPr>
        <w:t>Clin</w:t>
      </w:r>
      <w:r w:rsidRPr="00507ABA">
        <w:rPr>
          <w:color w:val="000000"/>
          <w:sz w:val="28"/>
          <w:szCs w:val="28"/>
          <w:lang w:val="en-US"/>
        </w:rPr>
        <w:t xml:space="preserve">. </w:t>
      </w:r>
      <w:r w:rsidRPr="00886029">
        <w:rPr>
          <w:color w:val="000000"/>
          <w:sz w:val="28"/>
          <w:szCs w:val="28"/>
          <w:lang w:val="en-US"/>
        </w:rPr>
        <w:t>Nutr</w:t>
      </w:r>
      <w:r w:rsidRPr="00886029">
        <w:rPr>
          <w:color w:val="000000"/>
          <w:sz w:val="28"/>
          <w:szCs w:val="28"/>
        </w:rPr>
        <w:t>.</w:t>
      </w:r>
      <w:r>
        <w:rPr>
          <w:color w:val="000000"/>
          <w:sz w:val="28"/>
          <w:szCs w:val="28"/>
        </w:rPr>
        <w:t>–</w:t>
      </w:r>
      <w:r w:rsidRPr="00886029">
        <w:rPr>
          <w:color w:val="000000"/>
          <w:sz w:val="28"/>
          <w:szCs w:val="28"/>
        </w:rPr>
        <w:t>1990.</w:t>
      </w:r>
      <w:r>
        <w:rPr>
          <w:color w:val="000000"/>
          <w:sz w:val="28"/>
          <w:szCs w:val="28"/>
        </w:rPr>
        <w:t>–</w:t>
      </w:r>
      <w:r w:rsidRPr="00886029">
        <w:rPr>
          <w:color w:val="000000"/>
          <w:sz w:val="28"/>
          <w:szCs w:val="28"/>
          <w:lang w:val="en-US"/>
        </w:rPr>
        <w:t>Vol</w:t>
      </w:r>
      <w:r w:rsidRPr="00886029">
        <w:rPr>
          <w:color w:val="000000"/>
          <w:sz w:val="28"/>
          <w:szCs w:val="28"/>
        </w:rPr>
        <w:t>.51</w:t>
      </w:r>
      <w:r>
        <w:rPr>
          <w:color w:val="000000"/>
          <w:sz w:val="28"/>
          <w:szCs w:val="28"/>
        </w:rPr>
        <w:t>,</w:t>
      </w:r>
      <w:r w:rsidRPr="00886029">
        <w:rPr>
          <w:color w:val="000000"/>
          <w:sz w:val="28"/>
          <w:szCs w:val="28"/>
        </w:rPr>
        <w:t>№ 5</w:t>
      </w:r>
      <w:r>
        <w:rPr>
          <w:color w:val="000000"/>
          <w:sz w:val="28"/>
          <w:szCs w:val="28"/>
        </w:rPr>
        <w:t>–</w:t>
      </w:r>
      <w:r w:rsidRPr="00886029">
        <w:rPr>
          <w:color w:val="000000"/>
          <w:sz w:val="28"/>
          <w:szCs w:val="28"/>
          <w:lang w:val="en-US"/>
        </w:rPr>
        <w:t>P</w:t>
      </w:r>
      <w:r w:rsidRPr="00886029">
        <w:rPr>
          <w:color w:val="000000"/>
          <w:sz w:val="28"/>
          <w:szCs w:val="28"/>
        </w:rPr>
        <w:t>.804-808.</w:t>
      </w:r>
    </w:p>
    <w:p w:rsidR="00507ABA" w:rsidRPr="00507ABA" w:rsidRDefault="00507ABA" w:rsidP="00072DCC">
      <w:pPr>
        <w:pStyle w:val="afffff6"/>
        <w:widowControl w:val="0"/>
        <w:numPr>
          <w:ilvl w:val="0"/>
          <w:numId w:val="46"/>
        </w:numPr>
        <w:tabs>
          <w:tab w:val="left" w:pos="360"/>
          <w:tab w:val="left" w:pos="540"/>
        </w:tabs>
        <w:overflowPunct/>
        <w:autoSpaceDE/>
        <w:autoSpaceDN/>
        <w:adjustRightInd/>
        <w:ind w:left="360" w:hanging="360"/>
        <w:textAlignment w:val="auto"/>
        <w:rPr>
          <w:lang w:val="en-US"/>
        </w:rPr>
      </w:pPr>
      <w:r w:rsidRPr="00507ABA">
        <w:rPr>
          <w:lang w:val="en-US"/>
        </w:rPr>
        <w:lastRenderedPageBreak/>
        <w:t xml:space="preserve">Din J.N, Newby D.E Flapan A.D. </w:t>
      </w:r>
      <w:r w:rsidRPr="00886029">
        <w:rPr>
          <w:rStyle w:val="aff7"/>
          <w:b w:val="0"/>
          <w:color w:val="000000"/>
          <w:lang w:val="en-US"/>
        </w:rPr>
        <w:t>Omega</w:t>
      </w:r>
      <w:r w:rsidRPr="00507ABA">
        <w:rPr>
          <w:rStyle w:val="aff7"/>
          <w:b w:val="0"/>
          <w:color w:val="000000"/>
          <w:lang w:val="en-US"/>
        </w:rPr>
        <w:t xml:space="preserve"> 3 </w:t>
      </w:r>
      <w:r w:rsidRPr="00886029">
        <w:rPr>
          <w:rStyle w:val="aff7"/>
          <w:b w:val="0"/>
          <w:color w:val="000000"/>
          <w:lang w:val="en-US"/>
        </w:rPr>
        <w:t>fatty</w:t>
      </w:r>
      <w:r w:rsidRPr="00507ABA">
        <w:rPr>
          <w:rStyle w:val="aff7"/>
          <w:b w:val="0"/>
          <w:color w:val="000000"/>
          <w:lang w:val="en-US"/>
        </w:rPr>
        <w:t xml:space="preserve"> </w:t>
      </w:r>
      <w:r w:rsidRPr="00886029">
        <w:rPr>
          <w:rStyle w:val="aff7"/>
          <w:b w:val="0"/>
          <w:color w:val="000000"/>
          <w:lang w:val="en-US"/>
        </w:rPr>
        <w:t>acids</w:t>
      </w:r>
      <w:r w:rsidRPr="00507ABA">
        <w:rPr>
          <w:rStyle w:val="aff7"/>
          <w:b w:val="0"/>
          <w:color w:val="000000"/>
          <w:lang w:val="en-US"/>
        </w:rPr>
        <w:t xml:space="preserve"> </w:t>
      </w:r>
      <w:r w:rsidRPr="00886029">
        <w:rPr>
          <w:rStyle w:val="aff7"/>
          <w:b w:val="0"/>
          <w:color w:val="000000"/>
          <w:lang w:val="en-US"/>
        </w:rPr>
        <w:t>and</w:t>
      </w:r>
      <w:r w:rsidRPr="00507ABA">
        <w:rPr>
          <w:rStyle w:val="aff7"/>
          <w:b w:val="0"/>
          <w:color w:val="000000"/>
          <w:lang w:val="en-US"/>
        </w:rPr>
        <w:t xml:space="preserve"> </w:t>
      </w:r>
      <w:r w:rsidRPr="00886029">
        <w:rPr>
          <w:rStyle w:val="aff7"/>
          <w:b w:val="0"/>
          <w:color w:val="000000"/>
          <w:lang w:val="en-US"/>
        </w:rPr>
        <w:t>cardiovascular</w:t>
      </w:r>
      <w:r w:rsidRPr="00507ABA">
        <w:rPr>
          <w:rStyle w:val="aff7"/>
          <w:b w:val="0"/>
          <w:color w:val="000000"/>
          <w:lang w:val="en-US"/>
        </w:rPr>
        <w:t xml:space="preserve"> </w:t>
      </w:r>
      <w:r w:rsidRPr="00886029">
        <w:rPr>
          <w:rStyle w:val="aff7"/>
          <w:b w:val="0"/>
          <w:color w:val="000000"/>
          <w:lang w:val="en-US"/>
        </w:rPr>
        <w:t>disease</w:t>
      </w:r>
      <w:r w:rsidRPr="00507ABA">
        <w:rPr>
          <w:rStyle w:val="aff7"/>
          <w:b w:val="0"/>
          <w:color w:val="000000"/>
          <w:lang w:val="en-US"/>
        </w:rPr>
        <w:t>--</w:t>
      </w:r>
      <w:r w:rsidRPr="00886029">
        <w:rPr>
          <w:rStyle w:val="aff7"/>
          <w:b w:val="0"/>
          <w:color w:val="000000"/>
          <w:lang w:val="en-US"/>
        </w:rPr>
        <w:t>fishing</w:t>
      </w:r>
      <w:r w:rsidRPr="00507ABA">
        <w:rPr>
          <w:rStyle w:val="aff7"/>
          <w:b w:val="0"/>
          <w:color w:val="000000"/>
          <w:lang w:val="en-US"/>
        </w:rPr>
        <w:t xml:space="preserve"> </w:t>
      </w:r>
      <w:r w:rsidRPr="00886029">
        <w:rPr>
          <w:rStyle w:val="aff7"/>
          <w:b w:val="0"/>
          <w:color w:val="000000"/>
          <w:lang w:val="en-US"/>
        </w:rPr>
        <w:t>for</w:t>
      </w:r>
      <w:r w:rsidRPr="00507ABA">
        <w:rPr>
          <w:rStyle w:val="aff7"/>
          <w:b w:val="0"/>
          <w:color w:val="000000"/>
          <w:lang w:val="en-US"/>
        </w:rPr>
        <w:t xml:space="preserve"> </w:t>
      </w:r>
      <w:r w:rsidRPr="00886029">
        <w:rPr>
          <w:rStyle w:val="aff7"/>
          <w:b w:val="0"/>
          <w:color w:val="000000"/>
          <w:lang w:val="en-US"/>
        </w:rPr>
        <w:t>a</w:t>
      </w:r>
      <w:r w:rsidRPr="00507ABA">
        <w:rPr>
          <w:rStyle w:val="aff7"/>
          <w:b w:val="0"/>
          <w:color w:val="000000"/>
          <w:lang w:val="en-US"/>
        </w:rPr>
        <w:t xml:space="preserve"> </w:t>
      </w:r>
      <w:r w:rsidRPr="00886029">
        <w:rPr>
          <w:rStyle w:val="aff7"/>
          <w:b w:val="0"/>
          <w:color w:val="000000"/>
          <w:lang w:val="en-US"/>
        </w:rPr>
        <w:t>natural</w:t>
      </w:r>
      <w:r w:rsidRPr="00507ABA">
        <w:rPr>
          <w:rStyle w:val="aff7"/>
          <w:b w:val="0"/>
          <w:color w:val="000000"/>
          <w:lang w:val="en-US"/>
        </w:rPr>
        <w:t xml:space="preserve"> </w:t>
      </w:r>
      <w:r w:rsidRPr="00886029">
        <w:rPr>
          <w:rStyle w:val="aff7"/>
          <w:b w:val="0"/>
          <w:color w:val="000000"/>
          <w:lang w:val="en-US"/>
        </w:rPr>
        <w:t>treatment</w:t>
      </w:r>
      <w:r w:rsidRPr="00507ABA">
        <w:rPr>
          <w:rStyle w:val="aff7"/>
          <w:b w:val="0"/>
          <w:color w:val="000000"/>
          <w:lang w:val="en-US"/>
        </w:rPr>
        <w:t xml:space="preserve"> // </w:t>
      </w:r>
      <w:r w:rsidRPr="00507ABA">
        <w:rPr>
          <w:lang w:val="en-US"/>
        </w:rPr>
        <w:t>BMJ.–2004.–Vol. 328,№ 7430.–P.30-35.</w:t>
      </w:r>
    </w:p>
    <w:p w:rsidR="00507ABA" w:rsidRPr="00886029" w:rsidRDefault="00507ABA" w:rsidP="00072DCC">
      <w:pPr>
        <w:numPr>
          <w:ilvl w:val="0"/>
          <w:numId w:val="46"/>
        </w:numPr>
        <w:tabs>
          <w:tab w:val="left" w:pos="360"/>
          <w:tab w:val="left" w:pos="540"/>
        </w:tabs>
        <w:overflowPunct w:val="0"/>
        <w:autoSpaceDE w:val="0"/>
        <w:autoSpaceDN w:val="0"/>
        <w:adjustRightInd w:val="0"/>
        <w:spacing w:after="0" w:line="360" w:lineRule="auto"/>
        <w:ind w:left="360" w:hanging="360"/>
        <w:jc w:val="both"/>
        <w:textAlignment w:val="baseline"/>
        <w:rPr>
          <w:color w:val="000000"/>
          <w:sz w:val="28"/>
          <w:szCs w:val="28"/>
          <w:lang w:val="en-US"/>
        </w:rPr>
      </w:pPr>
      <w:r w:rsidRPr="00886029">
        <w:rPr>
          <w:color w:val="000000"/>
          <w:sz w:val="28"/>
          <w:szCs w:val="28"/>
          <w:lang w:val="en-US"/>
        </w:rPr>
        <w:t>Dorn J.M., Schisterman E.F., Winkelstein W. Body mass index and mortality in a general population sample of men and women: the Buffalo Health Study // Am. J. Epidemiol. – 1997. – V</w:t>
      </w:r>
      <w:r>
        <w:rPr>
          <w:color w:val="000000"/>
          <w:sz w:val="28"/>
          <w:szCs w:val="28"/>
          <w:lang w:val="en-US"/>
        </w:rPr>
        <w:t>ol</w:t>
      </w:r>
      <w:r w:rsidRPr="00886029">
        <w:rPr>
          <w:color w:val="000000"/>
          <w:sz w:val="28"/>
          <w:szCs w:val="28"/>
          <w:lang w:val="en-US"/>
        </w:rPr>
        <w:t>.</w:t>
      </w:r>
      <w:r>
        <w:rPr>
          <w:color w:val="000000"/>
          <w:sz w:val="28"/>
          <w:szCs w:val="28"/>
          <w:lang w:val="en-US"/>
        </w:rPr>
        <w:t xml:space="preserve"> </w:t>
      </w:r>
      <w:r w:rsidRPr="00886029">
        <w:rPr>
          <w:color w:val="000000"/>
          <w:sz w:val="28"/>
          <w:szCs w:val="28"/>
          <w:lang w:val="en-US"/>
        </w:rPr>
        <w:t>146, N 11. – P.919-931.</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Dyslipidemia</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hyperglycemia</w:t>
      </w:r>
      <w:r w:rsidRPr="00886029">
        <w:rPr>
          <w:color w:val="000000"/>
          <w:sz w:val="28"/>
          <w:szCs w:val="28"/>
          <w:lang w:val="uk-UA"/>
        </w:rPr>
        <w:t xml:space="preserve"> </w:t>
      </w:r>
      <w:r w:rsidRPr="00886029">
        <w:rPr>
          <w:color w:val="000000"/>
          <w:sz w:val="28"/>
          <w:szCs w:val="28"/>
          <w:lang w:val="en-US"/>
        </w:rPr>
        <w:t>predict</w:t>
      </w:r>
      <w:r w:rsidRPr="00886029">
        <w:rPr>
          <w:color w:val="000000"/>
          <w:sz w:val="28"/>
          <w:szCs w:val="28"/>
          <w:lang w:val="uk-UA"/>
        </w:rPr>
        <w:t xml:space="preserve"> </w:t>
      </w: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events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middle</w:t>
      </w:r>
      <w:r w:rsidRPr="00886029">
        <w:rPr>
          <w:color w:val="000000"/>
          <w:sz w:val="28"/>
          <w:szCs w:val="28"/>
          <w:lang w:val="uk-UA"/>
        </w:rPr>
        <w:t>-</w:t>
      </w:r>
      <w:r w:rsidRPr="00886029">
        <w:rPr>
          <w:color w:val="000000"/>
          <w:sz w:val="28"/>
          <w:szCs w:val="28"/>
          <w:lang w:val="en-US"/>
        </w:rPr>
        <w:t>aged</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NIDDM</w:t>
      </w:r>
      <w:r w:rsidRPr="00886029">
        <w:rPr>
          <w:color w:val="000000"/>
          <w:sz w:val="28"/>
          <w:szCs w:val="28"/>
          <w:lang w:val="uk-UA"/>
        </w:rPr>
        <w:t xml:space="preserve">. / </w:t>
      </w:r>
      <w:r w:rsidRPr="00886029">
        <w:rPr>
          <w:iCs/>
          <w:color w:val="000000"/>
          <w:sz w:val="28"/>
          <w:szCs w:val="28"/>
          <w:lang w:val="en-US"/>
        </w:rPr>
        <w:t>S</w:t>
      </w:r>
      <w:r w:rsidRPr="00886029">
        <w:rPr>
          <w:iCs/>
          <w:color w:val="000000"/>
          <w:sz w:val="28"/>
          <w:szCs w:val="28"/>
          <w:lang w:val="uk-UA"/>
        </w:rPr>
        <w:t>.</w:t>
      </w:r>
      <w:r w:rsidRPr="00886029">
        <w:rPr>
          <w:iCs/>
          <w:color w:val="000000"/>
          <w:sz w:val="28"/>
          <w:szCs w:val="28"/>
          <w:lang w:val="en-US"/>
        </w:rPr>
        <w:t>Lehto</w:t>
      </w:r>
      <w:r w:rsidRPr="00886029">
        <w:rPr>
          <w:iCs/>
          <w:color w:val="000000"/>
          <w:sz w:val="28"/>
          <w:szCs w:val="28"/>
          <w:lang w:val="uk-UA"/>
        </w:rPr>
        <w:t>, Т.</w:t>
      </w:r>
      <w:r w:rsidRPr="00886029">
        <w:rPr>
          <w:iCs/>
          <w:color w:val="000000"/>
          <w:sz w:val="28"/>
          <w:szCs w:val="28"/>
          <w:lang w:val="en-US"/>
        </w:rPr>
        <w:t>Ronnemaa</w:t>
      </w:r>
      <w:r w:rsidRPr="00886029">
        <w:rPr>
          <w:iCs/>
          <w:color w:val="000000"/>
          <w:sz w:val="28"/>
          <w:szCs w:val="28"/>
          <w:lang w:val="uk-UA"/>
        </w:rPr>
        <w:t xml:space="preserve">, </w:t>
      </w:r>
      <w:r w:rsidRPr="00886029">
        <w:rPr>
          <w:iCs/>
          <w:color w:val="000000"/>
          <w:sz w:val="28"/>
          <w:szCs w:val="28"/>
          <w:lang w:val="en-US"/>
        </w:rPr>
        <w:t>S</w:t>
      </w:r>
      <w:r w:rsidRPr="00886029">
        <w:rPr>
          <w:iCs/>
          <w:color w:val="000000"/>
          <w:sz w:val="28"/>
          <w:szCs w:val="28"/>
          <w:lang w:val="uk-UA"/>
        </w:rPr>
        <w:t>.</w:t>
      </w:r>
      <w:r w:rsidRPr="00886029">
        <w:rPr>
          <w:iCs/>
          <w:color w:val="000000"/>
          <w:sz w:val="28"/>
          <w:szCs w:val="28"/>
          <w:lang w:val="en-US"/>
        </w:rPr>
        <w:t>M</w:t>
      </w:r>
      <w:r w:rsidRPr="00886029">
        <w:rPr>
          <w:iCs/>
          <w:color w:val="000000"/>
          <w:sz w:val="28"/>
          <w:szCs w:val="28"/>
          <w:lang w:val="uk-UA"/>
        </w:rPr>
        <w:t>.</w:t>
      </w:r>
      <w:r w:rsidRPr="00886029">
        <w:rPr>
          <w:iCs/>
          <w:color w:val="000000"/>
          <w:sz w:val="28"/>
          <w:szCs w:val="28"/>
          <w:lang w:val="en-US"/>
        </w:rPr>
        <w:t>Haffner</w:t>
      </w:r>
      <w:r w:rsidRPr="00886029">
        <w:rPr>
          <w:iCs/>
          <w:color w:val="000000"/>
          <w:sz w:val="28"/>
          <w:szCs w:val="28"/>
          <w:lang w:val="uk-UA"/>
        </w:rPr>
        <w:t xml:space="preserve"> </w:t>
      </w:r>
      <w:r w:rsidRPr="00886029">
        <w:rPr>
          <w:iCs/>
          <w:color w:val="000000"/>
          <w:sz w:val="28"/>
          <w:szCs w:val="28"/>
          <w:lang w:val="en-US"/>
        </w:rPr>
        <w:t>et</w:t>
      </w:r>
      <w:r w:rsidRPr="00886029">
        <w:rPr>
          <w:iCs/>
          <w:color w:val="000000"/>
          <w:sz w:val="28"/>
          <w:szCs w:val="28"/>
          <w:lang w:val="uk-UA"/>
        </w:rPr>
        <w:t xml:space="preserve"> </w:t>
      </w:r>
      <w:r w:rsidRPr="00886029">
        <w:rPr>
          <w:iCs/>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w:t>
      </w:r>
      <w:r w:rsidRPr="00810A2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1997.</w:t>
      </w:r>
      <w:r w:rsidRPr="00810A2B">
        <w:rPr>
          <w:color w:val="000000"/>
          <w:sz w:val="28"/>
          <w:szCs w:val="28"/>
          <w:lang w:val="uk-UA"/>
        </w:rPr>
        <w:t xml:space="preserve"> </w:t>
      </w:r>
      <w:r w:rsidRPr="00886029">
        <w:rPr>
          <w:color w:val="000000"/>
          <w:sz w:val="28"/>
          <w:szCs w:val="28"/>
          <w:lang w:val="uk-UA"/>
        </w:rPr>
        <w:t>–</w:t>
      </w:r>
      <w:r w:rsidRPr="00886029">
        <w:rPr>
          <w:color w:val="000000"/>
          <w:sz w:val="28"/>
          <w:szCs w:val="28"/>
          <w:lang w:val="en-US"/>
        </w:rPr>
        <w:t xml:space="preserve"> Vol.</w:t>
      </w:r>
      <w:r>
        <w:rPr>
          <w:color w:val="000000"/>
          <w:sz w:val="28"/>
          <w:szCs w:val="28"/>
          <w:lang w:val="en-US"/>
        </w:rPr>
        <w:t xml:space="preserve"> </w:t>
      </w:r>
      <w:r w:rsidRPr="00886029">
        <w:rPr>
          <w:color w:val="000000"/>
          <w:sz w:val="28"/>
          <w:szCs w:val="28"/>
          <w:lang w:val="en-US"/>
        </w:rPr>
        <w:t>46.</w:t>
      </w:r>
      <w:r w:rsidRPr="00810A2B">
        <w:rPr>
          <w:color w:val="000000"/>
          <w:sz w:val="28"/>
          <w:szCs w:val="28"/>
          <w:lang w:val="uk-UA"/>
        </w:rPr>
        <w:t xml:space="preserve"> </w:t>
      </w:r>
      <w:r w:rsidRPr="00886029">
        <w:rPr>
          <w:color w:val="000000"/>
          <w:sz w:val="28"/>
          <w:szCs w:val="28"/>
          <w:lang w:val="uk-UA"/>
        </w:rPr>
        <w:t>–</w:t>
      </w:r>
      <w:r w:rsidRPr="00886029">
        <w:rPr>
          <w:color w:val="000000"/>
          <w:sz w:val="28"/>
          <w:szCs w:val="28"/>
          <w:lang w:val="en-US"/>
        </w:rPr>
        <w:t xml:space="preserve"> P.1354</w:t>
      </w:r>
      <w:r>
        <w:rPr>
          <w:color w:val="000000"/>
          <w:sz w:val="28"/>
          <w:szCs w:val="28"/>
          <w:lang w:val="uk-UA"/>
        </w:rPr>
        <w:t>-</w:t>
      </w:r>
      <w:r w:rsidRPr="00886029">
        <w:rPr>
          <w:color w:val="000000"/>
          <w:sz w:val="28"/>
          <w:szCs w:val="28"/>
          <w:lang w:val="en-US"/>
        </w:rPr>
        <w:t xml:space="preserve">1359.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Early</w:t>
      </w:r>
      <w:r w:rsidRPr="00886029">
        <w:rPr>
          <w:color w:val="000000"/>
          <w:sz w:val="28"/>
          <w:szCs w:val="28"/>
          <w:lang w:val="uk-UA"/>
        </w:rPr>
        <w:t xml:space="preserve"> </w:t>
      </w:r>
      <w:r w:rsidRPr="00886029">
        <w:rPr>
          <w:color w:val="000000"/>
          <w:sz w:val="28"/>
          <w:szCs w:val="28"/>
          <w:lang w:val="en-US"/>
        </w:rPr>
        <w:t>beta</w:t>
      </w:r>
      <w:r w:rsidRPr="00886029">
        <w:rPr>
          <w:color w:val="000000"/>
          <w:sz w:val="28"/>
          <w:szCs w:val="28"/>
          <w:lang w:val="uk-UA"/>
        </w:rPr>
        <w:t>-</w:t>
      </w:r>
      <w:r w:rsidRPr="00886029">
        <w:rPr>
          <w:color w:val="000000"/>
          <w:sz w:val="28"/>
          <w:szCs w:val="28"/>
          <w:lang w:val="en-US"/>
        </w:rPr>
        <w:t>blocker</w:t>
      </w:r>
      <w:r w:rsidRPr="00886029">
        <w:rPr>
          <w:color w:val="000000"/>
          <w:sz w:val="28"/>
          <w:szCs w:val="28"/>
          <w:lang w:val="uk-UA"/>
        </w:rPr>
        <w:t xml:space="preserve"> </w:t>
      </w:r>
      <w:r w:rsidRPr="00886029">
        <w:rPr>
          <w:color w:val="000000"/>
          <w:sz w:val="28"/>
          <w:szCs w:val="28"/>
          <w:lang w:val="en-US"/>
        </w:rPr>
        <w:t>therapy</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acute</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elderly</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 </w:t>
      </w:r>
      <w:r w:rsidRPr="00886029">
        <w:rPr>
          <w:color w:val="000000"/>
          <w:sz w:val="28"/>
          <w:szCs w:val="28"/>
          <w:lang w:val="en-US"/>
        </w:rPr>
        <w:t>H.M.Krumholz</w:t>
      </w:r>
      <w:r w:rsidRPr="00886029">
        <w:rPr>
          <w:color w:val="000000"/>
          <w:sz w:val="28"/>
          <w:szCs w:val="28"/>
          <w:lang w:val="uk-UA"/>
        </w:rPr>
        <w:t xml:space="preserve">, </w:t>
      </w:r>
      <w:r w:rsidRPr="00886029">
        <w:rPr>
          <w:color w:val="000000"/>
          <w:sz w:val="28"/>
          <w:szCs w:val="28"/>
          <w:lang w:val="en-US"/>
        </w:rPr>
        <w:t>M.J.Radford</w:t>
      </w:r>
      <w:r w:rsidRPr="00886029">
        <w:rPr>
          <w:color w:val="000000"/>
          <w:sz w:val="28"/>
          <w:szCs w:val="28"/>
          <w:lang w:val="uk-UA"/>
        </w:rPr>
        <w:t xml:space="preserve">, </w:t>
      </w:r>
      <w:r w:rsidRPr="00886029">
        <w:rPr>
          <w:color w:val="000000"/>
          <w:sz w:val="28"/>
          <w:szCs w:val="28"/>
          <w:lang w:val="en-US"/>
        </w:rPr>
        <w:t>Y.Wang</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w:t>
      </w:r>
      <w:r w:rsidRPr="00886029">
        <w:rPr>
          <w:color w:val="000000"/>
          <w:sz w:val="28"/>
          <w:szCs w:val="28"/>
          <w:lang w:val="en-US"/>
        </w:rPr>
        <w:t>Ann</w:t>
      </w:r>
      <w:r w:rsidRPr="00886029">
        <w:rPr>
          <w:color w:val="000000"/>
          <w:sz w:val="28"/>
          <w:szCs w:val="28"/>
          <w:lang w:val="uk-UA"/>
        </w:rPr>
        <w:t xml:space="preserve"> </w:t>
      </w:r>
      <w:r w:rsidRPr="00886029">
        <w:rPr>
          <w:color w:val="000000"/>
          <w:sz w:val="28"/>
          <w:szCs w:val="28"/>
          <w:lang w:val="en-US"/>
        </w:rPr>
        <w:t>Intern</w:t>
      </w:r>
      <w:r w:rsidRPr="00886029">
        <w:rPr>
          <w:color w:val="000000"/>
          <w:sz w:val="28"/>
          <w:szCs w:val="28"/>
          <w:lang w:val="uk-UA"/>
        </w:rPr>
        <w:t xml:space="preserve"> </w:t>
      </w:r>
      <w:r w:rsidRPr="00886029">
        <w:rPr>
          <w:color w:val="000000"/>
          <w:sz w:val="28"/>
          <w:szCs w:val="28"/>
          <w:lang w:val="en-US"/>
        </w:rPr>
        <w:t>Med</w:t>
      </w:r>
      <w:r w:rsidRPr="00886029">
        <w:rPr>
          <w:color w:val="000000"/>
          <w:sz w:val="28"/>
          <w:szCs w:val="28"/>
          <w:lang w:val="uk-UA"/>
        </w:rPr>
        <w:t>.</w:t>
      </w:r>
      <w:r w:rsidRPr="00810A2B">
        <w:rPr>
          <w:color w:val="000000"/>
          <w:sz w:val="28"/>
          <w:szCs w:val="28"/>
          <w:lang w:val="uk-UA"/>
        </w:rPr>
        <w:t xml:space="preserve"> </w:t>
      </w:r>
      <w:r w:rsidRPr="00886029">
        <w:rPr>
          <w:color w:val="000000"/>
          <w:sz w:val="28"/>
          <w:szCs w:val="28"/>
          <w:lang w:val="uk-UA"/>
        </w:rPr>
        <w:t>– 1999.</w:t>
      </w:r>
      <w:r w:rsidRPr="00810A2B">
        <w:rPr>
          <w:color w:val="000000"/>
          <w:sz w:val="28"/>
          <w:szCs w:val="28"/>
          <w:lang w:val="uk-UA"/>
        </w:rPr>
        <w:t xml:space="preserve"> </w:t>
      </w:r>
      <w:r w:rsidRPr="00886029">
        <w:rPr>
          <w:color w:val="000000"/>
          <w:sz w:val="28"/>
          <w:szCs w:val="28"/>
          <w:lang w:val="uk-UA"/>
        </w:rPr>
        <w:t>–</w:t>
      </w:r>
      <w:r w:rsidRPr="00886029">
        <w:rPr>
          <w:color w:val="000000"/>
          <w:sz w:val="28"/>
          <w:szCs w:val="28"/>
          <w:lang w:val="en-US"/>
        </w:rPr>
        <w:t>Vol</w:t>
      </w:r>
      <w:r w:rsidRPr="00886029">
        <w:rPr>
          <w:color w:val="000000"/>
          <w:sz w:val="28"/>
          <w:szCs w:val="28"/>
          <w:lang w:val="uk-UA"/>
        </w:rPr>
        <w:t>.</w:t>
      </w:r>
      <w:r w:rsidRPr="00810A2B">
        <w:rPr>
          <w:color w:val="000000"/>
          <w:sz w:val="28"/>
          <w:szCs w:val="28"/>
          <w:lang w:val="uk-UA"/>
        </w:rPr>
        <w:t xml:space="preserve"> </w:t>
      </w:r>
      <w:r w:rsidRPr="00886029">
        <w:rPr>
          <w:color w:val="000000"/>
          <w:sz w:val="28"/>
          <w:szCs w:val="28"/>
          <w:lang w:val="uk-UA"/>
        </w:rPr>
        <w:t>–131.</w:t>
      </w:r>
      <w:r w:rsidRPr="00810A2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P</w:t>
      </w:r>
      <w:r w:rsidRPr="00886029">
        <w:rPr>
          <w:color w:val="000000"/>
          <w:sz w:val="28"/>
          <w:szCs w:val="28"/>
          <w:lang w:val="uk-UA"/>
        </w:rPr>
        <w:t xml:space="preserve">. </w:t>
      </w:r>
      <w:r w:rsidRPr="00886029">
        <w:rPr>
          <w:color w:val="000000"/>
          <w:sz w:val="28"/>
          <w:szCs w:val="28"/>
          <w:lang w:val="en-US"/>
        </w:rPr>
        <w:t>648</w:t>
      </w:r>
      <w:r>
        <w:rPr>
          <w:color w:val="000000"/>
          <w:sz w:val="28"/>
          <w:szCs w:val="28"/>
          <w:lang w:val="uk-UA"/>
        </w:rPr>
        <w:t>-</w:t>
      </w:r>
      <w:r w:rsidRPr="00886029">
        <w:rPr>
          <w:color w:val="000000"/>
          <w:sz w:val="28"/>
          <w:szCs w:val="28"/>
          <w:lang w:val="en-US"/>
        </w:rPr>
        <w:t xml:space="preserve">654. </w:t>
      </w:r>
    </w:p>
    <w:p w:rsidR="00507ABA" w:rsidRPr="00886029" w:rsidRDefault="00507ABA" w:rsidP="00072DCC">
      <w:pPr>
        <w:numPr>
          <w:ilvl w:val="0"/>
          <w:numId w:val="46"/>
        </w:numPr>
        <w:shd w:val="clear" w:color="auto" w:fill="FFFFFF"/>
        <w:tabs>
          <w:tab w:val="left" w:pos="360"/>
          <w:tab w:val="left" w:pos="540"/>
        </w:tabs>
        <w:spacing w:after="0" w:line="360" w:lineRule="auto"/>
        <w:ind w:left="360" w:hanging="360"/>
        <w:jc w:val="both"/>
        <w:rPr>
          <w:bCs/>
          <w:color w:val="000000"/>
          <w:sz w:val="28"/>
          <w:szCs w:val="28"/>
          <w:lang w:val="uk-UA"/>
        </w:rPr>
      </w:pPr>
      <w:r w:rsidRPr="00886029">
        <w:rPr>
          <w:bCs/>
          <w:color w:val="000000"/>
          <w:sz w:val="28"/>
          <w:szCs w:val="28"/>
          <w:lang w:val="uk-UA"/>
        </w:rPr>
        <w:t>Effect of dietary supplementation with N-3 fatty acids on coronary artery bypass graft potency /</w:t>
      </w:r>
      <w:r w:rsidRPr="00886029">
        <w:rPr>
          <w:bCs/>
          <w:color w:val="000000"/>
          <w:sz w:val="28"/>
          <w:szCs w:val="28"/>
          <w:lang w:val="en-US"/>
        </w:rPr>
        <w:t xml:space="preserve"> </w:t>
      </w:r>
      <w:r w:rsidRPr="00886029">
        <w:rPr>
          <w:bCs/>
          <w:color w:val="000000"/>
          <w:sz w:val="28"/>
          <w:szCs w:val="28"/>
          <w:lang w:val="uk-UA"/>
        </w:rPr>
        <w:t>J.Eritsband, H.Arnesen, K</w:t>
      </w:r>
      <w:r w:rsidRPr="00886029">
        <w:rPr>
          <w:bCs/>
          <w:color w:val="000000"/>
          <w:sz w:val="28"/>
          <w:szCs w:val="28"/>
          <w:lang w:val="en-US"/>
        </w:rPr>
        <w:t>.</w:t>
      </w:r>
      <w:r w:rsidRPr="00886029">
        <w:rPr>
          <w:bCs/>
          <w:color w:val="000000"/>
          <w:sz w:val="28"/>
          <w:szCs w:val="28"/>
          <w:lang w:val="uk-UA"/>
        </w:rPr>
        <w:t>Cronseth et al</w:t>
      </w:r>
      <w:r w:rsidRPr="00886029">
        <w:rPr>
          <w:bCs/>
          <w:color w:val="000000"/>
          <w:sz w:val="28"/>
          <w:szCs w:val="28"/>
          <w:lang w:val="en-US"/>
        </w:rPr>
        <w:t xml:space="preserve"> </w:t>
      </w:r>
      <w:r w:rsidRPr="00886029">
        <w:rPr>
          <w:bCs/>
          <w:color w:val="000000"/>
          <w:sz w:val="28"/>
          <w:szCs w:val="28"/>
          <w:lang w:val="uk-UA"/>
        </w:rPr>
        <w:t>/</w:t>
      </w:r>
      <w:r>
        <w:rPr>
          <w:bCs/>
          <w:color w:val="000000"/>
          <w:sz w:val="28"/>
          <w:szCs w:val="28"/>
          <w:lang w:val="uk-UA"/>
        </w:rPr>
        <w:t>/</w:t>
      </w:r>
      <w:r w:rsidRPr="00886029">
        <w:rPr>
          <w:bCs/>
          <w:color w:val="000000"/>
          <w:sz w:val="28"/>
          <w:szCs w:val="28"/>
          <w:lang w:val="uk-UA"/>
        </w:rPr>
        <w:t xml:space="preserve"> Amer.J.Cardiology.</w:t>
      </w:r>
      <w:r w:rsidRPr="00810A2B">
        <w:rPr>
          <w:color w:val="000000"/>
          <w:sz w:val="28"/>
          <w:szCs w:val="28"/>
          <w:lang w:val="uk-UA"/>
        </w:rPr>
        <w:t xml:space="preserve"> </w:t>
      </w:r>
      <w:r w:rsidRPr="00886029">
        <w:rPr>
          <w:color w:val="000000"/>
          <w:sz w:val="28"/>
          <w:szCs w:val="28"/>
          <w:lang w:val="uk-UA"/>
        </w:rPr>
        <w:t>–</w:t>
      </w:r>
      <w:r w:rsidRPr="00886029">
        <w:rPr>
          <w:bCs/>
          <w:color w:val="000000"/>
          <w:sz w:val="28"/>
          <w:szCs w:val="28"/>
          <w:lang w:val="uk-UA"/>
        </w:rPr>
        <w:t>1996.</w:t>
      </w:r>
      <w:r w:rsidRPr="00810A2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bCs/>
          <w:color w:val="000000"/>
          <w:sz w:val="28"/>
          <w:szCs w:val="28"/>
          <w:lang w:val="uk-UA"/>
        </w:rPr>
        <w:t>Vol.</w:t>
      </w:r>
      <w:r>
        <w:rPr>
          <w:bCs/>
          <w:color w:val="000000"/>
          <w:sz w:val="28"/>
          <w:szCs w:val="28"/>
          <w:lang w:val="en-US"/>
        </w:rPr>
        <w:t xml:space="preserve"> </w:t>
      </w:r>
      <w:r w:rsidRPr="00886029">
        <w:rPr>
          <w:bCs/>
          <w:color w:val="000000"/>
          <w:sz w:val="28"/>
          <w:szCs w:val="28"/>
          <w:lang w:val="uk-UA"/>
        </w:rPr>
        <w:t>77.</w:t>
      </w:r>
      <w:r w:rsidRPr="00810A2B">
        <w:rPr>
          <w:color w:val="000000"/>
          <w:sz w:val="28"/>
          <w:szCs w:val="28"/>
          <w:lang w:val="uk-UA"/>
        </w:rPr>
        <w:t xml:space="preserve"> </w:t>
      </w:r>
      <w:r w:rsidRPr="00886029">
        <w:rPr>
          <w:color w:val="000000"/>
          <w:sz w:val="28"/>
          <w:szCs w:val="28"/>
          <w:lang w:val="uk-UA"/>
        </w:rPr>
        <w:t>–</w:t>
      </w:r>
      <w:r w:rsidRPr="00886029">
        <w:rPr>
          <w:bCs/>
          <w:color w:val="000000"/>
          <w:sz w:val="28"/>
          <w:szCs w:val="28"/>
          <w:lang w:val="uk-UA"/>
        </w:rPr>
        <w:t xml:space="preserve"> P.31</w:t>
      </w:r>
      <w:r>
        <w:rPr>
          <w:bCs/>
          <w:color w:val="000000"/>
          <w:sz w:val="28"/>
          <w:szCs w:val="28"/>
          <w:lang w:val="uk-UA"/>
        </w:rPr>
        <w:t>-</w:t>
      </w:r>
      <w:r w:rsidRPr="00886029">
        <w:rPr>
          <w:bCs/>
          <w:color w:val="000000"/>
          <w:sz w:val="28"/>
          <w:szCs w:val="28"/>
          <w:lang w:val="uk-UA"/>
        </w:rPr>
        <w:t>37.</w:t>
      </w:r>
      <w:r w:rsidRPr="00886029">
        <w:rPr>
          <w:bCs/>
          <w:color w:val="000000"/>
          <w:sz w:val="28"/>
          <w:szCs w:val="28"/>
          <w:lang w:val="en-US"/>
        </w:rPr>
        <w:t xml:space="preserve"> </w:t>
      </w:r>
    </w:p>
    <w:p w:rsidR="00507ABA" w:rsidRPr="00230045" w:rsidRDefault="00507ABA" w:rsidP="00072DCC">
      <w:pPr>
        <w:numPr>
          <w:ilvl w:val="0"/>
          <w:numId w:val="46"/>
        </w:numPr>
        <w:tabs>
          <w:tab w:val="left" w:pos="360"/>
          <w:tab w:val="left" w:pos="540"/>
        </w:tabs>
        <w:spacing w:after="0" w:line="360" w:lineRule="auto"/>
        <w:ind w:left="360" w:hanging="360"/>
        <w:jc w:val="both"/>
        <w:rPr>
          <w:color w:val="000000"/>
          <w:spacing w:val="-6"/>
          <w:sz w:val="28"/>
          <w:szCs w:val="28"/>
          <w:lang w:val="uk-UA"/>
        </w:rPr>
      </w:pPr>
      <w:r w:rsidRPr="00230045">
        <w:rPr>
          <w:color w:val="000000"/>
          <w:spacing w:val="-6"/>
          <w:sz w:val="28"/>
          <w:szCs w:val="28"/>
          <w:lang w:val="en-US"/>
        </w:rPr>
        <w:t>Effect</w:t>
      </w:r>
      <w:r w:rsidRPr="00230045">
        <w:rPr>
          <w:color w:val="000000"/>
          <w:spacing w:val="-6"/>
          <w:sz w:val="28"/>
          <w:szCs w:val="28"/>
          <w:lang w:val="uk-UA"/>
        </w:rPr>
        <w:t xml:space="preserve"> </w:t>
      </w:r>
      <w:r w:rsidRPr="00230045">
        <w:rPr>
          <w:color w:val="000000"/>
          <w:spacing w:val="-6"/>
          <w:sz w:val="28"/>
          <w:szCs w:val="28"/>
          <w:lang w:val="en-US"/>
        </w:rPr>
        <w:t>of</w:t>
      </w:r>
      <w:r w:rsidRPr="00230045">
        <w:rPr>
          <w:color w:val="000000"/>
          <w:spacing w:val="-6"/>
          <w:sz w:val="28"/>
          <w:szCs w:val="28"/>
          <w:lang w:val="uk-UA"/>
        </w:rPr>
        <w:t xml:space="preserve"> </w:t>
      </w:r>
      <w:r w:rsidRPr="00230045">
        <w:rPr>
          <w:color w:val="000000"/>
          <w:spacing w:val="-6"/>
          <w:sz w:val="28"/>
          <w:szCs w:val="28"/>
          <w:lang w:val="en-US"/>
        </w:rPr>
        <w:t>eicosapentaenoic</w:t>
      </w:r>
      <w:r w:rsidRPr="00230045">
        <w:rPr>
          <w:color w:val="000000"/>
          <w:spacing w:val="-6"/>
          <w:sz w:val="28"/>
          <w:szCs w:val="28"/>
          <w:lang w:val="uk-UA"/>
        </w:rPr>
        <w:t xml:space="preserve"> </w:t>
      </w:r>
      <w:r w:rsidRPr="00230045">
        <w:rPr>
          <w:color w:val="000000"/>
          <w:spacing w:val="-6"/>
          <w:sz w:val="28"/>
          <w:szCs w:val="28"/>
          <w:lang w:val="en-US"/>
        </w:rPr>
        <w:t>and</w:t>
      </w:r>
      <w:r w:rsidRPr="00230045">
        <w:rPr>
          <w:color w:val="000000"/>
          <w:spacing w:val="-6"/>
          <w:sz w:val="28"/>
          <w:szCs w:val="28"/>
          <w:lang w:val="uk-UA"/>
        </w:rPr>
        <w:t xml:space="preserve"> </w:t>
      </w:r>
      <w:r w:rsidRPr="00230045">
        <w:rPr>
          <w:color w:val="000000"/>
          <w:spacing w:val="-6"/>
          <w:sz w:val="28"/>
          <w:szCs w:val="28"/>
          <w:lang w:val="en-US"/>
        </w:rPr>
        <w:t>docosahexaenoic</w:t>
      </w:r>
      <w:r w:rsidRPr="00230045">
        <w:rPr>
          <w:color w:val="000000"/>
          <w:spacing w:val="-6"/>
          <w:sz w:val="28"/>
          <w:szCs w:val="28"/>
          <w:lang w:val="uk-UA"/>
        </w:rPr>
        <w:t xml:space="preserve"> </w:t>
      </w:r>
      <w:r w:rsidRPr="00230045">
        <w:rPr>
          <w:color w:val="000000"/>
          <w:spacing w:val="-6"/>
          <w:sz w:val="28"/>
          <w:szCs w:val="28"/>
          <w:lang w:val="en-US"/>
        </w:rPr>
        <w:t>acids</w:t>
      </w:r>
      <w:r w:rsidRPr="00230045">
        <w:rPr>
          <w:color w:val="000000"/>
          <w:spacing w:val="-6"/>
          <w:sz w:val="28"/>
          <w:szCs w:val="28"/>
          <w:lang w:val="uk-UA"/>
        </w:rPr>
        <w:t xml:space="preserve"> </w:t>
      </w:r>
      <w:r w:rsidRPr="00230045">
        <w:rPr>
          <w:color w:val="000000"/>
          <w:spacing w:val="-6"/>
          <w:sz w:val="28"/>
          <w:szCs w:val="28"/>
          <w:lang w:val="en-US"/>
        </w:rPr>
        <w:t>on</w:t>
      </w:r>
      <w:r w:rsidRPr="00230045">
        <w:rPr>
          <w:color w:val="000000"/>
          <w:spacing w:val="-6"/>
          <w:sz w:val="28"/>
          <w:szCs w:val="28"/>
          <w:lang w:val="uk-UA"/>
        </w:rPr>
        <w:t xml:space="preserve"> </w:t>
      </w:r>
      <w:r w:rsidRPr="00230045">
        <w:rPr>
          <w:color w:val="000000"/>
          <w:spacing w:val="-6"/>
          <w:sz w:val="28"/>
          <w:szCs w:val="28"/>
          <w:lang w:val="en-US"/>
        </w:rPr>
        <w:t>blood</w:t>
      </w:r>
      <w:r w:rsidRPr="00230045">
        <w:rPr>
          <w:color w:val="000000"/>
          <w:spacing w:val="-6"/>
          <w:sz w:val="28"/>
          <w:szCs w:val="28"/>
          <w:lang w:val="uk-UA"/>
        </w:rPr>
        <w:t xml:space="preserve"> </w:t>
      </w:r>
      <w:r w:rsidRPr="00230045">
        <w:rPr>
          <w:color w:val="000000"/>
          <w:spacing w:val="-6"/>
          <w:sz w:val="28"/>
          <w:szCs w:val="28"/>
          <w:lang w:val="en-US"/>
        </w:rPr>
        <w:t>pressure</w:t>
      </w:r>
      <w:r w:rsidRPr="00230045">
        <w:rPr>
          <w:color w:val="000000"/>
          <w:spacing w:val="-6"/>
          <w:sz w:val="28"/>
          <w:szCs w:val="28"/>
          <w:lang w:val="uk-UA"/>
        </w:rPr>
        <w:t xml:space="preserve"> </w:t>
      </w:r>
      <w:r w:rsidRPr="00230045">
        <w:rPr>
          <w:color w:val="000000"/>
          <w:spacing w:val="-6"/>
          <w:sz w:val="28"/>
          <w:szCs w:val="28"/>
          <w:lang w:val="en-US"/>
        </w:rPr>
        <w:t>in</w:t>
      </w:r>
      <w:r w:rsidRPr="00230045">
        <w:rPr>
          <w:color w:val="000000"/>
          <w:spacing w:val="-6"/>
          <w:sz w:val="28"/>
          <w:szCs w:val="28"/>
          <w:lang w:val="uk-UA"/>
        </w:rPr>
        <w:t xml:space="preserve"> </w:t>
      </w:r>
      <w:r w:rsidRPr="00230045">
        <w:rPr>
          <w:color w:val="000000"/>
          <w:spacing w:val="-6"/>
          <w:sz w:val="28"/>
          <w:szCs w:val="28"/>
          <w:lang w:val="en-US"/>
        </w:rPr>
        <w:t>hypertension</w:t>
      </w:r>
      <w:r w:rsidRPr="00230045">
        <w:rPr>
          <w:color w:val="000000"/>
          <w:spacing w:val="-6"/>
          <w:sz w:val="28"/>
          <w:szCs w:val="28"/>
          <w:lang w:val="uk-UA"/>
        </w:rPr>
        <w:t xml:space="preserve">. </w:t>
      </w:r>
      <w:r w:rsidRPr="00230045">
        <w:rPr>
          <w:color w:val="000000"/>
          <w:spacing w:val="-6"/>
          <w:sz w:val="28"/>
          <w:szCs w:val="28"/>
          <w:lang w:val="en-US"/>
        </w:rPr>
        <w:t>A</w:t>
      </w:r>
      <w:r w:rsidRPr="00230045">
        <w:rPr>
          <w:color w:val="000000"/>
          <w:spacing w:val="-6"/>
          <w:sz w:val="28"/>
          <w:szCs w:val="28"/>
          <w:lang w:val="uk-UA"/>
        </w:rPr>
        <w:t xml:space="preserve"> </w:t>
      </w:r>
      <w:r w:rsidRPr="00230045">
        <w:rPr>
          <w:color w:val="000000"/>
          <w:spacing w:val="-6"/>
          <w:sz w:val="28"/>
          <w:szCs w:val="28"/>
          <w:lang w:val="en-US"/>
        </w:rPr>
        <w:t>population</w:t>
      </w:r>
      <w:r w:rsidRPr="00230045">
        <w:rPr>
          <w:color w:val="000000"/>
          <w:spacing w:val="-6"/>
          <w:sz w:val="28"/>
          <w:szCs w:val="28"/>
          <w:lang w:val="uk-UA"/>
        </w:rPr>
        <w:t>-</w:t>
      </w:r>
      <w:r w:rsidRPr="00230045">
        <w:rPr>
          <w:color w:val="000000"/>
          <w:spacing w:val="-6"/>
          <w:sz w:val="28"/>
          <w:szCs w:val="28"/>
          <w:lang w:val="en-US"/>
        </w:rPr>
        <w:t>based</w:t>
      </w:r>
      <w:r w:rsidRPr="00230045">
        <w:rPr>
          <w:color w:val="000000"/>
          <w:spacing w:val="-6"/>
          <w:sz w:val="28"/>
          <w:szCs w:val="28"/>
          <w:lang w:val="uk-UA"/>
        </w:rPr>
        <w:t xml:space="preserve"> </w:t>
      </w:r>
      <w:r w:rsidRPr="00230045">
        <w:rPr>
          <w:color w:val="000000"/>
          <w:spacing w:val="-6"/>
          <w:sz w:val="28"/>
          <w:szCs w:val="28"/>
          <w:lang w:val="en-US"/>
        </w:rPr>
        <w:t>intervention</w:t>
      </w:r>
      <w:r w:rsidRPr="00230045">
        <w:rPr>
          <w:color w:val="000000"/>
          <w:spacing w:val="-6"/>
          <w:sz w:val="28"/>
          <w:szCs w:val="28"/>
          <w:lang w:val="uk-UA"/>
        </w:rPr>
        <w:t xml:space="preserve"> </w:t>
      </w:r>
      <w:r w:rsidRPr="00230045">
        <w:rPr>
          <w:color w:val="000000"/>
          <w:spacing w:val="-6"/>
          <w:sz w:val="28"/>
          <w:szCs w:val="28"/>
          <w:lang w:val="en-US"/>
        </w:rPr>
        <w:t>trial</w:t>
      </w:r>
      <w:r w:rsidRPr="00230045">
        <w:rPr>
          <w:color w:val="000000"/>
          <w:spacing w:val="-6"/>
          <w:sz w:val="28"/>
          <w:szCs w:val="28"/>
          <w:lang w:val="uk-UA"/>
        </w:rPr>
        <w:t xml:space="preserve"> </w:t>
      </w:r>
      <w:r w:rsidRPr="00230045">
        <w:rPr>
          <w:color w:val="000000"/>
          <w:spacing w:val="-6"/>
          <w:sz w:val="28"/>
          <w:szCs w:val="28"/>
          <w:lang w:val="en-US"/>
        </w:rPr>
        <w:t>from</w:t>
      </w:r>
      <w:r w:rsidRPr="00230045">
        <w:rPr>
          <w:color w:val="000000"/>
          <w:spacing w:val="-6"/>
          <w:sz w:val="28"/>
          <w:szCs w:val="28"/>
          <w:lang w:val="uk-UA"/>
        </w:rPr>
        <w:t xml:space="preserve"> </w:t>
      </w:r>
      <w:r w:rsidRPr="00230045">
        <w:rPr>
          <w:color w:val="000000"/>
          <w:spacing w:val="-6"/>
          <w:sz w:val="28"/>
          <w:szCs w:val="28"/>
          <w:lang w:val="en-US"/>
        </w:rPr>
        <w:t>the</w:t>
      </w:r>
      <w:r w:rsidRPr="00230045">
        <w:rPr>
          <w:color w:val="000000"/>
          <w:spacing w:val="-6"/>
          <w:sz w:val="28"/>
          <w:szCs w:val="28"/>
          <w:lang w:val="uk-UA"/>
        </w:rPr>
        <w:t xml:space="preserve"> </w:t>
      </w:r>
      <w:r w:rsidRPr="00230045">
        <w:rPr>
          <w:color w:val="000000"/>
          <w:spacing w:val="-6"/>
          <w:sz w:val="28"/>
          <w:szCs w:val="28"/>
          <w:lang w:val="en-US"/>
        </w:rPr>
        <w:t>Tromso</w:t>
      </w:r>
      <w:r w:rsidRPr="00230045">
        <w:rPr>
          <w:color w:val="000000"/>
          <w:spacing w:val="-6"/>
          <w:sz w:val="28"/>
          <w:szCs w:val="28"/>
          <w:lang w:val="uk-UA"/>
        </w:rPr>
        <w:t xml:space="preserve"> </w:t>
      </w:r>
      <w:r w:rsidRPr="00230045">
        <w:rPr>
          <w:color w:val="000000"/>
          <w:spacing w:val="-6"/>
          <w:sz w:val="28"/>
          <w:szCs w:val="28"/>
          <w:lang w:val="en-US"/>
        </w:rPr>
        <w:t>study</w:t>
      </w:r>
      <w:r w:rsidRPr="00230045">
        <w:rPr>
          <w:color w:val="000000"/>
          <w:spacing w:val="-6"/>
          <w:sz w:val="28"/>
          <w:szCs w:val="28"/>
          <w:lang w:val="uk-UA"/>
        </w:rPr>
        <w:t xml:space="preserve"> / </w:t>
      </w:r>
      <w:r w:rsidRPr="00230045">
        <w:rPr>
          <w:color w:val="000000"/>
          <w:spacing w:val="-6"/>
          <w:sz w:val="28"/>
          <w:szCs w:val="28"/>
          <w:lang w:val="en-US"/>
        </w:rPr>
        <w:t>K</w:t>
      </w:r>
      <w:r w:rsidRPr="00230045">
        <w:rPr>
          <w:color w:val="000000"/>
          <w:spacing w:val="-6"/>
          <w:sz w:val="28"/>
          <w:szCs w:val="28"/>
          <w:lang w:val="uk-UA"/>
        </w:rPr>
        <w:t>.</w:t>
      </w:r>
      <w:r w:rsidRPr="00230045">
        <w:rPr>
          <w:color w:val="000000"/>
          <w:spacing w:val="-6"/>
          <w:sz w:val="28"/>
          <w:szCs w:val="28"/>
          <w:lang w:val="en-US"/>
        </w:rPr>
        <w:t>H</w:t>
      </w:r>
      <w:r w:rsidRPr="00230045">
        <w:rPr>
          <w:color w:val="000000"/>
          <w:spacing w:val="-6"/>
          <w:sz w:val="28"/>
          <w:szCs w:val="28"/>
          <w:lang w:val="uk-UA"/>
        </w:rPr>
        <w:t>.</w:t>
      </w:r>
      <w:r w:rsidRPr="00230045">
        <w:rPr>
          <w:color w:val="000000"/>
          <w:spacing w:val="-6"/>
          <w:sz w:val="28"/>
          <w:szCs w:val="28"/>
          <w:lang w:val="en-US"/>
        </w:rPr>
        <w:t>Bonaa</w:t>
      </w:r>
      <w:r w:rsidRPr="00230045">
        <w:rPr>
          <w:color w:val="000000"/>
          <w:spacing w:val="-6"/>
          <w:sz w:val="28"/>
          <w:szCs w:val="28"/>
          <w:lang w:val="uk-UA"/>
        </w:rPr>
        <w:t xml:space="preserve">, </w:t>
      </w:r>
      <w:r w:rsidRPr="00230045">
        <w:rPr>
          <w:color w:val="000000"/>
          <w:spacing w:val="-6"/>
          <w:sz w:val="28"/>
          <w:szCs w:val="28"/>
          <w:lang w:val="en-US"/>
        </w:rPr>
        <w:t>K</w:t>
      </w:r>
      <w:r w:rsidRPr="00230045">
        <w:rPr>
          <w:color w:val="000000"/>
          <w:spacing w:val="-6"/>
          <w:sz w:val="28"/>
          <w:szCs w:val="28"/>
          <w:lang w:val="uk-UA"/>
        </w:rPr>
        <w:t>.</w:t>
      </w:r>
      <w:r w:rsidRPr="00230045">
        <w:rPr>
          <w:color w:val="000000"/>
          <w:spacing w:val="-6"/>
          <w:sz w:val="28"/>
          <w:szCs w:val="28"/>
          <w:lang w:val="en-US"/>
        </w:rPr>
        <w:t>S</w:t>
      </w:r>
      <w:r w:rsidRPr="00230045">
        <w:rPr>
          <w:color w:val="000000"/>
          <w:spacing w:val="-6"/>
          <w:sz w:val="28"/>
          <w:szCs w:val="28"/>
          <w:lang w:val="uk-UA"/>
        </w:rPr>
        <w:t>.</w:t>
      </w:r>
      <w:r w:rsidRPr="00230045">
        <w:rPr>
          <w:color w:val="000000"/>
          <w:spacing w:val="-6"/>
          <w:sz w:val="28"/>
          <w:szCs w:val="28"/>
          <w:lang w:val="en-US"/>
        </w:rPr>
        <w:t>Bjerve</w:t>
      </w:r>
      <w:r w:rsidRPr="00230045">
        <w:rPr>
          <w:color w:val="000000"/>
          <w:spacing w:val="-6"/>
          <w:sz w:val="28"/>
          <w:szCs w:val="28"/>
          <w:lang w:val="uk-UA"/>
        </w:rPr>
        <w:t xml:space="preserve">, </w:t>
      </w:r>
      <w:r w:rsidRPr="00230045">
        <w:rPr>
          <w:color w:val="000000"/>
          <w:spacing w:val="-6"/>
          <w:sz w:val="28"/>
          <w:szCs w:val="28"/>
          <w:lang w:val="en-US"/>
        </w:rPr>
        <w:t>B</w:t>
      </w:r>
      <w:r w:rsidRPr="00230045">
        <w:rPr>
          <w:color w:val="000000"/>
          <w:spacing w:val="-6"/>
          <w:sz w:val="28"/>
          <w:szCs w:val="28"/>
          <w:lang w:val="uk-UA"/>
        </w:rPr>
        <w:t>.</w:t>
      </w:r>
      <w:r w:rsidRPr="00230045">
        <w:rPr>
          <w:color w:val="000000"/>
          <w:spacing w:val="-6"/>
          <w:sz w:val="28"/>
          <w:szCs w:val="28"/>
          <w:lang w:val="en-US"/>
        </w:rPr>
        <w:t>Straume</w:t>
      </w:r>
      <w:r w:rsidRPr="00230045">
        <w:rPr>
          <w:color w:val="000000"/>
          <w:spacing w:val="-6"/>
          <w:sz w:val="28"/>
          <w:szCs w:val="28"/>
          <w:lang w:val="uk-UA"/>
        </w:rPr>
        <w:t xml:space="preserve"> </w:t>
      </w:r>
      <w:r w:rsidRPr="00230045">
        <w:rPr>
          <w:color w:val="000000"/>
          <w:spacing w:val="-6"/>
          <w:sz w:val="28"/>
          <w:szCs w:val="28"/>
          <w:lang w:val="en-US"/>
        </w:rPr>
        <w:t>et</w:t>
      </w:r>
      <w:r w:rsidRPr="00230045">
        <w:rPr>
          <w:color w:val="000000"/>
          <w:spacing w:val="-6"/>
          <w:sz w:val="28"/>
          <w:szCs w:val="28"/>
          <w:lang w:val="uk-UA"/>
        </w:rPr>
        <w:t xml:space="preserve"> </w:t>
      </w:r>
      <w:r w:rsidRPr="00230045">
        <w:rPr>
          <w:color w:val="000000"/>
          <w:spacing w:val="-6"/>
          <w:sz w:val="28"/>
          <w:szCs w:val="28"/>
          <w:lang w:val="en-US"/>
        </w:rPr>
        <w:t>al</w:t>
      </w:r>
      <w:r w:rsidRPr="00230045">
        <w:rPr>
          <w:color w:val="000000"/>
          <w:spacing w:val="-6"/>
          <w:sz w:val="28"/>
          <w:szCs w:val="28"/>
          <w:lang w:val="uk-UA"/>
        </w:rPr>
        <w:t xml:space="preserve">. </w:t>
      </w:r>
      <w:r>
        <w:rPr>
          <w:color w:val="000000"/>
          <w:spacing w:val="-6"/>
          <w:sz w:val="28"/>
          <w:szCs w:val="28"/>
          <w:lang w:val="uk-UA"/>
        </w:rPr>
        <w:t>/</w:t>
      </w:r>
      <w:r w:rsidRPr="00230045">
        <w:rPr>
          <w:color w:val="000000"/>
          <w:spacing w:val="-6"/>
          <w:sz w:val="28"/>
          <w:szCs w:val="28"/>
          <w:lang w:val="uk-UA"/>
        </w:rPr>
        <w:t xml:space="preserve">/ </w:t>
      </w:r>
      <w:r w:rsidRPr="00230045">
        <w:rPr>
          <w:color w:val="000000"/>
          <w:spacing w:val="-6"/>
          <w:sz w:val="28"/>
          <w:szCs w:val="28"/>
          <w:lang w:val="en-US"/>
        </w:rPr>
        <w:t>N</w:t>
      </w:r>
      <w:r w:rsidRPr="00230045">
        <w:rPr>
          <w:color w:val="000000"/>
          <w:spacing w:val="-6"/>
          <w:sz w:val="28"/>
          <w:szCs w:val="28"/>
          <w:lang w:val="uk-UA"/>
        </w:rPr>
        <w:t xml:space="preserve"> </w:t>
      </w:r>
      <w:r w:rsidRPr="00230045">
        <w:rPr>
          <w:color w:val="000000"/>
          <w:spacing w:val="-6"/>
          <w:sz w:val="28"/>
          <w:szCs w:val="28"/>
          <w:lang w:val="en-US"/>
        </w:rPr>
        <w:t>Engl</w:t>
      </w:r>
      <w:r w:rsidRPr="00230045">
        <w:rPr>
          <w:color w:val="000000"/>
          <w:spacing w:val="-6"/>
          <w:sz w:val="28"/>
          <w:szCs w:val="28"/>
          <w:lang w:val="uk-UA"/>
        </w:rPr>
        <w:t xml:space="preserve"> </w:t>
      </w:r>
      <w:r w:rsidRPr="00230045">
        <w:rPr>
          <w:color w:val="000000"/>
          <w:spacing w:val="-6"/>
          <w:sz w:val="28"/>
          <w:szCs w:val="28"/>
          <w:lang w:val="en-US"/>
        </w:rPr>
        <w:t>J</w:t>
      </w:r>
      <w:r w:rsidRPr="00230045">
        <w:rPr>
          <w:color w:val="000000"/>
          <w:spacing w:val="-6"/>
          <w:sz w:val="28"/>
          <w:szCs w:val="28"/>
          <w:lang w:val="uk-UA"/>
        </w:rPr>
        <w:t xml:space="preserve"> </w:t>
      </w:r>
      <w:r w:rsidRPr="00230045">
        <w:rPr>
          <w:color w:val="000000"/>
          <w:spacing w:val="-6"/>
          <w:sz w:val="28"/>
          <w:szCs w:val="28"/>
          <w:lang w:val="en-US"/>
        </w:rPr>
        <w:t>Med</w:t>
      </w:r>
      <w:r w:rsidRPr="00052DBE">
        <w:rPr>
          <w:color w:val="000000"/>
          <w:sz w:val="28"/>
          <w:szCs w:val="28"/>
          <w:lang w:val="en-GB"/>
        </w:rPr>
        <w:t>.–</w:t>
      </w:r>
      <w:r w:rsidRPr="00230045">
        <w:rPr>
          <w:color w:val="000000"/>
          <w:spacing w:val="-6"/>
          <w:sz w:val="28"/>
          <w:szCs w:val="28"/>
          <w:lang w:val="uk-UA"/>
        </w:rPr>
        <w:t>1990</w:t>
      </w:r>
      <w:r w:rsidRPr="00052DBE">
        <w:rPr>
          <w:color w:val="000000"/>
          <w:sz w:val="28"/>
          <w:szCs w:val="28"/>
          <w:lang w:val="en-GB"/>
        </w:rPr>
        <w:t>.–</w:t>
      </w:r>
      <w:r w:rsidRPr="00230045">
        <w:rPr>
          <w:color w:val="000000"/>
          <w:spacing w:val="-6"/>
          <w:sz w:val="28"/>
          <w:szCs w:val="28"/>
          <w:lang w:val="en-US"/>
        </w:rPr>
        <w:t>Vol</w:t>
      </w:r>
      <w:r w:rsidRPr="00230045">
        <w:rPr>
          <w:color w:val="000000"/>
          <w:spacing w:val="-6"/>
          <w:sz w:val="28"/>
          <w:szCs w:val="28"/>
          <w:lang w:val="uk-UA"/>
        </w:rPr>
        <w:t>.322</w:t>
      </w:r>
      <w:r w:rsidRPr="00052DBE">
        <w:rPr>
          <w:color w:val="000000"/>
          <w:sz w:val="28"/>
          <w:szCs w:val="28"/>
          <w:lang w:val="en-GB"/>
        </w:rPr>
        <w:t>–</w:t>
      </w:r>
      <w:r w:rsidRPr="00230045">
        <w:rPr>
          <w:color w:val="000000"/>
          <w:spacing w:val="-6"/>
          <w:sz w:val="28"/>
          <w:szCs w:val="28"/>
          <w:lang w:val="en-US"/>
        </w:rPr>
        <w:t>P</w:t>
      </w:r>
      <w:r w:rsidRPr="00230045">
        <w:rPr>
          <w:color w:val="000000"/>
          <w:spacing w:val="-6"/>
          <w:sz w:val="28"/>
          <w:szCs w:val="28"/>
          <w:lang w:val="uk-UA"/>
        </w:rPr>
        <w:t>.795</w:t>
      </w:r>
      <w:r>
        <w:rPr>
          <w:color w:val="000000"/>
          <w:spacing w:val="-6"/>
          <w:sz w:val="28"/>
          <w:szCs w:val="28"/>
          <w:lang w:val="uk-UA"/>
        </w:rPr>
        <w:t>-</w:t>
      </w:r>
      <w:r w:rsidRPr="00230045">
        <w:rPr>
          <w:color w:val="000000"/>
          <w:spacing w:val="-6"/>
          <w:sz w:val="28"/>
          <w:szCs w:val="28"/>
          <w:lang w:val="uk-UA"/>
        </w:rPr>
        <w:t>801.</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Effect</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intravenous</w:t>
      </w:r>
      <w:r w:rsidRPr="00886029">
        <w:rPr>
          <w:color w:val="000000"/>
          <w:sz w:val="28"/>
          <w:szCs w:val="28"/>
          <w:lang w:val="uk-UA"/>
        </w:rPr>
        <w:t xml:space="preserve"> </w:t>
      </w:r>
      <w:r w:rsidRPr="00886029">
        <w:rPr>
          <w:color w:val="000000"/>
          <w:sz w:val="28"/>
          <w:szCs w:val="28"/>
          <w:lang w:val="en-US"/>
        </w:rPr>
        <w:t>Infusion</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insulin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diabetics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acute</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infarctuim</w:t>
      </w:r>
      <w:r w:rsidRPr="00886029">
        <w:rPr>
          <w:color w:val="000000"/>
          <w:sz w:val="28"/>
          <w:szCs w:val="28"/>
          <w:lang w:val="uk-UA"/>
        </w:rPr>
        <w:t xml:space="preserve"> /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S</w:t>
      </w:r>
      <w:r w:rsidRPr="00886029">
        <w:rPr>
          <w:color w:val="000000"/>
          <w:sz w:val="28"/>
          <w:szCs w:val="28"/>
          <w:lang w:val="uk-UA"/>
        </w:rPr>
        <w:t>.С</w:t>
      </w:r>
      <w:r w:rsidRPr="00886029">
        <w:rPr>
          <w:color w:val="000000"/>
          <w:sz w:val="28"/>
          <w:szCs w:val="28"/>
          <w:lang w:val="en-US"/>
        </w:rPr>
        <w:t>lark</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English</w:t>
      </w:r>
      <w:r w:rsidRPr="00886029">
        <w:rPr>
          <w:color w:val="000000"/>
          <w:sz w:val="28"/>
          <w:szCs w:val="28"/>
          <w:lang w:val="uk-UA"/>
        </w:rPr>
        <w:t xml:space="preserve">, </w:t>
      </w:r>
      <w:r w:rsidRPr="00886029">
        <w:rPr>
          <w:color w:val="000000"/>
          <w:sz w:val="28"/>
          <w:szCs w:val="28"/>
          <w:lang w:val="en-US"/>
        </w:rPr>
        <w:t>G</w:t>
      </w:r>
      <w:r w:rsidRPr="00886029">
        <w:rPr>
          <w:color w:val="000000"/>
          <w:sz w:val="28"/>
          <w:szCs w:val="28"/>
          <w:lang w:val="uk-UA"/>
        </w:rPr>
        <w:t>.</w:t>
      </w:r>
      <w:r w:rsidRPr="00886029">
        <w:rPr>
          <w:color w:val="000000"/>
          <w:sz w:val="28"/>
          <w:szCs w:val="28"/>
          <w:lang w:val="en-US"/>
        </w:rPr>
        <w:t>P</w:t>
      </w:r>
      <w:r w:rsidRPr="00886029">
        <w:rPr>
          <w:color w:val="000000"/>
          <w:sz w:val="28"/>
          <w:szCs w:val="28"/>
          <w:lang w:val="uk-UA"/>
        </w:rPr>
        <w:t>.</w:t>
      </w:r>
      <w:r w:rsidRPr="00886029">
        <w:rPr>
          <w:color w:val="000000"/>
          <w:sz w:val="28"/>
          <w:szCs w:val="28"/>
          <w:lang w:val="en-US"/>
        </w:rPr>
        <w:t>McNeill</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BMJ</w:t>
      </w:r>
      <w:r w:rsidRPr="00886029">
        <w:rPr>
          <w:color w:val="000000"/>
          <w:sz w:val="28"/>
          <w:szCs w:val="28"/>
          <w:lang w:val="uk-UA"/>
        </w:rPr>
        <w:t>.</w:t>
      </w:r>
      <w:r w:rsidRPr="00810A2B">
        <w:rPr>
          <w:color w:val="000000"/>
          <w:sz w:val="28"/>
          <w:szCs w:val="28"/>
          <w:lang w:val="uk-UA"/>
        </w:rPr>
        <w:t xml:space="preserve"> </w:t>
      </w:r>
      <w:r w:rsidRPr="00886029">
        <w:rPr>
          <w:color w:val="000000"/>
          <w:sz w:val="28"/>
          <w:szCs w:val="28"/>
          <w:lang w:val="uk-UA"/>
        </w:rPr>
        <w:t>–1985.</w:t>
      </w:r>
      <w:r w:rsidRPr="00810A2B">
        <w:rPr>
          <w:color w:val="000000"/>
          <w:sz w:val="28"/>
          <w:szCs w:val="28"/>
          <w:lang w:val="uk-UA"/>
        </w:rPr>
        <w:t xml:space="preserve"> </w:t>
      </w:r>
      <w:r w:rsidRPr="00886029">
        <w:rPr>
          <w:color w:val="000000"/>
          <w:sz w:val="28"/>
          <w:szCs w:val="28"/>
          <w:lang w:val="uk-UA"/>
        </w:rPr>
        <w:t>–</w:t>
      </w:r>
      <w:r w:rsidRPr="00886029">
        <w:rPr>
          <w:color w:val="000000"/>
          <w:sz w:val="28"/>
          <w:szCs w:val="28"/>
          <w:lang w:val="en-US"/>
        </w:rPr>
        <w:t>Vol</w:t>
      </w:r>
      <w:r w:rsidRPr="00886029">
        <w:rPr>
          <w:color w:val="000000"/>
          <w:sz w:val="28"/>
          <w:szCs w:val="28"/>
          <w:lang w:val="uk-UA"/>
        </w:rPr>
        <w:t>.</w:t>
      </w:r>
      <w:r>
        <w:rPr>
          <w:color w:val="000000"/>
          <w:sz w:val="28"/>
          <w:szCs w:val="28"/>
          <w:lang w:val="en-US"/>
        </w:rPr>
        <w:t xml:space="preserve"> </w:t>
      </w:r>
      <w:r w:rsidRPr="00886029">
        <w:rPr>
          <w:color w:val="000000"/>
          <w:sz w:val="28"/>
          <w:szCs w:val="28"/>
          <w:lang w:val="uk-UA"/>
        </w:rPr>
        <w:t>291.</w:t>
      </w:r>
      <w:r w:rsidRPr="00810A2B">
        <w:rPr>
          <w:color w:val="000000"/>
          <w:sz w:val="28"/>
          <w:szCs w:val="28"/>
          <w:lang w:val="uk-UA"/>
        </w:rPr>
        <w:t xml:space="preserve"> </w:t>
      </w:r>
      <w:r w:rsidRPr="00886029">
        <w:rPr>
          <w:color w:val="000000"/>
          <w:sz w:val="28"/>
          <w:szCs w:val="28"/>
          <w:lang w:val="uk-UA"/>
        </w:rPr>
        <w:t>–</w:t>
      </w:r>
      <w:r w:rsidRPr="00886029">
        <w:rPr>
          <w:color w:val="000000"/>
          <w:sz w:val="28"/>
          <w:szCs w:val="28"/>
          <w:lang w:val="en-US"/>
        </w:rPr>
        <w:t>P</w:t>
      </w:r>
      <w:r w:rsidRPr="00886029">
        <w:rPr>
          <w:color w:val="000000"/>
          <w:sz w:val="28"/>
          <w:szCs w:val="28"/>
          <w:lang w:val="uk-UA"/>
        </w:rPr>
        <w:t>.504</w:t>
      </w:r>
      <w:r>
        <w:rPr>
          <w:color w:val="000000"/>
          <w:sz w:val="28"/>
          <w:szCs w:val="28"/>
          <w:lang w:val="uk-UA"/>
        </w:rPr>
        <w:t>-</w:t>
      </w:r>
      <w:r w:rsidRPr="00886029">
        <w:rPr>
          <w:color w:val="000000"/>
          <w:sz w:val="28"/>
          <w:szCs w:val="28"/>
          <w:lang w:val="uk-UA"/>
        </w:rPr>
        <w:t xml:space="preserve">507.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Effects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autonomic</w:t>
      </w:r>
      <w:r w:rsidRPr="00886029">
        <w:rPr>
          <w:color w:val="000000"/>
          <w:sz w:val="28"/>
          <w:szCs w:val="28"/>
          <w:lang w:val="uk-UA"/>
        </w:rPr>
        <w:t xml:space="preserve"> </w:t>
      </w:r>
      <w:r w:rsidRPr="00886029">
        <w:rPr>
          <w:color w:val="000000"/>
          <w:sz w:val="28"/>
          <w:szCs w:val="28"/>
          <w:lang w:val="en-US"/>
        </w:rPr>
        <w:t>neuropathy</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blood</w:t>
      </w:r>
      <w:r w:rsidRPr="00886029">
        <w:rPr>
          <w:color w:val="000000"/>
          <w:sz w:val="28"/>
          <w:szCs w:val="28"/>
          <w:lang w:val="uk-UA"/>
        </w:rPr>
        <w:t xml:space="preserve"> </w:t>
      </w:r>
      <w:r w:rsidRPr="00886029">
        <w:rPr>
          <w:color w:val="000000"/>
          <w:sz w:val="28"/>
          <w:szCs w:val="28"/>
          <w:lang w:val="en-US"/>
        </w:rPr>
        <w:t>flow</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mellitus</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P</w:t>
      </w:r>
      <w:r w:rsidRPr="00886029">
        <w:rPr>
          <w:color w:val="000000"/>
          <w:sz w:val="28"/>
          <w:szCs w:val="28"/>
          <w:lang w:val="uk-UA"/>
        </w:rPr>
        <w:t>.</w:t>
      </w:r>
      <w:r w:rsidRPr="00886029">
        <w:rPr>
          <w:color w:val="000000"/>
          <w:sz w:val="28"/>
          <w:szCs w:val="28"/>
          <w:lang w:val="en-US"/>
        </w:rPr>
        <w:t>DiCarli</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Bianco</w:t>
      </w:r>
      <w:r w:rsidRPr="00886029">
        <w:rPr>
          <w:color w:val="000000"/>
          <w:sz w:val="28"/>
          <w:szCs w:val="28"/>
          <w:lang w:val="uk-UA"/>
        </w:rPr>
        <w:t>-</w:t>
      </w:r>
      <w:r w:rsidRPr="00886029">
        <w:rPr>
          <w:color w:val="000000"/>
          <w:sz w:val="28"/>
          <w:szCs w:val="28"/>
          <w:lang w:val="en-US"/>
        </w:rPr>
        <w:t>Battles</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E</w:t>
      </w:r>
      <w:r w:rsidRPr="00886029">
        <w:rPr>
          <w:color w:val="000000"/>
          <w:sz w:val="28"/>
          <w:szCs w:val="28"/>
          <w:lang w:val="uk-UA"/>
        </w:rPr>
        <w:t>.</w:t>
      </w:r>
      <w:r w:rsidRPr="00886029">
        <w:rPr>
          <w:color w:val="000000"/>
          <w:sz w:val="28"/>
          <w:szCs w:val="28"/>
          <w:lang w:val="en-US"/>
        </w:rPr>
        <w:t>Landa</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Circulation</w:t>
      </w:r>
      <w:r w:rsidRPr="00886029">
        <w:rPr>
          <w:color w:val="000000"/>
          <w:sz w:val="28"/>
          <w:szCs w:val="28"/>
          <w:lang w:val="uk-UA"/>
        </w:rPr>
        <w:t>.-1999</w:t>
      </w:r>
      <w:r w:rsidRPr="00886029">
        <w:rPr>
          <w:color w:val="000000"/>
          <w:sz w:val="28"/>
          <w:szCs w:val="28"/>
        </w:rPr>
        <w:t>.</w:t>
      </w:r>
      <w:r>
        <w:rPr>
          <w:color w:val="000000"/>
          <w:sz w:val="28"/>
          <w:szCs w:val="28"/>
        </w:rPr>
        <w:t xml:space="preserve"> – </w:t>
      </w:r>
      <w:r w:rsidRPr="00886029">
        <w:rPr>
          <w:color w:val="000000"/>
          <w:sz w:val="28"/>
          <w:szCs w:val="28"/>
          <w:lang w:val="en-US"/>
        </w:rPr>
        <w:t>Vol</w:t>
      </w:r>
      <w:r w:rsidRPr="00886029">
        <w:rPr>
          <w:color w:val="000000"/>
          <w:sz w:val="28"/>
          <w:szCs w:val="28"/>
          <w:lang w:val="uk-UA"/>
        </w:rPr>
        <w:t>.100</w:t>
      </w:r>
      <w:r w:rsidRPr="00886029">
        <w:rPr>
          <w:color w:val="000000"/>
          <w:sz w:val="28"/>
          <w:szCs w:val="28"/>
        </w:rPr>
        <w:t>.</w:t>
      </w:r>
      <w:r>
        <w:rPr>
          <w:color w:val="000000"/>
          <w:sz w:val="28"/>
          <w:szCs w:val="28"/>
        </w:rPr>
        <w:t xml:space="preserve"> – </w:t>
      </w:r>
      <w:r w:rsidRPr="00886029">
        <w:rPr>
          <w:color w:val="000000"/>
          <w:sz w:val="28"/>
          <w:szCs w:val="28"/>
          <w:lang w:val="en-US"/>
        </w:rPr>
        <w:t>P</w:t>
      </w:r>
      <w:r w:rsidRPr="00886029">
        <w:rPr>
          <w:color w:val="000000"/>
          <w:sz w:val="28"/>
          <w:szCs w:val="28"/>
          <w:lang w:val="uk-UA"/>
        </w:rPr>
        <w:t xml:space="preserve">.815-819.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Effects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changes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fat</w:t>
      </w:r>
      <w:r w:rsidRPr="00886029">
        <w:rPr>
          <w:color w:val="000000"/>
          <w:sz w:val="28"/>
          <w:szCs w:val="28"/>
          <w:lang w:val="uk-UA"/>
        </w:rPr>
        <w:t xml:space="preserve">, </w:t>
      </w:r>
      <w:r w:rsidRPr="00886029">
        <w:rPr>
          <w:color w:val="000000"/>
          <w:sz w:val="28"/>
          <w:szCs w:val="28"/>
          <w:lang w:val="en-US"/>
        </w:rPr>
        <w:t>fish</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fibre</w:t>
      </w:r>
      <w:r w:rsidRPr="00886029">
        <w:rPr>
          <w:color w:val="000000"/>
          <w:sz w:val="28"/>
          <w:szCs w:val="28"/>
          <w:lang w:val="uk-UA"/>
        </w:rPr>
        <w:t xml:space="preserve"> </w:t>
      </w:r>
      <w:r w:rsidRPr="00886029">
        <w:rPr>
          <w:color w:val="000000"/>
          <w:sz w:val="28"/>
          <w:szCs w:val="28"/>
          <w:lang w:val="en-US"/>
        </w:rPr>
        <w:t>intakes</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death</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reinfarction</w:t>
      </w:r>
      <w:r w:rsidRPr="00886029">
        <w:rPr>
          <w:color w:val="000000"/>
          <w:sz w:val="28"/>
          <w:szCs w:val="28"/>
          <w:lang w:val="uk-UA"/>
        </w:rPr>
        <w:t xml:space="preserve">: </w:t>
      </w:r>
      <w:r w:rsidRPr="00886029">
        <w:rPr>
          <w:color w:val="000000"/>
          <w:sz w:val="28"/>
          <w:szCs w:val="28"/>
          <w:lang w:val="en-US"/>
        </w:rPr>
        <w:t>Diet</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Reinfarction</w:t>
      </w:r>
      <w:r w:rsidRPr="00886029">
        <w:rPr>
          <w:color w:val="000000"/>
          <w:sz w:val="28"/>
          <w:szCs w:val="28"/>
          <w:lang w:val="uk-UA"/>
        </w:rPr>
        <w:t xml:space="preserve"> </w:t>
      </w:r>
      <w:r w:rsidRPr="00886029">
        <w:rPr>
          <w:color w:val="000000"/>
          <w:sz w:val="28"/>
          <w:szCs w:val="28"/>
          <w:lang w:val="en-US"/>
        </w:rPr>
        <w:t>Trial</w:t>
      </w:r>
      <w:r w:rsidRPr="00886029">
        <w:rPr>
          <w:color w:val="000000"/>
          <w:sz w:val="28"/>
          <w:szCs w:val="28"/>
          <w:lang w:val="uk-UA"/>
        </w:rPr>
        <w:t xml:space="preserve"> (</w:t>
      </w:r>
      <w:r w:rsidRPr="00886029">
        <w:rPr>
          <w:color w:val="000000"/>
          <w:sz w:val="28"/>
          <w:szCs w:val="28"/>
          <w:lang w:val="en-US"/>
        </w:rPr>
        <w:t>DART</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L</w:t>
      </w:r>
      <w:r w:rsidRPr="00886029">
        <w:rPr>
          <w:color w:val="000000"/>
          <w:sz w:val="28"/>
          <w:szCs w:val="28"/>
          <w:lang w:val="uk-UA"/>
        </w:rPr>
        <w:t>.</w:t>
      </w:r>
      <w:r w:rsidRPr="00886029">
        <w:rPr>
          <w:color w:val="000000"/>
          <w:sz w:val="28"/>
          <w:szCs w:val="28"/>
          <w:lang w:val="en-US"/>
        </w:rPr>
        <w:t>Burr</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F</w:t>
      </w:r>
      <w:r w:rsidRPr="00886029">
        <w:rPr>
          <w:color w:val="000000"/>
          <w:sz w:val="28"/>
          <w:szCs w:val="28"/>
          <w:lang w:val="uk-UA"/>
        </w:rPr>
        <w:t>.</w:t>
      </w:r>
      <w:r w:rsidRPr="00886029">
        <w:rPr>
          <w:color w:val="000000"/>
          <w:sz w:val="28"/>
          <w:szCs w:val="28"/>
          <w:lang w:val="en-US"/>
        </w:rPr>
        <w:t>Gilbert</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Holliday</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Lancet</w:t>
      </w:r>
      <w:r w:rsidRPr="00886029">
        <w:rPr>
          <w:color w:val="000000"/>
          <w:sz w:val="28"/>
          <w:szCs w:val="28"/>
          <w:lang w:val="uk-UA"/>
        </w:rPr>
        <w:t>.</w:t>
      </w:r>
      <w:r>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w:t>
      </w:r>
      <w:r>
        <w:rPr>
          <w:color w:val="000000"/>
          <w:sz w:val="28"/>
          <w:szCs w:val="28"/>
          <w:lang w:val="en-US"/>
        </w:rPr>
        <w:t xml:space="preserve"> </w:t>
      </w:r>
      <w:r w:rsidRPr="00886029">
        <w:rPr>
          <w:color w:val="000000"/>
          <w:sz w:val="28"/>
          <w:szCs w:val="28"/>
          <w:lang w:val="uk-UA"/>
        </w:rPr>
        <w:t>2</w:t>
      </w:r>
      <w:r>
        <w:rPr>
          <w:color w:val="000000"/>
          <w:sz w:val="28"/>
          <w:szCs w:val="28"/>
          <w:lang w:val="en-US"/>
        </w:rPr>
        <w:t>,</w:t>
      </w:r>
      <w:r>
        <w:rPr>
          <w:color w:val="000000"/>
          <w:sz w:val="28"/>
          <w:szCs w:val="28"/>
          <w:lang w:val="uk-UA"/>
        </w:rPr>
        <w:t xml:space="preserve"> </w:t>
      </w:r>
      <w:r w:rsidRPr="00886029">
        <w:rPr>
          <w:color w:val="000000"/>
          <w:sz w:val="28"/>
          <w:szCs w:val="28"/>
          <w:lang w:val="uk-UA"/>
        </w:rPr>
        <w:t>№ 989</w:t>
      </w:r>
      <w:r w:rsidRPr="00052DBE">
        <w:rPr>
          <w:color w:val="000000"/>
          <w:sz w:val="28"/>
          <w:szCs w:val="28"/>
          <w:lang w:val="en-GB"/>
        </w:rPr>
        <w:t xml:space="preserve">. – </w:t>
      </w:r>
      <w:r w:rsidRPr="00886029">
        <w:rPr>
          <w:color w:val="000000"/>
          <w:sz w:val="28"/>
          <w:szCs w:val="28"/>
          <w:lang w:val="en-US"/>
        </w:rPr>
        <w:t>P</w:t>
      </w:r>
      <w:r w:rsidRPr="00886029">
        <w:rPr>
          <w:color w:val="000000"/>
          <w:sz w:val="28"/>
          <w:szCs w:val="28"/>
          <w:lang w:val="uk-UA"/>
        </w:rPr>
        <w:t>.757</w:t>
      </w:r>
      <w:r>
        <w:rPr>
          <w:color w:val="000000"/>
          <w:sz w:val="28"/>
          <w:szCs w:val="28"/>
          <w:lang w:val="uk-UA"/>
        </w:rPr>
        <w:t>-</w:t>
      </w:r>
      <w:r w:rsidRPr="00886029">
        <w:rPr>
          <w:color w:val="000000"/>
          <w:sz w:val="28"/>
          <w:szCs w:val="28"/>
          <w:lang w:val="uk-UA"/>
        </w:rPr>
        <w:t xml:space="preserve">761.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lastRenderedPageBreak/>
        <w:t xml:space="preserve">Effects of diabetes and level of glycemia on all-cause and cardiovascular mortality. The San Antonio Heart Study. / M. Wei, </w:t>
      </w:r>
      <w:smartTag w:uri="urn:schemas-microsoft-com:office:smarttags" w:element="place">
        <w:r w:rsidRPr="00886029">
          <w:rPr>
            <w:color w:val="000000"/>
            <w:sz w:val="28"/>
            <w:szCs w:val="28"/>
            <w:lang w:val="en-US"/>
          </w:rPr>
          <w:t>S. Gaskill</w:t>
        </w:r>
      </w:smartTag>
      <w:r w:rsidRPr="00886029">
        <w:rPr>
          <w:color w:val="000000"/>
          <w:sz w:val="28"/>
          <w:szCs w:val="28"/>
          <w:lang w:val="en-US"/>
        </w:rPr>
        <w:t>, S. Haffner et al</w:t>
      </w:r>
      <w:r>
        <w:rPr>
          <w:color w:val="000000"/>
          <w:sz w:val="28"/>
          <w:szCs w:val="28"/>
          <w:lang w:val="en-US"/>
        </w:rPr>
        <w:t>.</w:t>
      </w:r>
      <w:r w:rsidRPr="00886029">
        <w:rPr>
          <w:color w:val="000000"/>
          <w:sz w:val="28"/>
          <w:szCs w:val="28"/>
          <w:lang w:val="en-US"/>
        </w:rPr>
        <w:t xml:space="preserve"> </w:t>
      </w:r>
      <w:r>
        <w:rPr>
          <w:color w:val="000000"/>
          <w:sz w:val="28"/>
          <w:szCs w:val="28"/>
          <w:lang w:val="uk-UA"/>
        </w:rPr>
        <w:t>/</w:t>
      </w:r>
      <w:r w:rsidRPr="00886029">
        <w:rPr>
          <w:color w:val="000000"/>
          <w:sz w:val="28"/>
          <w:szCs w:val="28"/>
          <w:lang w:val="en-US"/>
        </w:rPr>
        <w:t>/ Diabetes Care. – 1998.</w:t>
      </w:r>
      <w:r>
        <w:rPr>
          <w:color w:val="000000"/>
          <w:sz w:val="28"/>
          <w:szCs w:val="28"/>
          <w:lang w:val="en-US"/>
        </w:rPr>
        <w:t xml:space="preserve"> – </w:t>
      </w:r>
      <w:r w:rsidRPr="00886029">
        <w:rPr>
          <w:color w:val="000000"/>
          <w:sz w:val="28"/>
          <w:szCs w:val="28"/>
          <w:lang w:val="en-US"/>
        </w:rPr>
        <w:t>Vol.</w:t>
      </w:r>
      <w:r>
        <w:rPr>
          <w:color w:val="000000"/>
          <w:sz w:val="28"/>
          <w:szCs w:val="28"/>
          <w:lang w:val="en-US"/>
        </w:rPr>
        <w:t xml:space="preserve"> </w:t>
      </w:r>
      <w:r w:rsidRPr="00886029">
        <w:rPr>
          <w:color w:val="000000"/>
          <w:sz w:val="28"/>
          <w:szCs w:val="28"/>
          <w:lang w:val="en-US"/>
        </w:rPr>
        <w:t>21. – P. 1167</w:t>
      </w:r>
      <w:r>
        <w:rPr>
          <w:color w:val="000000"/>
          <w:sz w:val="28"/>
          <w:szCs w:val="28"/>
          <w:lang w:val="uk-UA"/>
        </w:rPr>
        <w:t>-</w:t>
      </w:r>
      <w:r w:rsidRPr="00886029">
        <w:rPr>
          <w:color w:val="000000"/>
          <w:sz w:val="28"/>
          <w:szCs w:val="28"/>
          <w:lang w:val="en-US"/>
        </w:rPr>
        <w:t xml:space="preserve">1172. </w:t>
      </w:r>
    </w:p>
    <w:p w:rsidR="00507ABA" w:rsidRPr="00507ABA" w:rsidRDefault="00507ABA" w:rsidP="00072DCC">
      <w:pPr>
        <w:pStyle w:val="afffff6"/>
        <w:widowControl w:val="0"/>
        <w:numPr>
          <w:ilvl w:val="0"/>
          <w:numId w:val="46"/>
        </w:numPr>
        <w:tabs>
          <w:tab w:val="left" w:pos="360"/>
          <w:tab w:val="left" w:pos="540"/>
        </w:tabs>
        <w:overflowPunct/>
        <w:autoSpaceDE/>
        <w:autoSpaceDN/>
        <w:adjustRightInd/>
        <w:ind w:left="360" w:hanging="360"/>
        <w:textAlignment w:val="auto"/>
        <w:rPr>
          <w:lang w:val="en-US"/>
        </w:rPr>
      </w:pPr>
      <w:r w:rsidRPr="00507ABA">
        <w:rPr>
          <w:lang w:val="en-US"/>
        </w:rPr>
        <w:t xml:space="preserve">Effects of metformin on carbohydrate and lipoprotein metabolism in patients with NIDDM / M.S.Wu, P.Johnston, W.H.Sheu et al // Diabetes Care. – 1990. – Vol. 13. – P.1-8.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Effects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metoprolol</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mortality</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late</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diabetics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suspected</w:t>
      </w:r>
      <w:r w:rsidRPr="00886029">
        <w:rPr>
          <w:color w:val="000000"/>
          <w:sz w:val="28"/>
          <w:szCs w:val="28"/>
          <w:lang w:val="uk-UA"/>
        </w:rPr>
        <w:t xml:space="preserve"> </w:t>
      </w:r>
      <w:r w:rsidRPr="00886029">
        <w:rPr>
          <w:color w:val="000000"/>
          <w:sz w:val="28"/>
          <w:szCs w:val="28"/>
          <w:lang w:val="en-US"/>
        </w:rPr>
        <w:t>acute</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w:t>
      </w:r>
      <w:r w:rsidRPr="00886029">
        <w:rPr>
          <w:color w:val="000000"/>
          <w:sz w:val="28"/>
          <w:szCs w:val="28"/>
          <w:lang w:val="en-US"/>
        </w:rPr>
        <w:t>Retrospective</w:t>
      </w:r>
      <w:r w:rsidRPr="00886029">
        <w:rPr>
          <w:color w:val="000000"/>
          <w:sz w:val="28"/>
          <w:szCs w:val="28"/>
          <w:lang w:val="uk-UA"/>
        </w:rPr>
        <w:t xml:space="preserve"> </w:t>
      </w:r>
      <w:r w:rsidRPr="00886029">
        <w:rPr>
          <w:color w:val="000000"/>
          <w:sz w:val="28"/>
          <w:szCs w:val="28"/>
          <w:lang w:val="en-US"/>
        </w:rPr>
        <w:t>data</w:t>
      </w:r>
      <w:r w:rsidRPr="00886029">
        <w:rPr>
          <w:color w:val="000000"/>
          <w:sz w:val="28"/>
          <w:szCs w:val="28"/>
          <w:lang w:val="uk-UA"/>
        </w:rPr>
        <w:t xml:space="preserve"> </w:t>
      </w:r>
      <w:r w:rsidRPr="00886029">
        <w:rPr>
          <w:color w:val="000000"/>
          <w:sz w:val="28"/>
          <w:szCs w:val="28"/>
          <w:lang w:val="en-US"/>
        </w:rPr>
        <w:t>from</w:t>
      </w:r>
      <w:r w:rsidRPr="00886029">
        <w:rPr>
          <w:color w:val="000000"/>
          <w:sz w:val="28"/>
          <w:szCs w:val="28"/>
          <w:lang w:val="uk-UA"/>
        </w:rPr>
        <w:t xml:space="preserve"> </w:t>
      </w:r>
      <w:r w:rsidRPr="00886029">
        <w:rPr>
          <w:color w:val="000000"/>
          <w:sz w:val="28"/>
          <w:szCs w:val="28"/>
          <w:lang w:val="en-US"/>
        </w:rPr>
        <w:t>two</w:t>
      </w:r>
      <w:r w:rsidRPr="00886029">
        <w:rPr>
          <w:color w:val="000000"/>
          <w:sz w:val="28"/>
          <w:szCs w:val="28"/>
          <w:lang w:val="uk-UA"/>
        </w:rPr>
        <w:t xml:space="preserve"> </w:t>
      </w:r>
      <w:r w:rsidRPr="00886029">
        <w:rPr>
          <w:color w:val="000000"/>
          <w:sz w:val="28"/>
          <w:szCs w:val="28"/>
          <w:lang w:val="en-US"/>
        </w:rPr>
        <w:t>large</w:t>
      </w:r>
      <w:r w:rsidRPr="00886029">
        <w:rPr>
          <w:color w:val="000000"/>
          <w:sz w:val="28"/>
          <w:szCs w:val="28"/>
          <w:lang w:val="uk-UA"/>
        </w:rPr>
        <w:t xml:space="preserve"> </w:t>
      </w:r>
      <w:r w:rsidRPr="00886029">
        <w:rPr>
          <w:color w:val="000000"/>
          <w:sz w:val="28"/>
          <w:szCs w:val="28"/>
          <w:lang w:val="en-US"/>
        </w:rPr>
        <w:t>studies</w:t>
      </w:r>
      <w:r w:rsidRPr="00886029">
        <w:rPr>
          <w:color w:val="000000"/>
          <w:sz w:val="28"/>
          <w:szCs w:val="28"/>
          <w:lang w:val="uk-UA"/>
        </w:rPr>
        <w:t xml:space="preserve"> / </w:t>
      </w:r>
      <w:r w:rsidRPr="00886029">
        <w:rPr>
          <w:color w:val="000000"/>
          <w:sz w:val="28"/>
          <w:szCs w:val="28"/>
          <w:lang w:val="en-US"/>
        </w:rPr>
        <w:t>K</w:t>
      </w:r>
      <w:r w:rsidRPr="00886029">
        <w:rPr>
          <w:color w:val="000000"/>
          <w:sz w:val="28"/>
          <w:szCs w:val="28"/>
          <w:lang w:val="uk-UA"/>
        </w:rPr>
        <w:t>.</w:t>
      </w:r>
      <w:r w:rsidRPr="00886029">
        <w:rPr>
          <w:color w:val="000000"/>
          <w:sz w:val="28"/>
          <w:szCs w:val="28"/>
          <w:lang w:val="en-US"/>
        </w:rPr>
        <w:t>Malmberg</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Herlitz</w:t>
      </w:r>
      <w:r w:rsidRPr="00886029">
        <w:rPr>
          <w:color w:val="000000"/>
          <w:sz w:val="28"/>
          <w:szCs w:val="28"/>
          <w:lang w:val="uk-UA"/>
        </w:rPr>
        <w:t xml:space="preserve">, </w:t>
      </w:r>
      <w:r w:rsidRPr="00886029">
        <w:rPr>
          <w:color w:val="000000"/>
          <w:sz w:val="28"/>
          <w:szCs w:val="28"/>
          <w:lang w:val="en-US"/>
        </w:rPr>
        <w:t>Hjalmarson</w:t>
      </w:r>
      <w:r w:rsidRPr="00886029">
        <w:rPr>
          <w:color w:val="000000"/>
          <w:sz w:val="28"/>
          <w:szCs w:val="28"/>
          <w:lang w:val="uk-UA"/>
        </w:rPr>
        <w:t xml:space="preserve"> </w:t>
      </w:r>
      <w:r w:rsidRPr="00886029">
        <w:rPr>
          <w:color w:val="000000"/>
          <w:sz w:val="28"/>
          <w:szCs w:val="28"/>
          <w:lang w:val="en-US"/>
        </w:rPr>
        <w:t>Angstrom</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Eur</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 1989. – </w:t>
      </w:r>
      <w:r w:rsidRPr="00886029">
        <w:rPr>
          <w:color w:val="000000"/>
          <w:sz w:val="28"/>
          <w:szCs w:val="28"/>
          <w:lang w:val="en-US"/>
        </w:rPr>
        <w:t>Vol</w:t>
      </w:r>
      <w:r w:rsidRPr="00886029">
        <w:rPr>
          <w:color w:val="000000"/>
          <w:sz w:val="28"/>
          <w:szCs w:val="28"/>
          <w:lang w:val="uk-UA"/>
        </w:rPr>
        <w:t xml:space="preserve">.10. – </w:t>
      </w:r>
      <w:r w:rsidRPr="00886029">
        <w:rPr>
          <w:color w:val="000000"/>
          <w:sz w:val="28"/>
          <w:szCs w:val="28"/>
          <w:lang w:val="en-US"/>
        </w:rPr>
        <w:t>P</w:t>
      </w:r>
      <w:r w:rsidRPr="00886029">
        <w:rPr>
          <w:color w:val="000000"/>
          <w:sz w:val="28"/>
          <w:szCs w:val="28"/>
          <w:lang w:val="uk-UA"/>
        </w:rPr>
        <w:t xml:space="preserve">.423-428. </w:t>
      </w:r>
    </w:p>
    <w:p w:rsidR="00507ABA" w:rsidRPr="00886029" w:rsidRDefault="00507ABA" w:rsidP="00072DCC">
      <w:pPr>
        <w:pStyle w:val="Normal1"/>
        <w:numPr>
          <w:ilvl w:val="0"/>
          <w:numId w:val="46"/>
        </w:numPr>
        <w:shd w:val="clear" w:color="auto" w:fill="FFFFFF"/>
        <w:tabs>
          <w:tab w:val="left" w:pos="360"/>
          <w:tab w:val="left" w:pos="540"/>
        </w:tabs>
        <w:spacing w:before="0" w:after="0" w:line="360" w:lineRule="auto"/>
        <w:ind w:left="360" w:hanging="360"/>
        <w:jc w:val="both"/>
        <w:rPr>
          <w:color w:val="000000"/>
          <w:sz w:val="28"/>
          <w:szCs w:val="28"/>
          <w:lang w:val="en-US"/>
        </w:rPr>
      </w:pPr>
      <w:r w:rsidRPr="00507ABA">
        <w:rPr>
          <w:color w:val="000000"/>
          <w:sz w:val="28"/>
          <w:szCs w:val="28"/>
          <w:lang w:val="en-US"/>
        </w:rPr>
        <w:t xml:space="preserve">Effects of omega-3 fatty acids on cardiovasculare risk factors and intermediate markers of cardiovascular </w:t>
      </w:r>
      <w:r w:rsidRPr="00886029">
        <w:rPr>
          <w:color w:val="000000"/>
          <w:sz w:val="28"/>
          <w:szCs w:val="28"/>
          <w:lang w:val="en-US"/>
        </w:rPr>
        <w:t>disease</w:t>
      </w:r>
      <w:r w:rsidRPr="00507ABA">
        <w:rPr>
          <w:color w:val="000000"/>
          <w:sz w:val="28"/>
          <w:szCs w:val="28"/>
          <w:lang w:val="en-US"/>
        </w:rPr>
        <w:t xml:space="preserve">. </w:t>
      </w:r>
      <w:r w:rsidRPr="00886029">
        <w:rPr>
          <w:color w:val="000000"/>
          <w:sz w:val="28"/>
          <w:szCs w:val="28"/>
          <w:lang w:val="en-US"/>
        </w:rPr>
        <w:t>Evidence</w:t>
      </w:r>
      <w:r w:rsidRPr="00507ABA">
        <w:rPr>
          <w:color w:val="000000"/>
          <w:sz w:val="28"/>
          <w:szCs w:val="28"/>
          <w:lang w:val="en-US"/>
        </w:rPr>
        <w:t xml:space="preserve"> </w:t>
      </w:r>
      <w:r w:rsidRPr="00886029">
        <w:rPr>
          <w:color w:val="000000"/>
          <w:sz w:val="28"/>
          <w:szCs w:val="28"/>
          <w:lang w:val="en-US"/>
        </w:rPr>
        <w:t>report/ technology assessement no.93 AHRQ publication no. 04-E010-2/ E.Balk, M.Chung, A.Lichtenstein et al. / Rockville (MD): Agency for Healthcare Research and Quality.</w:t>
      </w:r>
      <w:r>
        <w:rPr>
          <w:color w:val="000000"/>
          <w:sz w:val="28"/>
          <w:szCs w:val="28"/>
          <w:lang w:val="en-US"/>
        </w:rPr>
        <w:t xml:space="preserve"> – </w:t>
      </w:r>
      <w:r w:rsidRPr="00886029">
        <w:rPr>
          <w:color w:val="000000"/>
          <w:sz w:val="28"/>
          <w:szCs w:val="28"/>
          <w:lang w:val="en-US"/>
        </w:rPr>
        <w:t xml:space="preserve">2004.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 xml:space="preserve">Elevated C-reactive protein augments increased arterial stiffness in subject with the metabolic syndrome/ Tomiyama Hirofumi, Koji Yutaka, Yambe Minoru et al. </w:t>
      </w:r>
      <w:r>
        <w:rPr>
          <w:color w:val="000000"/>
          <w:sz w:val="28"/>
          <w:szCs w:val="28"/>
          <w:lang w:val="uk-UA"/>
        </w:rPr>
        <w:t>/</w:t>
      </w:r>
      <w:r w:rsidRPr="00886029">
        <w:rPr>
          <w:color w:val="000000"/>
          <w:sz w:val="28"/>
          <w:szCs w:val="28"/>
          <w:lang w:val="en-US"/>
        </w:rPr>
        <w:t>/ Hypertension.</w:t>
      </w:r>
      <w:r>
        <w:rPr>
          <w:color w:val="000000"/>
          <w:sz w:val="28"/>
          <w:szCs w:val="28"/>
          <w:lang w:val="en-US"/>
        </w:rPr>
        <w:t xml:space="preserve"> – </w:t>
      </w:r>
      <w:r w:rsidRPr="00886029">
        <w:rPr>
          <w:color w:val="000000"/>
          <w:sz w:val="28"/>
          <w:szCs w:val="28"/>
          <w:lang w:val="en-US"/>
        </w:rPr>
        <w:t>2005</w:t>
      </w:r>
      <w:r w:rsidRPr="00886029">
        <w:rPr>
          <w:color w:val="000000"/>
          <w:sz w:val="28"/>
          <w:szCs w:val="28"/>
          <w:lang w:val="uk-UA"/>
        </w:rPr>
        <w:t>. –</w:t>
      </w:r>
      <w:r w:rsidRPr="00886029">
        <w:rPr>
          <w:color w:val="000000"/>
          <w:sz w:val="28"/>
          <w:szCs w:val="28"/>
          <w:lang w:val="en-US"/>
        </w:rPr>
        <w:t xml:space="preserve"> Vol. 45, № 5</w:t>
      </w:r>
      <w:r w:rsidRPr="00886029">
        <w:rPr>
          <w:color w:val="000000"/>
          <w:sz w:val="28"/>
          <w:szCs w:val="28"/>
          <w:lang w:val="uk-UA"/>
        </w:rPr>
        <w:t>. –</w:t>
      </w:r>
      <w:r w:rsidRPr="00886029">
        <w:rPr>
          <w:color w:val="000000"/>
          <w:sz w:val="28"/>
          <w:szCs w:val="28"/>
          <w:lang w:val="en-US"/>
        </w:rPr>
        <w:t xml:space="preserve"> P. 997-1003.</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Elevated</w:t>
      </w:r>
      <w:r w:rsidRPr="00886029">
        <w:rPr>
          <w:color w:val="000000"/>
          <w:sz w:val="28"/>
          <w:szCs w:val="28"/>
          <w:lang w:val="uk-UA"/>
        </w:rPr>
        <w:t xml:space="preserve"> </w:t>
      </w:r>
      <w:r w:rsidRPr="00886029">
        <w:rPr>
          <w:color w:val="000000"/>
          <w:sz w:val="28"/>
          <w:szCs w:val="28"/>
          <w:lang w:val="en-US"/>
        </w:rPr>
        <w:t>serum</w:t>
      </w:r>
      <w:r w:rsidRPr="00886029">
        <w:rPr>
          <w:color w:val="000000"/>
          <w:sz w:val="28"/>
          <w:szCs w:val="28"/>
          <w:lang w:val="uk-UA"/>
        </w:rPr>
        <w:t xml:space="preserve"> </w:t>
      </w:r>
      <w:r w:rsidRPr="00886029">
        <w:rPr>
          <w:color w:val="000000"/>
          <w:sz w:val="28"/>
          <w:szCs w:val="28"/>
          <w:lang w:val="en-US"/>
        </w:rPr>
        <w:t>levels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soluble</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receptor</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advanced</w:t>
      </w:r>
      <w:r w:rsidRPr="00886029">
        <w:rPr>
          <w:color w:val="000000"/>
          <w:sz w:val="28"/>
          <w:szCs w:val="28"/>
          <w:lang w:val="uk-UA"/>
        </w:rPr>
        <w:t xml:space="preserve"> </w:t>
      </w:r>
      <w:r w:rsidRPr="00886029">
        <w:rPr>
          <w:color w:val="000000"/>
          <w:sz w:val="28"/>
          <w:szCs w:val="28"/>
          <w:lang w:val="en-US"/>
        </w:rPr>
        <w:t>chronic</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failure</w:t>
      </w:r>
      <w:r w:rsidRPr="00886029">
        <w:rPr>
          <w:color w:val="000000"/>
          <w:sz w:val="28"/>
          <w:szCs w:val="28"/>
          <w:lang w:val="uk-UA"/>
        </w:rPr>
        <w:t xml:space="preserve"> /</w:t>
      </w:r>
      <w:r w:rsidRPr="00886029">
        <w:rPr>
          <w:color w:val="000000"/>
          <w:sz w:val="28"/>
          <w:szCs w:val="28"/>
          <w:lang w:val="en-US"/>
        </w:rPr>
        <w:t xml:space="preserve"> </w:t>
      </w:r>
      <w:r w:rsidRPr="00886029">
        <w:rPr>
          <w:bCs/>
          <w:color w:val="000000"/>
          <w:sz w:val="28"/>
          <w:szCs w:val="28"/>
          <w:lang w:val="en-US"/>
        </w:rPr>
        <w:t>P</w:t>
      </w:r>
      <w:r w:rsidRPr="00886029">
        <w:rPr>
          <w:bCs/>
          <w:color w:val="000000"/>
          <w:sz w:val="28"/>
          <w:szCs w:val="28"/>
          <w:lang w:val="uk-UA"/>
        </w:rPr>
        <w:t>.</w:t>
      </w:r>
      <w:r w:rsidRPr="00886029">
        <w:rPr>
          <w:bCs/>
          <w:color w:val="000000"/>
          <w:sz w:val="28"/>
          <w:szCs w:val="28"/>
          <w:lang w:val="en-US"/>
        </w:rPr>
        <w:t>C</w:t>
      </w:r>
      <w:r w:rsidRPr="00886029">
        <w:rPr>
          <w:bCs/>
          <w:color w:val="000000"/>
          <w:sz w:val="28"/>
          <w:szCs w:val="28"/>
          <w:lang w:val="uk-UA"/>
        </w:rPr>
        <w:t>.</w:t>
      </w:r>
      <w:r w:rsidRPr="00886029">
        <w:rPr>
          <w:bCs/>
          <w:color w:val="000000"/>
          <w:sz w:val="28"/>
          <w:szCs w:val="28"/>
          <w:lang w:val="en-US"/>
        </w:rPr>
        <w:t>Schulze</w:t>
      </w:r>
      <w:r w:rsidRPr="00886029">
        <w:rPr>
          <w:bCs/>
          <w:color w:val="000000"/>
          <w:sz w:val="28"/>
          <w:szCs w:val="28"/>
          <w:lang w:val="uk-UA"/>
        </w:rPr>
        <w:t xml:space="preserve">, </w:t>
      </w:r>
      <w:r w:rsidRPr="00886029">
        <w:rPr>
          <w:bCs/>
          <w:color w:val="000000"/>
          <w:sz w:val="28"/>
          <w:szCs w:val="28"/>
          <w:lang w:val="en-US"/>
        </w:rPr>
        <w:t>J</w:t>
      </w:r>
      <w:r w:rsidRPr="00886029">
        <w:rPr>
          <w:bCs/>
          <w:color w:val="000000"/>
          <w:sz w:val="28"/>
          <w:szCs w:val="28"/>
          <w:lang w:val="uk-UA"/>
        </w:rPr>
        <w:t>.</w:t>
      </w:r>
      <w:r w:rsidRPr="00886029">
        <w:rPr>
          <w:bCs/>
          <w:color w:val="000000"/>
          <w:sz w:val="28"/>
          <w:szCs w:val="28"/>
          <w:lang w:val="en-US"/>
        </w:rPr>
        <w:t>Kratzsch</w:t>
      </w:r>
      <w:r w:rsidRPr="00886029">
        <w:rPr>
          <w:bCs/>
          <w:color w:val="000000"/>
          <w:sz w:val="28"/>
          <w:szCs w:val="28"/>
          <w:lang w:val="uk-UA"/>
        </w:rPr>
        <w:t xml:space="preserve">, </w:t>
      </w:r>
      <w:r w:rsidRPr="00886029">
        <w:rPr>
          <w:bCs/>
          <w:color w:val="000000"/>
          <w:sz w:val="28"/>
          <w:szCs w:val="28"/>
          <w:lang w:val="en-US"/>
        </w:rPr>
        <w:t>A</w:t>
      </w:r>
      <w:r w:rsidRPr="00886029">
        <w:rPr>
          <w:bCs/>
          <w:color w:val="000000"/>
          <w:sz w:val="28"/>
          <w:szCs w:val="28"/>
          <w:lang w:val="uk-UA"/>
        </w:rPr>
        <w:t>.</w:t>
      </w:r>
      <w:r w:rsidRPr="00886029">
        <w:rPr>
          <w:bCs/>
          <w:color w:val="000000"/>
          <w:sz w:val="28"/>
          <w:szCs w:val="28"/>
          <w:lang w:val="en-US"/>
        </w:rPr>
        <w:t>Linke</w:t>
      </w:r>
      <w:r w:rsidRPr="00886029">
        <w:rPr>
          <w:bCs/>
          <w:color w:val="000000"/>
          <w:sz w:val="28"/>
          <w:szCs w:val="28"/>
          <w:lang w:val="uk-UA"/>
        </w:rPr>
        <w:t xml:space="preserve"> </w:t>
      </w:r>
      <w:r w:rsidRPr="00886029">
        <w:rPr>
          <w:bCs/>
          <w:color w:val="000000"/>
          <w:sz w:val="28"/>
          <w:szCs w:val="28"/>
          <w:lang w:val="en-US"/>
        </w:rPr>
        <w:t xml:space="preserve">et al. </w:t>
      </w:r>
      <w:r>
        <w:rPr>
          <w:bCs/>
          <w:color w:val="000000"/>
          <w:sz w:val="28"/>
          <w:szCs w:val="28"/>
          <w:lang w:val="uk-UA"/>
        </w:rPr>
        <w:t>/</w:t>
      </w:r>
      <w:r w:rsidRPr="00886029">
        <w:rPr>
          <w:color w:val="000000"/>
          <w:sz w:val="28"/>
          <w:szCs w:val="28"/>
          <w:lang w:val="uk-UA"/>
        </w:rPr>
        <w:t xml:space="preserve">/ </w:t>
      </w:r>
      <w:r w:rsidRPr="00886029">
        <w:rPr>
          <w:color w:val="000000"/>
          <w:sz w:val="28"/>
          <w:szCs w:val="28"/>
          <w:lang w:val="en-US"/>
        </w:rPr>
        <w:t>Eur</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Fail</w:t>
      </w:r>
      <w:r w:rsidRPr="00886029">
        <w:rPr>
          <w:color w:val="000000"/>
          <w:sz w:val="28"/>
          <w:szCs w:val="28"/>
          <w:lang w:val="uk-UA"/>
        </w:rPr>
        <w:t>. –</w:t>
      </w:r>
      <w:r>
        <w:rPr>
          <w:color w:val="000000"/>
          <w:sz w:val="28"/>
          <w:szCs w:val="28"/>
          <w:lang w:val="uk-UA"/>
        </w:rPr>
        <w:t xml:space="preserve"> </w:t>
      </w:r>
      <w:r w:rsidRPr="00886029">
        <w:rPr>
          <w:color w:val="000000"/>
          <w:sz w:val="28"/>
          <w:szCs w:val="28"/>
          <w:lang w:val="uk-UA"/>
        </w:rPr>
        <w:t>2003. –</w:t>
      </w:r>
      <w:r>
        <w:rPr>
          <w:color w:val="000000"/>
          <w:sz w:val="28"/>
          <w:szCs w:val="28"/>
          <w:lang w:val="uk-UA"/>
        </w:rPr>
        <w:t xml:space="preserve"> </w:t>
      </w:r>
      <w:r w:rsidRPr="00886029">
        <w:rPr>
          <w:color w:val="000000"/>
          <w:sz w:val="28"/>
          <w:szCs w:val="28"/>
          <w:lang w:val="en-US"/>
        </w:rPr>
        <w:t>Vol</w:t>
      </w:r>
      <w:r w:rsidRPr="00886029">
        <w:rPr>
          <w:color w:val="000000"/>
          <w:sz w:val="28"/>
          <w:szCs w:val="28"/>
          <w:lang w:val="uk-UA"/>
        </w:rPr>
        <w:t>.5</w:t>
      </w:r>
      <w:r>
        <w:rPr>
          <w:color w:val="000000"/>
          <w:sz w:val="28"/>
          <w:szCs w:val="28"/>
          <w:lang w:val="uk-UA"/>
        </w:rPr>
        <w:t>.</w:t>
      </w:r>
      <w:r w:rsidRPr="00886029">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.33</w:t>
      </w:r>
      <w:r>
        <w:rPr>
          <w:color w:val="000000"/>
          <w:sz w:val="28"/>
          <w:szCs w:val="28"/>
          <w:lang w:val="uk-UA"/>
        </w:rPr>
        <w:t>-</w:t>
      </w:r>
      <w:r w:rsidRPr="00886029">
        <w:rPr>
          <w:color w:val="000000"/>
          <w:sz w:val="28"/>
          <w:szCs w:val="28"/>
          <w:lang w:val="uk-UA"/>
        </w:rPr>
        <w:t>40.</w:t>
      </w:r>
      <w:r w:rsidRPr="00886029">
        <w:rPr>
          <w:bCs/>
          <w:color w:val="000000"/>
          <w:sz w:val="28"/>
          <w:szCs w:val="28"/>
          <w:lang w:val="en-US"/>
        </w:rPr>
        <w:t xml:space="preserve">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en-US"/>
        </w:rPr>
      </w:pPr>
      <w:r w:rsidRPr="00886029">
        <w:rPr>
          <w:rFonts w:ascii="Times New Roman" w:hAnsi="Times New Roman"/>
          <w:color w:val="000000"/>
          <w:sz w:val="28"/>
          <w:szCs w:val="28"/>
          <w:lang w:val="en-US"/>
        </w:rPr>
        <w:t xml:space="preserve">Elevated serum triglyceride levels and long-term mortality in patients with heart disease: the Bezafibrate Infarction Prevention(BIP) Registry </w:t>
      </w:r>
      <w:r w:rsidRPr="00886029">
        <w:rPr>
          <w:rFonts w:ascii="Times New Roman" w:hAnsi="Times New Roman"/>
          <w:bCs/>
          <w:color w:val="000000"/>
          <w:sz w:val="28"/>
          <w:szCs w:val="28"/>
          <w:lang w:val="en-US"/>
        </w:rPr>
        <w:t>/ M.Haim, M.Benderly, D.Brunner et al /</w:t>
      </w:r>
      <w:r>
        <w:rPr>
          <w:rFonts w:ascii="Times New Roman" w:hAnsi="Times New Roman"/>
          <w:bCs/>
          <w:color w:val="000000"/>
          <w:sz w:val="28"/>
          <w:szCs w:val="28"/>
          <w:lang w:val="uk-UA"/>
        </w:rPr>
        <w:t>/</w:t>
      </w:r>
      <w:r w:rsidRPr="00886029">
        <w:rPr>
          <w:rFonts w:ascii="Times New Roman" w:hAnsi="Times New Roman"/>
          <w:color w:val="000000"/>
          <w:sz w:val="28"/>
          <w:szCs w:val="28"/>
          <w:lang w:val="en-US"/>
        </w:rPr>
        <w:t xml:space="preserve"> Circulation</w:t>
      </w:r>
      <w:r w:rsidRPr="00886029">
        <w:rPr>
          <w:color w:val="000000"/>
          <w:sz w:val="28"/>
          <w:szCs w:val="28"/>
          <w:lang w:val="uk-UA"/>
        </w:rPr>
        <w:t>. –</w:t>
      </w:r>
      <w:r>
        <w:rPr>
          <w:color w:val="000000"/>
          <w:sz w:val="28"/>
          <w:szCs w:val="28"/>
          <w:lang w:val="uk-UA"/>
        </w:rPr>
        <w:t xml:space="preserve"> </w:t>
      </w:r>
      <w:r w:rsidRPr="00886029">
        <w:rPr>
          <w:rFonts w:ascii="Times New Roman" w:hAnsi="Times New Roman"/>
          <w:color w:val="000000"/>
          <w:sz w:val="28"/>
          <w:szCs w:val="28"/>
          <w:lang w:val="en-US"/>
        </w:rPr>
        <w:t>1999</w:t>
      </w:r>
      <w:r w:rsidRPr="00886029">
        <w:rPr>
          <w:color w:val="000000"/>
          <w:sz w:val="28"/>
          <w:szCs w:val="28"/>
          <w:lang w:val="uk-UA"/>
        </w:rPr>
        <w:t>. –</w:t>
      </w:r>
      <w:r>
        <w:rPr>
          <w:color w:val="000000"/>
          <w:sz w:val="28"/>
          <w:szCs w:val="28"/>
          <w:lang w:val="uk-UA"/>
        </w:rPr>
        <w:t xml:space="preserve"> </w:t>
      </w:r>
      <w:r w:rsidRPr="00886029">
        <w:rPr>
          <w:rFonts w:ascii="Times New Roman" w:hAnsi="Times New Roman"/>
          <w:color w:val="000000"/>
          <w:sz w:val="28"/>
          <w:szCs w:val="28"/>
          <w:lang w:val="en-US"/>
        </w:rPr>
        <w:t>Vol. 100,</w:t>
      </w:r>
      <w:r>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№5.</w:t>
      </w:r>
      <w:r>
        <w:rPr>
          <w:rFonts w:ascii="Times New Roman" w:hAnsi="Times New Roman"/>
          <w:color w:val="000000"/>
          <w:sz w:val="28"/>
          <w:szCs w:val="28"/>
          <w:lang w:val="en-US"/>
        </w:rPr>
        <w:t xml:space="preserve"> – </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 475</w:t>
      </w:r>
      <w:r>
        <w:rPr>
          <w:rFonts w:ascii="Times New Roman" w:hAnsi="Times New Roman"/>
          <w:color w:val="000000"/>
          <w:sz w:val="28"/>
          <w:szCs w:val="28"/>
          <w:lang w:val="en-US"/>
        </w:rPr>
        <w:t>-</w:t>
      </w:r>
      <w:r w:rsidRPr="00886029">
        <w:rPr>
          <w:rFonts w:ascii="Times New Roman" w:hAnsi="Times New Roman"/>
          <w:color w:val="000000"/>
          <w:sz w:val="28"/>
          <w:szCs w:val="28"/>
          <w:lang w:val="en-US"/>
        </w:rPr>
        <w:t xml:space="preserve">482.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Engler R., Yellon D. Sulfonylurea KATP blockade in type II diabetes and preconditioning in cardiovascular disease. Time for reconsideration /</w:t>
      </w:r>
      <w:r>
        <w:rPr>
          <w:color w:val="000000"/>
          <w:sz w:val="28"/>
          <w:szCs w:val="28"/>
          <w:lang w:val="uk-UA"/>
        </w:rPr>
        <w:t xml:space="preserve">/ </w:t>
      </w:r>
      <w:r w:rsidRPr="00886029">
        <w:rPr>
          <w:color w:val="000000"/>
          <w:sz w:val="28"/>
          <w:szCs w:val="28"/>
          <w:lang w:val="en-US"/>
        </w:rPr>
        <w:t>Circulation</w:t>
      </w:r>
      <w:r w:rsidRPr="00886029">
        <w:rPr>
          <w:color w:val="000000"/>
          <w:sz w:val="28"/>
          <w:szCs w:val="28"/>
        </w:rPr>
        <w:t>.</w:t>
      </w:r>
      <w:r>
        <w:rPr>
          <w:color w:val="000000"/>
          <w:sz w:val="28"/>
          <w:szCs w:val="28"/>
        </w:rPr>
        <w:t xml:space="preserve"> – </w:t>
      </w:r>
      <w:r w:rsidRPr="00886029">
        <w:rPr>
          <w:color w:val="000000"/>
          <w:sz w:val="28"/>
          <w:szCs w:val="28"/>
          <w:lang w:val="en-US"/>
        </w:rPr>
        <w:t>1996.</w:t>
      </w:r>
      <w:r>
        <w:rPr>
          <w:color w:val="000000"/>
          <w:sz w:val="28"/>
          <w:szCs w:val="28"/>
          <w:lang w:val="en-US"/>
        </w:rPr>
        <w:t xml:space="preserve"> – </w:t>
      </w:r>
      <w:r w:rsidRPr="00886029">
        <w:rPr>
          <w:color w:val="000000"/>
          <w:sz w:val="28"/>
          <w:szCs w:val="28"/>
          <w:lang w:val="en-US"/>
        </w:rPr>
        <w:t>Vol.</w:t>
      </w:r>
      <w:r>
        <w:rPr>
          <w:color w:val="000000"/>
          <w:sz w:val="28"/>
          <w:szCs w:val="28"/>
          <w:lang w:val="en-US"/>
        </w:rPr>
        <w:t xml:space="preserve"> </w:t>
      </w:r>
      <w:r w:rsidRPr="00886029">
        <w:rPr>
          <w:color w:val="000000"/>
          <w:sz w:val="28"/>
          <w:szCs w:val="28"/>
          <w:lang w:val="en-US"/>
        </w:rPr>
        <w:t>94.</w:t>
      </w:r>
      <w:r>
        <w:rPr>
          <w:color w:val="000000"/>
          <w:sz w:val="28"/>
          <w:szCs w:val="28"/>
          <w:lang w:val="en-US"/>
        </w:rPr>
        <w:t xml:space="preserve"> – </w:t>
      </w:r>
      <w:r w:rsidRPr="00886029">
        <w:rPr>
          <w:color w:val="000000"/>
          <w:sz w:val="28"/>
          <w:szCs w:val="28"/>
          <w:lang w:val="en-US"/>
        </w:rPr>
        <w:t>P.2297-2301.</w:t>
      </w:r>
      <w:r w:rsidRPr="00886029">
        <w:rPr>
          <w:color w:val="000000"/>
          <w:sz w:val="28"/>
          <w:szCs w:val="28"/>
          <w:lang w:val="uk-UA"/>
        </w:rPr>
        <w:t xml:space="preserve">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E</w:t>
      </w:r>
      <w:r w:rsidRPr="00886029">
        <w:rPr>
          <w:rStyle w:val="aff7"/>
          <w:b w:val="0"/>
          <w:color w:val="000000"/>
          <w:sz w:val="28"/>
          <w:szCs w:val="28"/>
          <w:lang w:val="en-US"/>
        </w:rPr>
        <w:t>nzymatic</w:t>
      </w:r>
      <w:r w:rsidRPr="00886029">
        <w:rPr>
          <w:rStyle w:val="aff7"/>
          <w:b w:val="0"/>
          <w:color w:val="000000"/>
          <w:sz w:val="28"/>
          <w:szCs w:val="28"/>
          <w:lang w:val="uk-UA"/>
        </w:rPr>
        <w:t xml:space="preserve"> </w:t>
      </w:r>
      <w:r w:rsidRPr="00886029">
        <w:rPr>
          <w:rStyle w:val="aff7"/>
          <w:b w:val="0"/>
          <w:color w:val="000000"/>
          <w:sz w:val="28"/>
          <w:szCs w:val="28"/>
          <w:lang w:val="en-US"/>
        </w:rPr>
        <w:t>Determination</w:t>
      </w:r>
      <w:r w:rsidRPr="00886029">
        <w:rPr>
          <w:rStyle w:val="aff7"/>
          <w:b w:val="0"/>
          <w:color w:val="000000"/>
          <w:sz w:val="28"/>
          <w:szCs w:val="28"/>
          <w:lang w:val="uk-UA"/>
        </w:rPr>
        <w:t xml:space="preserve"> </w:t>
      </w:r>
      <w:r w:rsidRPr="00886029">
        <w:rPr>
          <w:rStyle w:val="aff7"/>
          <w:b w:val="0"/>
          <w:color w:val="000000"/>
          <w:sz w:val="28"/>
          <w:szCs w:val="28"/>
          <w:lang w:val="en-US"/>
        </w:rPr>
        <w:t>of</w:t>
      </w:r>
      <w:r w:rsidRPr="00886029">
        <w:rPr>
          <w:rStyle w:val="aff7"/>
          <w:b w:val="0"/>
          <w:color w:val="000000"/>
          <w:sz w:val="28"/>
          <w:szCs w:val="28"/>
          <w:lang w:val="uk-UA"/>
        </w:rPr>
        <w:t xml:space="preserve"> </w:t>
      </w:r>
      <w:r w:rsidRPr="00886029">
        <w:rPr>
          <w:rStyle w:val="aff7"/>
          <w:b w:val="0"/>
          <w:color w:val="000000"/>
          <w:sz w:val="28"/>
          <w:szCs w:val="28"/>
          <w:lang w:val="en-US"/>
        </w:rPr>
        <w:t>Total</w:t>
      </w:r>
      <w:r w:rsidRPr="00886029">
        <w:rPr>
          <w:rStyle w:val="aff7"/>
          <w:b w:val="0"/>
          <w:color w:val="000000"/>
          <w:sz w:val="28"/>
          <w:szCs w:val="28"/>
          <w:lang w:val="uk-UA"/>
        </w:rPr>
        <w:t xml:space="preserve"> </w:t>
      </w:r>
      <w:r w:rsidRPr="00886029">
        <w:rPr>
          <w:rStyle w:val="aff7"/>
          <w:b w:val="0"/>
          <w:color w:val="000000"/>
          <w:sz w:val="28"/>
          <w:szCs w:val="28"/>
          <w:lang w:val="en-US"/>
        </w:rPr>
        <w:t>Serum</w:t>
      </w:r>
      <w:r w:rsidRPr="00886029">
        <w:rPr>
          <w:rStyle w:val="aff7"/>
          <w:b w:val="0"/>
          <w:color w:val="000000"/>
          <w:sz w:val="28"/>
          <w:szCs w:val="28"/>
          <w:lang w:val="uk-UA"/>
        </w:rPr>
        <w:t xml:space="preserve"> </w:t>
      </w:r>
      <w:r w:rsidRPr="00886029">
        <w:rPr>
          <w:rStyle w:val="aff7"/>
          <w:b w:val="0"/>
          <w:color w:val="000000"/>
          <w:sz w:val="28"/>
          <w:szCs w:val="28"/>
          <w:lang w:val="en-US"/>
        </w:rPr>
        <w:t xml:space="preserve">Cholesterol / </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Allain</w:t>
      </w:r>
      <w:r w:rsidRPr="00886029">
        <w:rPr>
          <w:color w:val="000000"/>
          <w:sz w:val="28"/>
          <w:szCs w:val="28"/>
          <w:lang w:val="uk-UA"/>
        </w:rPr>
        <w:t xml:space="preserve">, </w:t>
      </w:r>
      <w:r w:rsidRPr="00886029">
        <w:rPr>
          <w:color w:val="000000"/>
          <w:sz w:val="28"/>
          <w:szCs w:val="28"/>
          <w:lang w:val="en-US"/>
        </w:rPr>
        <w:t>L</w:t>
      </w:r>
      <w:r w:rsidRPr="00886029">
        <w:rPr>
          <w:color w:val="000000"/>
          <w:sz w:val="28"/>
          <w:szCs w:val="28"/>
          <w:lang w:val="uk-UA"/>
        </w:rPr>
        <w:t>.</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Poon</w:t>
      </w:r>
      <w:r w:rsidRPr="00886029">
        <w:rPr>
          <w:color w:val="000000"/>
          <w:sz w:val="28"/>
          <w:szCs w:val="28"/>
          <w:lang w:val="uk-UA"/>
        </w:rPr>
        <w:t xml:space="preserve">, </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Clain</w:t>
      </w:r>
      <w:r w:rsidRPr="00886029">
        <w:rPr>
          <w:color w:val="000000"/>
          <w:sz w:val="28"/>
          <w:szCs w:val="28"/>
          <w:lang w:val="uk-UA"/>
        </w:rPr>
        <w:t xml:space="preserve"> </w:t>
      </w:r>
      <w:r w:rsidRPr="00886029">
        <w:rPr>
          <w:color w:val="000000"/>
          <w:sz w:val="28"/>
          <w:szCs w:val="28"/>
          <w:lang w:val="en-US"/>
        </w:rPr>
        <w:t xml:space="preserve">et al </w:t>
      </w:r>
      <w:r>
        <w:rPr>
          <w:color w:val="000000"/>
          <w:sz w:val="28"/>
          <w:szCs w:val="28"/>
          <w:lang w:val="uk-UA"/>
        </w:rPr>
        <w:t>/</w:t>
      </w:r>
      <w:r w:rsidRPr="00886029">
        <w:rPr>
          <w:color w:val="000000"/>
          <w:sz w:val="28"/>
          <w:szCs w:val="28"/>
          <w:lang w:val="en-US"/>
        </w:rPr>
        <w:t>/ Clin</w:t>
      </w:r>
      <w:r w:rsidRPr="00886029">
        <w:rPr>
          <w:color w:val="000000"/>
          <w:sz w:val="28"/>
          <w:szCs w:val="28"/>
          <w:lang w:val="uk-UA"/>
        </w:rPr>
        <w:t>.</w:t>
      </w:r>
      <w:r w:rsidRPr="00886029">
        <w:rPr>
          <w:color w:val="000000"/>
          <w:sz w:val="28"/>
          <w:szCs w:val="28"/>
          <w:lang w:val="en-US"/>
        </w:rPr>
        <w:t xml:space="preserve"> Chem</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1974.</w:t>
      </w:r>
      <w:r w:rsidRPr="00886029">
        <w:rPr>
          <w:color w:val="000000"/>
          <w:sz w:val="28"/>
          <w:szCs w:val="28"/>
          <w:lang w:val="en-US"/>
        </w:rPr>
        <w:t xml:space="preserve"> </w:t>
      </w:r>
      <w:r w:rsidRPr="00886029">
        <w:rPr>
          <w:color w:val="000000"/>
          <w:sz w:val="28"/>
          <w:szCs w:val="28"/>
          <w:lang w:val="uk-UA"/>
        </w:rPr>
        <w:t xml:space="preserve">– </w:t>
      </w:r>
      <w:r w:rsidRPr="00886029">
        <w:rPr>
          <w:color w:val="000000"/>
          <w:sz w:val="28"/>
          <w:szCs w:val="28"/>
          <w:lang w:val="en-US"/>
        </w:rPr>
        <w:t>Vol.</w:t>
      </w:r>
      <w:r>
        <w:rPr>
          <w:color w:val="000000"/>
          <w:sz w:val="28"/>
          <w:szCs w:val="28"/>
          <w:lang w:val="en-US"/>
        </w:rPr>
        <w:t xml:space="preserve"> </w:t>
      </w:r>
      <w:r w:rsidRPr="00886029">
        <w:rPr>
          <w:color w:val="000000"/>
          <w:sz w:val="28"/>
          <w:szCs w:val="28"/>
          <w:lang w:val="uk-UA"/>
        </w:rPr>
        <w:t xml:space="preserve">20. – </w:t>
      </w:r>
      <w:r w:rsidRPr="00886029">
        <w:rPr>
          <w:color w:val="000000"/>
          <w:sz w:val="28"/>
          <w:szCs w:val="28"/>
          <w:lang w:val="en-US"/>
        </w:rPr>
        <w:t>P.</w:t>
      </w:r>
      <w:r w:rsidRPr="00886029">
        <w:rPr>
          <w:color w:val="000000"/>
          <w:sz w:val="28"/>
          <w:szCs w:val="28"/>
          <w:lang w:val="uk-UA"/>
        </w:rPr>
        <w:t>.470-475</w:t>
      </w:r>
      <w:r w:rsidRPr="00886029">
        <w:rPr>
          <w:color w:val="000000"/>
          <w:sz w:val="28"/>
          <w:szCs w:val="28"/>
          <w:lang w:val="en-US"/>
        </w:rPr>
        <w:t>.</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lastRenderedPageBreak/>
        <w:t>Ernsl E. Fibrinogen as a cardiovascular risk factor: interrelationship</w:t>
      </w:r>
      <w:r>
        <w:rPr>
          <w:color w:val="000000"/>
          <w:sz w:val="28"/>
          <w:szCs w:val="28"/>
          <w:lang w:val="en-US"/>
        </w:rPr>
        <w:t xml:space="preserve"> </w:t>
      </w:r>
      <w:r w:rsidRPr="00886029">
        <w:rPr>
          <w:color w:val="000000"/>
          <w:sz w:val="28"/>
          <w:szCs w:val="28"/>
          <w:lang w:val="en-US"/>
        </w:rPr>
        <w:t>w</w:t>
      </w:r>
      <w:r>
        <w:rPr>
          <w:color w:val="000000"/>
          <w:sz w:val="28"/>
          <w:szCs w:val="28"/>
          <w:lang w:val="en-US"/>
        </w:rPr>
        <w:t>ith infections and inflammation</w:t>
      </w:r>
      <w:r w:rsidRPr="00886029">
        <w:rPr>
          <w:color w:val="000000"/>
          <w:sz w:val="28"/>
          <w:szCs w:val="28"/>
          <w:lang w:val="en-US"/>
        </w:rPr>
        <w:t xml:space="preserve"> //Eur. Heart J. – 1993. – V. 14. – P. 82-87.</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Etiology</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metabolic</w:t>
      </w:r>
      <w:r w:rsidRPr="00886029">
        <w:rPr>
          <w:color w:val="000000"/>
          <w:sz w:val="28"/>
          <w:szCs w:val="28"/>
          <w:lang w:val="uk-UA"/>
        </w:rPr>
        <w:t xml:space="preserve"> </w:t>
      </w:r>
      <w:r w:rsidRPr="00886029">
        <w:rPr>
          <w:color w:val="000000"/>
          <w:sz w:val="28"/>
          <w:szCs w:val="28"/>
          <w:lang w:val="en-US"/>
        </w:rPr>
        <w:t>syndrome</w:t>
      </w:r>
      <w:r w:rsidRPr="00886029">
        <w:rPr>
          <w:color w:val="000000"/>
          <w:sz w:val="28"/>
          <w:szCs w:val="28"/>
          <w:lang w:val="uk-UA"/>
        </w:rPr>
        <w:t xml:space="preserve">: </w:t>
      </w:r>
      <w:r w:rsidRPr="00886029">
        <w:rPr>
          <w:color w:val="000000"/>
          <w:sz w:val="28"/>
          <w:szCs w:val="28"/>
          <w:lang w:val="en-US"/>
        </w:rPr>
        <w:t>potential</w:t>
      </w:r>
      <w:r w:rsidRPr="00886029">
        <w:rPr>
          <w:color w:val="000000"/>
          <w:sz w:val="28"/>
          <w:szCs w:val="28"/>
          <w:lang w:val="uk-UA"/>
        </w:rPr>
        <w:t xml:space="preserve"> </w:t>
      </w:r>
      <w:r w:rsidRPr="00886029">
        <w:rPr>
          <w:color w:val="000000"/>
          <w:sz w:val="28"/>
          <w:szCs w:val="28"/>
          <w:lang w:val="en-US"/>
        </w:rPr>
        <w:t>role</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insulin</w:t>
      </w:r>
      <w:r w:rsidRPr="00886029">
        <w:rPr>
          <w:color w:val="000000"/>
          <w:sz w:val="28"/>
          <w:szCs w:val="28"/>
          <w:lang w:val="uk-UA"/>
        </w:rPr>
        <w:t xml:space="preserve"> </w:t>
      </w:r>
      <w:r w:rsidRPr="00886029">
        <w:rPr>
          <w:color w:val="000000"/>
          <w:sz w:val="28"/>
          <w:szCs w:val="28"/>
          <w:lang w:val="en-US"/>
        </w:rPr>
        <w:t>resistance</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resistance</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other</w:t>
      </w:r>
      <w:r w:rsidRPr="00886029">
        <w:rPr>
          <w:color w:val="000000"/>
          <w:sz w:val="28"/>
          <w:szCs w:val="28"/>
          <w:lang w:val="uk-UA"/>
        </w:rPr>
        <w:t xml:space="preserve"> </w:t>
      </w:r>
      <w:r w:rsidRPr="00886029">
        <w:rPr>
          <w:color w:val="000000"/>
          <w:sz w:val="28"/>
          <w:szCs w:val="28"/>
          <w:lang w:val="en-US"/>
        </w:rPr>
        <w:t xml:space="preserve">players / </w:t>
      </w:r>
      <w:r w:rsidRPr="00886029">
        <w:rPr>
          <w:bCs/>
          <w:color w:val="000000"/>
          <w:sz w:val="28"/>
          <w:szCs w:val="28"/>
          <w:lang w:val="en-US"/>
        </w:rPr>
        <w:t>P</w:t>
      </w:r>
      <w:r w:rsidRPr="00886029">
        <w:rPr>
          <w:bCs/>
          <w:color w:val="000000"/>
          <w:sz w:val="28"/>
          <w:szCs w:val="28"/>
          <w:lang w:val="uk-UA"/>
        </w:rPr>
        <w:t>.</w:t>
      </w:r>
      <w:r w:rsidRPr="00886029">
        <w:rPr>
          <w:bCs/>
          <w:color w:val="000000"/>
          <w:sz w:val="28"/>
          <w:szCs w:val="28"/>
          <w:lang w:val="en-US"/>
        </w:rPr>
        <w:t>Zimmet</w:t>
      </w:r>
      <w:r w:rsidRPr="00886029">
        <w:rPr>
          <w:bCs/>
          <w:color w:val="000000"/>
          <w:sz w:val="28"/>
          <w:szCs w:val="28"/>
          <w:lang w:val="uk-UA"/>
        </w:rPr>
        <w:t xml:space="preserve">, </w:t>
      </w:r>
      <w:r w:rsidRPr="00886029">
        <w:rPr>
          <w:bCs/>
          <w:color w:val="000000"/>
          <w:sz w:val="28"/>
          <w:szCs w:val="28"/>
          <w:lang w:val="en-US"/>
        </w:rPr>
        <w:t>E</w:t>
      </w:r>
      <w:r w:rsidRPr="00886029">
        <w:rPr>
          <w:bCs/>
          <w:color w:val="000000"/>
          <w:sz w:val="28"/>
          <w:szCs w:val="28"/>
          <w:lang w:val="uk-UA"/>
        </w:rPr>
        <w:t>.</w:t>
      </w:r>
      <w:r w:rsidRPr="00886029">
        <w:rPr>
          <w:bCs/>
          <w:color w:val="000000"/>
          <w:sz w:val="28"/>
          <w:szCs w:val="28"/>
          <w:lang w:val="en-US"/>
        </w:rPr>
        <w:t>J</w:t>
      </w:r>
      <w:r w:rsidRPr="00886029">
        <w:rPr>
          <w:bCs/>
          <w:color w:val="000000"/>
          <w:sz w:val="28"/>
          <w:szCs w:val="28"/>
          <w:lang w:val="uk-UA"/>
        </w:rPr>
        <w:t>.</w:t>
      </w:r>
      <w:r w:rsidRPr="00886029">
        <w:rPr>
          <w:bCs/>
          <w:color w:val="000000"/>
          <w:sz w:val="28"/>
          <w:szCs w:val="28"/>
          <w:lang w:val="en-US"/>
        </w:rPr>
        <w:t>Boyko</w:t>
      </w:r>
      <w:r w:rsidRPr="00886029">
        <w:rPr>
          <w:bCs/>
          <w:color w:val="000000"/>
          <w:sz w:val="28"/>
          <w:szCs w:val="28"/>
          <w:lang w:val="uk-UA"/>
        </w:rPr>
        <w:t xml:space="preserve">, </w:t>
      </w:r>
      <w:r w:rsidRPr="00886029">
        <w:rPr>
          <w:bCs/>
          <w:color w:val="000000"/>
          <w:sz w:val="28"/>
          <w:szCs w:val="28"/>
          <w:lang w:val="en-US"/>
        </w:rPr>
        <w:t>G</w:t>
      </w:r>
      <w:r w:rsidRPr="00886029">
        <w:rPr>
          <w:bCs/>
          <w:color w:val="000000"/>
          <w:sz w:val="28"/>
          <w:szCs w:val="28"/>
          <w:lang w:val="uk-UA"/>
        </w:rPr>
        <w:t>.</w:t>
      </w:r>
      <w:r w:rsidRPr="00886029">
        <w:rPr>
          <w:bCs/>
          <w:color w:val="000000"/>
          <w:sz w:val="28"/>
          <w:szCs w:val="28"/>
          <w:lang w:val="en-US"/>
        </w:rPr>
        <w:t>R</w:t>
      </w:r>
      <w:r w:rsidRPr="00886029">
        <w:rPr>
          <w:bCs/>
          <w:color w:val="000000"/>
          <w:sz w:val="28"/>
          <w:szCs w:val="28"/>
          <w:lang w:val="uk-UA"/>
        </w:rPr>
        <w:t>.</w:t>
      </w:r>
      <w:r w:rsidRPr="00886029">
        <w:rPr>
          <w:bCs/>
          <w:color w:val="000000"/>
          <w:sz w:val="28"/>
          <w:szCs w:val="28"/>
          <w:lang w:val="en-US"/>
        </w:rPr>
        <w:t>Collier</w:t>
      </w:r>
      <w:r w:rsidRPr="00886029">
        <w:rPr>
          <w:bCs/>
          <w:color w:val="000000"/>
          <w:sz w:val="28"/>
          <w:szCs w:val="28"/>
          <w:lang w:val="uk-UA"/>
        </w:rPr>
        <w:t xml:space="preserve"> </w:t>
      </w:r>
      <w:r w:rsidRPr="00886029">
        <w:rPr>
          <w:bCs/>
          <w:color w:val="000000"/>
          <w:sz w:val="28"/>
          <w:szCs w:val="28"/>
          <w:lang w:val="en-US"/>
        </w:rPr>
        <w:t>et al.</w:t>
      </w:r>
      <w:r w:rsidRPr="00886029">
        <w:rPr>
          <w:color w:val="000000"/>
          <w:sz w:val="28"/>
          <w:szCs w:val="28"/>
          <w:lang w:val="en-US"/>
        </w:rPr>
        <w:t xml:space="preserve"> </w:t>
      </w:r>
      <w:r>
        <w:rPr>
          <w:color w:val="000000"/>
          <w:sz w:val="28"/>
          <w:szCs w:val="28"/>
          <w:lang w:val="uk-UA"/>
        </w:rPr>
        <w:t>/</w:t>
      </w:r>
      <w:r w:rsidRPr="00886029">
        <w:rPr>
          <w:color w:val="000000"/>
          <w:sz w:val="28"/>
          <w:szCs w:val="28"/>
          <w:lang w:val="en-US"/>
        </w:rPr>
        <w:t>/</w:t>
      </w:r>
      <w:r w:rsidRPr="00886029">
        <w:rPr>
          <w:color w:val="000000"/>
          <w:sz w:val="28"/>
          <w:szCs w:val="28"/>
          <w:lang w:val="uk-UA"/>
        </w:rPr>
        <w:t xml:space="preserve"> </w:t>
      </w:r>
      <w:r w:rsidRPr="00886029">
        <w:rPr>
          <w:iCs/>
          <w:color w:val="000000"/>
          <w:sz w:val="28"/>
          <w:szCs w:val="28"/>
          <w:lang w:val="en-US"/>
        </w:rPr>
        <w:t>Ann</w:t>
      </w:r>
      <w:r w:rsidRPr="00886029">
        <w:rPr>
          <w:iCs/>
          <w:color w:val="000000"/>
          <w:sz w:val="28"/>
          <w:szCs w:val="28"/>
          <w:lang w:val="uk-UA"/>
        </w:rPr>
        <w:t xml:space="preserve"> </w:t>
      </w:r>
      <w:r w:rsidRPr="00886029">
        <w:rPr>
          <w:iCs/>
          <w:color w:val="000000"/>
          <w:sz w:val="28"/>
          <w:szCs w:val="28"/>
          <w:lang w:val="en-US"/>
        </w:rPr>
        <w:t>N</w:t>
      </w:r>
      <w:r w:rsidRPr="00886029">
        <w:rPr>
          <w:iCs/>
          <w:color w:val="000000"/>
          <w:sz w:val="28"/>
          <w:szCs w:val="28"/>
          <w:lang w:val="uk-UA"/>
        </w:rPr>
        <w:t xml:space="preserve"> </w:t>
      </w:r>
      <w:r w:rsidRPr="00886029">
        <w:rPr>
          <w:iCs/>
          <w:color w:val="000000"/>
          <w:sz w:val="28"/>
          <w:szCs w:val="28"/>
          <w:lang w:val="en-US"/>
        </w:rPr>
        <w:t>Y</w:t>
      </w:r>
      <w:r w:rsidRPr="00886029">
        <w:rPr>
          <w:iCs/>
          <w:color w:val="000000"/>
          <w:sz w:val="28"/>
          <w:szCs w:val="28"/>
          <w:lang w:val="uk-UA"/>
        </w:rPr>
        <w:t xml:space="preserve"> </w:t>
      </w:r>
      <w:r w:rsidRPr="00886029">
        <w:rPr>
          <w:iCs/>
          <w:color w:val="000000"/>
          <w:sz w:val="28"/>
          <w:szCs w:val="28"/>
          <w:lang w:val="en-US"/>
        </w:rPr>
        <w:t>Acad</w:t>
      </w:r>
      <w:r w:rsidRPr="00886029">
        <w:rPr>
          <w:iCs/>
          <w:color w:val="000000"/>
          <w:sz w:val="28"/>
          <w:szCs w:val="28"/>
          <w:lang w:val="uk-UA"/>
        </w:rPr>
        <w:t xml:space="preserve"> </w:t>
      </w:r>
      <w:r w:rsidRPr="00886029">
        <w:rPr>
          <w:iCs/>
          <w:color w:val="000000"/>
          <w:sz w:val="28"/>
          <w:szCs w:val="28"/>
          <w:lang w:val="en-US"/>
        </w:rPr>
        <w:t>Sci.</w:t>
      </w:r>
      <w:r w:rsidRPr="00810A2B">
        <w:rPr>
          <w:color w:val="000000"/>
          <w:sz w:val="28"/>
          <w:szCs w:val="28"/>
          <w:lang w:val="uk-UA"/>
        </w:rPr>
        <w:t xml:space="preserve"> </w:t>
      </w:r>
      <w:r w:rsidRPr="00886029">
        <w:rPr>
          <w:color w:val="000000"/>
          <w:sz w:val="28"/>
          <w:szCs w:val="28"/>
          <w:lang w:val="uk-UA"/>
        </w:rPr>
        <w:t>–1999</w:t>
      </w:r>
      <w:r w:rsidRPr="00886029">
        <w:rPr>
          <w:bCs/>
          <w:color w:val="000000"/>
          <w:sz w:val="28"/>
          <w:szCs w:val="28"/>
          <w:lang w:val="en-US"/>
        </w:rPr>
        <w:t>.</w:t>
      </w:r>
      <w:r w:rsidRPr="00810A2B">
        <w:rPr>
          <w:color w:val="000000"/>
          <w:sz w:val="28"/>
          <w:szCs w:val="28"/>
          <w:lang w:val="uk-UA"/>
        </w:rPr>
        <w:t xml:space="preserve"> </w:t>
      </w:r>
      <w:r w:rsidRPr="00886029">
        <w:rPr>
          <w:color w:val="000000"/>
          <w:sz w:val="28"/>
          <w:szCs w:val="28"/>
          <w:lang w:val="uk-UA"/>
        </w:rPr>
        <w:t>–</w:t>
      </w:r>
      <w:r w:rsidRPr="00886029">
        <w:rPr>
          <w:color w:val="000000"/>
          <w:sz w:val="28"/>
          <w:szCs w:val="28"/>
          <w:lang w:val="en-US"/>
        </w:rPr>
        <w:t>Vol.</w:t>
      </w:r>
      <w:r w:rsidRPr="00886029">
        <w:rPr>
          <w:color w:val="000000"/>
          <w:sz w:val="28"/>
          <w:szCs w:val="28"/>
          <w:lang w:val="uk-UA"/>
        </w:rPr>
        <w:t xml:space="preserve"> 892</w:t>
      </w:r>
      <w:r w:rsidRPr="00886029">
        <w:rPr>
          <w:color w:val="000000"/>
          <w:sz w:val="28"/>
          <w:szCs w:val="28"/>
          <w:lang w:val="en-US"/>
        </w:rPr>
        <w:t>.</w:t>
      </w:r>
      <w:r w:rsidRPr="00810A2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P.</w:t>
      </w:r>
      <w:r w:rsidRPr="00886029">
        <w:rPr>
          <w:color w:val="000000"/>
          <w:sz w:val="28"/>
          <w:szCs w:val="28"/>
          <w:lang w:val="uk-UA"/>
        </w:rPr>
        <w:t>25</w:t>
      </w:r>
      <w:r>
        <w:rPr>
          <w:color w:val="000000"/>
          <w:sz w:val="28"/>
          <w:szCs w:val="28"/>
          <w:lang w:val="uk-UA"/>
        </w:rPr>
        <w:t>-</w:t>
      </w:r>
      <w:r w:rsidRPr="00886029">
        <w:rPr>
          <w:color w:val="000000"/>
          <w:sz w:val="28"/>
          <w:szCs w:val="28"/>
          <w:lang w:val="uk-UA"/>
        </w:rPr>
        <w:t>44.</w:t>
      </w:r>
      <w:r w:rsidRPr="00886029">
        <w:rPr>
          <w:bCs/>
          <w:color w:val="000000"/>
          <w:sz w:val="28"/>
          <w:szCs w:val="28"/>
          <w:lang w:val="en-US"/>
        </w:rPr>
        <w:t xml:space="preserve">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Evidence</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an</w:t>
      </w:r>
      <w:r w:rsidRPr="00886029">
        <w:rPr>
          <w:color w:val="000000"/>
          <w:sz w:val="28"/>
          <w:szCs w:val="28"/>
          <w:lang w:val="uk-UA"/>
        </w:rPr>
        <w:t xml:space="preserve"> </w:t>
      </w:r>
      <w:r w:rsidRPr="00886029">
        <w:rPr>
          <w:color w:val="000000"/>
          <w:sz w:val="28"/>
          <w:szCs w:val="28"/>
          <w:lang w:val="en-US"/>
        </w:rPr>
        <w:t>independent</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cumulative</w:t>
      </w:r>
      <w:r w:rsidRPr="00886029">
        <w:rPr>
          <w:color w:val="000000"/>
          <w:sz w:val="28"/>
          <w:szCs w:val="28"/>
          <w:lang w:val="uk-UA"/>
        </w:rPr>
        <w:t xml:space="preserve"> </w:t>
      </w:r>
      <w:r w:rsidRPr="00886029">
        <w:rPr>
          <w:color w:val="000000"/>
          <w:sz w:val="28"/>
          <w:szCs w:val="28"/>
          <w:lang w:val="en-US"/>
        </w:rPr>
        <w:t>effect</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postprandial</w:t>
      </w:r>
      <w:r w:rsidRPr="00886029">
        <w:rPr>
          <w:color w:val="000000"/>
          <w:sz w:val="28"/>
          <w:szCs w:val="28"/>
          <w:lang w:val="uk-UA"/>
        </w:rPr>
        <w:t xml:space="preserve"> </w:t>
      </w:r>
      <w:r w:rsidRPr="00886029">
        <w:rPr>
          <w:color w:val="000000"/>
          <w:sz w:val="28"/>
          <w:szCs w:val="28"/>
          <w:lang w:val="en-US"/>
        </w:rPr>
        <w:t>hypertriglyceridemia</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hyperglycemia</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endothelial</w:t>
      </w:r>
      <w:r w:rsidRPr="00886029">
        <w:rPr>
          <w:color w:val="000000"/>
          <w:sz w:val="28"/>
          <w:szCs w:val="28"/>
          <w:lang w:val="uk-UA"/>
        </w:rPr>
        <w:t xml:space="preserve"> </w:t>
      </w:r>
      <w:r w:rsidRPr="00886029">
        <w:rPr>
          <w:color w:val="000000"/>
          <w:sz w:val="28"/>
          <w:szCs w:val="28"/>
          <w:lang w:val="en-US"/>
        </w:rPr>
        <w:t>dysfunction</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oxidative</w:t>
      </w:r>
      <w:r w:rsidRPr="00886029">
        <w:rPr>
          <w:color w:val="000000"/>
          <w:sz w:val="28"/>
          <w:szCs w:val="28"/>
          <w:lang w:val="uk-UA"/>
        </w:rPr>
        <w:t xml:space="preserve"> </w:t>
      </w:r>
      <w:r w:rsidRPr="00886029">
        <w:rPr>
          <w:color w:val="000000"/>
          <w:sz w:val="28"/>
          <w:szCs w:val="28"/>
          <w:lang w:val="en-US"/>
        </w:rPr>
        <w:t>stress</w:t>
      </w:r>
      <w:r w:rsidRPr="00886029">
        <w:rPr>
          <w:color w:val="000000"/>
          <w:sz w:val="28"/>
          <w:szCs w:val="28"/>
          <w:lang w:val="uk-UA"/>
        </w:rPr>
        <w:t xml:space="preserve"> </w:t>
      </w:r>
      <w:r w:rsidRPr="00886029">
        <w:rPr>
          <w:color w:val="000000"/>
          <w:sz w:val="28"/>
          <w:szCs w:val="28"/>
          <w:lang w:val="en-US"/>
        </w:rPr>
        <w:t>generation</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Cerello</w:t>
      </w:r>
      <w:r w:rsidRPr="00886029">
        <w:rPr>
          <w:color w:val="000000"/>
          <w:sz w:val="28"/>
          <w:szCs w:val="28"/>
          <w:lang w:val="uk-UA"/>
        </w:rPr>
        <w:t xml:space="preserve">, </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Taboga</w:t>
      </w:r>
      <w:r w:rsidRPr="00886029">
        <w:rPr>
          <w:color w:val="000000"/>
          <w:sz w:val="28"/>
          <w:szCs w:val="28"/>
          <w:lang w:val="uk-UA"/>
        </w:rPr>
        <w:t xml:space="preserve">, </w:t>
      </w:r>
      <w:r w:rsidRPr="00886029">
        <w:rPr>
          <w:color w:val="000000"/>
          <w:sz w:val="28"/>
          <w:szCs w:val="28"/>
          <w:lang w:val="en-US"/>
        </w:rPr>
        <w:t>L</w:t>
      </w:r>
      <w:r w:rsidRPr="00886029">
        <w:rPr>
          <w:color w:val="000000"/>
          <w:sz w:val="28"/>
          <w:szCs w:val="28"/>
          <w:lang w:val="uk-UA"/>
        </w:rPr>
        <w:t>.</w:t>
      </w:r>
      <w:r w:rsidRPr="00886029">
        <w:rPr>
          <w:color w:val="000000"/>
          <w:sz w:val="28"/>
          <w:szCs w:val="28"/>
          <w:lang w:val="en-US"/>
        </w:rPr>
        <w:t>Tonutti</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Circulation</w:t>
      </w:r>
      <w:r w:rsidRPr="00886029">
        <w:rPr>
          <w:color w:val="000000"/>
          <w:sz w:val="28"/>
          <w:szCs w:val="28"/>
          <w:lang w:val="uk-UA"/>
        </w:rPr>
        <w:t>. – 2002.</w:t>
      </w:r>
      <w:r w:rsidRPr="00810A2B">
        <w:rPr>
          <w:color w:val="000000"/>
          <w:sz w:val="28"/>
          <w:szCs w:val="28"/>
          <w:lang w:val="uk-UA"/>
        </w:rPr>
        <w:t xml:space="preserve"> </w:t>
      </w:r>
      <w:r w:rsidRPr="00886029">
        <w:rPr>
          <w:color w:val="000000"/>
          <w:sz w:val="28"/>
          <w:szCs w:val="28"/>
          <w:lang w:val="uk-UA"/>
        </w:rPr>
        <w:t xml:space="preserve">– </w:t>
      </w:r>
      <w:r w:rsidRPr="00886029">
        <w:rPr>
          <w:color w:val="000000"/>
          <w:sz w:val="28"/>
          <w:szCs w:val="28"/>
          <w:lang w:val="en-US"/>
        </w:rPr>
        <w:t>Vol</w:t>
      </w:r>
      <w:r w:rsidRPr="00886029">
        <w:rPr>
          <w:color w:val="000000"/>
          <w:sz w:val="28"/>
          <w:szCs w:val="28"/>
          <w:lang w:val="uk-UA"/>
        </w:rPr>
        <w:t>.</w:t>
      </w:r>
      <w:r w:rsidRPr="00052DBE">
        <w:rPr>
          <w:color w:val="000000"/>
          <w:sz w:val="28"/>
          <w:szCs w:val="28"/>
          <w:lang w:val="uk-UA"/>
        </w:rPr>
        <w:t xml:space="preserve"> </w:t>
      </w:r>
      <w:r w:rsidRPr="00886029">
        <w:rPr>
          <w:color w:val="000000"/>
          <w:sz w:val="28"/>
          <w:szCs w:val="28"/>
          <w:lang w:val="uk-UA"/>
        </w:rPr>
        <w:t>106,</w:t>
      </w:r>
      <w:r>
        <w:rPr>
          <w:color w:val="000000"/>
          <w:sz w:val="28"/>
          <w:szCs w:val="28"/>
          <w:lang w:val="uk-UA"/>
        </w:rPr>
        <w:t xml:space="preserve"> </w:t>
      </w:r>
      <w:r w:rsidRPr="00886029">
        <w:rPr>
          <w:color w:val="000000"/>
          <w:sz w:val="28"/>
          <w:szCs w:val="28"/>
          <w:lang w:val="uk-UA"/>
        </w:rPr>
        <w:t>№10.</w:t>
      </w:r>
      <w:r w:rsidRPr="00810A2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P</w:t>
      </w:r>
      <w:r w:rsidRPr="00886029">
        <w:rPr>
          <w:color w:val="000000"/>
          <w:sz w:val="28"/>
          <w:szCs w:val="28"/>
          <w:lang w:val="uk-UA"/>
        </w:rPr>
        <w:t>.</w:t>
      </w:r>
      <w:r w:rsidRPr="00052DBE">
        <w:rPr>
          <w:color w:val="000000"/>
          <w:sz w:val="28"/>
          <w:szCs w:val="28"/>
          <w:lang w:val="uk-UA"/>
        </w:rPr>
        <w:t xml:space="preserve"> </w:t>
      </w:r>
      <w:r w:rsidRPr="00886029">
        <w:rPr>
          <w:color w:val="000000"/>
          <w:sz w:val="28"/>
          <w:szCs w:val="28"/>
          <w:lang w:val="uk-UA"/>
        </w:rPr>
        <w:t>1211</w:t>
      </w:r>
      <w:r>
        <w:rPr>
          <w:color w:val="000000"/>
          <w:sz w:val="28"/>
          <w:szCs w:val="28"/>
          <w:lang w:val="uk-UA"/>
        </w:rPr>
        <w:t>-</w:t>
      </w:r>
      <w:r w:rsidRPr="00886029">
        <w:rPr>
          <w:color w:val="000000"/>
          <w:sz w:val="28"/>
          <w:szCs w:val="28"/>
          <w:lang w:val="uk-UA"/>
        </w:rPr>
        <w:t>1218.</w:t>
      </w:r>
      <w:r w:rsidRPr="00810A2B">
        <w:rPr>
          <w:color w:val="000000"/>
          <w:sz w:val="28"/>
          <w:szCs w:val="28"/>
          <w:lang w:val="uk-UA"/>
        </w:rPr>
        <w:t xml:space="preserve">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en-US"/>
        </w:rPr>
      </w:pPr>
      <w:r w:rsidRPr="00886029">
        <w:rPr>
          <w:rFonts w:ascii="Times New Roman" w:hAnsi="Times New Roman"/>
          <w:bCs/>
          <w:color w:val="000000"/>
          <w:sz w:val="28"/>
          <w:szCs w:val="28"/>
          <w:lang w:val="en-US"/>
        </w:rPr>
        <w:t>Expert Panel on Detection, Evaluation, And Treatment of High Blood Cholesterol In Adults</w:t>
      </w:r>
      <w:r w:rsidRPr="00886029">
        <w:rPr>
          <w:rFonts w:ascii="Times New Roman" w:hAnsi="Times New Roman"/>
          <w:color w:val="000000"/>
          <w:sz w:val="28"/>
          <w:szCs w:val="28"/>
          <w:lang w:val="en-US"/>
        </w:rPr>
        <w:t>. Executive Summary of The Third Report of The National Cholesterol Education Program</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(NCEP) Expert Panel on Detection, Evaluation, And Treatment of High Blood Cholesterol In Adults(Adult Treatment Panel III)// JAMA.</w:t>
      </w:r>
      <w:r w:rsidRPr="00810A2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rFonts w:ascii="Times New Roman" w:hAnsi="Times New Roman"/>
          <w:color w:val="000000"/>
          <w:sz w:val="28"/>
          <w:szCs w:val="28"/>
          <w:lang w:val="en-US"/>
        </w:rPr>
        <w:t>2001.</w:t>
      </w:r>
      <w:r w:rsidRPr="00810A2B">
        <w:rPr>
          <w:color w:val="000000"/>
          <w:sz w:val="28"/>
          <w:szCs w:val="28"/>
          <w:lang w:val="uk-UA"/>
        </w:rPr>
        <w:t xml:space="preserve"> </w:t>
      </w:r>
      <w:r w:rsidRPr="00886029">
        <w:rPr>
          <w:color w:val="000000"/>
          <w:sz w:val="28"/>
          <w:szCs w:val="28"/>
          <w:lang w:val="uk-UA"/>
        </w:rPr>
        <w:t>–</w:t>
      </w:r>
      <w:r w:rsidRPr="00886029">
        <w:rPr>
          <w:rFonts w:ascii="Times New Roman" w:hAnsi="Times New Roman"/>
          <w:color w:val="000000"/>
          <w:sz w:val="28"/>
          <w:szCs w:val="28"/>
          <w:lang w:val="en-US"/>
        </w:rPr>
        <w:t xml:space="preserve"> Vol.285, №19.</w:t>
      </w:r>
      <w:r w:rsidRPr="00810A2B">
        <w:rPr>
          <w:rFonts w:ascii="Times New Roman" w:hAnsi="Times New Roman"/>
          <w:color w:val="000000"/>
          <w:sz w:val="28"/>
          <w:szCs w:val="28"/>
          <w:lang w:val="en-US"/>
        </w:rPr>
        <w:t xml:space="preserve"> </w:t>
      </w:r>
      <w:r w:rsidRPr="00886029">
        <w:rPr>
          <w:color w:val="000000"/>
          <w:sz w:val="28"/>
          <w:szCs w:val="28"/>
          <w:lang w:val="uk-UA"/>
        </w:rPr>
        <w:t>–</w:t>
      </w:r>
      <w:r w:rsidRPr="00886029">
        <w:rPr>
          <w:rFonts w:ascii="Times New Roman" w:hAnsi="Times New Roman"/>
          <w:color w:val="000000"/>
          <w:sz w:val="28"/>
          <w:szCs w:val="28"/>
          <w:lang w:val="en-US"/>
        </w:rPr>
        <w:t xml:space="preserve"> </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.2486</w:t>
      </w:r>
      <w:r>
        <w:rPr>
          <w:rFonts w:ascii="Times New Roman" w:hAnsi="Times New Roman"/>
          <w:color w:val="000000"/>
          <w:sz w:val="28"/>
          <w:szCs w:val="28"/>
          <w:lang w:val="uk-UA"/>
        </w:rPr>
        <w:t>-</w:t>
      </w:r>
      <w:r w:rsidRPr="00886029">
        <w:rPr>
          <w:rFonts w:ascii="Times New Roman" w:hAnsi="Times New Roman"/>
          <w:color w:val="000000"/>
          <w:sz w:val="28"/>
          <w:szCs w:val="28"/>
          <w:lang w:val="en-US"/>
        </w:rPr>
        <w:t xml:space="preserve">2497.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bCs/>
          <w:color w:val="000000"/>
          <w:sz w:val="28"/>
          <w:szCs w:val="28"/>
          <w:lang w:val="en-US"/>
        </w:rPr>
        <w:t>Exploration of simple</w:t>
      </w:r>
      <w:r w:rsidRPr="00886029">
        <w:rPr>
          <w:bCs/>
          <w:color w:val="000000"/>
          <w:sz w:val="28"/>
          <w:szCs w:val="28"/>
          <w:lang w:val="uk-UA"/>
        </w:rPr>
        <w:t xml:space="preserve"> </w:t>
      </w:r>
      <w:r w:rsidRPr="00886029">
        <w:rPr>
          <w:bCs/>
          <w:color w:val="000000"/>
          <w:sz w:val="28"/>
          <w:szCs w:val="28"/>
          <w:lang w:val="en-US"/>
        </w:rPr>
        <w:t>insulin sensitivity measures derived from frequently sampled intravenous</w:t>
      </w:r>
      <w:r w:rsidRPr="00886029">
        <w:rPr>
          <w:bCs/>
          <w:color w:val="000000"/>
          <w:sz w:val="28"/>
          <w:szCs w:val="28"/>
          <w:lang w:val="uk-UA"/>
        </w:rPr>
        <w:t xml:space="preserve"> </w:t>
      </w:r>
      <w:r w:rsidRPr="00886029">
        <w:rPr>
          <w:bCs/>
          <w:color w:val="000000"/>
          <w:sz w:val="28"/>
          <w:szCs w:val="28"/>
          <w:lang w:val="en-US"/>
        </w:rPr>
        <w:t>glucose tolerance (FSIGT) tests. The Insulin Resistance</w:t>
      </w:r>
      <w:r w:rsidRPr="00886029">
        <w:rPr>
          <w:bCs/>
          <w:color w:val="000000"/>
          <w:sz w:val="28"/>
          <w:szCs w:val="28"/>
          <w:lang w:val="uk-UA"/>
        </w:rPr>
        <w:t xml:space="preserve"> </w:t>
      </w:r>
      <w:r w:rsidRPr="00886029">
        <w:rPr>
          <w:bCs/>
          <w:color w:val="000000"/>
          <w:sz w:val="28"/>
          <w:szCs w:val="28"/>
          <w:lang w:val="en-US"/>
        </w:rPr>
        <w:t xml:space="preserve">Atherosclerosis Study / R.L.Anderson, R.F.Hamman, P.J.Savage et al </w:t>
      </w:r>
      <w:r>
        <w:rPr>
          <w:bCs/>
          <w:color w:val="000000"/>
          <w:sz w:val="28"/>
          <w:szCs w:val="28"/>
          <w:lang w:val="uk-UA"/>
        </w:rPr>
        <w:t>/</w:t>
      </w:r>
      <w:r w:rsidRPr="00886029">
        <w:rPr>
          <w:bCs/>
          <w:color w:val="000000"/>
          <w:sz w:val="28"/>
          <w:szCs w:val="28"/>
          <w:lang w:val="en-US"/>
        </w:rPr>
        <w:t>/ Am. J. Epidemiol. – 1995</w:t>
      </w:r>
      <w:r w:rsidRPr="00052DBE">
        <w:rPr>
          <w:color w:val="000000"/>
          <w:sz w:val="28"/>
          <w:szCs w:val="28"/>
          <w:lang w:val="en-US"/>
        </w:rPr>
        <w:t xml:space="preserve">. – </w:t>
      </w:r>
      <w:r w:rsidRPr="00886029">
        <w:rPr>
          <w:bCs/>
          <w:color w:val="000000"/>
          <w:sz w:val="28"/>
          <w:szCs w:val="28"/>
          <w:lang w:val="en-US"/>
        </w:rPr>
        <w:t>Vol.142, № 7.</w:t>
      </w:r>
      <w:r w:rsidRPr="00810A2B">
        <w:rPr>
          <w:color w:val="000000"/>
          <w:sz w:val="28"/>
          <w:szCs w:val="28"/>
          <w:lang w:val="uk-UA"/>
        </w:rPr>
        <w:t xml:space="preserve"> </w:t>
      </w:r>
      <w:r w:rsidRPr="00886029">
        <w:rPr>
          <w:color w:val="000000"/>
          <w:sz w:val="28"/>
          <w:szCs w:val="28"/>
          <w:lang w:val="uk-UA"/>
        </w:rPr>
        <w:t>–</w:t>
      </w:r>
      <w:r w:rsidRPr="00886029">
        <w:rPr>
          <w:bCs/>
          <w:color w:val="000000"/>
          <w:sz w:val="28"/>
          <w:szCs w:val="28"/>
          <w:lang w:val="en-US"/>
        </w:rPr>
        <w:t xml:space="preserve"> P. 724</w:t>
      </w:r>
      <w:r>
        <w:rPr>
          <w:bCs/>
          <w:color w:val="000000"/>
          <w:sz w:val="28"/>
          <w:szCs w:val="28"/>
          <w:lang w:val="uk-UA"/>
        </w:rPr>
        <w:t>-</w:t>
      </w:r>
      <w:r w:rsidRPr="00886029">
        <w:rPr>
          <w:bCs/>
          <w:color w:val="000000"/>
          <w:sz w:val="28"/>
          <w:szCs w:val="28"/>
          <w:lang w:val="en-US"/>
        </w:rPr>
        <w:t xml:space="preserve">732.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Factors influencing the presence or absence of acute coronary artery thrombi in sudden ischemic death /M.Davis, J.Bland, J.Hangarthner et al</w:t>
      </w:r>
      <w:r w:rsidRPr="00886029">
        <w:rPr>
          <w:color w:val="000000"/>
          <w:sz w:val="28"/>
          <w:szCs w:val="28"/>
          <w:lang w:val="uk-UA"/>
        </w:rPr>
        <w:t xml:space="preserve">. </w:t>
      </w:r>
      <w:r>
        <w:rPr>
          <w:color w:val="000000"/>
          <w:sz w:val="28"/>
          <w:szCs w:val="28"/>
          <w:lang w:val="uk-UA"/>
        </w:rPr>
        <w:t>/</w:t>
      </w:r>
      <w:r w:rsidRPr="00886029">
        <w:rPr>
          <w:color w:val="000000"/>
          <w:sz w:val="28"/>
          <w:szCs w:val="28"/>
          <w:lang w:val="en-US"/>
        </w:rPr>
        <w:t>/</w:t>
      </w:r>
      <w:r w:rsidRPr="00886029">
        <w:rPr>
          <w:color w:val="000000"/>
          <w:sz w:val="28"/>
          <w:szCs w:val="28"/>
          <w:lang w:val="uk-UA"/>
        </w:rPr>
        <w:t xml:space="preserve"> </w:t>
      </w:r>
      <w:r w:rsidRPr="00886029">
        <w:rPr>
          <w:color w:val="000000"/>
          <w:sz w:val="28"/>
          <w:szCs w:val="28"/>
          <w:lang w:val="en-US"/>
        </w:rPr>
        <w:t>Eur. Heart J.</w:t>
      </w:r>
      <w:r w:rsidRPr="00886029">
        <w:rPr>
          <w:color w:val="000000"/>
          <w:sz w:val="28"/>
          <w:szCs w:val="28"/>
          <w:lang w:val="uk-UA"/>
        </w:rPr>
        <w:t xml:space="preserve"> –</w:t>
      </w:r>
      <w:r w:rsidRPr="00886029">
        <w:rPr>
          <w:color w:val="000000"/>
          <w:sz w:val="28"/>
          <w:szCs w:val="28"/>
          <w:lang w:val="en-US"/>
        </w:rPr>
        <w:t>1989.</w:t>
      </w:r>
      <w:r w:rsidRPr="00810A2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Vol.10.</w:t>
      </w:r>
      <w:r w:rsidRPr="00810A2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P.203</w:t>
      </w:r>
      <w:r>
        <w:rPr>
          <w:color w:val="000000"/>
          <w:sz w:val="28"/>
          <w:szCs w:val="28"/>
          <w:lang w:val="uk-UA"/>
        </w:rPr>
        <w:t>-</w:t>
      </w:r>
      <w:r w:rsidRPr="00886029">
        <w:rPr>
          <w:color w:val="000000"/>
          <w:sz w:val="28"/>
          <w:szCs w:val="28"/>
          <w:lang w:val="en-US"/>
        </w:rPr>
        <w:t xml:space="preserve">208.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bCs/>
          <w:color w:val="000000"/>
          <w:sz w:val="28"/>
          <w:szCs w:val="28"/>
          <w:lang w:val="en-US"/>
        </w:rPr>
        <w:t>Fasshauer</w:t>
      </w:r>
      <w:r w:rsidRPr="00886029">
        <w:rPr>
          <w:bCs/>
          <w:color w:val="000000"/>
          <w:sz w:val="28"/>
          <w:szCs w:val="28"/>
          <w:lang w:val="uk-UA"/>
        </w:rPr>
        <w:t xml:space="preserve"> </w:t>
      </w:r>
      <w:r w:rsidRPr="00886029">
        <w:rPr>
          <w:bCs/>
          <w:color w:val="000000"/>
          <w:sz w:val="28"/>
          <w:szCs w:val="28"/>
          <w:lang w:val="en-US"/>
        </w:rPr>
        <w:t>M</w:t>
      </w:r>
      <w:r w:rsidRPr="00886029">
        <w:rPr>
          <w:bCs/>
          <w:color w:val="000000"/>
          <w:sz w:val="28"/>
          <w:szCs w:val="28"/>
          <w:lang w:val="uk-UA"/>
        </w:rPr>
        <w:t xml:space="preserve">., </w:t>
      </w:r>
      <w:r w:rsidRPr="00886029">
        <w:rPr>
          <w:bCs/>
          <w:color w:val="000000"/>
          <w:sz w:val="28"/>
          <w:szCs w:val="28"/>
          <w:lang w:val="en-US"/>
        </w:rPr>
        <w:t>Paschke</w:t>
      </w:r>
      <w:r w:rsidRPr="00886029">
        <w:rPr>
          <w:bCs/>
          <w:color w:val="000000"/>
          <w:sz w:val="28"/>
          <w:szCs w:val="28"/>
          <w:lang w:val="uk-UA"/>
        </w:rPr>
        <w:t xml:space="preserve"> </w:t>
      </w:r>
      <w:r w:rsidRPr="00886029">
        <w:rPr>
          <w:bCs/>
          <w:color w:val="000000"/>
          <w:sz w:val="28"/>
          <w:szCs w:val="28"/>
          <w:lang w:val="en-US"/>
        </w:rPr>
        <w:t>R</w:t>
      </w:r>
      <w:r w:rsidRPr="00886029">
        <w:rPr>
          <w:bCs/>
          <w:color w:val="000000"/>
          <w:sz w:val="28"/>
          <w:szCs w:val="28"/>
          <w:lang w:val="uk-UA"/>
        </w:rPr>
        <w:t>.</w:t>
      </w:r>
      <w:r w:rsidRPr="00886029">
        <w:rPr>
          <w:color w:val="000000"/>
          <w:sz w:val="28"/>
          <w:szCs w:val="28"/>
          <w:lang w:val="uk-UA"/>
        </w:rPr>
        <w:t xml:space="preserve"> </w:t>
      </w:r>
      <w:r w:rsidRPr="00886029">
        <w:rPr>
          <w:color w:val="000000"/>
          <w:sz w:val="28"/>
          <w:szCs w:val="28"/>
          <w:lang w:val="en-US"/>
        </w:rPr>
        <w:t>Regulation</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adipocytokines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insulin</w:t>
      </w:r>
      <w:r w:rsidRPr="00886029">
        <w:rPr>
          <w:color w:val="000000"/>
          <w:sz w:val="28"/>
          <w:szCs w:val="28"/>
          <w:lang w:val="uk-UA"/>
        </w:rPr>
        <w:t xml:space="preserve"> </w:t>
      </w:r>
      <w:r w:rsidRPr="00886029">
        <w:rPr>
          <w:color w:val="000000"/>
          <w:sz w:val="28"/>
          <w:szCs w:val="28"/>
          <w:lang w:val="en-US"/>
        </w:rPr>
        <w:t>resistance</w:t>
      </w:r>
      <w:r w:rsidRPr="00886029">
        <w:rPr>
          <w:color w:val="000000"/>
          <w:sz w:val="28"/>
          <w:szCs w:val="28"/>
          <w:lang w:val="uk-UA"/>
        </w:rPr>
        <w:t xml:space="preserve"> // </w:t>
      </w:r>
      <w:r w:rsidRPr="00886029">
        <w:rPr>
          <w:color w:val="000000"/>
          <w:sz w:val="28"/>
          <w:szCs w:val="28"/>
          <w:lang w:val="en-US"/>
        </w:rPr>
        <w:t>Diabetologia</w:t>
      </w:r>
      <w:r w:rsidRPr="00886029">
        <w:rPr>
          <w:color w:val="000000"/>
          <w:sz w:val="28"/>
          <w:szCs w:val="28"/>
          <w:lang w:val="uk-UA"/>
        </w:rPr>
        <w:t>. – 2003.</w:t>
      </w:r>
      <w:r w:rsidRPr="00810A2B">
        <w:rPr>
          <w:color w:val="000000"/>
          <w:sz w:val="28"/>
          <w:szCs w:val="28"/>
          <w:lang w:val="uk-UA"/>
        </w:rPr>
        <w:t xml:space="preserve"> </w:t>
      </w:r>
      <w:r w:rsidRPr="00886029">
        <w:rPr>
          <w:color w:val="000000"/>
          <w:sz w:val="28"/>
          <w:szCs w:val="28"/>
          <w:lang w:val="uk-UA"/>
        </w:rPr>
        <w:t xml:space="preserve">– </w:t>
      </w:r>
      <w:r w:rsidRPr="00886029">
        <w:rPr>
          <w:color w:val="000000"/>
          <w:sz w:val="28"/>
          <w:szCs w:val="28"/>
          <w:lang w:val="en-US"/>
        </w:rPr>
        <w:t>Vol</w:t>
      </w:r>
      <w:r w:rsidRPr="00886029">
        <w:rPr>
          <w:color w:val="000000"/>
          <w:sz w:val="28"/>
          <w:szCs w:val="28"/>
          <w:lang w:val="uk-UA"/>
        </w:rPr>
        <w:t xml:space="preserve">. 46, № 12. – </w:t>
      </w:r>
      <w:r w:rsidRPr="00886029">
        <w:rPr>
          <w:color w:val="000000"/>
          <w:sz w:val="28"/>
          <w:szCs w:val="28"/>
          <w:lang w:val="en-US"/>
        </w:rPr>
        <w:t>P</w:t>
      </w:r>
      <w:r w:rsidRPr="00886029">
        <w:rPr>
          <w:color w:val="000000"/>
          <w:sz w:val="28"/>
          <w:szCs w:val="28"/>
          <w:lang w:val="uk-UA"/>
        </w:rPr>
        <w:t>. 1594</w:t>
      </w:r>
      <w:r>
        <w:rPr>
          <w:color w:val="000000"/>
          <w:sz w:val="28"/>
          <w:szCs w:val="28"/>
          <w:lang w:val="uk-UA"/>
        </w:rPr>
        <w:t>-</w:t>
      </w:r>
      <w:r w:rsidRPr="00886029">
        <w:rPr>
          <w:color w:val="000000"/>
          <w:sz w:val="28"/>
          <w:szCs w:val="28"/>
          <w:lang w:val="uk-UA"/>
        </w:rPr>
        <w:t xml:space="preserve">1603. </w:t>
      </w:r>
    </w:p>
    <w:p w:rsidR="00507ABA" w:rsidRPr="00C806D7"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rFonts w:cs="AdvTTc9c3bd71"/>
          <w:sz w:val="28"/>
          <w:szCs w:val="28"/>
          <w:lang w:val="uk-UA"/>
        </w:rPr>
      </w:pPr>
      <w:r w:rsidRPr="00886029">
        <w:rPr>
          <w:sz w:val="28"/>
          <w:szCs w:val="28"/>
          <w:lang w:val="en-US"/>
        </w:rPr>
        <w:t>Fasting</w:t>
      </w:r>
      <w:r w:rsidRPr="00C806D7">
        <w:rPr>
          <w:sz w:val="28"/>
          <w:szCs w:val="28"/>
          <w:lang w:val="uk-UA"/>
        </w:rPr>
        <w:t xml:space="preserve"> </w:t>
      </w:r>
      <w:r w:rsidRPr="00886029">
        <w:rPr>
          <w:sz w:val="28"/>
          <w:szCs w:val="28"/>
          <w:lang w:val="en-US"/>
        </w:rPr>
        <w:t>plasma</w:t>
      </w:r>
      <w:r w:rsidRPr="00C806D7">
        <w:rPr>
          <w:sz w:val="28"/>
          <w:szCs w:val="28"/>
          <w:lang w:val="uk-UA"/>
        </w:rPr>
        <w:t xml:space="preserve"> </w:t>
      </w:r>
      <w:r w:rsidRPr="00886029">
        <w:rPr>
          <w:sz w:val="28"/>
          <w:szCs w:val="28"/>
          <w:lang w:val="en-US"/>
        </w:rPr>
        <w:t>glucose</w:t>
      </w:r>
      <w:r w:rsidRPr="00C806D7">
        <w:rPr>
          <w:sz w:val="28"/>
          <w:szCs w:val="28"/>
          <w:lang w:val="uk-UA"/>
        </w:rPr>
        <w:t xml:space="preserve"> </w:t>
      </w:r>
      <w:r w:rsidRPr="00886029">
        <w:rPr>
          <w:sz w:val="28"/>
          <w:szCs w:val="28"/>
          <w:lang w:val="en-US"/>
        </w:rPr>
        <w:t>predicts</w:t>
      </w:r>
      <w:r w:rsidRPr="00C806D7">
        <w:rPr>
          <w:sz w:val="28"/>
          <w:szCs w:val="28"/>
          <w:lang w:val="uk-UA"/>
        </w:rPr>
        <w:t xml:space="preserve"> </w:t>
      </w:r>
      <w:r w:rsidRPr="00886029">
        <w:rPr>
          <w:sz w:val="28"/>
          <w:szCs w:val="28"/>
          <w:lang w:val="en-US"/>
        </w:rPr>
        <w:t>traditional</w:t>
      </w:r>
      <w:r w:rsidRPr="00C806D7">
        <w:rPr>
          <w:sz w:val="28"/>
          <w:szCs w:val="28"/>
          <w:lang w:val="uk-UA"/>
        </w:rPr>
        <w:t xml:space="preserve"> </w:t>
      </w:r>
      <w:r w:rsidRPr="00886029">
        <w:rPr>
          <w:sz w:val="28"/>
          <w:szCs w:val="28"/>
          <w:lang w:val="en-US"/>
        </w:rPr>
        <w:t>cardiovasscular</w:t>
      </w:r>
      <w:r w:rsidRPr="00C806D7">
        <w:rPr>
          <w:sz w:val="28"/>
          <w:szCs w:val="28"/>
          <w:lang w:val="uk-UA"/>
        </w:rPr>
        <w:t xml:space="preserve"> </w:t>
      </w:r>
      <w:r w:rsidRPr="00886029">
        <w:rPr>
          <w:sz w:val="28"/>
          <w:szCs w:val="28"/>
          <w:lang w:val="en-US"/>
        </w:rPr>
        <w:t>risk</w:t>
      </w:r>
      <w:r w:rsidRPr="00C806D7">
        <w:rPr>
          <w:sz w:val="28"/>
          <w:szCs w:val="28"/>
          <w:lang w:val="uk-UA"/>
        </w:rPr>
        <w:t xml:space="preserve"> </w:t>
      </w:r>
      <w:r w:rsidRPr="00886029">
        <w:rPr>
          <w:sz w:val="28"/>
          <w:szCs w:val="28"/>
          <w:lang w:val="en-US"/>
        </w:rPr>
        <w:t>factors</w:t>
      </w:r>
      <w:r w:rsidRPr="00C806D7">
        <w:rPr>
          <w:sz w:val="28"/>
          <w:szCs w:val="28"/>
          <w:lang w:val="uk-UA"/>
        </w:rPr>
        <w:t xml:space="preserve"> </w:t>
      </w:r>
      <w:r w:rsidRPr="00886029">
        <w:rPr>
          <w:sz w:val="28"/>
          <w:szCs w:val="28"/>
          <w:lang w:val="en-US"/>
        </w:rPr>
        <w:t>in</w:t>
      </w:r>
      <w:r w:rsidRPr="00C806D7">
        <w:rPr>
          <w:sz w:val="28"/>
          <w:szCs w:val="28"/>
          <w:lang w:val="uk-UA"/>
        </w:rPr>
        <w:t xml:space="preserve"> </w:t>
      </w:r>
      <w:r w:rsidRPr="00886029">
        <w:rPr>
          <w:sz w:val="28"/>
          <w:szCs w:val="28"/>
          <w:lang w:val="en-US"/>
        </w:rPr>
        <w:t>non</w:t>
      </w:r>
      <w:r w:rsidRPr="00C806D7">
        <w:rPr>
          <w:sz w:val="28"/>
          <w:szCs w:val="28"/>
          <w:lang w:val="uk-UA"/>
        </w:rPr>
        <w:t>-</w:t>
      </w:r>
      <w:r w:rsidRPr="00886029">
        <w:rPr>
          <w:sz w:val="28"/>
          <w:szCs w:val="28"/>
          <w:lang w:val="en-US"/>
        </w:rPr>
        <w:t>diabetic</w:t>
      </w:r>
      <w:r w:rsidRPr="00C806D7">
        <w:rPr>
          <w:sz w:val="28"/>
          <w:szCs w:val="28"/>
          <w:lang w:val="uk-UA"/>
        </w:rPr>
        <w:t xml:space="preserve"> </w:t>
      </w:r>
      <w:r w:rsidRPr="00886029">
        <w:rPr>
          <w:sz w:val="28"/>
          <w:szCs w:val="28"/>
          <w:lang w:val="en-US"/>
        </w:rPr>
        <w:t>subjects</w:t>
      </w:r>
      <w:r w:rsidRPr="00C806D7">
        <w:rPr>
          <w:sz w:val="28"/>
          <w:szCs w:val="28"/>
          <w:lang w:val="uk-UA"/>
        </w:rPr>
        <w:t xml:space="preserve"> / </w:t>
      </w:r>
      <w:r w:rsidRPr="00886029">
        <w:rPr>
          <w:sz w:val="28"/>
          <w:szCs w:val="28"/>
          <w:lang w:val="en-US"/>
        </w:rPr>
        <w:t>M</w:t>
      </w:r>
      <w:r w:rsidRPr="00C806D7">
        <w:rPr>
          <w:sz w:val="28"/>
          <w:szCs w:val="28"/>
          <w:lang w:val="uk-UA"/>
        </w:rPr>
        <w:t xml:space="preserve">. </w:t>
      </w:r>
      <w:r w:rsidRPr="00886029">
        <w:rPr>
          <w:sz w:val="28"/>
          <w:szCs w:val="28"/>
          <w:lang w:val="en-US"/>
        </w:rPr>
        <w:t>Leosdottir</w:t>
      </w:r>
      <w:r w:rsidRPr="00C806D7">
        <w:rPr>
          <w:sz w:val="28"/>
          <w:szCs w:val="28"/>
          <w:lang w:val="uk-UA"/>
        </w:rPr>
        <w:t xml:space="preserve">, </w:t>
      </w:r>
      <w:r w:rsidRPr="00886029">
        <w:rPr>
          <w:sz w:val="28"/>
          <w:szCs w:val="28"/>
          <w:lang w:val="en-US"/>
        </w:rPr>
        <w:t>P</w:t>
      </w:r>
      <w:r w:rsidRPr="00C806D7">
        <w:rPr>
          <w:sz w:val="28"/>
          <w:szCs w:val="28"/>
          <w:lang w:val="uk-UA"/>
        </w:rPr>
        <w:t>.</w:t>
      </w:r>
      <w:r w:rsidRPr="00886029">
        <w:rPr>
          <w:sz w:val="28"/>
          <w:szCs w:val="28"/>
          <w:lang w:val="en-US"/>
        </w:rPr>
        <w:t>M</w:t>
      </w:r>
      <w:r w:rsidRPr="00C806D7">
        <w:rPr>
          <w:sz w:val="28"/>
          <w:szCs w:val="28"/>
          <w:lang w:val="uk-UA"/>
        </w:rPr>
        <w:t xml:space="preserve">. </w:t>
      </w:r>
      <w:r w:rsidRPr="00886029">
        <w:rPr>
          <w:sz w:val="28"/>
          <w:szCs w:val="28"/>
          <w:lang w:val="en-US"/>
        </w:rPr>
        <w:t>Nilsson</w:t>
      </w:r>
      <w:r w:rsidRPr="00C806D7">
        <w:rPr>
          <w:sz w:val="28"/>
          <w:szCs w:val="28"/>
          <w:lang w:val="uk-UA"/>
        </w:rPr>
        <w:t xml:space="preserve">, </w:t>
      </w:r>
      <w:r w:rsidRPr="00886029">
        <w:rPr>
          <w:sz w:val="28"/>
          <w:szCs w:val="28"/>
          <w:lang w:val="en-US"/>
        </w:rPr>
        <w:t>R</w:t>
      </w:r>
      <w:r w:rsidRPr="00C806D7">
        <w:rPr>
          <w:sz w:val="28"/>
          <w:szCs w:val="28"/>
          <w:lang w:val="uk-UA"/>
        </w:rPr>
        <w:t xml:space="preserve">. </w:t>
      </w:r>
      <w:r w:rsidRPr="00886029">
        <w:rPr>
          <w:sz w:val="28"/>
          <w:szCs w:val="28"/>
          <w:lang w:val="en-US"/>
        </w:rPr>
        <w:t>Willenheimer</w:t>
      </w:r>
      <w:r w:rsidRPr="00C806D7">
        <w:rPr>
          <w:sz w:val="28"/>
          <w:szCs w:val="28"/>
          <w:lang w:val="uk-UA"/>
        </w:rPr>
        <w:t xml:space="preserve"> </w:t>
      </w:r>
      <w:r w:rsidRPr="00886029">
        <w:rPr>
          <w:sz w:val="28"/>
          <w:szCs w:val="28"/>
          <w:lang w:val="en-US"/>
        </w:rPr>
        <w:t>et</w:t>
      </w:r>
      <w:r w:rsidRPr="00C806D7">
        <w:rPr>
          <w:sz w:val="28"/>
          <w:szCs w:val="28"/>
          <w:lang w:val="uk-UA"/>
        </w:rPr>
        <w:t xml:space="preserve"> </w:t>
      </w:r>
      <w:r w:rsidRPr="00886029">
        <w:rPr>
          <w:sz w:val="28"/>
          <w:szCs w:val="28"/>
          <w:lang w:val="en-US"/>
        </w:rPr>
        <w:t>al</w:t>
      </w:r>
      <w:r w:rsidRPr="00C806D7">
        <w:rPr>
          <w:sz w:val="28"/>
          <w:szCs w:val="28"/>
          <w:lang w:val="uk-UA"/>
        </w:rPr>
        <w:t>. /</w:t>
      </w:r>
      <w:r w:rsidRPr="00C806D7">
        <w:rPr>
          <w:rFonts w:cs="AdvTTc9c3bd71"/>
          <w:sz w:val="28"/>
          <w:szCs w:val="28"/>
          <w:lang w:val="uk-UA"/>
        </w:rPr>
        <w:t xml:space="preserve">/ </w:t>
      </w:r>
      <w:r w:rsidRPr="00886029">
        <w:rPr>
          <w:rFonts w:cs="AdvTTc9c3bd71"/>
          <w:sz w:val="28"/>
          <w:szCs w:val="28"/>
          <w:lang w:val="en-US"/>
        </w:rPr>
        <w:t>Eur</w:t>
      </w:r>
      <w:r w:rsidRPr="00C806D7">
        <w:rPr>
          <w:rFonts w:cs="AdvTTc9c3bd71"/>
          <w:sz w:val="28"/>
          <w:szCs w:val="28"/>
          <w:lang w:val="uk-UA"/>
        </w:rPr>
        <w:t xml:space="preserve"> </w:t>
      </w:r>
      <w:r w:rsidRPr="00886029">
        <w:rPr>
          <w:rFonts w:cs="AdvTTc9c3bd71"/>
          <w:sz w:val="28"/>
          <w:szCs w:val="28"/>
          <w:lang w:val="en-US"/>
        </w:rPr>
        <w:t>Heart</w:t>
      </w:r>
      <w:r w:rsidRPr="00C806D7">
        <w:rPr>
          <w:rFonts w:cs="AdvTTc9c3bd71"/>
          <w:sz w:val="28"/>
          <w:szCs w:val="28"/>
          <w:lang w:val="uk-UA"/>
        </w:rPr>
        <w:t xml:space="preserve"> </w:t>
      </w:r>
      <w:r w:rsidRPr="00886029">
        <w:rPr>
          <w:rFonts w:cs="AdvTTc9c3bd71"/>
          <w:sz w:val="28"/>
          <w:szCs w:val="28"/>
          <w:lang w:val="en-US"/>
        </w:rPr>
        <w:t>J</w:t>
      </w:r>
      <w:r w:rsidRPr="00C806D7">
        <w:rPr>
          <w:rFonts w:cs="AdvTTc9c3bd71"/>
          <w:sz w:val="28"/>
          <w:szCs w:val="28"/>
          <w:lang w:val="uk-UA"/>
        </w:rPr>
        <w:t xml:space="preserve">. – 2004. – </w:t>
      </w:r>
      <w:r w:rsidRPr="00886029">
        <w:rPr>
          <w:rFonts w:cs="AdvTTc9c3bd71"/>
          <w:sz w:val="28"/>
          <w:szCs w:val="28"/>
          <w:lang w:val="en-US"/>
        </w:rPr>
        <w:t>Vol</w:t>
      </w:r>
      <w:r w:rsidRPr="00C806D7">
        <w:rPr>
          <w:rFonts w:cs="AdvTTc9c3bd71"/>
          <w:sz w:val="28"/>
          <w:szCs w:val="28"/>
          <w:lang w:val="uk-UA"/>
        </w:rPr>
        <w:t xml:space="preserve">.26, </w:t>
      </w:r>
      <w:r w:rsidRPr="00886029">
        <w:rPr>
          <w:rFonts w:cs="AdvTTc9c3bd71"/>
          <w:sz w:val="28"/>
          <w:szCs w:val="28"/>
          <w:lang w:val="en-US"/>
        </w:rPr>
        <w:t>Suppl</w:t>
      </w:r>
      <w:r w:rsidRPr="00C806D7">
        <w:rPr>
          <w:rFonts w:cs="AdvTTc9c3bd71"/>
          <w:sz w:val="28"/>
          <w:szCs w:val="28"/>
          <w:lang w:val="uk-UA"/>
        </w:rPr>
        <w:t xml:space="preserve">.1628.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Fasting</w:t>
      </w:r>
      <w:r w:rsidRPr="00886029">
        <w:rPr>
          <w:color w:val="000000"/>
          <w:sz w:val="28"/>
          <w:szCs w:val="28"/>
          <w:lang w:val="uk-UA"/>
        </w:rPr>
        <w:t xml:space="preserve"> </w:t>
      </w:r>
      <w:r w:rsidRPr="00886029">
        <w:rPr>
          <w:color w:val="000000"/>
          <w:sz w:val="28"/>
          <w:szCs w:val="28"/>
          <w:lang w:val="en-US"/>
        </w:rPr>
        <w:t>Plasma</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Tumor</w:t>
      </w:r>
      <w:r w:rsidRPr="00886029">
        <w:rPr>
          <w:color w:val="000000"/>
          <w:sz w:val="28"/>
          <w:szCs w:val="28"/>
          <w:lang w:val="uk-UA"/>
        </w:rPr>
        <w:t xml:space="preserve"> </w:t>
      </w:r>
      <w:r w:rsidRPr="00886029">
        <w:rPr>
          <w:color w:val="000000"/>
          <w:sz w:val="28"/>
          <w:szCs w:val="28"/>
          <w:lang w:val="en-US"/>
        </w:rPr>
        <w:t>Necrosis</w:t>
      </w:r>
      <w:r w:rsidRPr="00886029">
        <w:rPr>
          <w:color w:val="000000"/>
          <w:sz w:val="28"/>
          <w:szCs w:val="28"/>
          <w:lang w:val="uk-UA"/>
        </w:rPr>
        <w:t xml:space="preserve"> </w:t>
      </w:r>
      <w:r w:rsidRPr="00886029">
        <w:rPr>
          <w:color w:val="000000"/>
          <w:sz w:val="28"/>
          <w:szCs w:val="28"/>
          <w:lang w:val="en-US"/>
        </w:rPr>
        <w:t>Factor</w:t>
      </w:r>
      <w:r w:rsidRPr="00886029">
        <w:rPr>
          <w:color w:val="000000"/>
          <w:sz w:val="28"/>
          <w:szCs w:val="28"/>
          <w:lang w:val="uk-UA"/>
        </w:rPr>
        <w:t>-</w:t>
      </w:r>
      <w:r w:rsidRPr="00886029">
        <w:rPr>
          <w:color w:val="000000"/>
          <w:sz w:val="28"/>
          <w:szCs w:val="28"/>
          <w:lang w:val="en-US"/>
        </w:rPr>
        <w:t>r</w:t>
      </w:r>
      <w:r w:rsidRPr="00886029">
        <w:rPr>
          <w:color w:val="000000"/>
          <w:sz w:val="28"/>
          <w:szCs w:val="28"/>
          <w:lang w:val="uk-UA"/>
        </w:rPr>
        <w:t xml:space="preserve"> </w:t>
      </w:r>
      <w:r w:rsidRPr="00886029">
        <w:rPr>
          <w:color w:val="000000"/>
          <w:sz w:val="28"/>
          <w:szCs w:val="28"/>
          <w:lang w:val="en-US"/>
        </w:rPr>
        <w:t>Receptor</w:t>
      </w:r>
      <w:r w:rsidRPr="00886029">
        <w:rPr>
          <w:color w:val="000000"/>
          <w:sz w:val="28"/>
          <w:szCs w:val="28"/>
          <w:lang w:val="uk-UA"/>
        </w:rPr>
        <w:t xml:space="preserve"> 2,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Monocyte</w:t>
      </w:r>
      <w:r w:rsidRPr="00886029">
        <w:rPr>
          <w:color w:val="000000"/>
          <w:sz w:val="28"/>
          <w:szCs w:val="28"/>
          <w:lang w:val="uk-UA"/>
        </w:rPr>
        <w:t xml:space="preserve"> </w:t>
      </w:r>
      <w:r w:rsidRPr="00886029">
        <w:rPr>
          <w:color w:val="000000"/>
          <w:sz w:val="28"/>
          <w:szCs w:val="28"/>
          <w:lang w:val="en-US"/>
        </w:rPr>
        <w:t>Chemoattracting</w:t>
      </w:r>
      <w:r w:rsidRPr="00886029">
        <w:rPr>
          <w:color w:val="000000"/>
          <w:sz w:val="28"/>
          <w:szCs w:val="28"/>
          <w:lang w:val="uk-UA"/>
        </w:rPr>
        <w:t xml:space="preserve"> </w:t>
      </w:r>
      <w:r w:rsidRPr="00886029">
        <w:rPr>
          <w:color w:val="000000"/>
          <w:sz w:val="28"/>
          <w:szCs w:val="28"/>
          <w:lang w:val="en-US"/>
        </w:rPr>
        <w:t>Protein</w:t>
      </w:r>
      <w:r w:rsidRPr="00886029">
        <w:rPr>
          <w:color w:val="000000"/>
          <w:sz w:val="28"/>
          <w:szCs w:val="28"/>
          <w:lang w:val="uk-UA"/>
        </w:rPr>
        <w:t xml:space="preserve"> 1 </w:t>
      </w:r>
      <w:r w:rsidRPr="00886029">
        <w:rPr>
          <w:color w:val="000000"/>
          <w:sz w:val="28"/>
          <w:szCs w:val="28"/>
          <w:lang w:val="en-US"/>
        </w:rPr>
        <w:t>Concentration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Population</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Glucose</w:t>
      </w:r>
      <w:r w:rsidRPr="00886029">
        <w:rPr>
          <w:color w:val="000000"/>
          <w:sz w:val="28"/>
          <w:szCs w:val="28"/>
          <w:lang w:val="uk-UA"/>
        </w:rPr>
        <w:t>-</w:t>
      </w:r>
      <w:r w:rsidRPr="00886029">
        <w:rPr>
          <w:color w:val="000000"/>
          <w:sz w:val="28"/>
          <w:szCs w:val="28"/>
          <w:lang w:val="en-US"/>
        </w:rPr>
        <w:t>Tolerant</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Glucose</w:t>
      </w:r>
      <w:r w:rsidRPr="00886029">
        <w:rPr>
          <w:color w:val="000000"/>
          <w:sz w:val="28"/>
          <w:szCs w:val="28"/>
          <w:lang w:val="uk-UA"/>
        </w:rPr>
        <w:t>-</w:t>
      </w:r>
      <w:r w:rsidRPr="00886029">
        <w:rPr>
          <w:color w:val="000000"/>
          <w:sz w:val="28"/>
          <w:szCs w:val="28"/>
          <w:lang w:val="en-US"/>
        </w:rPr>
        <w:t>Intolerant</w:t>
      </w:r>
      <w:r w:rsidRPr="00886029">
        <w:rPr>
          <w:color w:val="000000"/>
          <w:sz w:val="28"/>
          <w:szCs w:val="28"/>
          <w:lang w:val="uk-UA"/>
        </w:rPr>
        <w:t xml:space="preserve"> </w:t>
      </w:r>
      <w:r w:rsidRPr="00886029">
        <w:rPr>
          <w:color w:val="000000"/>
          <w:sz w:val="28"/>
          <w:szCs w:val="28"/>
          <w:lang w:val="en-US"/>
        </w:rPr>
        <w:t>Women</w:t>
      </w:r>
      <w:r w:rsidRPr="00886029">
        <w:rPr>
          <w:color w:val="000000"/>
          <w:sz w:val="28"/>
          <w:szCs w:val="28"/>
          <w:lang w:val="uk-UA"/>
        </w:rPr>
        <w:t xml:space="preserve">. </w:t>
      </w:r>
      <w:r w:rsidRPr="00886029">
        <w:rPr>
          <w:color w:val="000000"/>
          <w:sz w:val="28"/>
          <w:szCs w:val="28"/>
          <w:lang w:val="en-US"/>
        </w:rPr>
        <w:t>Impact</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mortality</w:t>
      </w:r>
      <w:r w:rsidRPr="00886029">
        <w:rPr>
          <w:color w:val="000000"/>
          <w:sz w:val="28"/>
          <w:szCs w:val="28"/>
          <w:lang w:val="uk-UA"/>
        </w:rPr>
        <w:t xml:space="preserve"> / </w:t>
      </w:r>
      <w:r w:rsidRPr="00886029">
        <w:rPr>
          <w:rStyle w:val="aff7"/>
          <w:b w:val="0"/>
          <w:color w:val="000000"/>
          <w:sz w:val="28"/>
          <w:szCs w:val="28"/>
          <w:lang w:val="it-IT"/>
        </w:rPr>
        <w:lastRenderedPageBreak/>
        <w:t>L</w:t>
      </w:r>
      <w:r w:rsidRPr="00886029">
        <w:rPr>
          <w:rStyle w:val="aff7"/>
          <w:b w:val="0"/>
          <w:color w:val="000000"/>
          <w:sz w:val="28"/>
          <w:szCs w:val="28"/>
          <w:lang w:val="uk-UA"/>
        </w:rPr>
        <w:t>.</w:t>
      </w:r>
      <w:r w:rsidRPr="00886029">
        <w:rPr>
          <w:rStyle w:val="aff7"/>
          <w:b w:val="0"/>
          <w:color w:val="000000"/>
          <w:sz w:val="28"/>
          <w:szCs w:val="28"/>
          <w:lang w:val="it-IT"/>
        </w:rPr>
        <w:t>Piemonti</w:t>
      </w:r>
      <w:r w:rsidRPr="00886029">
        <w:rPr>
          <w:rStyle w:val="aff7"/>
          <w:b w:val="0"/>
          <w:color w:val="000000"/>
          <w:sz w:val="28"/>
          <w:szCs w:val="28"/>
          <w:lang w:val="uk-UA"/>
        </w:rPr>
        <w:t xml:space="preserve">, </w:t>
      </w:r>
      <w:r w:rsidRPr="00886029">
        <w:rPr>
          <w:rStyle w:val="aff7"/>
          <w:b w:val="0"/>
          <w:color w:val="000000"/>
          <w:sz w:val="28"/>
          <w:szCs w:val="28"/>
          <w:lang w:val="it-IT"/>
        </w:rPr>
        <w:t>G</w:t>
      </w:r>
      <w:r w:rsidRPr="00886029">
        <w:rPr>
          <w:rStyle w:val="aff7"/>
          <w:b w:val="0"/>
          <w:color w:val="000000"/>
          <w:sz w:val="28"/>
          <w:szCs w:val="28"/>
          <w:lang w:val="uk-UA"/>
        </w:rPr>
        <w:t>.</w:t>
      </w:r>
      <w:r w:rsidRPr="00886029">
        <w:rPr>
          <w:rStyle w:val="aff7"/>
          <w:b w:val="0"/>
          <w:color w:val="000000"/>
          <w:sz w:val="28"/>
          <w:szCs w:val="28"/>
          <w:lang w:val="it-IT"/>
        </w:rPr>
        <w:t>Calori</w:t>
      </w:r>
      <w:r w:rsidRPr="00886029">
        <w:rPr>
          <w:rStyle w:val="aff7"/>
          <w:b w:val="0"/>
          <w:color w:val="000000"/>
          <w:sz w:val="28"/>
          <w:szCs w:val="28"/>
          <w:lang w:val="uk-UA"/>
        </w:rPr>
        <w:t xml:space="preserve">, </w:t>
      </w:r>
      <w:r w:rsidRPr="00886029">
        <w:rPr>
          <w:rStyle w:val="aff7"/>
          <w:b w:val="0"/>
          <w:color w:val="000000"/>
          <w:sz w:val="28"/>
          <w:szCs w:val="28"/>
          <w:lang w:val="it-IT"/>
        </w:rPr>
        <w:t>A</w:t>
      </w:r>
      <w:r w:rsidRPr="00886029">
        <w:rPr>
          <w:rStyle w:val="aff7"/>
          <w:b w:val="0"/>
          <w:color w:val="000000"/>
          <w:sz w:val="28"/>
          <w:szCs w:val="28"/>
          <w:lang w:val="uk-UA"/>
        </w:rPr>
        <w:t>.</w:t>
      </w:r>
      <w:r w:rsidRPr="00886029">
        <w:rPr>
          <w:rStyle w:val="aff7"/>
          <w:b w:val="0"/>
          <w:color w:val="000000"/>
          <w:sz w:val="28"/>
          <w:szCs w:val="28"/>
          <w:lang w:val="it-IT"/>
        </w:rPr>
        <w:t>Mercalli</w:t>
      </w:r>
      <w:r w:rsidRPr="00886029">
        <w:rPr>
          <w:rStyle w:val="aff7"/>
          <w:b w:val="0"/>
          <w:color w:val="000000"/>
          <w:sz w:val="28"/>
          <w:szCs w:val="28"/>
          <w:lang w:val="uk-UA"/>
        </w:rPr>
        <w:t xml:space="preserve"> </w:t>
      </w:r>
      <w:r w:rsidRPr="00886029">
        <w:rPr>
          <w:rStyle w:val="aff7"/>
          <w:b w:val="0"/>
          <w:color w:val="000000"/>
          <w:sz w:val="28"/>
          <w:szCs w:val="28"/>
          <w:lang w:val="en-US"/>
        </w:rPr>
        <w:t>et</w:t>
      </w:r>
      <w:r w:rsidRPr="00886029">
        <w:rPr>
          <w:rStyle w:val="aff7"/>
          <w:b w:val="0"/>
          <w:color w:val="000000"/>
          <w:sz w:val="28"/>
          <w:szCs w:val="28"/>
          <w:lang w:val="uk-UA"/>
        </w:rPr>
        <w:t xml:space="preserve"> </w:t>
      </w:r>
      <w:r w:rsidRPr="00886029">
        <w:rPr>
          <w:rStyle w:val="aff7"/>
          <w:b w:val="0"/>
          <w:color w:val="000000"/>
          <w:sz w:val="28"/>
          <w:szCs w:val="28"/>
          <w:lang w:val="en-US"/>
        </w:rPr>
        <w:t>al</w:t>
      </w:r>
      <w:r w:rsidRPr="00886029">
        <w:rPr>
          <w:rStyle w:val="aff7"/>
          <w:b w:val="0"/>
          <w:color w:val="000000"/>
          <w:sz w:val="28"/>
          <w:szCs w:val="28"/>
          <w:lang w:val="uk-UA"/>
        </w:rPr>
        <w:t>.</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w:t>
      </w:r>
      <w:r w:rsidRPr="00886029">
        <w:rPr>
          <w:iCs/>
          <w:color w:val="000000"/>
          <w:sz w:val="28"/>
          <w:szCs w:val="28"/>
          <w:lang w:val="en-US"/>
        </w:rPr>
        <w:t>Diabetes</w:t>
      </w:r>
      <w:r w:rsidRPr="00886029">
        <w:rPr>
          <w:iCs/>
          <w:color w:val="000000"/>
          <w:sz w:val="28"/>
          <w:szCs w:val="28"/>
          <w:lang w:val="uk-UA"/>
        </w:rPr>
        <w:t xml:space="preserve"> </w:t>
      </w:r>
      <w:r w:rsidRPr="00886029">
        <w:rPr>
          <w:iCs/>
          <w:color w:val="000000"/>
          <w:sz w:val="28"/>
          <w:szCs w:val="28"/>
          <w:lang w:val="en-US"/>
        </w:rPr>
        <w:t>Care</w:t>
      </w:r>
      <w:r w:rsidRPr="00886029">
        <w:rPr>
          <w:color w:val="000000"/>
          <w:sz w:val="28"/>
          <w:szCs w:val="28"/>
          <w:lang w:val="uk-UA"/>
        </w:rPr>
        <w:t xml:space="preserve"> </w:t>
      </w:r>
      <w:r w:rsidRPr="00886029">
        <w:rPr>
          <w:rStyle w:val="aff7"/>
          <w:b w:val="0"/>
          <w:color w:val="000000"/>
          <w:sz w:val="28"/>
          <w:szCs w:val="28"/>
          <w:lang w:val="uk-UA"/>
        </w:rPr>
        <w:t>.-2003</w:t>
      </w:r>
      <w:r w:rsidRPr="00886029">
        <w:rPr>
          <w:bCs/>
          <w:color w:val="000000"/>
          <w:sz w:val="28"/>
          <w:szCs w:val="28"/>
          <w:lang w:val="uk-UA"/>
        </w:rPr>
        <w:t>.-</w:t>
      </w:r>
      <w:r w:rsidRPr="00886029">
        <w:rPr>
          <w:color w:val="000000"/>
          <w:sz w:val="28"/>
          <w:szCs w:val="28"/>
          <w:lang w:val="en-US"/>
        </w:rPr>
        <w:t>Vol</w:t>
      </w:r>
      <w:r w:rsidRPr="00886029">
        <w:rPr>
          <w:color w:val="000000"/>
          <w:sz w:val="28"/>
          <w:szCs w:val="28"/>
          <w:lang w:val="uk-UA"/>
        </w:rPr>
        <w:t>.</w:t>
      </w:r>
      <w:r w:rsidRPr="00886029">
        <w:rPr>
          <w:rStyle w:val="aff7"/>
          <w:b w:val="0"/>
          <w:color w:val="000000"/>
          <w:sz w:val="28"/>
          <w:szCs w:val="28"/>
          <w:lang w:val="uk-UA"/>
        </w:rPr>
        <w:t xml:space="preserve"> </w:t>
      </w:r>
      <w:r w:rsidRPr="00886029">
        <w:rPr>
          <w:color w:val="000000"/>
          <w:sz w:val="28"/>
          <w:szCs w:val="28"/>
          <w:lang w:val="uk-UA"/>
        </w:rPr>
        <w:t>26.-</w:t>
      </w:r>
      <w:r w:rsidRPr="00886029">
        <w:rPr>
          <w:color w:val="000000"/>
          <w:sz w:val="28"/>
          <w:szCs w:val="28"/>
          <w:lang w:val="en-US"/>
        </w:rPr>
        <w:t>P</w:t>
      </w:r>
      <w:r w:rsidRPr="00886029">
        <w:rPr>
          <w:color w:val="000000"/>
          <w:sz w:val="28"/>
          <w:szCs w:val="28"/>
          <w:lang w:val="uk-UA"/>
        </w:rPr>
        <w:t>.2883-2889.</w:t>
      </w:r>
      <w:r w:rsidRPr="00886029">
        <w:rPr>
          <w:rStyle w:val="aff7"/>
          <w:b w:val="0"/>
          <w:color w:val="000000"/>
          <w:sz w:val="28"/>
          <w:szCs w:val="28"/>
          <w:lang w:val="uk-UA"/>
        </w:rPr>
        <w:t xml:space="preserve"> </w:t>
      </w:r>
    </w:p>
    <w:p w:rsidR="00507ABA" w:rsidRPr="00507ABA" w:rsidRDefault="00507ABA" w:rsidP="00072DCC">
      <w:pPr>
        <w:pStyle w:val="aff5"/>
        <w:numPr>
          <w:ilvl w:val="0"/>
          <w:numId w:val="46"/>
        </w:numPr>
        <w:tabs>
          <w:tab w:val="left" w:pos="360"/>
          <w:tab w:val="left" w:pos="540"/>
        </w:tabs>
        <w:spacing w:before="0" w:beforeAutospacing="0" w:after="0" w:afterAutospacing="0" w:line="360" w:lineRule="auto"/>
        <w:ind w:left="360" w:hanging="360"/>
        <w:jc w:val="both"/>
        <w:rPr>
          <w:sz w:val="28"/>
          <w:szCs w:val="28"/>
          <w:lang w:val="en-US"/>
        </w:rPr>
      </w:pPr>
      <w:r w:rsidRPr="00886029">
        <w:rPr>
          <w:sz w:val="28"/>
          <w:szCs w:val="28"/>
          <w:lang w:val="en-US"/>
        </w:rPr>
        <w:t>Fasting</w:t>
      </w:r>
      <w:r w:rsidRPr="00507ABA">
        <w:rPr>
          <w:sz w:val="28"/>
          <w:szCs w:val="28"/>
          <w:lang w:val="en-US"/>
        </w:rPr>
        <w:t xml:space="preserve"> </w:t>
      </w:r>
      <w:r w:rsidRPr="00886029">
        <w:rPr>
          <w:sz w:val="28"/>
          <w:szCs w:val="28"/>
          <w:lang w:val="en-US"/>
        </w:rPr>
        <w:t>triglycerides</w:t>
      </w:r>
      <w:r w:rsidRPr="00507ABA">
        <w:rPr>
          <w:sz w:val="28"/>
          <w:szCs w:val="28"/>
          <w:lang w:val="en-US"/>
        </w:rPr>
        <w:t xml:space="preserve">, </w:t>
      </w:r>
      <w:r w:rsidRPr="00886029">
        <w:rPr>
          <w:sz w:val="28"/>
          <w:szCs w:val="28"/>
          <w:lang w:val="en-US"/>
        </w:rPr>
        <w:t>high</w:t>
      </w:r>
      <w:r w:rsidRPr="00507ABA">
        <w:rPr>
          <w:sz w:val="28"/>
          <w:szCs w:val="28"/>
          <w:lang w:val="en-US"/>
        </w:rPr>
        <w:t>-</w:t>
      </w:r>
      <w:r w:rsidRPr="00886029">
        <w:rPr>
          <w:sz w:val="28"/>
          <w:szCs w:val="28"/>
          <w:lang w:val="en-US"/>
        </w:rPr>
        <w:t>density</w:t>
      </w:r>
      <w:r w:rsidRPr="00507ABA">
        <w:rPr>
          <w:sz w:val="28"/>
          <w:szCs w:val="28"/>
          <w:lang w:val="en-US"/>
        </w:rPr>
        <w:t xml:space="preserve"> </w:t>
      </w:r>
      <w:r w:rsidRPr="00886029">
        <w:rPr>
          <w:sz w:val="28"/>
          <w:szCs w:val="28"/>
          <w:lang w:val="en-US"/>
        </w:rPr>
        <w:t>lipoprotein</w:t>
      </w:r>
      <w:r w:rsidRPr="00507ABA">
        <w:rPr>
          <w:sz w:val="28"/>
          <w:szCs w:val="28"/>
          <w:lang w:val="en-US"/>
        </w:rPr>
        <w:t xml:space="preserve">, </w:t>
      </w:r>
      <w:r w:rsidRPr="00886029">
        <w:rPr>
          <w:sz w:val="28"/>
          <w:szCs w:val="28"/>
          <w:lang w:val="en-US"/>
        </w:rPr>
        <w:t>and</w:t>
      </w:r>
      <w:r w:rsidRPr="00507ABA">
        <w:rPr>
          <w:sz w:val="28"/>
          <w:szCs w:val="28"/>
          <w:lang w:val="en-US"/>
        </w:rPr>
        <w:t xml:space="preserve"> </w:t>
      </w:r>
      <w:r w:rsidRPr="00886029">
        <w:rPr>
          <w:sz w:val="28"/>
          <w:szCs w:val="28"/>
          <w:lang w:val="en-US"/>
        </w:rPr>
        <w:t>risk</w:t>
      </w:r>
      <w:r w:rsidRPr="00507ABA">
        <w:rPr>
          <w:sz w:val="28"/>
          <w:szCs w:val="28"/>
          <w:lang w:val="en-US"/>
        </w:rPr>
        <w:t xml:space="preserve"> </w:t>
      </w:r>
      <w:r w:rsidRPr="00886029">
        <w:rPr>
          <w:sz w:val="28"/>
          <w:szCs w:val="28"/>
          <w:lang w:val="en-US"/>
        </w:rPr>
        <w:t>of</w:t>
      </w:r>
      <w:r w:rsidRPr="00507ABA">
        <w:rPr>
          <w:sz w:val="28"/>
          <w:szCs w:val="28"/>
          <w:lang w:val="en-US"/>
        </w:rPr>
        <w:t xml:space="preserve"> </w:t>
      </w:r>
      <w:r w:rsidRPr="00886029">
        <w:rPr>
          <w:sz w:val="28"/>
          <w:szCs w:val="28"/>
          <w:lang w:val="en-US"/>
        </w:rPr>
        <w:t>myocardial</w:t>
      </w:r>
      <w:r w:rsidRPr="00507ABA">
        <w:rPr>
          <w:sz w:val="28"/>
          <w:szCs w:val="28"/>
          <w:lang w:val="en-US"/>
        </w:rPr>
        <w:t xml:space="preserve"> </w:t>
      </w:r>
      <w:r w:rsidRPr="00886029">
        <w:rPr>
          <w:sz w:val="28"/>
          <w:szCs w:val="28"/>
          <w:lang w:val="en-US"/>
        </w:rPr>
        <w:t>infarction</w:t>
      </w:r>
      <w:r w:rsidRPr="00507ABA">
        <w:rPr>
          <w:sz w:val="28"/>
          <w:szCs w:val="28"/>
          <w:lang w:val="en-US"/>
        </w:rPr>
        <w:t xml:space="preserve"> / </w:t>
      </w:r>
      <w:r w:rsidRPr="00886029">
        <w:rPr>
          <w:bCs/>
          <w:sz w:val="28"/>
          <w:szCs w:val="28"/>
          <w:lang w:val="en-US"/>
        </w:rPr>
        <w:t>J</w:t>
      </w:r>
      <w:r w:rsidRPr="00507ABA">
        <w:rPr>
          <w:bCs/>
          <w:sz w:val="28"/>
          <w:szCs w:val="28"/>
          <w:lang w:val="en-US"/>
        </w:rPr>
        <w:t>.</w:t>
      </w:r>
      <w:r w:rsidRPr="00886029">
        <w:rPr>
          <w:bCs/>
          <w:sz w:val="28"/>
          <w:szCs w:val="28"/>
          <w:lang w:val="en-US"/>
        </w:rPr>
        <w:t>M</w:t>
      </w:r>
      <w:r w:rsidRPr="00507ABA">
        <w:rPr>
          <w:bCs/>
          <w:sz w:val="28"/>
          <w:szCs w:val="28"/>
          <w:lang w:val="en-US"/>
        </w:rPr>
        <w:t>.</w:t>
      </w:r>
      <w:r w:rsidRPr="00886029">
        <w:rPr>
          <w:bCs/>
          <w:sz w:val="28"/>
          <w:szCs w:val="28"/>
          <w:lang w:val="en-US"/>
        </w:rPr>
        <w:t>Gaziano</w:t>
      </w:r>
      <w:r w:rsidRPr="00507ABA">
        <w:rPr>
          <w:sz w:val="28"/>
          <w:szCs w:val="28"/>
          <w:lang w:val="en-US"/>
        </w:rPr>
        <w:t xml:space="preserve">, </w:t>
      </w:r>
      <w:r w:rsidRPr="00886029">
        <w:rPr>
          <w:bCs/>
          <w:sz w:val="28"/>
          <w:szCs w:val="28"/>
          <w:lang w:val="en-US"/>
        </w:rPr>
        <w:t>C</w:t>
      </w:r>
      <w:r w:rsidRPr="00507ABA">
        <w:rPr>
          <w:bCs/>
          <w:sz w:val="28"/>
          <w:szCs w:val="28"/>
          <w:lang w:val="en-US"/>
        </w:rPr>
        <w:t>.</w:t>
      </w:r>
      <w:r w:rsidRPr="00886029">
        <w:rPr>
          <w:bCs/>
          <w:sz w:val="28"/>
          <w:szCs w:val="28"/>
          <w:lang w:val="en-US"/>
        </w:rPr>
        <w:t>H</w:t>
      </w:r>
      <w:r w:rsidRPr="00507ABA">
        <w:rPr>
          <w:bCs/>
          <w:sz w:val="28"/>
          <w:szCs w:val="28"/>
          <w:lang w:val="en-US"/>
        </w:rPr>
        <w:t>.</w:t>
      </w:r>
      <w:r w:rsidRPr="00886029">
        <w:rPr>
          <w:bCs/>
          <w:sz w:val="28"/>
          <w:szCs w:val="28"/>
          <w:lang w:val="en-US"/>
        </w:rPr>
        <w:t>Hennekens</w:t>
      </w:r>
      <w:r w:rsidRPr="00507ABA">
        <w:rPr>
          <w:sz w:val="28"/>
          <w:szCs w:val="28"/>
          <w:lang w:val="en-US"/>
        </w:rPr>
        <w:t xml:space="preserve">, </w:t>
      </w:r>
      <w:r w:rsidRPr="00886029">
        <w:rPr>
          <w:bCs/>
          <w:sz w:val="28"/>
          <w:szCs w:val="28"/>
          <w:lang w:val="en-US"/>
        </w:rPr>
        <w:t>C</w:t>
      </w:r>
      <w:r w:rsidRPr="00507ABA">
        <w:rPr>
          <w:bCs/>
          <w:sz w:val="28"/>
          <w:szCs w:val="28"/>
          <w:lang w:val="en-US"/>
        </w:rPr>
        <w:t>.</w:t>
      </w:r>
      <w:r w:rsidRPr="00886029">
        <w:rPr>
          <w:bCs/>
          <w:sz w:val="28"/>
          <w:szCs w:val="28"/>
          <w:lang w:val="en-US"/>
        </w:rPr>
        <w:t>J</w:t>
      </w:r>
      <w:r w:rsidRPr="00507ABA">
        <w:rPr>
          <w:bCs/>
          <w:sz w:val="28"/>
          <w:szCs w:val="28"/>
          <w:lang w:val="en-US"/>
        </w:rPr>
        <w:t>.</w:t>
      </w:r>
      <w:r w:rsidRPr="00886029">
        <w:rPr>
          <w:bCs/>
          <w:sz w:val="28"/>
          <w:szCs w:val="28"/>
          <w:lang w:val="en-US"/>
        </w:rPr>
        <w:t>O</w:t>
      </w:r>
      <w:r w:rsidRPr="00507ABA">
        <w:rPr>
          <w:bCs/>
          <w:sz w:val="28"/>
          <w:szCs w:val="28"/>
          <w:lang w:val="en-US"/>
        </w:rPr>
        <w:t>’</w:t>
      </w:r>
      <w:r w:rsidRPr="00886029">
        <w:rPr>
          <w:bCs/>
          <w:sz w:val="28"/>
          <w:szCs w:val="28"/>
          <w:lang w:val="en-US"/>
        </w:rPr>
        <w:t>Donnell</w:t>
      </w:r>
      <w:r w:rsidRPr="00507ABA">
        <w:rPr>
          <w:bCs/>
          <w:sz w:val="28"/>
          <w:szCs w:val="28"/>
          <w:lang w:val="en-US"/>
        </w:rPr>
        <w:t xml:space="preserve"> </w:t>
      </w:r>
      <w:r w:rsidRPr="00886029">
        <w:rPr>
          <w:bCs/>
          <w:sz w:val="28"/>
          <w:szCs w:val="28"/>
          <w:lang w:val="en-US"/>
        </w:rPr>
        <w:t>et</w:t>
      </w:r>
      <w:r w:rsidRPr="00507ABA">
        <w:rPr>
          <w:bCs/>
          <w:sz w:val="28"/>
          <w:szCs w:val="28"/>
          <w:lang w:val="en-US"/>
        </w:rPr>
        <w:t xml:space="preserve"> </w:t>
      </w:r>
      <w:r w:rsidRPr="00886029">
        <w:rPr>
          <w:bCs/>
          <w:sz w:val="28"/>
          <w:szCs w:val="28"/>
          <w:lang w:val="en-US"/>
        </w:rPr>
        <w:t>al</w:t>
      </w:r>
      <w:r w:rsidRPr="00507ABA">
        <w:rPr>
          <w:bCs/>
          <w:sz w:val="28"/>
          <w:szCs w:val="28"/>
          <w:lang w:val="en-US"/>
        </w:rPr>
        <w:t>.</w:t>
      </w:r>
      <w:r w:rsidRPr="00507ABA">
        <w:rPr>
          <w:sz w:val="28"/>
          <w:szCs w:val="28"/>
          <w:lang w:val="en-US"/>
        </w:rPr>
        <w:t xml:space="preserve"> // </w:t>
      </w:r>
      <w:r w:rsidRPr="00886029">
        <w:rPr>
          <w:sz w:val="28"/>
          <w:szCs w:val="28"/>
          <w:lang w:val="en-US"/>
        </w:rPr>
        <w:t>Circulation</w:t>
      </w:r>
      <w:r w:rsidRPr="00507ABA">
        <w:rPr>
          <w:sz w:val="28"/>
          <w:szCs w:val="28"/>
          <w:lang w:val="en-US"/>
        </w:rPr>
        <w:t xml:space="preserve">. – 1997. – </w:t>
      </w:r>
      <w:r w:rsidRPr="00886029">
        <w:rPr>
          <w:sz w:val="28"/>
          <w:szCs w:val="28"/>
          <w:lang w:val="en-US"/>
        </w:rPr>
        <w:t>Vol</w:t>
      </w:r>
      <w:r w:rsidRPr="00507ABA">
        <w:rPr>
          <w:sz w:val="28"/>
          <w:szCs w:val="28"/>
          <w:lang w:val="en-US"/>
        </w:rPr>
        <w:t xml:space="preserve">. 96. – </w:t>
      </w:r>
      <w:r w:rsidRPr="00886029">
        <w:rPr>
          <w:sz w:val="28"/>
          <w:szCs w:val="28"/>
          <w:lang w:val="en-US"/>
        </w:rPr>
        <w:t>P</w:t>
      </w:r>
      <w:r w:rsidRPr="00507ABA">
        <w:rPr>
          <w:sz w:val="28"/>
          <w:szCs w:val="28"/>
          <w:lang w:val="en-US"/>
        </w:rPr>
        <w:t>. 2520-2525.</w:t>
      </w:r>
      <w:bookmarkStart w:id="5" w:name="R109-9"/>
      <w:bookmarkEnd w:id="5"/>
      <w:r w:rsidRPr="00507ABA">
        <w:rPr>
          <w:sz w:val="28"/>
          <w:szCs w:val="28"/>
          <w:lang w:val="en-US"/>
        </w:rPr>
        <w:t xml:space="preserve"> </w:t>
      </w:r>
    </w:p>
    <w:p w:rsidR="00507ABA" w:rsidRPr="00886029" w:rsidRDefault="00507ABA" w:rsidP="00072DCC">
      <w:pPr>
        <w:widowControl w:val="0"/>
        <w:numPr>
          <w:ilvl w:val="0"/>
          <w:numId w:val="46"/>
        </w:numPr>
        <w:shd w:val="clear" w:color="auto" w:fill="FFFFFF"/>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Fernandez</w:t>
      </w:r>
      <w:r w:rsidRPr="00886029">
        <w:rPr>
          <w:color w:val="000000"/>
          <w:sz w:val="28"/>
          <w:szCs w:val="28"/>
          <w:lang w:val="uk-UA"/>
        </w:rPr>
        <w:t>-</w:t>
      </w:r>
      <w:r w:rsidRPr="00886029">
        <w:rPr>
          <w:color w:val="000000"/>
          <w:sz w:val="28"/>
          <w:szCs w:val="28"/>
          <w:lang w:val="en-US"/>
        </w:rPr>
        <w:t>Real</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M</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Ricart</w:t>
      </w:r>
      <w:r w:rsidRPr="00886029">
        <w:rPr>
          <w:color w:val="000000"/>
          <w:sz w:val="28"/>
          <w:szCs w:val="28"/>
          <w:lang w:val="uk-UA"/>
        </w:rPr>
        <w:t xml:space="preserve"> </w:t>
      </w:r>
      <w:r w:rsidRPr="00886029">
        <w:rPr>
          <w:color w:val="000000"/>
          <w:sz w:val="28"/>
          <w:szCs w:val="28"/>
          <w:lang w:val="en-US"/>
        </w:rPr>
        <w:t>W</w:t>
      </w:r>
      <w:r w:rsidRPr="00886029">
        <w:rPr>
          <w:color w:val="000000"/>
          <w:sz w:val="28"/>
          <w:szCs w:val="28"/>
          <w:lang w:val="uk-UA"/>
        </w:rPr>
        <w:t xml:space="preserve">. </w:t>
      </w:r>
      <w:r w:rsidRPr="00886029">
        <w:rPr>
          <w:rStyle w:val="aff7"/>
          <w:b w:val="0"/>
          <w:color w:val="000000"/>
          <w:sz w:val="28"/>
          <w:szCs w:val="28"/>
          <w:lang w:val="en-US"/>
        </w:rPr>
        <w:t>Insulin</w:t>
      </w:r>
      <w:r w:rsidRPr="00886029">
        <w:rPr>
          <w:rStyle w:val="aff7"/>
          <w:b w:val="0"/>
          <w:color w:val="000000"/>
          <w:sz w:val="28"/>
          <w:szCs w:val="28"/>
          <w:lang w:val="uk-UA"/>
        </w:rPr>
        <w:t xml:space="preserve"> </w:t>
      </w:r>
      <w:r w:rsidRPr="00886029">
        <w:rPr>
          <w:rStyle w:val="aff7"/>
          <w:b w:val="0"/>
          <w:color w:val="000000"/>
          <w:sz w:val="28"/>
          <w:szCs w:val="28"/>
          <w:lang w:val="en-US"/>
        </w:rPr>
        <w:t>resistance</w:t>
      </w:r>
      <w:r w:rsidRPr="00886029">
        <w:rPr>
          <w:rStyle w:val="aff7"/>
          <w:b w:val="0"/>
          <w:color w:val="000000"/>
          <w:sz w:val="28"/>
          <w:szCs w:val="28"/>
          <w:lang w:val="uk-UA"/>
        </w:rPr>
        <w:t xml:space="preserve"> </w:t>
      </w:r>
      <w:r w:rsidRPr="00886029">
        <w:rPr>
          <w:rStyle w:val="aff7"/>
          <w:b w:val="0"/>
          <w:color w:val="000000"/>
          <w:sz w:val="28"/>
          <w:szCs w:val="28"/>
          <w:lang w:val="en-US"/>
        </w:rPr>
        <w:t>and</w:t>
      </w:r>
      <w:r w:rsidRPr="00886029">
        <w:rPr>
          <w:rStyle w:val="aff7"/>
          <w:b w:val="0"/>
          <w:color w:val="000000"/>
          <w:sz w:val="28"/>
          <w:szCs w:val="28"/>
          <w:lang w:val="uk-UA"/>
        </w:rPr>
        <w:t xml:space="preserve"> </w:t>
      </w:r>
      <w:r w:rsidRPr="00886029">
        <w:rPr>
          <w:rStyle w:val="aff7"/>
          <w:b w:val="0"/>
          <w:color w:val="000000"/>
          <w:sz w:val="28"/>
          <w:szCs w:val="28"/>
          <w:lang w:val="en-US"/>
        </w:rPr>
        <w:t>chronic</w:t>
      </w:r>
      <w:r w:rsidRPr="00886029">
        <w:rPr>
          <w:rStyle w:val="aff7"/>
          <w:b w:val="0"/>
          <w:color w:val="000000"/>
          <w:sz w:val="28"/>
          <w:szCs w:val="28"/>
          <w:lang w:val="uk-UA"/>
        </w:rPr>
        <w:t xml:space="preserve"> </w:t>
      </w:r>
      <w:r w:rsidRPr="00886029">
        <w:rPr>
          <w:rStyle w:val="aff7"/>
          <w:b w:val="0"/>
          <w:color w:val="000000"/>
          <w:sz w:val="28"/>
          <w:szCs w:val="28"/>
          <w:lang w:val="en-US"/>
        </w:rPr>
        <w:t>cardiovascular</w:t>
      </w:r>
      <w:r w:rsidRPr="00886029">
        <w:rPr>
          <w:rStyle w:val="aff7"/>
          <w:b w:val="0"/>
          <w:color w:val="000000"/>
          <w:sz w:val="28"/>
          <w:szCs w:val="28"/>
          <w:lang w:val="uk-UA"/>
        </w:rPr>
        <w:t xml:space="preserve"> </w:t>
      </w:r>
      <w:r w:rsidRPr="00886029">
        <w:rPr>
          <w:rStyle w:val="aff7"/>
          <w:b w:val="0"/>
          <w:color w:val="000000"/>
          <w:sz w:val="28"/>
          <w:szCs w:val="28"/>
          <w:lang w:val="en-US"/>
        </w:rPr>
        <w:t>inflammatory</w:t>
      </w:r>
      <w:r w:rsidRPr="00886029">
        <w:rPr>
          <w:rStyle w:val="aff7"/>
          <w:b w:val="0"/>
          <w:color w:val="000000"/>
          <w:sz w:val="28"/>
          <w:szCs w:val="28"/>
          <w:lang w:val="uk-UA"/>
        </w:rPr>
        <w:t xml:space="preserve"> </w:t>
      </w:r>
      <w:r w:rsidRPr="00886029">
        <w:rPr>
          <w:rStyle w:val="aff7"/>
          <w:b w:val="0"/>
          <w:color w:val="000000"/>
          <w:sz w:val="28"/>
          <w:szCs w:val="28"/>
          <w:lang w:val="en-US"/>
        </w:rPr>
        <w:t>syndrome</w:t>
      </w:r>
      <w:r w:rsidRPr="00886029">
        <w:rPr>
          <w:rStyle w:val="aff7"/>
          <w:b w:val="0"/>
          <w:color w:val="000000"/>
          <w:sz w:val="28"/>
          <w:szCs w:val="28"/>
          <w:lang w:val="uk-UA"/>
        </w:rPr>
        <w:t xml:space="preserve"> // </w:t>
      </w:r>
      <w:r w:rsidRPr="00886029">
        <w:rPr>
          <w:color w:val="000000"/>
          <w:sz w:val="28"/>
          <w:szCs w:val="28"/>
          <w:lang w:val="en-US"/>
        </w:rPr>
        <w:t>Endocr</w:t>
      </w:r>
      <w:r w:rsidRPr="00886029">
        <w:rPr>
          <w:color w:val="000000"/>
          <w:sz w:val="28"/>
          <w:szCs w:val="28"/>
          <w:lang w:val="uk-UA"/>
        </w:rPr>
        <w:t xml:space="preserve">. </w:t>
      </w:r>
      <w:r w:rsidRPr="00886029">
        <w:rPr>
          <w:color w:val="000000"/>
          <w:sz w:val="28"/>
          <w:szCs w:val="28"/>
          <w:lang w:val="en-US"/>
        </w:rPr>
        <w:t>Rev</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 xml:space="preserve">2003. – </w:t>
      </w:r>
      <w:r w:rsidRPr="00886029">
        <w:rPr>
          <w:color w:val="000000"/>
          <w:sz w:val="28"/>
          <w:szCs w:val="28"/>
          <w:lang w:val="en-US"/>
        </w:rPr>
        <w:t>Vol</w:t>
      </w:r>
      <w:r w:rsidRPr="00886029">
        <w:rPr>
          <w:color w:val="000000"/>
          <w:sz w:val="28"/>
          <w:szCs w:val="28"/>
          <w:lang w:val="uk-UA"/>
        </w:rPr>
        <w:t xml:space="preserve">. 24, № 3. – </w:t>
      </w:r>
      <w:r w:rsidRPr="00886029">
        <w:rPr>
          <w:color w:val="000000"/>
          <w:sz w:val="28"/>
          <w:szCs w:val="28"/>
          <w:lang w:val="en-US"/>
        </w:rPr>
        <w:t>P</w:t>
      </w:r>
      <w:r w:rsidRPr="00886029">
        <w:rPr>
          <w:color w:val="000000"/>
          <w:sz w:val="28"/>
          <w:szCs w:val="28"/>
          <w:lang w:val="uk-UA"/>
        </w:rPr>
        <w:t>.278</w:t>
      </w:r>
      <w:r>
        <w:rPr>
          <w:color w:val="000000"/>
          <w:sz w:val="28"/>
          <w:szCs w:val="28"/>
          <w:lang w:val="uk-UA"/>
        </w:rPr>
        <w:t xml:space="preserve"> – </w:t>
      </w:r>
      <w:r w:rsidRPr="00886029">
        <w:rPr>
          <w:color w:val="000000"/>
          <w:sz w:val="28"/>
          <w:szCs w:val="28"/>
          <w:lang w:val="uk-UA"/>
        </w:rPr>
        <w:t xml:space="preserve">301.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bCs/>
          <w:color w:val="000000"/>
          <w:sz w:val="28"/>
          <w:szCs w:val="28"/>
          <w:lang w:val="en-US"/>
        </w:rPr>
        <w:t>Ferrannini E., De Fronzo R.A. The association of hypertension,</w:t>
      </w:r>
      <w:r w:rsidRPr="00886029">
        <w:rPr>
          <w:bCs/>
          <w:color w:val="000000"/>
          <w:sz w:val="28"/>
          <w:szCs w:val="28"/>
          <w:lang w:val="uk-UA"/>
        </w:rPr>
        <w:t xml:space="preserve"> </w:t>
      </w:r>
      <w:r w:rsidRPr="00886029">
        <w:rPr>
          <w:bCs/>
          <w:color w:val="000000"/>
          <w:sz w:val="28"/>
          <w:szCs w:val="28"/>
          <w:lang w:val="en-US"/>
        </w:rPr>
        <w:t>diabetes and obesity: A review // J. Nephrol. – 1989. – Vol.1. –</w:t>
      </w:r>
      <w:r w:rsidRPr="00C21B17">
        <w:rPr>
          <w:bCs/>
          <w:color w:val="000000"/>
          <w:sz w:val="28"/>
          <w:szCs w:val="28"/>
          <w:lang w:val="en-GB"/>
        </w:rPr>
        <w:t xml:space="preserve"> </w:t>
      </w:r>
      <w:r w:rsidRPr="00886029">
        <w:rPr>
          <w:bCs/>
          <w:color w:val="000000"/>
          <w:sz w:val="28"/>
          <w:szCs w:val="28"/>
          <w:lang w:val="en-US"/>
        </w:rPr>
        <w:t>P. 3</w:t>
      </w:r>
      <w:r>
        <w:rPr>
          <w:bCs/>
          <w:color w:val="000000"/>
          <w:sz w:val="28"/>
          <w:szCs w:val="28"/>
          <w:lang w:val="uk-UA"/>
        </w:rPr>
        <w:t>-</w:t>
      </w:r>
      <w:r w:rsidRPr="00886029">
        <w:rPr>
          <w:bCs/>
          <w:color w:val="000000"/>
          <w:sz w:val="28"/>
          <w:szCs w:val="28"/>
          <w:lang w:val="en-US"/>
        </w:rPr>
        <w:t>15.</w:t>
      </w:r>
      <w:r w:rsidRPr="00886029">
        <w:rPr>
          <w:bCs/>
          <w:color w:val="000000"/>
          <w:sz w:val="28"/>
          <w:szCs w:val="28"/>
          <w:lang w:val="uk-UA"/>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Fish and long-chain n-3 fatty acid intake and risk of coronary heart disease and totale mortality</w:t>
      </w:r>
      <w:r>
        <w:rPr>
          <w:color w:val="000000"/>
          <w:sz w:val="28"/>
          <w:szCs w:val="28"/>
          <w:lang w:val="en-US"/>
        </w:rPr>
        <w:t xml:space="preserve"> </w:t>
      </w:r>
      <w:r w:rsidRPr="00886029">
        <w:rPr>
          <w:color w:val="000000"/>
          <w:sz w:val="28"/>
          <w:szCs w:val="28"/>
          <w:lang w:val="en-US"/>
        </w:rPr>
        <w:t xml:space="preserve">in diabetice women / F.B.Hu, E.Cho, K.M. Rexrode et al. </w:t>
      </w:r>
      <w:r>
        <w:rPr>
          <w:color w:val="000000"/>
          <w:sz w:val="28"/>
          <w:szCs w:val="28"/>
          <w:lang w:val="uk-UA"/>
        </w:rPr>
        <w:t>/</w:t>
      </w:r>
      <w:r w:rsidRPr="00886029">
        <w:rPr>
          <w:color w:val="000000"/>
          <w:sz w:val="28"/>
          <w:szCs w:val="28"/>
          <w:lang w:val="en-US"/>
        </w:rPr>
        <w:t>/ Circulation</w:t>
      </w:r>
      <w:r w:rsidRPr="00886029">
        <w:rPr>
          <w:color w:val="000000"/>
          <w:sz w:val="28"/>
          <w:szCs w:val="28"/>
          <w:lang w:val="uk-UA"/>
        </w:rPr>
        <w:t>. –</w:t>
      </w:r>
      <w:r>
        <w:rPr>
          <w:color w:val="000000"/>
          <w:sz w:val="28"/>
          <w:szCs w:val="28"/>
          <w:lang w:val="uk-UA"/>
        </w:rPr>
        <w:t xml:space="preserve"> </w:t>
      </w:r>
      <w:r w:rsidRPr="00886029">
        <w:rPr>
          <w:color w:val="000000"/>
          <w:sz w:val="28"/>
          <w:szCs w:val="28"/>
          <w:lang w:val="en-US"/>
        </w:rPr>
        <w:t>2003.-Vol.107</w:t>
      </w:r>
      <w:r w:rsidRPr="00886029">
        <w:rPr>
          <w:color w:val="000000"/>
          <w:sz w:val="28"/>
          <w:szCs w:val="28"/>
          <w:lang w:val="uk-UA"/>
        </w:rPr>
        <w:t>. –</w:t>
      </w:r>
      <w:r>
        <w:rPr>
          <w:color w:val="000000"/>
          <w:sz w:val="28"/>
          <w:szCs w:val="28"/>
          <w:lang w:val="uk-UA"/>
        </w:rPr>
        <w:t xml:space="preserve"> </w:t>
      </w:r>
      <w:r w:rsidRPr="00886029">
        <w:rPr>
          <w:color w:val="000000"/>
          <w:sz w:val="28"/>
          <w:szCs w:val="28"/>
          <w:lang w:val="en-US"/>
        </w:rPr>
        <w:t xml:space="preserve">P. 1852-1857.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For the Coordinating</w:t>
      </w:r>
      <w:r w:rsidRPr="00886029">
        <w:rPr>
          <w:color w:val="000000"/>
          <w:sz w:val="28"/>
          <w:szCs w:val="28"/>
          <w:lang w:val="uk-UA"/>
        </w:rPr>
        <w:t xml:space="preserve"> </w:t>
      </w:r>
      <w:r w:rsidRPr="00886029">
        <w:rPr>
          <w:color w:val="000000"/>
          <w:sz w:val="28"/>
          <w:szCs w:val="28"/>
          <w:lang w:val="en-US"/>
        </w:rPr>
        <w:t>Committee of the National Cholesterol Education Programme.</w:t>
      </w:r>
      <w:r w:rsidRPr="00886029">
        <w:rPr>
          <w:color w:val="000000"/>
          <w:sz w:val="28"/>
          <w:szCs w:val="28"/>
          <w:lang w:val="uk-UA"/>
        </w:rPr>
        <w:t xml:space="preserve"> </w:t>
      </w:r>
      <w:r w:rsidRPr="00886029">
        <w:rPr>
          <w:color w:val="000000"/>
          <w:sz w:val="28"/>
          <w:szCs w:val="28"/>
          <w:lang w:val="en-US"/>
        </w:rPr>
        <w:t>Implications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recent</w:t>
      </w:r>
      <w:r w:rsidRPr="00886029">
        <w:rPr>
          <w:color w:val="000000"/>
          <w:sz w:val="28"/>
          <w:szCs w:val="28"/>
          <w:lang w:val="uk-UA"/>
        </w:rPr>
        <w:t xml:space="preserve"> </w:t>
      </w:r>
      <w:r w:rsidRPr="00886029">
        <w:rPr>
          <w:color w:val="000000"/>
          <w:sz w:val="28"/>
          <w:szCs w:val="28"/>
          <w:lang w:val="en-US"/>
        </w:rPr>
        <w:t>clinical</w:t>
      </w:r>
      <w:r w:rsidRPr="00886029">
        <w:rPr>
          <w:color w:val="000000"/>
          <w:sz w:val="28"/>
          <w:szCs w:val="28"/>
          <w:lang w:val="uk-UA"/>
        </w:rPr>
        <w:t xml:space="preserve"> </w:t>
      </w:r>
      <w:r w:rsidRPr="00886029">
        <w:rPr>
          <w:color w:val="000000"/>
          <w:sz w:val="28"/>
          <w:szCs w:val="28"/>
          <w:lang w:val="en-US"/>
        </w:rPr>
        <w:t>trials</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National</w:t>
      </w:r>
      <w:r w:rsidRPr="00886029">
        <w:rPr>
          <w:color w:val="000000"/>
          <w:sz w:val="28"/>
          <w:szCs w:val="28"/>
          <w:lang w:val="uk-UA"/>
        </w:rPr>
        <w:t xml:space="preserve"> </w:t>
      </w:r>
      <w:r w:rsidRPr="00886029">
        <w:rPr>
          <w:color w:val="000000"/>
          <w:sz w:val="28"/>
          <w:szCs w:val="28"/>
          <w:lang w:val="en-US"/>
        </w:rPr>
        <w:t>Cholesterol</w:t>
      </w:r>
      <w:r w:rsidRPr="00886029">
        <w:rPr>
          <w:color w:val="000000"/>
          <w:sz w:val="28"/>
          <w:szCs w:val="28"/>
          <w:lang w:val="uk-UA"/>
        </w:rPr>
        <w:t xml:space="preserve"> </w:t>
      </w:r>
      <w:r w:rsidRPr="00886029">
        <w:rPr>
          <w:color w:val="000000"/>
          <w:sz w:val="28"/>
          <w:szCs w:val="28"/>
          <w:lang w:val="en-US"/>
        </w:rPr>
        <w:t>Education</w:t>
      </w:r>
      <w:r w:rsidRPr="00886029">
        <w:rPr>
          <w:color w:val="000000"/>
          <w:sz w:val="28"/>
          <w:szCs w:val="28"/>
          <w:lang w:val="uk-UA"/>
        </w:rPr>
        <w:t xml:space="preserve"> </w:t>
      </w:r>
      <w:r w:rsidRPr="00886029">
        <w:rPr>
          <w:color w:val="000000"/>
          <w:sz w:val="28"/>
          <w:szCs w:val="28"/>
          <w:lang w:val="en-US"/>
        </w:rPr>
        <w:t>Programme</w:t>
      </w:r>
      <w:r w:rsidRPr="00886029">
        <w:rPr>
          <w:color w:val="000000"/>
          <w:sz w:val="28"/>
          <w:szCs w:val="28"/>
          <w:lang w:val="uk-UA"/>
        </w:rPr>
        <w:t xml:space="preserve"> </w:t>
      </w:r>
      <w:r w:rsidRPr="00886029">
        <w:rPr>
          <w:color w:val="000000"/>
          <w:sz w:val="28"/>
          <w:szCs w:val="28"/>
          <w:lang w:val="en-US"/>
        </w:rPr>
        <w:t>Adult</w:t>
      </w:r>
      <w:r w:rsidRPr="00886029">
        <w:rPr>
          <w:color w:val="000000"/>
          <w:sz w:val="28"/>
          <w:szCs w:val="28"/>
          <w:lang w:val="uk-UA"/>
        </w:rPr>
        <w:t xml:space="preserve"> </w:t>
      </w:r>
      <w:r w:rsidRPr="00886029">
        <w:rPr>
          <w:color w:val="000000"/>
          <w:sz w:val="28"/>
          <w:szCs w:val="28"/>
          <w:lang w:val="en-US"/>
        </w:rPr>
        <w:t>Treatment</w:t>
      </w:r>
      <w:r w:rsidRPr="00886029">
        <w:rPr>
          <w:color w:val="000000"/>
          <w:sz w:val="28"/>
          <w:szCs w:val="28"/>
          <w:lang w:val="uk-UA"/>
        </w:rPr>
        <w:t xml:space="preserve"> </w:t>
      </w:r>
      <w:r w:rsidRPr="00886029">
        <w:rPr>
          <w:color w:val="000000"/>
          <w:sz w:val="28"/>
          <w:szCs w:val="28"/>
          <w:lang w:val="en-US"/>
        </w:rPr>
        <w:t>Panel</w:t>
      </w:r>
      <w:r w:rsidRPr="00886029">
        <w:rPr>
          <w:color w:val="000000"/>
          <w:sz w:val="28"/>
          <w:szCs w:val="28"/>
          <w:lang w:val="uk-UA"/>
        </w:rPr>
        <w:t xml:space="preserve"> </w:t>
      </w:r>
      <w:r w:rsidRPr="00886029">
        <w:rPr>
          <w:color w:val="000000"/>
          <w:sz w:val="28"/>
          <w:szCs w:val="28"/>
          <w:lang w:val="en-US"/>
        </w:rPr>
        <w:t>III</w:t>
      </w:r>
      <w:r w:rsidRPr="00886029">
        <w:rPr>
          <w:color w:val="000000"/>
          <w:sz w:val="28"/>
          <w:szCs w:val="28"/>
          <w:lang w:val="uk-UA"/>
        </w:rPr>
        <w:t xml:space="preserve"> </w:t>
      </w:r>
      <w:r w:rsidRPr="00886029">
        <w:rPr>
          <w:color w:val="000000"/>
          <w:sz w:val="28"/>
          <w:szCs w:val="28"/>
          <w:lang w:val="en-US"/>
        </w:rPr>
        <w:t>Guidelines</w:t>
      </w:r>
      <w:r w:rsidRPr="00886029">
        <w:rPr>
          <w:color w:val="000000"/>
          <w:sz w:val="28"/>
          <w:szCs w:val="28"/>
          <w:lang w:val="uk-UA"/>
        </w:rPr>
        <w:t xml:space="preserve"> /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Grundy</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I</w:t>
      </w:r>
      <w:r w:rsidRPr="00886029">
        <w:rPr>
          <w:color w:val="000000"/>
          <w:sz w:val="28"/>
          <w:szCs w:val="28"/>
          <w:lang w:val="uk-UA"/>
        </w:rPr>
        <w:t>.</w:t>
      </w:r>
      <w:r w:rsidRPr="00886029">
        <w:rPr>
          <w:color w:val="000000"/>
          <w:sz w:val="28"/>
          <w:szCs w:val="28"/>
          <w:lang w:val="en-US"/>
        </w:rPr>
        <w:t>Cleeman</w:t>
      </w:r>
      <w:r w:rsidRPr="00886029">
        <w:rPr>
          <w:color w:val="000000"/>
          <w:sz w:val="28"/>
          <w:szCs w:val="28"/>
          <w:lang w:val="uk-UA"/>
        </w:rPr>
        <w:t xml:space="preserve">, </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N</w:t>
      </w:r>
      <w:r w:rsidRPr="00886029">
        <w:rPr>
          <w:color w:val="000000"/>
          <w:sz w:val="28"/>
          <w:szCs w:val="28"/>
          <w:lang w:val="uk-UA"/>
        </w:rPr>
        <w:t>.</w:t>
      </w:r>
      <w:r w:rsidRPr="00886029">
        <w:rPr>
          <w:color w:val="000000"/>
          <w:sz w:val="28"/>
          <w:szCs w:val="28"/>
          <w:lang w:val="en-US"/>
        </w:rPr>
        <w:t>B</w:t>
      </w:r>
      <w:r w:rsidRPr="00886029">
        <w:rPr>
          <w:color w:val="000000"/>
          <w:sz w:val="28"/>
          <w:szCs w:val="28"/>
          <w:lang w:val="uk-UA"/>
        </w:rPr>
        <w:t>.</w:t>
      </w:r>
      <w:r w:rsidRPr="00886029">
        <w:rPr>
          <w:color w:val="000000"/>
          <w:sz w:val="28"/>
          <w:szCs w:val="28"/>
          <w:lang w:val="en-US"/>
        </w:rPr>
        <w:t>Merz</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Circulation</w:t>
      </w:r>
      <w:r w:rsidRPr="00886029">
        <w:rPr>
          <w:color w:val="000000"/>
          <w:sz w:val="28"/>
          <w:szCs w:val="28"/>
          <w:lang w:val="uk-UA"/>
        </w:rPr>
        <w:t>.- 2004. –</w:t>
      </w:r>
      <w:r>
        <w:rPr>
          <w:color w:val="000000"/>
          <w:sz w:val="28"/>
          <w:szCs w:val="28"/>
          <w:lang w:val="uk-UA"/>
        </w:rPr>
        <w:t xml:space="preserve"> </w:t>
      </w:r>
      <w:r w:rsidRPr="00886029">
        <w:rPr>
          <w:color w:val="000000"/>
          <w:sz w:val="28"/>
          <w:szCs w:val="28"/>
          <w:lang w:val="en-US"/>
        </w:rPr>
        <w:t>Vol</w:t>
      </w:r>
      <w:r w:rsidRPr="00886029">
        <w:rPr>
          <w:color w:val="000000"/>
          <w:sz w:val="28"/>
          <w:szCs w:val="28"/>
          <w:lang w:val="uk-UA"/>
        </w:rPr>
        <w:t>. 110. –</w:t>
      </w:r>
      <w:r>
        <w:rPr>
          <w:color w:val="000000"/>
          <w:sz w:val="28"/>
          <w:szCs w:val="28"/>
          <w:lang w:val="uk-UA"/>
        </w:rPr>
        <w:t xml:space="preserve"> </w:t>
      </w:r>
      <w:r w:rsidRPr="00886029">
        <w:rPr>
          <w:color w:val="000000"/>
          <w:sz w:val="28"/>
          <w:szCs w:val="28"/>
          <w:lang w:val="en-US"/>
        </w:rPr>
        <w:t>P</w:t>
      </w:r>
      <w:r w:rsidRPr="00886029">
        <w:rPr>
          <w:color w:val="000000"/>
          <w:sz w:val="28"/>
          <w:szCs w:val="28"/>
          <w:lang w:val="uk-UA"/>
        </w:rPr>
        <w:t>.227</w:t>
      </w:r>
      <w:r>
        <w:rPr>
          <w:color w:val="000000"/>
          <w:sz w:val="28"/>
          <w:szCs w:val="28"/>
          <w:lang w:val="uk-UA"/>
        </w:rPr>
        <w:t>-</w:t>
      </w:r>
      <w:r w:rsidRPr="00886029">
        <w:rPr>
          <w:color w:val="000000"/>
          <w:sz w:val="28"/>
          <w:szCs w:val="28"/>
          <w:lang w:val="uk-UA"/>
        </w:rPr>
        <w:t xml:space="preserve">239. </w:t>
      </w:r>
    </w:p>
    <w:p w:rsidR="00507ABA" w:rsidRPr="00B3476E"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Fovarosi</w:t>
      </w:r>
      <w:r w:rsidRPr="00886029">
        <w:rPr>
          <w:color w:val="000000"/>
          <w:sz w:val="28"/>
          <w:szCs w:val="28"/>
          <w:lang w:val="uk-UA"/>
        </w:rPr>
        <w:t xml:space="preserve"> </w:t>
      </w:r>
      <w:r w:rsidRPr="00886029">
        <w:rPr>
          <w:color w:val="000000"/>
          <w:sz w:val="28"/>
          <w:szCs w:val="28"/>
          <w:lang w:val="en-US"/>
        </w:rPr>
        <w:t>Onkormanysat</w:t>
      </w:r>
      <w:r w:rsidRPr="00886029">
        <w:rPr>
          <w:color w:val="000000"/>
          <w:sz w:val="28"/>
          <w:szCs w:val="28"/>
          <w:lang w:val="uk-UA"/>
        </w:rPr>
        <w:t xml:space="preserve"> </w:t>
      </w:r>
      <w:r w:rsidRPr="00886029">
        <w:rPr>
          <w:color w:val="000000"/>
          <w:sz w:val="28"/>
          <w:szCs w:val="28"/>
          <w:lang w:val="en-US"/>
        </w:rPr>
        <w:t>Szent</w:t>
      </w:r>
      <w:r w:rsidRPr="00886029">
        <w:rPr>
          <w:color w:val="000000"/>
          <w:sz w:val="28"/>
          <w:szCs w:val="28"/>
          <w:lang w:val="uk-UA"/>
        </w:rPr>
        <w:t xml:space="preserve"> </w:t>
      </w:r>
      <w:r w:rsidRPr="00886029">
        <w:rPr>
          <w:color w:val="000000"/>
          <w:sz w:val="28"/>
          <w:szCs w:val="28"/>
          <w:lang w:val="en-US"/>
        </w:rPr>
        <w:t>Janos</w:t>
      </w:r>
      <w:r w:rsidRPr="00886029">
        <w:rPr>
          <w:color w:val="000000"/>
          <w:sz w:val="28"/>
          <w:szCs w:val="28"/>
          <w:lang w:val="uk-UA"/>
        </w:rPr>
        <w:t xml:space="preserve"> </w:t>
      </w:r>
      <w:r w:rsidRPr="00886029">
        <w:rPr>
          <w:color w:val="000000"/>
          <w:sz w:val="28"/>
          <w:szCs w:val="28"/>
          <w:lang w:val="en-US"/>
        </w:rPr>
        <w:t>Korhaz</w:t>
      </w:r>
      <w:r w:rsidRPr="00886029">
        <w:rPr>
          <w:color w:val="000000"/>
          <w:sz w:val="28"/>
          <w:szCs w:val="28"/>
          <w:lang w:val="uk-UA"/>
        </w:rPr>
        <w:t xml:space="preserve">, </w:t>
      </w:r>
      <w:r w:rsidRPr="00886029">
        <w:rPr>
          <w:color w:val="000000"/>
          <w:sz w:val="28"/>
          <w:szCs w:val="28"/>
          <w:lang w:val="en-US"/>
        </w:rPr>
        <w:t>Infarctus</w:t>
      </w:r>
      <w:r w:rsidRPr="00886029">
        <w:rPr>
          <w:color w:val="000000"/>
          <w:sz w:val="28"/>
          <w:szCs w:val="28"/>
          <w:lang w:val="uk-UA"/>
        </w:rPr>
        <w:t xml:space="preserve"> </w:t>
      </w:r>
      <w:r w:rsidRPr="00886029">
        <w:rPr>
          <w:color w:val="000000"/>
          <w:sz w:val="28"/>
          <w:szCs w:val="28"/>
          <w:lang w:val="en-US"/>
        </w:rPr>
        <w:t>es</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Register</w:t>
      </w:r>
      <w:r w:rsidRPr="00886029">
        <w:rPr>
          <w:color w:val="000000"/>
          <w:sz w:val="28"/>
          <w:szCs w:val="28"/>
          <w:lang w:val="uk-UA"/>
        </w:rPr>
        <w:t xml:space="preserve"> </w:t>
      </w:r>
      <w:r w:rsidRPr="00886029">
        <w:rPr>
          <w:color w:val="000000"/>
          <w:sz w:val="28"/>
          <w:szCs w:val="28"/>
          <w:lang w:val="en-US"/>
        </w:rPr>
        <w:t>Budapest</w:t>
      </w:r>
      <w:r w:rsidRPr="00886029">
        <w:rPr>
          <w:color w:val="000000"/>
          <w:sz w:val="28"/>
          <w:szCs w:val="28"/>
          <w:lang w:val="uk-UA"/>
        </w:rPr>
        <w:t xml:space="preserve"> /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Janosi</w:t>
      </w:r>
      <w:r w:rsidRPr="00886029">
        <w:rPr>
          <w:color w:val="000000"/>
          <w:sz w:val="28"/>
          <w:szCs w:val="28"/>
          <w:lang w:val="uk-UA"/>
        </w:rPr>
        <w:t xml:space="preserve">, </w:t>
      </w:r>
      <w:r w:rsidRPr="00886029">
        <w:rPr>
          <w:color w:val="000000"/>
          <w:sz w:val="28"/>
          <w:szCs w:val="28"/>
          <w:lang w:val="en-US"/>
        </w:rPr>
        <w:t>P</w:t>
      </w:r>
      <w:r w:rsidRPr="00886029">
        <w:rPr>
          <w:color w:val="000000"/>
          <w:sz w:val="28"/>
          <w:szCs w:val="28"/>
          <w:lang w:val="uk-UA"/>
        </w:rPr>
        <w:t xml:space="preserve">. </w:t>
      </w:r>
      <w:r w:rsidRPr="00886029">
        <w:rPr>
          <w:color w:val="000000"/>
          <w:sz w:val="28"/>
          <w:szCs w:val="28"/>
          <w:lang w:val="en-US"/>
        </w:rPr>
        <w:t>Ofner</w:t>
      </w:r>
      <w:r w:rsidRPr="00886029">
        <w:rPr>
          <w:color w:val="000000"/>
          <w:sz w:val="28"/>
          <w:szCs w:val="28"/>
          <w:lang w:val="uk-UA"/>
        </w:rPr>
        <w:t xml:space="preserve">, </w:t>
      </w:r>
      <w:r w:rsidRPr="00886029">
        <w:rPr>
          <w:color w:val="000000"/>
          <w:sz w:val="28"/>
          <w:szCs w:val="28"/>
          <w:lang w:val="en-US"/>
        </w:rPr>
        <w:t>G</w:t>
      </w:r>
      <w:r w:rsidRPr="00886029">
        <w:rPr>
          <w:color w:val="000000"/>
          <w:sz w:val="28"/>
          <w:szCs w:val="28"/>
          <w:lang w:val="uk-UA"/>
        </w:rPr>
        <w:t xml:space="preserve">. </w:t>
      </w:r>
      <w:r w:rsidRPr="00886029">
        <w:rPr>
          <w:color w:val="000000"/>
          <w:sz w:val="28"/>
          <w:szCs w:val="28"/>
          <w:lang w:val="en-US"/>
        </w:rPr>
        <w:t>Winkler</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Orvosi</w:t>
      </w:r>
      <w:r w:rsidRPr="00B3476E">
        <w:rPr>
          <w:color w:val="000000"/>
          <w:sz w:val="28"/>
          <w:szCs w:val="28"/>
          <w:lang w:val="uk-UA"/>
        </w:rPr>
        <w:t xml:space="preserve"> </w:t>
      </w:r>
      <w:r w:rsidRPr="00886029">
        <w:rPr>
          <w:color w:val="000000"/>
          <w:sz w:val="28"/>
          <w:szCs w:val="28"/>
          <w:lang w:val="en-US"/>
        </w:rPr>
        <w:t>Hetilap</w:t>
      </w:r>
      <w:r w:rsidRPr="00B3476E">
        <w:rPr>
          <w:color w:val="000000"/>
          <w:sz w:val="28"/>
          <w:szCs w:val="28"/>
          <w:lang w:val="uk-UA"/>
        </w:rPr>
        <w:t>.</w:t>
      </w:r>
      <w:r>
        <w:rPr>
          <w:color w:val="000000"/>
          <w:sz w:val="28"/>
          <w:szCs w:val="28"/>
          <w:lang w:val="uk-UA"/>
        </w:rPr>
        <w:t xml:space="preserve"> – </w:t>
      </w:r>
      <w:r w:rsidRPr="00B3476E">
        <w:rPr>
          <w:color w:val="000000"/>
          <w:sz w:val="28"/>
          <w:szCs w:val="28"/>
          <w:lang w:val="uk-UA"/>
        </w:rPr>
        <w:t>1997.</w:t>
      </w:r>
      <w:r>
        <w:rPr>
          <w:color w:val="000000"/>
          <w:sz w:val="28"/>
          <w:szCs w:val="28"/>
          <w:lang w:val="uk-UA"/>
        </w:rPr>
        <w:t xml:space="preserve"> – </w:t>
      </w:r>
      <w:r w:rsidRPr="00886029">
        <w:rPr>
          <w:color w:val="000000"/>
          <w:sz w:val="28"/>
          <w:szCs w:val="28"/>
          <w:lang w:val="en-US"/>
        </w:rPr>
        <w:t>Vol</w:t>
      </w:r>
      <w:r w:rsidRPr="00B3476E">
        <w:rPr>
          <w:color w:val="000000"/>
          <w:sz w:val="28"/>
          <w:szCs w:val="28"/>
          <w:lang w:val="uk-UA"/>
        </w:rPr>
        <w:t>. 138.</w:t>
      </w:r>
      <w:r w:rsidRPr="00315DD7">
        <w:rPr>
          <w:color w:val="000000"/>
          <w:sz w:val="28"/>
          <w:szCs w:val="28"/>
          <w:lang w:val="uk-UA"/>
        </w:rPr>
        <w:t xml:space="preserve"> –</w:t>
      </w:r>
      <w:r>
        <w:rPr>
          <w:color w:val="000000"/>
          <w:sz w:val="28"/>
          <w:szCs w:val="28"/>
          <w:lang w:val="uk-UA"/>
        </w:rPr>
        <w:t xml:space="preserve"> </w:t>
      </w:r>
      <w:r w:rsidRPr="00886029">
        <w:rPr>
          <w:color w:val="000000"/>
          <w:sz w:val="28"/>
          <w:szCs w:val="28"/>
          <w:lang w:val="en-US"/>
        </w:rPr>
        <w:t>P</w:t>
      </w:r>
      <w:r w:rsidRPr="00B3476E">
        <w:rPr>
          <w:color w:val="000000"/>
          <w:sz w:val="28"/>
          <w:szCs w:val="28"/>
          <w:lang w:val="uk-UA"/>
        </w:rPr>
        <w:t>. 1243</w:t>
      </w:r>
      <w:r>
        <w:rPr>
          <w:color w:val="000000"/>
          <w:sz w:val="28"/>
          <w:szCs w:val="28"/>
          <w:lang w:val="uk-UA"/>
        </w:rPr>
        <w:t>-</w:t>
      </w:r>
      <w:r w:rsidRPr="00B3476E">
        <w:rPr>
          <w:color w:val="000000"/>
          <w:sz w:val="28"/>
          <w:szCs w:val="28"/>
          <w:lang w:val="uk-UA"/>
        </w:rPr>
        <w:t xml:space="preserve">1247. </w:t>
      </w:r>
    </w:p>
    <w:p w:rsidR="00507ABA" w:rsidRPr="00315DD7"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Fox</w:t>
      </w:r>
      <w:r w:rsidRPr="00315DD7">
        <w:rPr>
          <w:color w:val="000000"/>
          <w:sz w:val="28"/>
          <w:szCs w:val="28"/>
          <w:lang w:val="uk-UA"/>
        </w:rPr>
        <w:t xml:space="preserve"> </w:t>
      </w:r>
      <w:r w:rsidRPr="00886029">
        <w:rPr>
          <w:color w:val="000000"/>
          <w:sz w:val="28"/>
          <w:szCs w:val="28"/>
          <w:lang w:val="en-US"/>
        </w:rPr>
        <w:t>R</w:t>
      </w:r>
      <w:r w:rsidRPr="00315DD7">
        <w:rPr>
          <w:color w:val="000000"/>
          <w:sz w:val="28"/>
          <w:szCs w:val="28"/>
          <w:lang w:val="uk-UA"/>
        </w:rPr>
        <w:t xml:space="preserve">. </w:t>
      </w:r>
      <w:r w:rsidRPr="00886029">
        <w:rPr>
          <w:color w:val="000000"/>
          <w:sz w:val="28"/>
          <w:szCs w:val="28"/>
          <w:lang w:val="en-US"/>
        </w:rPr>
        <w:t>Trends</w:t>
      </w:r>
      <w:r w:rsidRPr="00315DD7">
        <w:rPr>
          <w:color w:val="000000"/>
          <w:sz w:val="28"/>
          <w:szCs w:val="28"/>
          <w:lang w:val="uk-UA"/>
        </w:rPr>
        <w:t xml:space="preserve"> </w:t>
      </w:r>
      <w:r w:rsidRPr="00886029">
        <w:rPr>
          <w:color w:val="000000"/>
          <w:sz w:val="28"/>
          <w:szCs w:val="28"/>
          <w:lang w:val="en-US"/>
        </w:rPr>
        <w:t>in</w:t>
      </w:r>
      <w:r w:rsidRPr="00315DD7">
        <w:rPr>
          <w:color w:val="000000"/>
          <w:sz w:val="28"/>
          <w:szCs w:val="28"/>
          <w:lang w:val="uk-UA"/>
        </w:rPr>
        <w:t xml:space="preserve"> </w:t>
      </w:r>
      <w:r w:rsidRPr="00886029">
        <w:rPr>
          <w:color w:val="000000"/>
          <w:sz w:val="28"/>
          <w:szCs w:val="28"/>
          <w:lang w:val="en-US"/>
        </w:rPr>
        <w:t>Cardiovascular</w:t>
      </w:r>
      <w:r w:rsidRPr="00315DD7">
        <w:rPr>
          <w:color w:val="000000"/>
          <w:sz w:val="28"/>
          <w:szCs w:val="28"/>
          <w:lang w:val="uk-UA"/>
        </w:rPr>
        <w:t xml:space="preserve"> </w:t>
      </w:r>
      <w:r w:rsidRPr="00886029">
        <w:rPr>
          <w:color w:val="000000"/>
          <w:sz w:val="28"/>
          <w:szCs w:val="28"/>
          <w:lang w:val="en-US"/>
        </w:rPr>
        <w:t>mortality</w:t>
      </w:r>
      <w:r w:rsidRPr="00315DD7">
        <w:rPr>
          <w:color w:val="000000"/>
          <w:sz w:val="28"/>
          <w:szCs w:val="28"/>
          <w:lang w:val="uk-UA"/>
        </w:rPr>
        <w:t xml:space="preserve"> </w:t>
      </w:r>
      <w:r w:rsidRPr="00886029">
        <w:rPr>
          <w:color w:val="000000"/>
          <w:sz w:val="28"/>
          <w:szCs w:val="28"/>
          <w:lang w:val="en-US"/>
        </w:rPr>
        <w:t>in</w:t>
      </w:r>
      <w:r w:rsidRPr="00315DD7">
        <w:rPr>
          <w:color w:val="000000"/>
          <w:sz w:val="28"/>
          <w:szCs w:val="28"/>
          <w:lang w:val="uk-UA"/>
        </w:rPr>
        <w:t xml:space="preserve"> </w:t>
      </w:r>
      <w:smartTag w:uri="urn:schemas-microsoft-com:office:smarttags" w:element="place">
        <w:r w:rsidRPr="00886029">
          <w:rPr>
            <w:color w:val="000000"/>
            <w:sz w:val="28"/>
            <w:szCs w:val="28"/>
            <w:lang w:val="en-US"/>
          </w:rPr>
          <w:t>Europe</w:t>
        </w:r>
      </w:smartTag>
      <w:r w:rsidRPr="00315DD7">
        <w:rPr>
          <w:color w:val="000000"/>
          <w:sz w:val="28"/>
          <w:szCs w:val="28"/>
          <w:lang w:val="uk-UA"/>
        </w:rPr>
        <w:t xml:space="preserve"> // </w:t>
      </w:r>
      <w:r w:rsidRPr="00886029">
        <w:rPr>
          <w:color w:val="000000"/>
          <w:sz w:val="28"/>
          <w:szCs w:val="28"/>
          <w:lang w:val="en-US"/>
        </w:rPr>
        <w:t>Circulation</w:t>
      </w:r>
      <w:r w:rsidRPr="00886029">
        <w:rPr>
          <w:color w:val="000000"/>
          <w:sz w:val="28"/>
          <w:szCs w:val="28"/>
          <w:lang w:val="uk-UA"/>
        </w:rPr>
        <w:t>. –</w:t>
      </w:r>
      <w:r>
        <w:rPr>
          <w:color w:val="000000"/>
          <w:sz w:val="28"/>
          <w:szCs w:val="28"/>
          <w:lang w:val="uk-UA"/>
        </w:rPr>
        <w:t xml:space="preserve"> </w:t>
      </w:r>
      <w:r w:rsidRPr="00315DD7">
        <w:rPr>
          <w:color w:val="000000"/>
          <w:sz w:val="28"/>
          <w:szCs w:val="28"/>
          <w:lang w:val="uk-UA"/>
        </w:rPr>
        <w:t>1997</w:t>
      </w:r>
      <w:r w:rsidRPr="00886029">
        <w:rPr>
          <w:color w:val="000000"/>
          <w:sz w:val="28"/>
          <w:szCs w:val="28"/>
          <w:lang w:val="uk-UA"/>
        </w:rPr>
        <w:t>. –</w:t>
      </w:r>
      <w:r w:rsidRPr="00886029">
        <w:rPr>
          <w:color w:val="000000"/>
          <w:sz w:val="28"/>
          <w:szCs w:val="28"/>
          <w:lang w:val="en-US"/>
        </w:rPr>
        <w:t>Vol</w:t>
      </w:r>
      <w:r w:rsidRPr="00315DD7">
        <w:rPr>
          <w:color w:val="000000"/>
          <w:sz w:val="28"/>
          <w:szCs w:val="28"/>
          <w:lang w:val="uk-UA"/>
        </w:rPr>
        <w:t>.96</w:t>
      </w:r>
      <w:r w:rsidRPr="00886029">
        <w:rPr>
          <w:color w:val="000000"/>
          <w:sz w:val="28"/>
          <w:szCs w:val="28"/>
          <w:lang w:val="uk-UA"/>
        </w:rPr>
        <w:t xml:space="preserve">. – </w:t>
      </w:r>
      <w:r w:rsidRPr="00886029">
        <w:rPr>
          <w:color w:val="000000"/>
          <w:sz w:val="28"/>
          <w:szCs w:val="28"/>
          <w:lang w:val="en-US"/>
        </w:rPr>
        <w:t>P</w:t>
      </w:r>
      <w:r w:rsidRPr="00315DD7">
        <w:rPr>
          <w:color w:val="000000"/>
          <w:sz w:val="28"/>
          <w:szCs w:val="28"/>
          <w:lang w:val="uk-UA"/>
        </w:rPr>
        <w:t xml:space="preserve">.3817-3822.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en-US"/>
        </w:rPr>
      </w:pPr>
      <w:r w:rsidRPr="00886029">
        <w:rPr>
          <w:rFonts w:ascii="Times New Roman" w:hAnsi="Times New Roman"/>
          <w:bCs/>
          <w:color w:val="000000"/>
          <w:sz w:val="28"/>
          <w:szCs w:val="28"/>
          <w:lang w:val="en-US"/>
        </w:rPr>
        <w:t>Frost</w:t>
      </w:r>
      <w:r w:rsidRPr="00315DD7">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P</w:t>
      </w:r>
      <w:r w:rsidRPr="00315DD7">
        <w:rPr>
          <w:rFonts w:ascii="Times New Roman" w:hAnsi="Times New Roman"/>
          <w:bCs/>
          <w:color w:val="000000"/>
          <w:sz w:val="28"/>
          <w:szCs w:val="28"/>
          <w:lang w:val="uk-UA"/>
        </w:rPr>
        <w:t>.</w:t>
      </w:r>
      <w:r w:rsidRPr="00886029">
        <w:rPr>
          <w:rFonts w:ascii="Times New Roman" w:hAnsi="Times New Roman"/>
          <w:bCs/>
          <w:color w:val="000000"/>
          <w:sz w:val="28"/>
          <w:szCs w:val="28"/>
          <w:lang w:val="en-US"/>
        </w:rPr>
        <w:t>H</w:t>
      </w:r>
      <w:r w:rsidRPr="00315DD7">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Havel</w:t>
      </w:r>
      <w:r w:rsidRPr="00315DD7">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R</w:t>
      </w:r>
      <w:r w:rsidRPr="00315DD7">
        <w:rPr>
          <w:rFonts w:ascii="Times New Roman" w:hAnsi="Times New Roman"/>
          <w:bCs/>
          <w:color w:val="000000"/>
          <w:sz w:val="28"/>
          <w:szCs w:val="28"/>
          <w:lang w:val="uk-UA"/>
        </w:rPr>
        <w:t>.</w:t>
      </w:r>
      <w:r w:rsidRPr="00886029">
        <w:rPr>
          <w:rFonts w:ascii="Times New Roman" w:hAnsi="Times New Roman"/>
          <w:bCs/>
          <w:color w:val="000000"/>
          <w:sz w:val="28"/>
          <w:szCs w:val="28"/>
          <w:lang w:val="en-US"/>
        </w:rPr>
        <w:t>J</w:t>
      </w:r>
      <w:r w:rsidRPr="00315DD7">
        <w:rPr>
          <w:rFonts w:ascii="Times New Roman" w:hAnsi="Times New Roman"/>
          <w:bCs/>
          <w:color w:val="000000"/>
          <w:sz w:val="28"/>
          <w:szCs w:val="28"/>
          <w:lang w:val="uk-UA"/>
        </w:rPr>
        <w:t xml:space="preserve">. </w:t>
      </w:r>
      <w:r w:rsidRPr="00886029">
        <w:rPr>
          <w:rFonts w:ascii="Times New Roman" w:hAnsi="Times New Roman"/>
          <w:color w:val="000000"/>
          <w:sz w:val="28"/>
          <w:szCs w:val="28"/>
          <w:lang w:val="en-US"/>
        </w:rPr>
        <w:t>Rationale for use of non-high-density lipoprotein cholesterol rather than low-lipoprotein as a tool for lipoprotein screening and as</w:t>
      </w:r>
      <w:r w:rsidRPr="00886029">
        <w:rPr>
          <w:rFonts w:ascii="Times New Roman" w:hAnsi="Times New Roman"/>
          <w:color w:val="000000"/>
          <w:sz w:val="28"/>
          <w:szCs w:val="28"/>
          <w:lang w:val="en-US"/>
        </w:rPr>
        <w:softHyphen/>
        <w:t>sessment of risk and therapy // Am. J. Cardiol</w:t>
      </w:r>
      <w:r w:rsidRPr="00052DBE">
        <w:rPr>
          <w:color w:val="000000"/>
          <w:sz w:val="28"/>
          <w:szCs w:val="28"/>
          <w:lang w:val="en-GB"/>
        </w:rPr>
        <w:t xml:space="preserve">. – </w:t>
      </w:r>
      <w:r w:rsidRPr="00886029">
        <w:rPr>
          <w:rFonts w:ascii="Times New Roman" w:hAnsi="Times New Roman"/>
          <w:color w:val="000000"/>
          <w:sz w:val="28"/>
          <w:szCs w:val="28"/>
          <w:lang w:val="en-US"/>
        </w:rPr>
        <w:t>1998</w:t>
      </w:r>
      <w:r w:rsidRPr="00052DBE">
        <w:rPr>
          <w:color w:val="000000"/>
          <w:sz w:val="28"/>
          <w:szCs w:val="28"/>
          <w:lang w:val="en-GB"/>
        </w:rPr>
        <w:t xml:space="preserve">. – </w:t>
      </w:r>
      <w:r w:rsidRPr="00886029">
        <w:rPr>
          <w:rFonts w:ascii="Times New Roman" w:hAnsi="Times New Roman"/>
          <w:color w:val="000000"/>
          <w:sz w:val="28"/>
          <w:szCs w:val="28"/>
          <w:lang w:val="en-US"/>
        </w:rPr>
        <w:t>Vol. 81, №4A</w:t>
      </w:r>
      <w:r w:rsidRPr="00052DBE">
        <w:rPr>
          <w:color w:val="000000"/>
          <w:sz w:val="28"/>
          <w:szCs w:val="28"/>
          <w:lang w:val="en-GB"/>
        </w:rPr>
        <w:t>. –</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.26</w:t>
      </w:r>
      <w:r>
        <w:rPr>
          <w:rFonts w:ascii="Times New Roman" w:hAnsi="Times New Roman"/>
          <w:color w:val="000000"/>
          <w:sz w:val="28"/>
          <w:szCs w:val="28"/>
          <w:lang w:val="uk-UA"/>
        </w:rPr>
        <w:t>-</w:t>
      </w:r>
      <w:r w:rsidRPr="00886029">
        <w:rPr>
          <w:rFonts w:ascii="Times New Roman" w:hAnsi="Times New Roman"/>
          <w:color w:val="000000"/>
          <w:sz w:val="28"/>
          <w:szCs w:val="28"/>
          <w:lang w:val="en-US"/>
        </w:rPr>
        <w:t xml:space="preserve">31.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Gardner</w:t>
      </w:r>
      <w:r w:rsidRPr="00886029">
        <w:rPr>
          <w:color w:val="000000"/>
          <w:sz w:val="28"/>
          <w:szCs w:val="28"/>
          <w:lang w:val="uk-UA"/>
        </w:rPr>
        <w:t xml:space="preserve"> </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D</w:t>
      </w:r>
      <w:r w:rsidRPr="00886029">
        <w:rPr>
          <w:color w:val="000000"/>
          <w:sz w:val="28"/>
          <w:szCs w:val="28"/>
          <w:lang w:val="uk-UA"/>
        </w:rPr>
        <w:t xml:space="preserve">., </w:t>
      </w:r>
      <w:r w:rsidRPr="00886029">
        <w:rPr>
          <w:color w:val="000000"/>
          <w:sz w:val="28"/>
          <w:szCs w:val="28"/>
          <w:lang w:val="en-US"/>
        </w:rPr>
        <w:t>Fortmann</w:t>
      </w:r>
      <w:r w:rsidRPr="00886029">
        <w:rPr>
          <w:color w:val="000000"/>
          <w:sz w:val="28"/>
          <w:szCs w:val="28"/>
          <w:lang w:val="uk-UA"/>
        </w:rPr>
        <w:t xml:space="preserve">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P</w:t>
      </w:r>
      <w:r w:rsidRPr="00886029">
        <w:rPr>
          <w:color w:val="000000"/>
          <w:sz w:val="28"/>
          <w:szCs w:val="28"/>
          <w:lang w:val="uk-UA"/>
        </w:rPr>
        <w:t xml:space="preserve">., </w:t>
      </w:r>
      <w:r w:rsidRPr="00886029">
        <w:rPr>
          <w:color w:val="000000"/>
          <w:sz w:val="28"/>
          <w:szCs w:val="28"/>
          <w:lang w:val="en-US"/>
        </w:rPr>
        <w:t>Krauss</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M</w:t>
      </w:r>
      <w:r w:rsidRPr="00886029">
        <w:rPr>
          <w:color w:val="000000"/>
          <w:sz w:val="28"/>
          <w:szCs w:val="28"/>
          <w:lang w:val="uk-UA"/>
        </w:rPr>
        <w:t xml:space="preserve">. </w:t>
      </w:r>
      <w:r w:rsidRPr="00886029">
        <w:rPr>
          <w:color w:val="000000"/>
          <w:sz w:val="28"/>
          <w:szCs w:val="28"/>
          <w:lang w:val="en-US"/>
        </w:rPr>
        <w:t xml:space="preserve">Association of small low-density </w:t>
      </w:r>
      <w:r w:rsidRPr="00886029">
        <w:rPr>
          <w:color w:val="000000"/>
          <w:sz w:val="28"/>
          <w:szCs w:val="28"/>
          <w:lang w:val="en-US"/>
        </w:rPr>
        <w:lastRenderedPageBreak/>
        <w:t>lipoprotein particles with the incidence of coronary artery disease in men and women // JAMA. – 1996. – Vol.276. – P. 875</w:t>
      </w:r>
      <w:r>
        <w:rPr>
          <w:color w:val="000000"/>
          <w:sz w:val="28"/>
          <w:szCs w:val="28"/>
          <w:lang w:val="uk-UA"/>
        </w:rPr>
        <w:t>-</w:t>
      </w:r>
      <w:r w:rsidRPr="00886029">
        <w:rPr>
          <w:color w:val="000000"/>
          <w:sz w:val="28"/>
          <w:szCs w:val="28"/>
          <w:lang w:val="en-US"/>
        </w:rPr>
        <w:t xml:space="preserve">881. </w:t>
      </w:r>
    </w:p>
    <w:p w:rsidR="00507ABA" w:rsidRPr="00230045"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pacing w:val="-6"/>
          <w:sz w:val="28"/>
          <w:szCs w:val="28"/>
          <w:lang w:val="en-US"/>
        </w:rPr>
      </w:pPr>
      <w:r w:rsidRPr="00230045">
        <w:rPr>
          <w:color w:val="000000"/>
          <w:spacing w:val="-6"/>
          <w:sz w:val="28"/>
          <w:szCs w:val="28"/>
          <w:lang w:val="en-US"/>
        </w:rPr>
        <w:t>Gerstein H.C. Epidemiology of heart disease in diabetes.</w:t>
      </w:r>
      <w:r w:rsidRPr="00230045">
        <w:rPr>
          <w:color w:val="000000"/>
          <w:spacing w:val="-6"/>
          <w:sz w:val="28"/>
          <w:szCs w:val="28"/>
          <w:lang w:val="uk-UA"/>
        </w:rPr>
        <w:t xml:space="preserve"> </w:t>
      </w:r>
      <w:r w:rsidRPr="00933706">
        <w:rPr>
          <w:color w:val="000000"/>
          <w:spacing w:val="-6"/>
          <w:sz w:val="28"/>
          <w:szCs w:val="28"/>
          <w:lang w:val="nl-NL"/>
        </w:rPr>
        <w:t xml:space="preserve">In: W.C. Stanley, L. Ryden (Eds.) </w:t>
      </w:r>
      <w:r w:rsidRPr="00230045">
        <w:rPr>
          <w:color w:val="000000"/>
          <w:spacing w:val="-6"/>
          <w:sz w:val="28"/>
          <w:szCs w:val="28"/>
          <w:lang w:val="en-US"/>
        </w:rPr>
        <w:t>The diabetic coronary patient.</w:t>
      </w:r>
      <w:r w:rsidRPr="00230045">
        <w:rPr>
          <w:color w:val="000000"/>
          <w:spacing w:val="-6"/>
          <w:sz w:val="28"/>
          <w:szCs w:val="28"/>
          <w:lang w:val="uk-UA"/>
        </w:rPr>
        <w:t xml:space="preserve"> </w:t>
      </w:r>
      <w:r w:rsidRPr="00230045">
        <w:rPr>
          <w:color w:val="000000"/>
          <w:spacing w:val="-6"/>
          <w:sz w:val="28"/>
          <w:szCs w:val="28"/>
          <w:lang w:val="en-US"/>
        </w:rPr>
        <w:t xml:space="preserve">Science Press, </w:t>
      </w:r>
      <w:smartTag w:uri="urn:schemas-microsoft-com:office:smarttags" w:element="City">
        <w:smartTag w:uri="urn:schemas-microsoft-com:office:smarttags" w:element="place">
          <w:r w:rsidRPr="00230045">
            <w:rPr>
              <w:color w:val="000000"/>
              <w:spacing w:val="-6"/>
              <w:sz w:val="28"/>
              <w:szCs w:val="28"/>
              <w:lang w:val="en-US"/>
            </w:rPr>
            <w:t>London</w:t>
          </w:r>
        </w:smartTag>
      </w:smartTag>
      <w:r w:rsidRPr="00230045">
        <w:rPr>
          <w:color w:val="000000"/>
          <w:spacing w:val="-6"/>
          <w:sz w:val="28"/>
          <w:szCs w:val="28"/>
          <w:lang w:val="en-US"/>
        </w:rPr>
        <w:t>. – 1999. – P. 3</w:t>
      </w:r>
      <w:r>
        <w:rPr>
          <w:color w:val="000000"/>
          <w:spacing w:val="-6"/>
          <w:sz w:val="28"/>
          <w:szCs w:val="28"/>
          <w:lang w:val="uk-UA"/>
        </w:rPr>
        <w:t>-</w:t>
      </w:r>
      <w:r w:rsidRPr="00230045">
        <w:rPr>
          <w:color w:val="000000"/>
          <w:spacing w:val="-6"/>
          <w:sz w:val="28"/>
          <w:szCs w:val="28"/>
          <w:lang w:val="en-US"/>
        </w:rPr>
        <w:t xml:space="preserve">12.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Gerstein H.C. Glycosylated hemoglobin: finally ready</w:t>
      </w:r>
      <w:r w:rsidRPr="00886029">
        <w:rPr>
          <w:color w:val="000000"/>
          <w:sz w:val="28"/>
          <w:szCs w:val="28"/>
          <w:lang w:val="uk-UA"/>
        </w:rPr>
        <w:t xml:space="preserve"> </w:t>
      </w:r>
      <w:r w:rsidRPr="00886029">
        <w:rPr>
          <w:color w:val="000000"/>
          <w:sz w:val="28"/>
          <w:szCs w:val="28"/>
          <w:lang w:val="en-US"/>
        </w:rPr>
        <w:t>for prime time as a cardiovascular risk factor // Ann. Intern. Med. – 2004. – Vol.</w:t>
      </w:r>
      <w:r>
        <w:rPr>
          <w:color w:val="000000"/>
          <w:sz w:val="28"/>
          <w:szCs w:val="28"/>
          <w:lang w:val="en-US"/>
        </w:rPr>
        <w:t xml:space="preserve"> </w:t>
      </w:r>
      <w:r w:rsidRPr="00886029">
        <w:rPr>
          <w:color w:val="000000"/>
          <w:sz w:val="28"/>
          <w:szCs w:val="28"/>
          <w:lang w:val="en-US"/>
        </w:rPr>
        <w:t>6. – P. 475</w:t>
      </w:r>
      <w:r>
        <w:rPr>
          <w:color w:val="000000"/>
          <w:sz w:val="28"/>
          <w:szCs w:val="28"/>
          <w:lang w:val="uk-UA"/>
        </w:rPr>
        <w:t>-</w:t>
      </w:r>
      <w:r w:rsidRPr="00886029">
        <w:rPr>
          <w:color w:val="000000"/>
          <w:sz w:val="28"/>
          <w:szCs w:val="28"/>
          <w:lang w:val="en-US"/>
        </w:rPr>
        <w:t>476.</w:t>
      </w:r>
      <w:r w:rsidRPr="00886029">
        <w:rPr>
          <w:color w:val="000000"/>
          <w:sz w:val="28"/>
          <w:szCs w:val="28"/>
          <w:lang w:val="uk-UA"/>
        </w:rPr>
        <w:t xml:space="preserve">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en-US"/>
        </w:rPr>
      </w:pPr>
      <w:r w:rsidRPr="00886029">
        <w:rPr>
          <w:rFonts w:ascii="Times New Roman" w:hAnsi="Times New Roman"/>
          <w:bCs/>
          <w:color w:val="000000"/>
          <w:sz w:val="28"/>
          <w:szCs w:val="28"/>
          <w:lang w:val="en-US"/>
        </w:rPr>
        <w:t xml:space="preserve">Ginsberg H.N. </w:t>
      </w:r>
      <w:r w:rsidRPr="00886029">
        <w:rPr>
          <w:rFonts w:ascii="Times New Roman" w:hAnsi="Times New Roman"/>
          <w:color w:val="000000"/>
          <w:sz w:val="28"/>
          <w:szCs w:val="28"/>
          <w:lang w:val="en-US"/>
        </w:rPr>
        <w:t>Is hypertriglyceridemia a risk factor for atherosclerotic cardiovascular disease? A simple question with a complicated answer //Ann. Intern. Med.</w:t>
      </w:r>
      <w:r>
        <w:rPr>
          <w:rFonts w:ascii="Times New Roman" w:hAnsi="Times New Roman"/>
          <w:color w:val="000000"/>
          <w:sz w:val="28"/>
          <w:szCs w:val="28"/>
          <w:lang w:val="en-US"/>
        </w:rPr>
        <w:t xml:space="preserve"> – </w:t>
      </w:r>
      <w:r w:rsidRPr="00886029">
        <w:rPr>
          <w:rFonts w:ascii="Times New Roman" w:hAnsi="Times New Roman"/>
          <w:color w:val="000000"/>
          <w:sz w:val="28"/>
          <w:szCs w:val="28"/>
          <w:lang w:val="en-US"/>
        </w:rPr>
        <w:t>1997.</w:t>
      </w:r>
      <w:r>
        <w:rPr>
          <w:rFonts w:ascii="Times New Roman" w:hAnsi="Times New Roman"/>
          <w:color w:val="000000"/>
          <w:sz w:val="28"/>
          <w:szCs w:val="28"/>
          <w:lang w:val="en-US"/>
        </w:rPr>
        <w:t xml:space="preserve"> – </w:t>
      </w:r>
      <w:r w:rsidRPr="00886029">
        <w:rPr>
          <w:rFonts w:ascii="Times New Roman" w:hAnsi="Times New Roman"/>
          <w:color w:val="000000"/>
          <w:sz w:val="28"/>
          <w:szCs w:val="28"/>
          <w:lang w:val="en-US"/>
        </w:rPr>
        <w:t>Vol.</w:t>
      </w:r>
      <w:r>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126, №11</w:t>
      </w:r>
      <w:r w:rsidRPr="00886029">
        <w:rPr>
          <w:color w:val="000000"/>
          <w:sz w:val="28"/>
          <w:szCs w:val="28"/>
          <w:lang w:val="uk-UA"/>
        </w:rPr>
        <w:t>. –</w:t>
      </w:r>
      <w:r>
        <w:rPr>
          <w:color w:val="000000"/>
          <w:sz w:val="28"/>
          <w:szCs w:val="28"/>
          <w:lang w:val="uk-UA"/>
        </w:rPr>
        <w:t xml:space="preserve"> </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 912</w:t>
      </w:r>
      <w:r>
        <w:rPr>
          <w:rFonts w:ascii="Times New Roman" w:hAnsi="Times New Roman"/>
          <w:color w:val="000000"/>
          <w:sz w:val="28"/>
          <w:szCs w:val="28"/>
          <w:lang w:val="uk-UA"/>
        </w:rPr>
        <w:t>-</w:t>
      </w:r>
      <w:r w:rsidRPr="00886029">
        <w:rPr>
          <w:rFonts w:ascii="Times New Roman" w:hAnsi="Times New Roman"/>
          <w:color w:val="000000"/>
          <w:sz w:val="28"/>
          <w:szCs w:val="28"/>
          <w:lang w:val="en-US"/>
        </w:rPr>
        <w:t xml:space="preserve">914.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GISSI-Prevenzione Investigator Dietary Supplementation with n-3 polyunsaturated fatty acids and vitamin E after myocardial infarction: results the GISSI-Prevenzione trial // Lancet.</w:t>
      </w:r>
      <w:r>
        <w:rPr>
          <w:color w:val="000000"/>
          <w:sz w:val="28"/>
          <w:szCs w:val="28"/>
          <w:lang w:val="en-US"/>
        </w:rPr>
        <w:t xml:space="preserve"> – </w:t>
      </w:r>
      <w:r w:rsidRPr="00886029">
        <w:rPr>
          <w:color w:val="000000"/>
          <w:sz w:val="28"/>
          <w:szCs w:val="28"/>
          <w:lang w:val="en-US"/>
        </w:rPr>
        <w:t>1999</w:t>
      </w:r>
      <w:r w:rsidRPr="00052DBE">
        <w:rPr>
          <w:color w:val="000000"/>
          <w:sz w:val="28"/>
          <w:szCs w:val="28"/>
          <w:lang w:val="en-US"/>
        </w:rPr>
        <w:t xml:space="preserve">. – </w:t>
      </w:r>
      <w:r w:rsidRPr="00886029">
        <w:rPr>
          <w:color w:val="000000"/>
          <w:sz w:val="28"/>
          <w:szCs w:val="28"/>
          <w:lang w:val="en-US"/>
        </w:rPr>
        <w:t>Vol.</w:t>
      </w:r>
      <w:r>
        <w:rPr>
          <w:color w:val="000000"/>
          <w:sz w:val="28"/>
          <w:szCs w:val="28"/>
          <w:lang w:val="en-US"/>
        </w:rPr>
        <w:t xml:space="preserve"> </w:t>
      </w:r>
      <w:r w:rsidRPr="00886029">
        <w:rPr>
          <w:color w:val="000000"/>
          <w:sz w:val="28"/>
          <w:szCs w:val="28"/>
          <w:lang w:val="en-US"/>
        </w:rPr>
        <w:t>354, № 9177</w:t>
      </w:r>
      <w:r w:rsidRPr="00886029">
        <w:rPr>
          <w:color w:val="000000"/>
          <w:sz w:val="28"/>
          <w:szCs w:val="28"/>
          <w:lang w:val="uk-UA"/>
        </w:rPr>
        <w:t>. –</w:t>
      </w:r>
      <w:r w:rsidRPr="00886029">
        <w:rPr>
          <w:color w:val="000000"/>
          <w:sz w:val="28"/>
          <w:szCs w:val="28"/>
          <w:lang w:val="en-US"/>
        </w:rPr>
        <w:t xml:space="preserve"> P.447-455.</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Glycated</w:t>
      </w:r>
      <w:r w:rsidRPr="00886029">
        <w:rPr>
          <w:color w:val="000000"/>
          <w:sz w:val="28"/>
          <w:szCs w:val="28"/>
          <w:lang w:val="uk-UA"/>
        </w:rPr>
        <w:t xml:space="preserve"> </w:t>
      </w:r>
      <w:r w:rsidRPr="00886029">
        <w:rPr>
          <w:color w:val="000000"/>
          <w:sz w:val="28"/>
          <w:szCs w:val="28"/>
          <w:lang w:val="en-US"/>
        </w:rPr>
        <w:t>haemoglobin</w:t>
      </w:r>
      <w:r w:rsidRPr="00886029">
        <w:rPr>
          <w:color w:val="000000"/>
          <w:sz w:val="28"/>
          <w:szCs w:val="28"/>
          <w:lang w:val="uk-UA"/>
        </w:rPr>
        <w:t xml:space="preserve"> </w:t>
      </w:r>
      <w:r w:rsidRPr="00886029">
        <w:rPr>
          <w:color w:val="000000"/>
          <w:sz w:val="28"/>
          <w:szCs w:val="28"/>
          <w:lang w:val="en-US"/>
        </w:rPr>
        <w:t>values</w:t>
      </w:r>
      <w:r w:rsidRPr="00886029">
        <w:rPr>
          <w:color w:val="000000"/>
          <w:sz w:val="28"/>
          <w:szCs w:val="28"/>
          <w:lang w:val="uk-UA"/>
        </w:rPr>
        <w:t xml:space="preserve">: </w:t>
      </w:r>
      <w:r w:rsidRPr="00886029">
        <w:rPr>
          <w:color w:val="000000"/>
          <w:sz w:val="28"/>
          <w:szCs w:val="28"/>
          <w:lang w:val="en-US"/>
        </w:rPr>
        <w:t>problems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assessing</w:t>
      </w:r>
      <w:r w:rsidRPr="00886029">
        <w:rPr>
          <w:color w:val="000000"/>
          <w:sz w:val="28"/>
          <w:szCs w:val="28"/>
          <w:lang w:val="uk-UA"/>
        </w:rPr>
        <w:t xml:space="preserve"> </w:t>
      </w:r>
      <w:r w:rsidRPr="00886029">
        <w:rPr>
          <w:color w:val="000000"/>
          <w:sz w:val="28"/>
          <w:szCs w:val="28"/>
          <w:lang w:val="en-US"/>
        </w:rPr>
        <w:t>blood</w:t>
      </w:r>
      <w:r w:rsidRPr="00886029">
        <w:rPr>
          <w:color w:val="000000"/>
          <w:sz w:val="28"/>
          <w:szCs w:val="28"/>
          <w:lang w:val="uk-UA"/>
        </w:rPr>
        <w:t xml:space="preserve"> </w:t>
      </w:r>
      <w:r w:rsidRPr="00886029">
        <w:rPr>
          <w:color w:val="000000"/>
          <w:sz w:val="28"/>
          <w:szCs w:val="28"/>
          <w:lang w:val="en-US"/>
        </w:rPr>
        <w:t>glucose</w:t>
      </w:r>
      <w:r w:rsidRPr="00886029">
        <w:rPr>
          <w:color w:val="000000"/>
          <w:sz w:val="28"/>
          <w:szCs w:val="28"/>
          <w:lang w:val="uk-UA"/>
        </w:rPr>
        <w:t xml:space="preserve"> </w:t>
      </w:r>
      <w:r w:rsidRPr="00886029">
        <w:rPr>
          <w:color w:val="000000"/>
          <w:sz w:val="28"/>
          <w:szCs w:val="28"/>
          <w:lang w:val="en-US"/>
        </w:rPr>
        <w:t>control</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mellitus</w:t>
      </w:r>
      <w:r w:rsidRPr="00886029">
        <w:rPr>
          <w:color w:val="000000"/>
          <w:sz w:val="28"/>
          <w:szCs w:val="28"/>
          <w:lang w:val="uk-UA"/>
        </w:rPr>
        <w:t xml:space="preserve"> / </w:t>
      </w:r>
      <w:r w:rsidRPr="00886029">
        <w:rPr>
          <w:color w:val="000000"/>
          <w:sz w:val="28"/>
          <w:szCs w:val="28"/>
          <w:lang w:val="en-US"/>
        </w:rPr>
        <w:t>E</w:t>
      </w:r>
      <w:r w:rsidRPr="00886029">
        <w:rPr>
          <w:color w:val="000000"/>
          <w:sz w:val="28"/>
          <w:szCs w:val="28"/>
          <w:lang w:val="uk-UA"/>
        </w:rPr>
        <w:t>.</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Kilpatrick</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G</w:t>
      </w:r>
      <w:r w:rsidRPr="00886029">
        <w:rPr>
          <w:color w:val="000000"/>
          <w:sz w:val="28"/>
          <w:szCs w:val="28"/>
          <w:lang w:val="uk-UA"/>
        </w:rPr>
        <w:t>.</w:t>
      </w:r>
      <w:r w:rsidRPr="00886029">
        <w:rPr>
          <w:color w:val="000000"/>
          <w:sz w:val="28"/>
          <w:szCs w:val="28"/>
          <w:lang w:val="en-US"/>
        </w:rPr>
        <w:t>Rumley</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H</w:t>
      </w:r>
      <w:r w:rsidRPr="00886029">
        <w:rPr>
          <w:color w:val="000000"/>
          <w:sz w:val="28"/>
          <w:szCs w:val="28"/>
          <w:lang w:val="uk-UA"/>
        </w:rPr>
        <w:t>.</w:t>
      </w:r>
      <w:r w:rsidRPr="00886029">
        <w:rPr>
          <w:color w:val="000000"/>
          <w:sz w:val="28"/>
          <w:szCs w:val="28"/>
          <w:lang w:val="en-US"/>
        </w:rPr>
        <w:t>Dominiczak</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 </w:t>
      </w:r>
      <w:r w:rsidRPr="00886029">
        <w:rPr>
          <w:color w:val="000000"/>
          <w:sz w:val="28"/>
          <w:szCs w:val="28"/>
          <w:lang w:val="en-US"/>
        </w:rPr>
        <w:t>BMJ. – 1994. – Vol.</w:t>
      </w:r>
      <w:r>
        <w:rPr>
          <w:color w:val="000000"/>
          <w:sz w:val="28"/>
          <w:szCs w:val="28"/>
          <w:lang w:val="en-US"/>
        </w:rPr>
        <w:t xml:space="preserve"> </w:t>
      </w:r>
      <w:r w:rsidRPr="00886029">
        <w:rPr>
          <w:color w:val="000000"/>
          <w:sz w:val="28"/>
          <w:szCs w:val="28"/>
          <w:lang w:val="en-US"/>
        </w:rPr>
        <w:t>309, № 6960. – P. 983</w:t>
      </w:r>
      <w:r>
        <w:rPr>
          <w:color w:val="000000"/>
          <w:sz w:val="28"/>
          <w:szCs w:val="28"/>
          <w:lang w:val="uk-UA"/>
        </w:rPr>
        <w:t>-</w:t>
      </w:r>
      <w:r w:rsidRPr="00886029">
        <w:rPr>
          <w:color w:val="000000"/>
          <w:sz w:val="28"/>
          <w:szCs w:val="28"/>
          <w:lang w:val="en-US"/>
        </w:rPr>
        <w:t>986.</w:t>
      </w:r>
      <w:r w:rsidRPr="00886029">
        <w:rPr>
          <w:color w:val="000000"/>
          <w:sz w:val="28"/>
          <w:szCs w:val="28"/>
          <w:lang w:val="uk-UA"/>
        </w:rPr>
        <w:t xml:space="preserve"> </w:t>
      </w:r>
    </w:p>
    <w:p w:rsidR="00507ABA" w:rsidRPr="00C21B17" w:rsidRDefault="00507ABA" w:rsidP="00072DCC">
      <w:pPr>
        <w:numPr>
          <w:ilvl w:val="0"/>
          <w:numId w:val="46"/>
        </w:numPr>
        <w:tabs>
          <w:tab w:val="left" w:pos="360"/>
          <w:tab w:val="left" w:pos="540"/>
        </w:tabs>
        <w:spacing w:after="0" w:line="360" w:lineRule="auto"/>
        <w:ind w:left="360" w:hanging="360"/>
        <w:jc w:val="both"/>
        <w:rPr>
          <w:color w:val="000000"/>
          <w:spacing w:val="-6"/>
          <w:sz w:val="28"/>
          <w:szCs w:val="28"/>
          <w:lang w:val="en-US"/>
        </w:rPr>
      </w:pPr>
      <w:r w:rsidRPr="00C21B17">
        <w:rPr>
          <w:color w:val="000000"/>
          <w:spacing w:val="-6"/>
          <w:sz w:val="28"/>
          <w:szCs w:val="28"/>
          <w:lang w:val="en-US"/>
        </w:rPr>
        <w:t>Glycated haemoglobin, diabetes, and mortality in men in Norfolk cohort of European Prospective Investigation of Cancer and Nutrition (EPIC-Norfolk) / K.T.Khaw, N.Wareham, R.Luben et al. /</w:t>
      </w:r>
      <w:r w:rsidRPr="00C21B17">
        <w:rPr>
          <w:color w:val="000000"/>
          <w:spacing w:val="-6"/>
          <w:sz w:val="28"/>
          <w:szCs w:val="28"/>
          <w:lang w:val="uk-UA"/>
        </w:rPr>
        <w:t>/</w:t>
      </w:r>
      <w:r w:rsidRPr="00C21B17">
        <w:rPr>
          <w:color w:val="000000"/>
          <w:spacing w:val="-6"/>
          <w:sz w:val="28"/>
          <w:szCs w:val="28"/>
          <w:lang w:val="en-US"/>
        </w:rPr>
        <w:t xml:space="preserve"> BMJ. – 2001. – Vol.322, № 7277. – P.15-</w:t>
      </w:r>
      <w:r w:rsidRPr="00C21B17">
        <w:rPr>
          <w:color w:val="000000"/>
          <w:spacing w:val="-6"/>
          <w:sz w:val="28"/>
          <w:szCs w:val="28"/>
          <w:lang w:val="uk-UA"/>
        </w:rPr>
        <w:t>1</w:t>
      </w:r>
      <w:r w:rsidRPr="00C21B17">
        <w:rPr>
          <w:color w:val="000000"/>
          <w:spacing w:val="-6"/>
          <w:sz w:val="28"/>
          <w:szCs w:val="28"/>
          <w:lang w:val="en-US"/>
        </w:rPr>
        <w:t xml:space="preserve">8.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 xml:space="preserve">Glycosylated hemoglobins: increased glycosylation of hemoglobin A in diabetic patients / K.H.Gabbay, J.M.Sosenko, G.A.Banuchi </w:t>
      </w:r>
      <w:r w:rsidRPr="00886029">
        <w:rPr>
          <w:color w:val="000000"/>
          <w:sz w:val="28"/>
          <w:szCs w:val="28"/>
          <w:lang w:val="uk-UA"/>
        </w:rPr>
        <w:t>et al</w:t>
      </w:r>
      <w:r w:rsidRPr="00886029">
        <w:rPr>
          <w:color w:val="000000"/>
          <w:sz w:val="28"/>
          <w:szCs w:val="28"/>
          <w:lang w:val="en-US"/>
        </w:rPr>
        <w:t xml:space="preserve"> </w:t>
      </w:r>
      <w:r>
        <w:rPr>
          <w:color w:val="000000"/>
          <w:sz w:val="28"/>
          <w:szCs w:val="28"/>
          <w:lang w:val="uk-UA"/>
        </w:rPr>
        <w:t>/</w:t>
      </w:r>
      <w:r w:rsidRPr="00886029">
        <w:rPr>
          <w:color w:val="000000"/>
          <w:sz w:val="28"/>
          <w:szCs w:val="28"/>
          <w:lang w:val="en-US"/>
        </w:rPr>
        <w:t>/ Diabetes</w:t>
      </w:r>
      <w:r w:rsidRPr="00052DBE">
        <w:rPr>
          <w:color w:val="000000"/>
          <w:sz w:val="28"/>
          <w:szCs w:val="28"/>
          <w:lang w:val="en-US"/>
        </w:rPr>
        <w:t xml:space="preserve">. – </w:t>
      </w:r>
      <w:r w:rsidRPr="00886029">
        <w:rPr>
          <w:color w:val="000000"/>
          <w:sz w:val="28"/>
          <w:szCs w:val="28"/>
          <w:lang w:val="en-US"/>
        </w:rPr>
        <w:t>1979. – Vol.</w:t>
      </w:r>
      <w:r>
        <w:rPr>
          <w:color w:val="000000"/>
          <w:sz w:val="28"/>
          <w:szCs w:val="28"/>
          <w:lang w:val="en-US"/>
        </w:rPr>
        <w:t xml:space="preserve"> </w:t>
      </w:r>
      <w:r w:rsidRPr="00886029">
        <w:rPr>
          <w:color w:val="000000"/>
          <w:sz w:val="28"/>
          <w:szCs w:val="28"/>
          <w:lang w:val="en-US"/>
        </w:rPr>
        <w:t>28. № 4. – P.337</w:t>
      </w:r>
      <w:r>
        <w:rPr>
          <w:color w:val="000000"/>
          <w:sz w:val="28"/>
          <w:szCs w:val="28"/>
          <w:lang w:val="uk-UA"/>
        </w:rPr>
        <w:t>-</w:t>
      </w:r>
      <w:r w:rsidRPr="00886029">
        <w:rPr>
          <w:color w:val="000000"/>
          <w:sz w:val="28"/>
          <w:szCs w:val="28"/>
          <w:lang w:val="en-US"/>
        </w:rPr>
        <w:t>340.</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Glycosylated low density lipoprotein is more sensitive to oxidation: implications for the diabetic patient? / A. Browie., D. Owens, P. Collins et al. /</w:t>
      </w:r>
      <w:r>
        <w:rPr>
          <w:color w:val="000000"/>
          <w:sz w:val="28"/>
          <w:szCs w:val="28"/>
          <w:lang w:val="uk-UA"/>
        </w:rPr>
        <w:t>/</w:t>
      </w:r>
      <w:r w:rsidRPr="00886029">
        <w:rPr>
          <w:color w:val="000000"/>
          <w:sz w:val="28"/>
          <w:szCs w:val="28"/>
          <w:lang w:val="en-US"/>
        </w:rPr>
        <w:t>Atherosclerosis. – 1993. – Vol. 102, №</w:t>
      </w:r>
      <w:r>
        <w:rPr>
          <w:color w:val="000000"/>
          <w:sz w:val="28"/>
          <w:szCs w:val="28"/>
          <w:lang w:val="en-US"/>
        </w:rPr>
        <w:t xml:space="preserve"> </w:t>
      </w:r>
      <w:r w:rsidRPr="00886029">
        <w:rPr>
          <w:color w:val="000000"/>
          <w:sz w:val="28"/>
          <w:szCs w:val="28"/>
          <w:lang w:val="en-US"/>
        </w:rPr>
        <w:t>1. – P. 63</w:t>
      </w:r>
      <w:r>
        <w:rPr>
          <w:color w:val="000000"/>
          <w:sz w:val="28"/>
          <w:szCs w:val="28"/>
          <w:lang w:val="uk-UA"/>
        </w:rPr>
        <w:t>-</w:t>
      </w:r>
      <w:r w:rsidRPr="00886029">
        <w:rPr>
          <w:color w:val="000000"/>
          <w:sz w:val="28"/>
          <w:szCs w:val="28"/>
          <w:lang w:val="en-US"/>
        </w:rPr>
        <w:t xml:space="preserve">67.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smartTag w:uri="urn:schemas-microsoft-com:office:smarttags" w:element="place">
        <w:smartTag w:uri="urn:schemas-microsoft-com:office:smarttags" w:element="City">
          <w:r w:rsidRPr="00886029">
            <w:rPr>
              <w:color w:val="000000"/>
              <w:sz w:val="28"/>
              <w:szCs w:val="28"/>
              <w:lang w:val="en-US"/>
            </w:rPr>
            <w:t>Goteborg</w:t>
          </w:r>
        </w:smartTag>
      </w:smartTag>
      <w:r w:rsidRPr="00886029">
        <w:rPr>
          <w:color w:val="000000"/>
          <w:sz w:val="28"/>
          <w:szCs w:val="28"/>
          <w:lang w:val="uk-UA"/>
        </w:rPr>
        <w:t xml:space="preserve"> </w:t>
      </w:r>
      <w:r w:rsidRPr="00886029">
        <w:rPr>
          <w:color w:val="000000"/>
          <w:sz w:val="28"/>
          <w:szCs w:val="28"/>
          <w:lang w:val="en-US"/>
        </w:rPr>
        <w:t>Metoprolol</w:t>
      </w:r>
      <w:r w:rsidRPr="00886029">
        <w:rPr>
          <w:color w:val="000000"/>
          <w:sz w:val="28"/>
          <w:szCs w:val="28"/>
          <w:lang w:val="uk-UA"/>
        </w:rPr>
        <w:t xml:space="preserve"> </w:t>
      </w:r>
      <w:r w:rsidRPr="00886029">
        <w:rPr>
          <w:color w:val="000000"/>
          <w:sz w:val="28"/>
          <w:szCs w:val="28"/>
          <w:lang w:val="en-US"/>
        </w:rPr>
        <w:t>Trial</w:t>
      </w:r>
      <w:r w:rsidRPr="00886029">
        <w:rPr>
          <w:color w:val="000000"/>
          <w:sz w:val="28"/>
          <w:szCs w:val="28"/>
          <w:lang w:val="uk-UA"/>
        </w:rPr>
        <w:t xml:space="preserve">: </w:t>
      </w:r>
      <w:r w:rsidRPr="00886029">
        <w:rPr>
          <w:color w:val="000000"/>
          <w:sz w:val="28"/>
          <w:szCs w:val="28"/>
          <w:lang w:val="en-US"/>
        </w:rPr>
        <w:t>mortality</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causes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death</w:t>
      </w:r>
      <w:r w:rsidRPr="00886029">
        <w:rPr>
          <w:color w:val="000000"/>
          <w:sz w:val="28"/>
          <w:szCs w:val="28"/>
          <w:lang w:val="uk-UA"/>
        </w:rPr>
        <w:t xml:space="preserve"> /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Herlitz</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Elmfeldt</w:t>
      </w:r>
      <w:r w:rsidRPr="00886029">
        <w:rPr>
          <w:color w:val="000000"/>
          <w:sz w:val="28"/>
          <w:szCs w:val="28"/>
          <w:lang w:val="uk-UA"/>
        </w:rPr>
        <w:t xml:space="preserve">,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Holmberg</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Am</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Cardiol</w:t>
      </w:r>
      <w:r w:rsidRPr="00052DBE">
        <w:rPr>
          <w:color w:val="000000"/>
          <w:sz w:val="28"/>
          <w:szCs w:val="28"/>
          <w:lang w:val="en-US"/>
        </w:rPr>
        <w:t xml:space="preserve">. – </w:t>
      </w:r>
      <w:r w:rsidRPr="00886029">
        <w:rPr>
          <w:color w:val="000000"/>
          <w:sz w:val="28"/>
          <w:szCs w:val="28"/>
          <w:lang w:val="uk-UA"/>
        </w:rPr>
        <w:t>1984. –</w:t>
      </w:r>
      <w:r>
        <w:rPr>
          <w:color w:val="000000"/>
          <w:sz w:val="28"/>
          <w:szCs w:val="28"/>
          <w:lang w:val="uk-UA"/>
        </w:rPr>
        <w:t xml:space="preserve"> </w:t>
      </w:r>
      <w:r w:rsidRPr="00886029">
        <w:rPr>
          <w:color w:val="000000"/>
          <w:sz w:val="28"/>
          <w:szCs w:val="28"/>
          <w:lang w:val="en-US"/>
        </w:rPr>
        <w:t>Vol</w:t>
      </w:r>
      <w:r w:rsidRPr="00886029">
        <w:rPr>
          <w:color w:val="000000"/>
          <w:sz w:val="28"/>
          <w:szCs w:val="28"/>
          <w:lang w:val="uk-UA"/>
        </w:rPr>
        <w:t>.</w:t>
      </w:r>
      <w:r>
        <w:rPr>
          <w:color w:val="000000"/>
          <w:sz w:val="28"/>
          <w:szCs w:val="28"/>
          <w:lang w:val="en-US"/>
        </w:rPr>
        <w:t xml:space="preserve"> </w:t>
      </w:r>
      <w:r w:rsidRPr="00886029">
        <w:rPr>
          <w:color w:val="000000"/>
          <w:sz w:val="28"/>
          <w:szCs w:val="28"/>
          <w:lang w:val="uk-UA"/>
        </w:rPr>
        <w:t>53.</w:t>
      </w:r>
      <w:r>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 xml:space="preserve">.9-14. </w:t>
      </w:r>
    </w:p>
    <w:p w:rsidR="00507ABA" w:rsidRPr="00507ABA" w:rsidRDefault="00507ABA" w:rsidP="00072DCC">
      <w:pPr>
        <w:pStyle w:val="afa"/>
        <w:numPr>
          <w:ilvl w:val="0"/>
          <w:numId w:val="46"/>
        </w:numPr>
        <w:tabs>
          <w:tab w:val="left" w:pos="360"/>
          <w:tab w:val="left" w:pos="540"/>
        </w:tabs>
        <w:spacing w:line="360" w:lineRule="auto"/>
        <w:ind w:left="360" w:hanging="360"/>
        <w:jc w:val="both"/>
        <w:rPr>
          <w:rFonts w:ascii="Times New Roman" w:hAnsi="Times New Roman"/>
          <w:color w:val="000000"/>
          <w:sz w:val="28"/>
          <w:szCs w:val="28"/>
          <w:lang w:val="en-US"/>
        </w:rPr>
      </w:pPr>
      <w:r w:rsidRPr="00886029">
        <w:rPr>
          <w:rFonts w:ascii="Times New Roman" w:hAnsi="Times New Roman"/>
          <w:color w:val="000000"/>
          <w:sz w:val="28"/>
          <w:szCs w:val="28"/>
          <w:lang w:val="en-US"/>
        </w:rPr>
        <w:t>Gotto</w:t>
      </w:r>
      <w:r w:rsidRPr="00507ABA">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A</w:t>
      </w:r>
      <w:r w:rsidRPr="00507ABA">
        <w:rPr>
          <w:rFonts w:ascii="Times New Roman" w:hAnsi="Times New Roman"/>
          <w:color w:val="000000"/>
          <w:sz w:val="28"/>
          <w:szCs w:val="28"/>
          <w:lang w:val="en-US"/>
        </w:rPr>
        <w:t>.</w:t>
      </w:r>
      <w:r w:rsidRPr="00886029">
        <w:rPr>
          <w:rFonts w:ascii="Times New Roman" w:hAnsi="Times New Roman"/>
          <w:color w:val="000000"/>
          <w:sz w:val="28"/>
          <w:szCs w:val="28"/>
          <w:lang w:val="en-US"/>
        </w:rPr>
        <w:t>M</w:t>
      </w:r>
      <w:r w:rsidRPr="00507ABA">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Contemporary</w:t>
      </w:r>
      <w:r w:rsidRPr="00507ABA">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Diagnosis</w:t>
      </w:r>
      <w:r w:rsidRPr="00507ABA">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and</w:t>
      </w:r>
      <w:r w:rsidRPr="00507ABA">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Management</w:t>
      </w:r>
      <w:r w:rsidRPr="00507ABA">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of</w:t>
      </w:r>
      <w:r w:rsidRPr="00507ABA">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Lipid</w:t>
      </w:r>
      <w:r w:rsidRPr="00507ABA">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Disorders</w:t>
      </w:r>
      <w:r w:rsidRPr="00507ABA">
        <w:rPr>
          <w:rFonts w:ascii="Times New Roman" w:hAnsi="Times New Roman"/>
          <w:color w:val="000000"/>
          <w:sz w:val="28"/>
          <w:szCs w:val="28"/>
          <w:lang w:val="en-US"/>
        </w:rPr>
        <w:t>.</w:t>
      </w:r>
      <w:r w:rsidRPr="00886029">
        <w:rPr>
          <w:rFonts w:ascii="Times New Roman" w:hAnsi="Times New Roman"/>
          <w:color w:val="000000"/>
          <w:sz w:val="28"/>
          <w:szCs w:val="28"/>
          <w:lang w:val="en-US"/>
        </w:rPr>
        <w:t xml:space="preserve"> // </w:t>
      </w:r>
      <w:smartTag w:uri="urn:schemas-microsoft-com:office:smarttags" w:element="State">
        <w:smartTag w:uri="urn:schemas-microsoft-com:office:smarttags" w:element="place">
          <w:r w:rsidRPr="00886029">
            <w:rPr>
              <w:rFonts w:ascii="Times New Roman" w:hAnsi="Times New Roman"/>
              <w:color w:val="000000"/>
              <w:sz w:val="28"/>
              <w:szCs w:val="28"/>
              <w:lang w:val="en-US"/>
            </w:rPr>
            <w:t>Pennsylvania</w:t>
          </w:r>
        </w:smartTag>
      </w:smartTag>
      <w:r w:rsidRPr="00507ABA">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Handbooks</w:t>
      </w:r>
      <w:r w:rsidRPr="00507ABA">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in</w:t>
      </w:r>
      <w:r w:rsidRPr="00507ABA">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Health</w:t>
      </w:r>
      <w:r w:rsidRPr="00507ABA">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Care</w:t>
      </w:r>
      <w:r w:rsidRPr="00507ABA">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Co</w:t>
      </w:r>
      <w:r w:rsidRPr="00507ABA">
        <w:rPr>
          <w:rFonts w:ascii="Times New Roman" w:hAnsi="Times New Roman"/>
          <w:color w:val="000000"/>
          <w:sz w:val="28"/>
          <w:szCs w:val="28"/>
          <w:lang w:val="en-US"/>
        </w:rPr>
        <w:t>. – 2001.</w:t>
      </w:r>
      <w:r w:rsidRPr="00886029">
        <w:rPr>
          <w:rFonts w:ascii="Times New Roman" w:hAnsi="Times New Roman"/>
          <w:color w:val="000000"/>
          <w:sz w:val="28"/>
          <w:szCs w:val="28"/>
          <w:lang w:val="en-US"/>
        </w:rPr>
        <w:t xml:space="preserve"> </w:t>
      </w:r>
      <w:r w:rsidRPr="00507ABA">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 xml:space="preserve">P. </w:t>
      </w:r>
      <w:r w:rsidRPr="00507ABA">
        <w:rPr>
          <w:rFonts w:ascii="Times New Roman" w:hAnsi="Times New Roman"/>
          <w:color w:val="000000"/>
          <w:sz w:val="28"/>
          <w:szCs w:val="28"/>
          <w:lang w:val="en-US"/>
        </w:rPr>
        <w:t>238</w:t>
      </w:r>
      <w:r w:rsidRPr="00886029">
        <w:rPr>
          <w:rFonts w:ascii="Times New Roman" w:hAnsi="Times New Roman"/>
          <w:color w:val="000000"/>
          <w:sz w:val="28"/>
          <w:szCs w:val="28"/>
          <w:lang w:val="en-US"/>
        </w:rPr>
        <w:t>.</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sz w:val="28"/>
          <w:szCs w:val="28"/>
          <w:lang w:val="en-US"/>
        </w:rPr>
      </w:pPr>
      <w:r w:rsidRPr="00886029">
        <w:rPr>
          <w:sz w:val="28"/>
          <w:szCs w:val="28"/>
          <w:lang w:val="en-US"/>
        </w:rPr>
        <w:t>GRACE</w:t>
      </w:r>
      <w:r w:rsidRPr="00886029">
        <w:rPr>
          <w:sz w:val="28"/>
          <w:szCs w:val="28"/>
          <w:lang w:val="uk-UA"/>
        </w:rPr>
        <w:t xml:space="preserve"> </w:t>
      </w:r>
      <w:r w:rsidRPr="00886029">
        <w:rPr>
          <w:sz w:val="28"/>
          <w:szCs w:val="28"/>
          <w:lang w:val="en-US"/>
        </w:rPr>
        <w:t>Investigators</w:t>
      </w:r>
      <w:r w:rsidRPr="00886029">
        <w:rPr>
          <w:sz w:val="28"/>
          <w:szCs w:val="28"/>
          <w:lang w:val="uk-UA"/>
        </w:rPr>
        <w:t>.</w:t>
      </w:r>
      <w:r w:rsidRPr="00886029">
        <w:rPr>
          <w:sz w:val="28"/>
          <w:szCs w:val="28"/>
          <w:lang w:val="en-US"/>
        </w:rPr>
        <w:t xml:space="preserve"> Implications</w:t>
      </w:r>
      <w:r w:rsidRPr="00886029">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diabetes</w:t>
      </w:r>
      <w:r w:rsidRPr="00886029">
        <w:rPr>
          <w:sz w:val="28"/>
          <w:szCs w:val="28"/>
          <w:lang w:val="uk-UA"/>
        </w:rPr>
        <w:t xml:space="preserve"> </w:t>
      </w:r>
      <w:r w:rsidRPr="00886029">
        <w:rPr>
          <w:sz w:val="28"/>
          <w:szCs w:val="28"/>
          <w:lang w:val="en-US"/>
        </w:rPr>
        <w:t>in</w:t>
      </w:r>
      <w:r w:rsidRPr="00886029">
        <w:rPr>
          <w:sz w:val="28"/>
          <w:szCs w:val="28"/>
          <w:lang w:val="uk-UA"/>
        </w:rPr>
        <w:t xml:space="preserve"> </w:t>
      </w:r>
      <w:r w:rsidRPr="00886029">
        <w:rPr>
          <w:sz w:val="28"/>
          <w:szCs w:val="28"/>
          <w:lang w:val="en-US"/>
        </w:rPr>
        <w:t>patients</w:t>
      </w:r>
      <w:r w:rsidRPr="00886029">
        <w:rPr>
          <w:sz w:val="28"/>
          <w:szCs w:val="28"/>
          <w:lang w:val="uk-UA"/>
        </w:rPr>
        <w:t xml:space="preserve"> </w:t>
      </w:r>
      <w:r w:rsidRPr="00886029">
        <w:rPr>
          <w:sz w:val="28"/>
          <w:szCs w:val="28"/>
          <w:lang w:val="en-US"/>
        </w:rPr>
        <w:t>with</w:t>
      </w:r>
      <w:r w:rsidRPr="00886029">
        <w:rPr>
          <w:sz w:val="28"/>
          <w:szCs w:val="28"/>
          <w:lang w:val="uk-UA"/>
        </w:rPr>
        <w:t xml:space="preserve"> </w:t>
      </w:r>
      <w:r w:rsidRPr="00886029">
        <w:rPr>
          <w:sz w:val="28"/>
          <w:szCs w:val="28"/>
          <w:lang w:val="en-US"/>
        </w:rPr>
        <w:t>acute</w:t>
      </w:r>
      <w:r w:rsidRPr="00886029">
        <w:rPr>
          <w:sz w:val="28"/>
          <w:szCs w:val="28"/>
          <w:lang w:val="uk-UA"/>
        </w:rPr>
        <w:t xml:space="preserve"> </w:t>
      </w:r>
      <w:r w:rsidRPr="00886029">
        <w:rPr>
          <w:sz w:val="28"/>
          <w:szCs w:val="28"/>
          <w:lang w:val="en-US"/>
        </w:rPr>
        <w:t>coronary</w:t>
      </w:r>
      <w:r w:rsidRPr="00886029">
        <w:rPr>
          <w:sz w:val="28"/>
          <w:szCs w:val="28"/>
          <w:lang w:val="uk-UA"/>
        </w:rPr>
        <w:t xml:space="preserve"> </w:t>
      </w:r>
      <w:r w:rsidRPr="00886029">
        <w:rPr>
          <w:sz w:val="28"/>
          <w:szCs w:val="28"/>
          <w:lang w:val="en-US"/>
        </w:rPr>
        <w:lastRenderedPageBreak/>
        <w:t>syndromes</w:t>
      </w:r>
      <w:r w:rsidRPr="00886029">
        <w:rPr>
          <w:sz w:val="28"/>
          <w:szCs w:val="28"/>
          <w:lang w:val="uk-UA"/>
        </w:rPr>
        <w:t>.</w:t>
      </w:r>
      <w:r w:rsidRPr="00886029">
        <w:rPr>
          <w:sz w:val="28"/>
          <w:szCs w:val="28"/>
          <w:lang w:val="en-US"/>
        </w:rPr>
        <w:t xml:space="preserve"> The Global Registry of Acute Coronary Events / K</w:t>
      </w:r>
      <w:r w:rsidRPr="00886029">
        <w:rPr>
          <w:sz w:val="28"/>
          <w:szCs w:val="28"/>
          <w:lang w:val="uk-UA"/>
        </w:rPr>
        <w:t xml:space="preserve">. </w:t>
      </w:r>
      <w:r w:rsidRPr="00886029">
        <w:rPr>
          <w:sz w:val="28"/>
          <w:szCs w:val="28"/>
          <w:lang w:val="en-US"/>
        </w:rPr>
        <w:t>Franklin</w:t>
      </w:r>
      <w:r w:rsidRPr="00886029">
        <w:rPr>
          <w:sz w:val="28"/>
          <w:szCs w:val="28"/>
          <w:lang w:val="uk-UA"/>
        </w:rPr>
        <w:t xml:space="preserve">, </w:t>
      </w:r>
      <w:r w:rsidRPr="00886029">
        <w:rPr>
          <w:sz w:val="28"/>
          <w:szCs w:val="28"/>
          <w:lang w:val="en-US"/>
        </w:rPr>
        <w:t>R</w:t>
      </w:r>
      <w:r w:rsidRPr="00886029">
        <w:rPr>
          <w:sz w:val="28"/>
          <w:szCs w:val="28"/>
          <w:lang w:val="uk-UA"/>
        </w:rPr>
        <w:t>.</w:t>
      </w:r>
      <w:r w:rsidRPr="00886029">
        <w:rPr>
          <w:sz w:val="28"/>
          <w:szCs w:val="28"/>
          <w:lang w:val="en-US"/>
        </w:rPr>
        <w:t>J</w:t>
      </w:r>
      <w:r w:rsidRPr="00886029">
        <w:rPr>
          <w:sz w:val="28"/>
          <w:szCs w:val="28"/>
          <w:lang w:val="uk-UA"/>
        </w:rPr>
        <w:t>.</w:t>
      </w:r>
      <w:r w:rsidRPr="00886029">
        <w:rPr>
          <w:sz w:val="28"/>
          <w:szCs w:val="28"/>
          <w:lang w:val="en-US"/>
        </w:rPr>
        <w:t>Goldberg</w:t>
      </w:r>
      <w:r w:rsidRPr="00886029">
        <w:rPr>
          <w:sz w:val="28"/>
          <w:szCs w:val="28"/>
          <w:lang w:val="uk-UA"/>
        </w:rPr>
        <w:t xml:space="preserve">, </w:t>
      </w:r>
      <w:r w:rsidRPr="00886029">
        <w:rPr>
          <w:sz w:val="28"/>
          <w:szCs w:val="28"/>
          <w:lang w:val="en-US"/>
        </w:rPr>
        <w:t>F</w:t>
      </w:r>
      <w:r w:rsidRPr="00886029">
        <w:rPr>
          <w:sz w:val="28"/>
          <w:szCs w:val="28"/>
          <w:lang w:val="uk-UA"/>
        </w:rPr>
        <w:t xml:space="preserve">. </w:t>
      </w:r>
      <w:r w:rsidRPr="00886029">
        <w:rPr>
          <w:sz w:val="28"/>
          <w:szCs w:val="28"/>
          <w:lang w:val="en-US"/>
        </w:rPr>
        <w:t>Spencer</w:t>
      </w:r>
      <w:r w:rsidRPr="00886029">
        <w:rPr>
          <w:sz w:val="28"/>
          <w:szCs w:val="28"/>
          <w:lang w:val="uk-UA"/>
        </w:rPr>
        <w:t xml:space="preserve"> </w:t>
      </w:r>
      <w:r w:rsidRPr="00886029">
        <w:rPr>
          <w:sz w:val="28"/>
          <w:szCs w:val="28"/>
          <w:lang w:val="en-US"/>
        </w:rPr>
        <w:t>et</w:t>
      </w:r>
      <w:r w:rsidRPr="00886029">
        <w:rPr>
          <w:sz w:val="28"/>
          <w:szCs w:val="28"/>
          <w:lang w:val="uk-UA"/>
        </w:rPr>
        <w:t xml:space="preserve"> </w:t>
      </w:r>
      <w:r w:rsidRPr="00886029">
        <w:rPr>
          <w:sz w:val="28"/>
          <w:szCs w:val="28"/>
          <w:lang w:val="en-US"/>
        </w:rPr>
        <w:t>al</w:t>
      </w:r>
      <w:r w:rsidRPr="00886029">
        <w:rPr>
          <w:sz w:val="28"/>
          <w:szCs w:val="28"/>
          <w:lang w:val="uk-UA"/>
        </w:rPr>
        <w:t xml:space="preserve">. </w:t>
      </w:r>
      <w:r>
        <w:rPr>
          <w:sz w:val="28"/>
          <w:szCs w:val="28"/>
          <w:lang w:val="uk-UA"/>
        </w:rPr>
        <w:t>/</w:t>
      </w:r>
      <w:r w:rsidRPr="00886029">
        <w:rPr>
          <w:sz w:val="28"/>
          <w:szCs w:val="28"/>
          <w:lang w:val="en-US"/>
        </w:rPr>
        <w:t>/ Arch Intern Med.</w:t>
      </w:r>
      <w:r>
        <w:rPr>
          <w:sz w:val="28"/>
          <w:szCs w:val="28"/>
          <w:lang w:val="en-US"/>
        </w:rPr>
        <w:t xml:space="preserve"> – </w:t>
      </w:r>
      <w:r w:rsidRPr="00886029">
        <w:rPr>
          <w:sz w:val="28"/>
          <w:szCs w:val="28"/>
          <w:lang w:val="en-US"/>
        </w:rPr>
        <w:t>2004. – Vol.</w:t>
      </w:r>
      <w:r>
        <w:rPr>
          <w:sz w:val="28"/>
          <w:szCs w:val="28"/>
          <w:lang w:val="en-US"/>
        </w:rPr>
        <w:t xml:space="preserve"> </w:t>
      </w:r>
      <w:r w:rsidRPr="00886029">
        <w:rPr>
          <w:sz w:val="28"/>
          <w:szCs w:val="28"/>
          <w:lang w:val="en-US"/>
        </w:rPr>
        <w:t>164. – P.1457</w:t>
      </w:r>
      <w:r>
        <w:rPr>
          <w:sz w:val="28"/>
          <w:szCs w:val="28"/>
          <w:lang w:val="en-US"/>
        </w:rPr>
        <w:t>-</w:t>
      </w:r>
      <w:r w:rsidRPr="00886029">
        <w:rPr>
          <w:sz w:val="28"/>
          <w:szCs w:val="28"/>
          <w:lang w:val="en-US"/>
        </w:rPr>
        <w:t xml:space="preserve">1463.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GB"/>
        </w:rPr>
        <w:t>Granger</w:t>
      </w:r>
      <w:r w:rsidRPr="00886029">
        <w:rPr>
          <w:color w:val="000000"/>
          <w:sz w:val="28"/>
          <w:szCs w:val="28"/>
          <w:lang w:val="en-US"/>
        </w:rPr>
        <w:t xml:space="preserve"> </w:t>
      </w:r>
      <w:r w:rsidRPr="00886029">
        <w:rPr>
          <w:color w:val="000000"/>
          <w:sz w:val="28"/>
          <w:szCs w:val="28"/>
          <w:lang w:val="en-GB"/>
        </w:rPr>
        <w:t>D</w:t>
      </w:r>
      <w:r w:rsidRPr="00886029">
        <w:rPr>
          <w:color w:val="000000"/>
          <w:sz w:val="28"/>
          <w:szCs w:val="28"/>
          <w:lang w:val="en-US"/>
        </w:rPr>
        <w:t>.</w:t>
      </w:r>
      <w:r w:rsidRPr="00886029">
        <w:rPr>
          <w:color w:val="000000"/>
          <w:sz w:val="28"/>
          <w:szCs w:val="28"/>
          <w:lang w:val="en-GB"/>
        </w:rPr>
        <w:t>N</w:t>
      </w:r>
      <w:r w:rsidRPr="00886029">
        <w:rPr>
          <w:color w:val="000000"/>
          <w:sz w:val="28"/>
          <w:szCs w:val="28"/>
          <w:lang w:val="en-US"/>
        </w:rPr>
        <w:t xml:space="preserve">., </w:t>
      </w:r>
      <w:r w:rsidRPr="00886029">
        <w:rPr>
          <w:color w:val="000000"/>
          <w:sz w:val="28"/>
          <w:szCs w:val="28"/>
          <w:lang w:val="en-GB"/>
        </w:rPr>
        <w:t>Vowinkel</w:t>
      </w:r>
      <w:r w:rsidRPr="00886029">
        <w:rPr>
          <w:color w:val="000000"/>
          <w:sz w:val="28"/>
          <w:szCs w:val="28"/>
          <w:lang w:val="en-US"/>
        </w:rPr>
        <w:t xml:space="preserve"> </w:t>
      </w:r>
      <w:r w:rsidRPr="00886029">
        <w:rPr>
          <w:color w:val="000000"/>
          <w:sz w:val="28"/>
          <w:szCs w:val="28"/>
          <w:lang w:val="en-GB"/>
        </w:rPr>
        <w:t>T.</w:t>
      </w:r>
      <w:r w:rsidRPr="00886029">
        <w:rPr>
          <w:color w:val="000000"/>
          <w:sz w:val="28"/>
          <w:szCs w:val="28"/>
          <w:lang w:val="en-US"/>
        </w:rPr>
        <w:t xml:space="preserve">, </w:t>
      </w:r>
      <w:r w:rsidRPr="00886029">
        <w:rPr>
          <w:color w:val="000000"/>
          <w:sz w:val="28"/>
          <w:szCs w:val="28"/>
          <w:lang w:val="en-GB"/>
        </w:rPr>
        <w:t>Petnehazy</w:t>
      </w:r>
      <w:r w:rsidRPr="00886029">
        <w:rPr>
          <w:color w:val="000000"/>
          <w:sz w:val="28"/>
          <w:szCs w:val="28"/>
          <w:lang w:val="en-US"/>
        </w:rPr>
        <w:t xml:space="preserve"> </w:t>
      </w:r>
      <w:r w:rsidRPr="00886029">
        <w:rPr>
          <w:color w:val="000000"/>
          <w:sz w:val="28"/>
          <w:szCs w:val="28"/>
          <w:lang w:val="en-GB"/>
        </w:rPr>
        <w:t>T.</w:t>
      </w:r>
      <w:r w:rsidRPr="00886029">
        <w:rPr>
          <w:color w:val="000000"/>
          <w:sz w:val="28"/>
          <w:szCs w:val="28"/>
          <w:lang w:val="en-US"/>
        </w:rPr>
        <w:t xml:space="preserve"> </w:t>
      </w:r>
      <w:r w:rsidRPr="00886029">
        <w:rPr>
          <w:color w:val="000000"/>
          <w:sz w:val="28"/>
          <w:szCs w:val="28"/>
          <w:lang w:val="en-GB"/>
        </w:rPr>
        <w:t>Modulation of the inflammatory response in cardiovascular diseas</w:t>
      </w:r>
      <w:r>
        <w:rPr>
          <w:color w:val="000000"/>
          <w:sz w:val="28"/>
          <w:szCs w:val="28"/>
          <w:lang w:val="en-GB"/>
        </w:rPr>
        <w:t>e //</w:t>
      </w:r>
      <w:r w:rsidRPr="00886029">
        <w:rPr>
          <w:color w:val="000000"/>
          <w:sz w:val="28"/>
          <w:szCs w:val="28"/>
          <w:lang w:val="en-GB"/>
        </w:rPr>
        <w:t>Hypertension</w:t>
      </w:r>
      <w:r w:rsidRPr="00052DBE">
        <w:rPr>
          <w:color w:val="000000"/>
          <w:sz w:val="28"/>
          <w:szCs w:val="28"/>
          <w:lang w:val="en-GB"/>
        </w:rPr>
        <w:t>.–</w:t>
      </w:r>
      <w:r w:rsidRPr="00886029">
        <w:rPr>
          <w:color w:val="000000"/>
          <w:sz w:val="28"/>
          <w:szCs w:val="28"/>
          <w:lang w:val="en-GB"/>
        </w:rPr>
        <w:t>2004</w:t>
      </w:r>
      <w:r w:rsidRPr="00052DBE">
        <w:rPr>
          <w:color w:val="000000"/>
          <w:sz w:val="28"/>
          <w:szCs w:val="28"/>
          <w:lang w:val="en-GB"/>
        </w:rPr>
        <w:t>.–</w:t>
      </w:r>
      <w:r w:rsidRPr="00886029">
        <w:rPr>
          <w:color w:val="000000"/>
          <w:sz w:val="28"/>
          <w:szCs w:val="28"/>
          <w:lang w:val="en-GB"/>
        </w:rPr>
        <w:t>Vol.43,</w:t>
      </w:r>
      <w:r w:rsidRPr="00886029">
        <w:rPr>
          <w:color w:val="000000"/>
          <w:sz w:val="28"/>
          <w:szCs w:val="28"/>
          <w:lang w:val="en-US"/>
        </w:rPr>
        <w:t>№5</w:t>
      </w:r>
      <w:r w:rsidRPr="00052DBE">
        <w:rPr>
          <w:color w:val="000000"/>
          <w:sz w:val="28"/>
          <w:szCs w:val="28"/>
          <w:lang w:val="en-GB"/>
        </w:rPr>
        <w:t>.</w:t>
      </w:r>
      <w:r>
        <w:rPr>
          <w:color w:val="000000"/>
          <w:sz w:val="28"/>
          <w:szCs w:val="28"/>
          <w:lang w:val="en-GB"/>
        </w:rPr>
        <w:t>–</w:t>
      </w:r>
      <w:r w:rsidRPr="00886029">
        <w:rPr>
          <w:color w:val="000000"/>
          <w:sz w:val="28"/>
          <w:szCs w:val="28"/>
          <w:lang w:val="en-US"/>
        </w:rPr>
        <w:t>P.924-931.</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bCs/>
          <w:color w:val="000000"/>
          <w:sz w:val="28"/>
          <w:szCs w:val="28"/>
          <w:lang w:val="en-US"/>
        </w:rPr>
        <w:t>Grundy S.M.</w:t>
      </w:r>
      <w:r w:rsidRPr="00886029">
        <w:rPr>
          <w:color w:val="000000"/>
          <w:sz w:val="28"/>
          <w:szCs w:val="28"/>
          <w:lang w:val="en-US"/>
        </w:rPr>
        <w:t xml:space="preserve"> Obesity, metabolic syndrome, and coronary atherosclerosis. </w:t>
      </w:r>
      <w:r>
        <w:rPr>
          <w:color w:val="000000"/>
          <w:sz w:val="28"/>
          <w:szCs w:val="28"/>
          <w:lang w:val="uk-UA"/>
        </w:rPr>
        <w:t>//</w:t>
      </w:r>
      <w:r w:rsidRPr="00886029">
        <w:rPr>
          <w:color w:val="000000"/>
          <w:sz w:val="28"/>
          <w:szCs w:val="28"/>
          <w:lang w:val="en-US"/>
        </w:rPr>
        <w:t>Circulation. – 2002. – Vol. 105, № 23</w:t>
      </w:r>
      <w:r w:rsidRPr="00886029">
        <w:rPr>
          <w:color w:val="000000"/>
          <w:sz w:val="28"/>
          <w:szCs w:val="28"/>
          <w:lang w:val="uk-UA"/>
        </w:rPr>
        <w:t>. –</w:t>
      </w:r>
      <w:r>
        <w:rPr>
          <w:color w:val="000000"/>
          <w:sz w:val="28"/>
          <w:szCs w:val="28"/>
          <w:lang w:val="uk-UA"/>
        </w:rPr>
        <w:t xml:space="preserve"> </w:t>
      </w:r>
      <w:r w:rsidRPr="00886029">
        <w:rPr>
          <w:color w:val="000000"/>
          <w:sz w:val="28"/>
          <w:szCs w:val="28"/>
          <w:lang w:val="en-US"/>
        </w:rPr>
        <w:t>P. 2696</w:t>
      </w:r>
      <w:r>
        <w:rPr>
          <w:color w:val="000000"/>
          <w:sz w:val="28"/>
          <w:szCs w:val="28"/>
          <w:lang w:val="uk-UA"/>
        </w:rPr>
        <w:t>-</w:t>
      </w:r>
      <w:r w:rsidRPr="00886029">
        <w:rPr>
          <w:color w:val="000000"/>
          <w:sz w:val="28"/>
          <w:szCs w:val="28"/>
          <w:lang w:val="en-US"/>
        </w:rPr>
        <w:t>2698.</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Gu K. Cowie C.C., Harris M.I. Diabetes and decline in heart disease mortality in US adult // JAMA</w:t>
      </w:r>
      <w:r w:rsidRPr="00052DBE">
        <w:rPr>
          <w:color w:val="000000"/>
          <w:sz w:val="28"/>
          <w:szCs w:val="28"/>
          <w:lang w:val="en-GB"/>
        </w:rPr>
        <w:t xml:space="preserve">. – </w:t>
      </w:r>
      <w:r w:rsidRPr="00886029">
        <w:rPr>
          <w:color w:val="000000"/>
          <w:sz w:val="28"/>
          <w:szCs w:val="28"/>
          <w:lang w:val="en-US"/>
        </w:rPr>
        <w:t>1999</w:t>
      </w:r>
      <w:r w:rsidRPr="00052DBE">
        <w:rPr>
          <w:color w:val="000000"/>
          <w:sz w:val="28"/>
          <w:szCs w:val="28"/>
          <w:lang w:val="en-GB"/>
        </w:rPr>
        <w:t xml:space="preserve">. – </w:t>
      </w:r>
      <w:r w:rsidRPr="00886029">
        <w:rPr>
          <w:color w:val="000000"/>
          <w:sz w:val="28"/>
          <w:szCs w:val="28"/>
          <w:lang w:val="en-US"/>
        </w:rPr>
        <w:t>Vol.</w:t>
      </w:r>
      <w:r w:rsidRPr="00052DBE">
        <w:rPr>
          <w:color w:val="000000"/>
          <w:sz w:val="28"/>
          <w:szCs w:val="28"/>
          <w:lang w:val="en-GB"/>
        </w:rPr>
        <w:t xml:space="preserve"> </w:t>
      </w:r>
      <w:r w:rsidRPr="00886029">
        <w:rPr>
          <w:color w:val="000000"/>
          <w:sz w:val="28"/>
          <w:szCs w:val="28"/>
          <w:lang w:val="en-US"/>
        </w:rPr>
        <w:t>281</w:t>
      </w:r>
      <w:r w:rsidRPr="00886029">
        <w:rPr>
          <w:color w:val="000000"/>
          <w:sz w:val="28"/>
          <w:szCs w:val="28"/>
          <w:lang w:val="uk-UA"/>
        </w:rPr>
        <w:t>. –</w:t>
      </w:r>
      <w:r>
        <w:rPr>
          <w:color w:val="000000"/>
          <w:sz w:val="28"/>
          <w:szCs w:val="28"/>
          <w:lang w:val="uk-UA"/>
        </w:rPr>
        <w:t xml:space="preserve"> </w:t>
      </w:r>
      <w:r w:rsidRPr="00886029">
        <w:rPr>
          <w:color w:val="000000"/>
          <w:sz w:val="28"/>
          <w:szCs w:val="28"/>
          <w:lang w:val="en-US"/>
        </w:rPr>
        <w:t xml:space="preserve">P.1291-1297.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Guerlot</w:t>
      </w:r>
      <w:r w:rsidRPr="00886029">
        <w:rPr>
          <w:color w:val="000000"/>
          <w:sz w:val="28"/>
          <w:szCs w:val="28"/>
          <w:lang w:val="uk-UA"/>
        </w:rPr>
        <w:t xml:space="preserve"> </w:t>
      </w:r>
      <w:r w:rsidRPr="00886029">
        <w:rPr>
          <w:color w:val="000000"/>
          <w:sz w:val="28"/>
          <w:szCs w:val="28"/>
          <w:lang w:val="en-US"/>
        </w:rPr>
        <w:t>S</w:t>
      </w:r>
      <w:r w:rsidRPr="00886029">
        <w:rPr>
          <w:color w:val="000000"/>
          <w:sz w:val="28"/>
          <w:szCs w:val="28"/>
          <w:lang w:val="uk-UA"/>
        </w:rPr>
        <w:t>.</w:t>
      </w:r>
      <w:r w:rsidRPr="00886029">
        <w:rPr>
          <w:color w:val="000000"/>
          <w:sz w:val="28"/>
          <w:szCs w:val="28"/>
        </w:rPr>
        <w:t xml:space="preserve"> </w:t>
      </w:r>
      <w:r w:rsidRPr="00886029">
        <w:rPr>
          <w:color w:val="000000"/>
          <w:sz w:val="28"/>
          <w:szCs w:val="28"/>
          <w:lang w:val="uk-UA"/>
        </w:rPr>
        <w:t xml:space="preserve">Диабетон </w:t>
      </w:r>
      <w:r w:rsidRPr="00886029">
        <w:rPr>
          <w:color w:val="000000"/>
          <w:sz w:val="28"/>
          <w:szCs w:val="28"/>
          <w:lang w:val="en-US"/>
        </w:rPr>
        <w:t>MR</w:t>
      </w:r>
      <w:r w:rsidRPr="00886029">
        <w:rPr>
          <w:color w:val="000000"/>
          <w:sz w:val="28"/>
          <w:szCs w:val="28"/>
          <w:lang w:val="uk-UA"/>
        </w:rPr>
        <w:t xml:space="preserve"> – новый пероральный сахароснижающий препарат для метаболического и сосудистого лечения сахарного диабета 2 типа //Диабетография.</w:t>
      </w:r>
      <w:r w:rsidRPr="00C21B17">
        <w:rPr>
          <w:color w:val="000000"/>
          <w:sz w:val="28"/>
          <w:szCs w:val="28"/>
          <w:lang w:val="uk-UA"/>
        </w:rPr>
        <w:t xml:space="preserve"> </w:t>
      </w:r>
      <w:r w:rsidRPr="00886029">
        <w:rPr>
          <w:color w:val="000000"/>
          <w:sz w:val="28"/>
          <w:szCs w:val="28"/>
          <w:lang w:val="uk-UA"/>
        </w:rPr>
        <w:t>. – 2002. –№16. – С15-19.</w:t>
      </w:r>
      <w:r w:rsidRPr="00886029">
        <w:rPr>
          <w:color w:val="000000"/>
          <w:sz w:val="28"/>
          <w:szCs w:val="28"/>
        </w:rPr>
        <w:t xml:space="preserve">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Guigliano</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Ceriello</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Paolisso</w:t>
      </w:r>
      <w:r w:rsidRPr="00886029">
        <w:rPr>
          <w:color w:val="000000"/>
          <w:sz w:val="28"/>
          <w:szCs w:val="28"/>
          <w:lang w:val="uk-UA"/>
        </w:rPr>
        <w:t xml:space="preserve"> </w:t>
      </w:r>
      <w:r w:rsidRPr="00886029">
        <w:rPr>
          <w:color w:val="000000"/>
          <w:sz w:val="28"/>
          <w:szCs w:val="28"/>
          <w:lang w:val="en-US"/>
        </w:rPr>
        <w:t>G</w:t>
      </w:r>
      <w:r w:rsidRPr="00886029">
        <w:rPr>
          <w:color w:val="000000"/>
          <w:sz w:val="28"/>
          <w:szCs w:val="28"/>
          <w:lang w:val="uk-UA"/>
        </w:rPr>
        <w:t xml:space="preserve">. </w:t>
      </w:r>
      <w:r w:rsidRPr="00886029">
        <w:rPr>
          <w:color w:val="000000"/>
          <w:sz w:val="28"/>
          <w:szCs w:val="28"/>
          <w:lang w:val="en-US"/>
        </w:rPr>
        <w:t>Oxidative</w:t>
      </w:r>
      <w:r w:rsidRPr="00886029">
        <w:rPr>
          <w:color w:val="000000"/>
          <w:sz w:val="28"/>
          <w:szCs w:val="28"/>
          <w:lang w:val="uk-UA"/>
        </w:rPr>
        <w:t xml:space="preserve"> </w:t>
      </w:r>
      <w:r w:rsidRPr="00886029">
        <w:rPr>
          <w:color w:val="000000"/>
          <w:sz w:val="28"/>
          <w:szCs w:val="28"/>
          <w:lang w:val="en-US"/>
        </w:rPr>
        <w:t>stress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vascular</w:t>
      </w:r>
      <w:r w:rsidRPr="00886029">
        <w:rPr>
          <w:color w:val="000000"/>
          <w:sz w:val="28"/>
          <w:szCs w:val="28"/>
          <w:lang w:val="uk-UA"/>
        </w:rPr>
        <w:t xml:space="preserve"> </w:t>
      </w:r>
      <w:r w:rsidRPr="00886029">
        <w:rPr>
          <w:color w:val="000000"/>
          <w:sz w:val="28"/>
          <w:szCs w:val="28"/>
          <w:lang w:val="en-US"/>
        </w:rPr>
        <w:t>complications</w:t>
      </w:r>
      <w:r w:rsidRPr="00886029">
        <w:rPr>
          <w:color w:val="000000"/>
          <w:sz w:val="28"/>
          <w:szCs w:val="28"/>
          <w:lang w:val="uk-UA"/>
        </w:rPr>
        <w:t xml:space="preserve"> //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Care</w:t>
      </w:r>
      <w:r w:rsidRPr="00886029">
        <w:rPr>
          <w:color w:val="000000"/>
          <w:sz w:val="28"/>
          <w:szCs w:val="28"/>
          <w:lang w:val="uk-UA"/>
        </w:rPr>
        <w:t>. –1996.</w:t>
      </w:r>
      <w:r>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 xml:space="preserve">.19, №3.- </w:t>
      </w:r>
      <w:r w:rsidRPr="00886029">
        <w:rPr>
          <w:color w:val="000000"/>
          <w:sz w:val="28"/>
          <w:szCs w:val="28"/>
          <w:lang w:val="en-US"/>
        </w:rPr>
        <w:t>P</w:t>
      </w:r>
      <w:r w:rsidRPr="00886029">
        <w:rPr>
          <w:color w:val="000000"/>
          <w:sz w:val="28"/>
          <w:szCs w:val="28"/>
          <w:lang w:val="uk-UA"/>
        </w:rPr>
        <w:t xml:space="preserve">.257-267.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Gundersen</w:t>
      </w:r>
      <w:r w:rsidRPr="00886029">
        <w:rPr>
          <w:color w:val="000000"/>
          <w:sz w:val="28"/>
          <w:szCs w:val="28"/>
          <w:lang w:val="uk-UA"/>
        </w:rPr>
        <w:t xml:space="preserve"> </w:t>
      </w:r>
      <w:r w:rsidRPr="00886029">
        <w:rPr>
          <w:color w:val="000000"/>
          <w:sz w:val="28"/>
          <w:szCs w:val="28"/>
          <w:lang w:val="en-US"/>
        </w:rPr>
        <w:t>T</w:t>
      </w:r>
      <w:r w:rsidRPr="00886029">
        <w:rPr>
          <w:color w:val="000000"/>
          <w:sz w:val="28"/>
          <w:szCs w:val="28"/>
          <w:lang w:val="uk-UA"/>
        </w:rPr>
        <w:t xml:space="preserve">., </w:t>
      </w:r>
      <w:r w:rsidRPr="00886029">
        <w:rPr>
          <w:color w:val="000000"/>
          <w:sz w:val="28"/>
          <w:szCs w:val="28"/>
          <w:lang w:val="en-US"/>
        </w:rPr>
        <w:t>Kjekshus</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Timolol</w:t>
      </w:r>
      <w:r w:rsidRPr="00886029">
        <w:rPr>
          <w:color w:val="000000"/>
          <w:sz w:val="28"/>
          <w:szCs w:val="28"/>
          <w:lang w:val="uk-UA"/>
        </w:rPr>
        <w:t xml:space="preserve"> </w:t>
      </w:r>
      <w:r w:rsidRPr="00886029">
        <w:rPr>
          <w:color w:val="000000"/>
          <w:sz w:val="28"/>
          <w:szCs w:val="28"/>
          <w:lang w:val="en-US"/>
        </w:rPr>
        <w:t>treatment</w:t>
      </w:r>
      <w:r w:rsidRPr="00886029">
        <w:rPr>
          <w:color w:val="000000"/>
          <w:sz w:val="28"/>
          <w:szCs w:val="28"/>
          <w:lang w:val="uk-UA"/>
        </w:rPr>
        <w:t xml:space="preserve"> </w:t>
      </w:r>
      <w:r w:rsidRPr="00886029">
        <w:rPr>
          <w:color w:val="000000"/>
          <w:sz w:val="28"/>
          <w:szCs w:val="28"/>
          <w:lang w:val="en-US"/>
        </w:rPr>
        <w:t>after</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Care</w:t>
      </w:r>
      <w:r w:rsidRPr="00886029">
        <w:rPr>
          <w:color w:val="000000"/>
          <w:sz w:val="28"/>
          <w:szCs w:val="28"/>
          <w:lang w:val="uk-UA"/>
        </w:rPr>
        <w:t xml:space="preserve">. –1983. – </w:t>
      </w:r>
      <w:r w:rsidRPr="00886029">
        <w:rPr>
          <w:color w:val="000000"/>
          <w:sz w:val="28"/>
          <w:szCs w:val="28"/>
          <w:lang w:val="en-US"/>
        </w:rPr>
        <w:t>Vol</w:t>
      </w:r>
      <w:r w:rsidRPr="00886029">
        <w:rPr>
          <w:color w:val="000000"/>
          <w:sz w:val="28"/>
          <w:szCs w:val="28"/>
          <w:lang w:val="uk-UA"/>
        </w:rPr>
        <w:t>.6</w:t>
      </w:r>
      <w:r w:rsidRPr="00052DBE">
        <w:rPr>
          <w:color w:val="000000"/>
          <w:sz w:val="28"/>
          <w:szCs w:val="28"/>
          <w:lang w:val="en-GB"/>
        </w:rPr>
        <w:t xml:space="preserve">. – </w:t>
      </w:r>
      <w:r w:rsidRPr="00886029">
        <w:rPr>
          <w:color w:val="000000"/>
          <w:sz w:val="28"/>
          <w:szCs w:val="28"/>
          <w:lang w:val="en-US"/>
        </w:rPr>
        <w:t>P</w:t>
      </w:r>
      <w:r w:rsidRPr="00886029">
        <w:rPr>
          <w:color w:val="000000"/>
          <w:sz w:val="28"/>
          <w:szCs w:val="28"/>
          <w:lang w:val="uk-UA"/>
        </w:rPr>
        <w:t xml:space="preserve">.285-290.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 xml:space="preserve">Gustavsson C.G., Agardh C.D. Markers of inflammation in patients with coronary artery disease are also associated with glycosylated haemoglobin A1c within the normal range // </w:t>
      </w:r>
      <w:r w:rsidRPr="00886029">
        <w:rPr>
          <w:iCs/>
          <w:color w:val="000000"/>
          <w:sz w:val="28"/>
          <w:szCs w:val="28"/>
          <w:lang w:val="en-US"/>
        </w:rPr>
        <w:t>Eur Heart J. – 2004</w:t>
      </w:r>
      <w:r w:rsidRPr="00886029">
        <w:rPr>
          <w:color w:val="000000"/>
          <w:sz w:val="28"/>
          <w:szCs w:val="28"/>
          <w:lang w:val="uk-UA"/>
        </w:rPr>
        <w:t>. –</w:t>
      </w:r>
      <w:r w:rsidRPr="00886029">
        <w:rPr>
          <w:iCs/>
          <w:color w:val="000000"/>
          <w:sz w:val="28"/>
          <w:szCs w:val="28"/>
          <w:lang w:val="en-US"/>
        </w:rPr>
        <w:t xml:space="preserve"> Vol. </w:t>
      </w:r>
      <w:r w:rsidRPr="00886029">
        <w:rPr>
          <w:color w:val="000000"/>
          <w:sz w:val="28"/>
          <w:szCs w:val="28"/>
          <w:lang w:val="en-US"/>
        </w:rPr>
        <w:t>25. – P. 2120</w:t>
      </w:r>
      <w:r>
        <w:rPr>
          <w:color w:val="000000"/>
          <w:sz w:val="28"/>
          <w:szCs w:val="28"/>
          <w:lang w:val="uk-UA"/>
        </w:rPr>
        <w:t>-</w:t>
      </w:r>
      <w:r w:rsidRPr="00886029">
        <w:rPr>
          <w:color w:val="000000"/>
          <w:sz w:val="28"/>
          <w:szCs w:val="28"/>
          <w:lang w:val="en-US"/>
        </w:rPr>
        <w:t>2124.</w:t>
      </w:r>
    </w:p>
    <w:p w:rsidR="00507ABA" w:rsidRPr="00886029" w:rsidRDefault="00507ABA" w:rsidP="00072DCC">
      <w:pPr>
        <w:numPr>
          <w:ilvl w:val="0"/>
          <w:numId w:val="46"/>
        </w:numPr>
        <w:tabs>
          <w:tab w:val="left" w:pos="360"/>
          <w:tab w:val="left" w:pos="540"/>
        </w:tabs>
        <w:spacing w:after="0" w:line="360" w:lineRule="auto"/>
        <w:ind w:left="360" w:hanging="360"/>
        <w:jc w:val="both"/>
        <w:outlineLvl w:val="1"/>
        <w:rPr>
          <w:bCs/>
          <w:color w:val="000000"/>
          <w:sz w:val="28"/>
          <w:szCs w:val="28"/>
          <w:lang w:val="uk-UA"/>
        </w:rPr>
      </w:pPr>
      <w:r w:rsidRPr="00886029">
        <w:rPr>
          <w:bCs/>
          <w:color w:val="000000"/>
          <w:sz w:val="28"/>
          <w:szCs w:val="28"/>
          <w:lang w:val="en-US"/>
        </w:rPr>
        <w:t>Gwynne</w:t>
      </w:r>
      <w:r w:rsidRPr="00886029">
        <w:rPr>
          <w:bCs/>
          <w:color w:val="000000"/>
          <w:sz w:val="28"/>
          <w:szCs w:val="28"/>
          <w:lang w:val="uk-UA"/>
        </w:rPr>
        <w:t xml:space="preserve"> </w:t>
      </w:r>
      <w:r w:rsidRPr="00886029">
        <w:rPr>
          <w:bCs/>
          <w:color w:val="000000"/>
          <w:sz w:val="28"/>
          <w:szCs w:val="28"/>
          <w:lang w:val="en-US"/>
        </w:rPr>
        <w:t>J</w:t>
      </w:r>
      <w:r w:rsidRPr="00886029">
        <w:rPr>
          <w:bCs/>
          <w:color w:val="000000"/>
          <w:sz w:val="28"/>
          <w:szCs w:val="28"/>
          <w:lang w:val="uk-UA"/>
        </w:rPr>
        <w:t>.</w:t>
      </w:r>
      <w:r w:rsidRPr="00886029">
        <w:rPr>
          <w:bCs/>
          <w:color w:val="000000"/>
          <w:sz w:val="28"/>
          <w:szCs w:val="28"/>
          <w:lang w:val="en-US"/>
        </w:rPr>
        <w:t>T</w:t>
      </w:r>
      <w:r w:rsidRPr="00886029">
        <w:rPr>
          <w:bCs/>
          <w:color w:val="000000"/>
          <w:sz w:val="28"/>
          <w:szCs w:val="28"/>
          <w:lang w:val="uk-UA"/>
        </w:rPr>
        <w:t>.</w:t>
      </w:r>
      <w:r w:rsidRPr="00886029">
        <w:rPr>
          <w:bCs/>
          <w:color w:val="000000"/>
          <w:sz w:val="28"/>
          <w:szCs w:val="28"/>
          <w:lang w:val="en-US"/>
        </w:rPr>
        <w:t xml:space="preserve"> High</w:t>
      </w:r>
      <w:r w:rsidRPr="00886029">
        <w:rPr>
          <w:bCs/>
          <w:color w:val="000000"/>
          <w:sz w:val="28"/>
          <w:szCs w:val="28"/>
          <w:lang w:val="uk-UA"/>
        </w:rPr>
        <w:t>-</w:t>
      </w:r>
      <w:r w:rsidRPr="00886029">
        <w:rPr>
          <w:bCs/>
          <w:color w:val="000000"/>
          <w:sz w:val="28"/>
          <w:szCs w:val="28"/>
          <w:lang w:val="en-US"/>
        </w:rPr>
        <w:t>density</w:t>
      </w:r>
      <w:r w:rsidRPr="00886029">
        <w:rPr>
          <w:bCs/>
          <w:color w:val="000000"/>
          <w:sz w:val="28"/>
          <w:szCs w:val="28"/>
          <w:lang w:val="uk-UA"/>
        </w:rPr>
        <w:t xml:space="preserve"> </w:t>
      </w:r>
      <w:r w:rsidRPr="00886029">
        <w:rPr>
          <w:bCs/>
          <w:color w:val="000000"/>
          <w:sz w:val="28"/>
          <w:szCs w:val="28"/>
          <w:lang w:val="en-US"/>
        </w:rPr>
        <w:t>lipoprotein</w:t>
      </w:r>
      <w:r w:rsidRPr="00886029">
        <w:rPr>
          <w:bCs/>
          <w:color w:val="000000"/>
          <w:sz w:val="28"/>
          <w:szCs w:val="28"/>
          <w:lang w:val="uk-UA"/>
        </w:rPr>
        <w:t xml:space="preserve"> </w:t>
      </w:r>
      <w:r w:rsidRPr="00886029">
        <w:rPr>
          <w:bCs/>
          <w:color w:val="000000"/>
          <w:sz w:val="28"/>
          <w:szCs w:val="28"/>
          <w:lang w:val="en-US"/>
        </w:rPr>
        <w:t>cholesterol</w:t>
      </w:r>
      <w:r w:rsidRPr="00886029">
        <w:rPr>
          <w:bCs/>
          <w:color w:val="000000"/>
          <w:sz w:val="28"/>
          <w:szCs w:val="28"/>
          <w:lang w:val="uk-UA"/>
        </w:rPr>
        <w:t xml:space="preserve"> </w:t>
      </w:r>
      <w:r w:rsidRPr="00886029">
        <w:rPr>
          <w:bCs/>
          <w:color w:val="000000"/>
          <w:sz w:val="28"/>
          <w:szCs w:val="28"/>
          <w:lang w:val="en-US"/>
        </w:rPr>
        <w:t>levels</w:t>
      </w:r>
      <w:r w:rsidRPr="00886029">
        <w:rPr>
          <w:bCs/>
          <w:color w:val="000000"/>
          <w:sz w:val="28"/>
          <w:szCs w:val="28"/>
          <w:lang w:val="uk-UA"/>
        </w:rPr>
        <w:t xml:space="preserve"> </w:t>
      </w:r>
      <w:r w:rsidRPr="00886029">
        <w:rPr>
          <w:bCs/>
          <w:color w:val="000000"/>
          <w:sz w:val="28"/>
          <w:szCs w:val="28"/>
          <w:lang w:val="en-US"/>
        </w:rPr>
        <w:t>as</w:t>
      </w:r>
      <w:r w:rsidRPr="00886029">
        <w:rPr>
          <w:bCs/>
          <w:color w:val="000000"/>
          <w:sz w:val="28"/>
          <w:szCs w:val="28"/>
          <w:lang w:val="uk-UA"/>
        </w:rPr>
        <w:t xml:space="preserve"> </w:t>
      </w:r>
      <w:r w:rsidRPr="00886029">
        <w:rPr>
          <w:bCs/>
          <w:color w:val="000000"/>
          <w:sz w:val="28"/>
          <w:szCs w:val="28"/>
          <w:lang w:val="en-US"/>
        </w:rPr>
        <w:t>marker</w:t>
      </w:r>
      <w:r w:rsidRPr="00886029">
        <w:rPr>
          <w:bCs/>
          <w:color w:val="000000"/>
          <w:sz w:val="28"/>
          <w:szCs w:val="28"/>
          <w:lang w:val="uk-UA"/>
        </w:rPr>
        <w:t xml:space="preserve"> </w:t>
      </w:r>
      <w:r w:rsidRPr="00886029">
        <w:rPr>
          <w:bCs/>
          <w:color w:val="000000"/>
          <w:sz w:val="28"/>
          <w:szCs w:val="28"/>
          <w:lang w:val="en-US"/>
        </w:rPr>
        <w:t>of</w:t>
      </w:r>
      <w:r w:rsidRPr="00886029">
        <w:rPr>
          <w:bCs/>
          <w:color w:val="000000"/>
          <w:sz w:val="28"/>
          <w:szCs w:val="28"/>
          <w:lang w:val="uk-UA"/>
        </w:rPr>
        <w:t xml:space="preserve"> </w:t>
      </w:r>
      <w:r w:rsidRPr="00886029">
        <w:rPr>
          <w:bCs/>
          <w:color w:val="000000"/>
          <w:sz w:val="28"/>
          <w:szCs w:val="28"/>
          <w:lang w:val="en-US"/>
        </w:rPr>
        <w:t>reverse</w:t>
      </w:r>
      <w:r w:rsidRPr="00886029">
        <w:rPr>
          <w:bCs/>
          <w:color w:val="000000"/>
          <w:sz w:val="28"/>
          <w:szCs w:val="28"/>
          <w:lang w:val="uk-UA"/>
        </w:rPr>
        <w:t xml:space="preserve"> </w:t>
      </w:r>
      <w:r w:rsidRPr="00886029">
        <w:rPr>
          <w:bCs/>
          <w:color w:val="000000"/>
          <w:sz w:val="28"/>
          <w:szCs w:val="28"/>
          <w:lang w:val="en-US"/>
        </w:rPr>
        <w:t>cholesterol</w:t>
      </w:r>
      <w:r w:rsidRPr="00886029">
        <w:rPr>
          <w:bCs/>
          <w:color w:val="000000"/>
          <w:sz w:val="28"/>
          <w:szCs w:val="28"/>
          <w:lang w:val="uk-UA"/>
        </w:rPr>
        <w:t xml:space="preserve"> </w:t>
      </w:r>
      <w:r w:rsidRPr="00886029">
        <w:rPr>
          <w:bCs/>
          <w:color w:val="000000"/>
          <w:sz w:val="28"/>
          <w:szCs w:val="28"/>
          <w:lang w:val="en-US"/>
        </w:rPr>
        <w:t>transport</w:t>
      </w:r>
      <w:r w:rsidRPr="00886029">
        <w:rPr>
          <w:bCs/>
          <w:color w:val="000000"/>
          <w:sz w:val="28"/>
          <w:szCs w:val="28"/>
          <w:lang w:val="uk-UA"/>
        </w:rPr>
        <w:t xml:space="preserve"> //</w:t>
      </w:r>
      <w:r w:rsidRPr="00886029">
        <w:rPr>
          <w:bCs/>
          <w:color w:val="000000"/>
          <w:sz w:val="28"/>
          <w:szCs w:val="28"/>
          <w:lang w:val="en-US"/>
        </w:rPr>
        <w:t xml:space="preserve"> Am</w:t>
      </w:r>
      <w:r w:rsidRPr="00886029">
        <w:rPr>
          <w:bCs/>
          <w:color w:val="000000"/>
          <w:sz w:val="28"/>
          <w:szCs w:val="28"/>
          <w:lang w:val="uk-UA"/>
        </w:rPr>
        <w:t>.</w:t>
      </w:r>
      <w:r w:rsidRPr="00886029">
        <w:rPr>
          <w:bCs/>
          <w:color w:val="000000"/>
          <w:sz w:val="28"/>
          <w:szCs w:val="28"/>
          <w:lang w:val="en-US"/>
        </w:rPr>
        <w:t xml:space="preserve"> J</w:t>
      </w:r>
      <w:r w:rsidRPr="00886029">
        <w:rPr>
          <w:bCs/>
          <w:color w:val="000000"/>
          <w:sz w:val="28"/>
          <w:szCs w:val="28"/>
          <w:lang w:val="uk-UA"/>
        </w:rPr>
        <w:t xml:space="preserve">. </w:t>
      </w:r>
      <w:r w:rsidRPr="00886029">
        <w:rPr>
          <w:bCs/>
          <w:color w:val="000000"/>
          <w:sz w:val="28"/>
          <w:szCs w:val="28"/>
          <w:lang w:val="en-US"/>
        </w:rPr>
        <w:t>Cardiol</w:t>
      </w:r>
      <w:r w:rsidRPr="00886029">
        <w:rPr>
          <w:bCs/>
          <w:color w:val="000000"/>
          <w:sz w:val="28"/>
          <w:szCs w:val="28"/>
          <w:lang w:val="uk-UA"/>
        </w:rPr>
        <w:t>.</w:t>
      </w:r>
      <w:r>
        <w:rPr>
          <w:bCs/>
          <w:color w:val="000000"/>
          <w:sz w:val="28"/>
          <w:szCs w:val="28"/>
          <w:lang w:val="uk-UA"/>
        </w:rPr>
        <w:t xml:space="preserve"> – </w:t>
      </w:r>
      <w:r w:rsidRPr="00886029">
        <w:rPr>
          <w:bCs/>
          <w:color w:val="000000"/>
          <w:sz w:val="28"/>
          <w:szCs w:val="28"/>
          <w:lang w:val="uk-UA"/>
        </w:rPr>
        <w:t>1989.</w:t>
      </w:r>
      <w:r>
        <w:rPr>
          <w:bCs/>
          <w:color w:val="000000"/>
          <w:sz w:val="28"/>
          <w:szCs w:val="28"/>
          <w:lang w:val="uk-UA"/>
        </w:rPr>
        <w:t xml:space="preserve"> – </w:t>
      </w:r>
      <w:r w:rsidRPr="00886029">
        <w:rPr>
          <w:bCs/>
          <w:color w:val="000000"/>
          <w:sz w:val="28"/>
          <w:szCs w:val="28"/>
          <w:lang w:val="en-US"/>
        </w:rPr>
        <w:t>Vol</w:t>
      </w:r>
      <w:r w:rsidRPr="00886029">
        <w:rPr>
          <w:bCs/>
          <w:color w:val="000000"/>
          <w:sz w:val="28"/>
          <w:szCs w:val="28"/>
          <w:lang w:val="uk-UA"/>
        </w:rPr>
        <w:t>.</w:t>
      </w:r>
      <w:r w:rsidRPr="00886029">
        <w:rPr>
          <w:bCs/>
          <w:color w:val="000000"/>
          <w:sz w:val="28"/>
          <w:szCs w:val="28"/>
          <w:lang w:val="en-US"/>
        </w:rPr>
        <w:t xml:space="preserve"> </w:t>
      </w:r>
      <w:r w:rsidRPr="00886029">
        <w:rPr>
          <w:bCs/>
          <w:color w:val="000000"/>
          <w:sz w:val="28"/>
          <w:szCs w:val="28"/>
          <w:lang w:val="uk-UA"/>
        </w:rPr>
        <w:t>64.</w:t>
      </w:r>
      <w:r>
        <w:rPr>
          <w:bCs/>
          <w:color w:val="000000"/>
          <w:sz w:val="28"/>
          <w:szCs w:val="28"/>
          <w:lang w:val="uk-UA"/>
        </w:rPr>
        <w:t xml:space="preserve"> – </w:t>
      </w:r>
      <w:r w:rsidRPr="00886029">
        <w:rPr>
          <w:bCs/>
          <w:color w:val="000000"/>
          <w:sz w:val="28"/>
          <w:szCs w:val="28"/>
          <w:lang w:val="en-US"/>
        </w:rPr>
        <w:t>P</w:t>
      </w:r>
      <w:r w:rsidRPr="00886029">
        <w:rPr>
          <w:bCs/>
          <w:color w:val="000000"/>
          <w:sz w:val="28"/>
          <w:szCs w:val="28"/>
          <w:lang w:val="uk-UA"/>
        </w:rPr>
        <w:t>.</w:t>
      </w:r>
      <w:r w:rsidRPr="00886029">
        <w:rPr>
          <w:bCs/>
          <w:color w:val="000000"/>
          <w:sz w:val="28"/>
          <w:szCs w:val="28"/>
          <w:lang w:val="en-US"/>
        </w:rPr>
        <w:t xml:space="preserve"> </w:t>
      </w:r>
      <w:r w:rsidRPr="00886029">
        <w:rPr>
          <w:bCs/>
          <w:color w:val="000000"/>
          <w:sz w:val="28"/>
          <w:szCs w:val="28"/>
          <w:lang w:val="uk-UA"/>
        </w:rPr>
        <w:t>10</w:t>
      </w:r>
      <w:r>
        <w:rPr>
          <w:bCs/>
          <w:color w:val="000000"/>
          <w:sz w:val="28"/>
          <w:szCs w:val="28"/>
          <w:lang w:val="uk-UA"/>
        </w:rPr>
        <w:t>-</w:t>
      </w:r>
      <w:r w:rsidRPr="00886029">
        <w:rPr>
          <w:bCs/>
          <w:color w:val="000000"/>
          <w:sz w:val="28"/>
          <w:szCs w:val="28"/>
          <w:lang w:val="uk-UA"/>
        </w:rPr>
        <w:t>17</w:t>
      </w:r>
      <w:r w:rsidRPr="00886029">
        <w:rPr>
          <w:bCs/>
          <w:color w:val="000000"/>
          <w:sz w:val="28"/>
          <w:szCs w:val="28"/>
          <w:lang w:val="en-US"/>
        </w:rPr>
        <w:t>.</w:t>
      </w:r>
      <w:r w:rsidRPr="00886029">
        <w:rPr>
          <w:bCs/>
          <w:color w:val="000000"/>
          <w:sz w:val="28"/>
          <w:szCs w:val="28"/>
          <w:lang w:val="uk-UA"/>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Haemoglobin</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1: </w:t>
      </w:r>
      <w:r w:rsidRPr="00886029">
        <w:rPr>
          <w:color w:val="000000"/>
          <w:sz w:val="28"/>
          <w:szCs w:val="28"/>
          <w:lang w:val="en-US"/>
        </w:rPr>
        <w:t>An</w:t>
      </w:r>
      <w:r w:rsidRPr="00886029">
        <w:rPr>
          <w:color w:val="000000"/>
          <w:sz w:val="28"/>
          <w:szCs w:val="28"/>
          <w:lang w:val="uk-UA"/>
        </w:rPr>
        <w:t xml:space="preserve"> </w:t>
      </w:r>
      <w:r w:rsidRPr="00886029">
        <w:rPr>
          <w:color w:val="000000"/>
          <w:sz w:val="28"/>
          <w:szCs w:val="28"/>
          <w:lang w:val="en-US"/>
        </w:rPr>
        <w:t>indicator</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metabolic</w:t>
      </w:r>
      <w:r w:rsidRPr="00886029">
        <w:rPr>
          <w:color w:val="000000"/>
          <w:sz w:val="28"/>
          <w:szCs w:val="28"/>
          <w:lang w:val="uk-UA"/>
        </w:rPr>
        <w:t xml:space="preserve"> </w:t>
      </w:r>
      <w:r w:rsidRPr="00886029">
        <w:rPr>
          <w:color w:val="000000"/>
          <w:sz w:val="28"/>
          <w:szCs w:val="28"/>
          <w:lang w:val="en-US"/>
        </w:rPr>
        <w:t>control</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 </w:t>
      </w:r>
      <w:r w:rsidRPr="00886029">
        <w:rPr>
          <w:color w:val="000000"/>
          <w:sz w:val="28"/>
          <w:szCs w:val="28"/>
          <w:lang w:val="en-US"/>
        </w:rPr>
        <w:t>B</w:t>
      </w:r>
      <w:r w:rsidRPr="00886029">
        <w:rPr>
          <w:color w:val="000000"/>
          <w:sz w:val="28"/>
          <w:szCs w:val="28"/>
          <w:lang w:val="uk-UA"/>
        </w:rPr>
        <w:t>.</w:t>
      </w:r>
      <w:r w:rsidRPr="00886029">
        <w:rPr>
          <w:color w:val="000000"/>
          <w:sz w:val="28"/>
          <w:szCs w:val="28"/>
          <w:lang w:val="en-US"/>
        </w:rPr>
        <w:t>Gonen</w:t>
      </w:r>
      <w:r w:rsidRPr="00886029">
        <w:rPr>
          <w:color w:val="000000"/>
          <w:sz w:val="28"/>
          <w:szCs w:val="28"/>
          <w:lang w:val="uk-UA"/>
        </w:rPr>
        <w:t xml:space="preserve"> ,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Rubenstein</w:t>
      </w:r>
      <w:r w:rsidRPr="00886029">
        <w:rPr>
          <w:color w:val="000000"/>
          <w:sz w:val="28"/>
          <w:szCs w:val="28"/>
          <w:lang w:val="uk-UA"/>
        </w:rPr>
        <w:t xml:space="preserve"> , </w:t>
      </w:r>
      <w:r w:rsidRPr="00886029">
        <w:rPr>
          <w:color w:val="000000"/>
          <w:sz w:val="28"/>
          <w:szCs w:val="28"/>
          <w:lang w:val="en-US"/>
        </w:rPr>
        <w:t>H</w:t>
      </w:r>
      <w:r w:rsidRPr="00886029">
        <w:rPr>
          <w:color w:val="000000"/>
          <w:sz w:val="28"/>
          <w:szCs w:val="28"/>
          <w:lang w:val="uk-UA"/>
        </w:rPr>
        <w:t>.</w:t>
      </w:r>
      <w:r w:rsidRPr="00886029">
        <w:rPr>
          <w:color w:val="000000"/>
          <w:sz w:val="28"/>
          <w:szCs w:val="28"/>
          <w:lang w:val="en-US"/>
        </w:rPr>
        <w:t>Rochman</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Lancet</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 xml:space="preserve">1977. – </w:t>
      </w:r>
      <w:r w:rsidRPr="00886029">
        <w:rPr>
          <w:color w:val="000000"/>
          <w:sz w:val="28"/>
          <w:szCs w:val="28"/>
          <w:lang w:val="en-US"/>
        </w:rPr>
        <w:t>Vol</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 xml:space="preserve">2, № 8041. – </w:t>
      </w:r>
      <w:r w:rsidRPr="00886029">
        <w:rPr>
          <w:color w:val="000000"/>
          <w:sz w:val="28"/>
          <w:szCs w:val="28"/>
          <w:lang w:val="en-US"/>
        </w:rPr>
        <w:t>P</w:t>
      </w:r>
      <w:r w:rsidRPr="00886029">
        <w:rPr>
          <w:color w:val="000000"/>
          <w:sz w:val="28"/>
          <w:szCs w:val="28"/>
          <w:lang w:val="uk-UA"/>
        </w:rPr>
        <w:t xml:space="preserve">.734-771.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bCs/>
          <w:color w:val="000000"/>
          <w:sz w:val="28"/>
          <w:szCs w:val="28"/>
          <w:lang w:val="en-US"/>
        </w:rPr>
        <w:t>Haffner</w:t>
      </w:r>
      <w:r w:rsidRPr="00886029">
        <w:rPr>
          <w:bCs/>
          <w:color w:val="000000"/>
          <w:sz w:val="28"/>
          <w:szCs w:val="28"/>
          <w:lang w:val="uk-UA"/>
        </w:rPr>
        <w:t xml:space="preserve"> </w:t>
      </w:r>
      <w:r w:rsidRPr="00886029">
        <w:rPr>
          <w:bCs/>
          <w:color w:val="000000"/>
          <w:sz w:val="28"/>
          <w:szCs w:val="28"/>
          <w:lang w:val="en-US"/>
        </w:rPr>
        <w:t>S</w:t>
      </w:r>
      <w:r w:rsidRPr="00886029">
        <w:rPr>
          <w:bCs/>
          <w:color w:val="000000"/>
          <w:sz w:val="28"/>
          <w:szCs w:val="28"/>
          <w:lang w:val="uk-UA"/>
        </w:rPr>
        <w:t xml:space="preserve">. </w:t>
      </w:r>
      <w:r w:rsidRPr="00886029">
        <w:rPr>
          <w:bCs/>
          <w:color w:val="000000"/>
          <w:sz w:val="28"/>
          <w:szCs w:val="28"/>
          <w:lang w:val="en-US"/>
        </w:rPr>
        <w:t>Insulin</w:t>
      </w:r>
      <w:r w:rsidRPr="00886029">
        <w:rPr>
          <w:bCs/>
          <w:color w:val="000000"/>
          <w:sz w:val="28"/>
          <w:szCs w:val="28"/>
          <w:lang w:val="uk-UA"/>
        </w:rPr>
        <w:t xml:space="preserve"> </w:t>
      </w:r>
      <w:r w:rsidRPr="00886029">
        <w:rPr>
          <w:bCs/>
          <w:color w:val="000000"/>
          <w:sz w:val="28"/>
          <w:szCs w:val="28"/>
          <w:lang w:val="en-US"/>
        </w:rPr>
        <w:t>and</w:t>
      </w:r>
      <w:r w:rsidRPr="00886029">
        <w:rPr>
          <w:bCs/>
          <w:color w:val="000000"/>
          <w:sz w:val="28"/>
          <w:szCs w:val="28"/>
          <w:lang w:val="uk-UA"/>
        </w:rPr>
        <w:t xml:space="preserve"> </w:t>
      </w:r>
      <w:r w:rsidRPr="00886029">
        <w:rPr>
          <w:bCs/>
          <w:color w:val="000000"/>
          <w:sz w:val="28"/>
          <w:szCs w:val="28"/>
          <w:lang w:val="en-US"/>
        </w:rPr>
        <w:t>Blood</w:t>
      </w:r>
      <w:r w:rsidRPr="00886029">
        <w:rPr>
          <w:bCs/>
          <w:color w:val="000000"/>
          <w:sz w:val="28"/>
          <w:szCs w:val="28"/>
          <w:lang w:val="uk-UA"/>
        </w:rPr>
        <w:t xml:space="preserve"> </w:t>
      </w:r>
      <w:r w:rsidRPr="00886029">
        <w:rPr>
          <w:bCs/>
          <w:color w:val="000000"/>
          <w:sz w:val="28"/>
          <w:szCs w:val="28"/>
          <w:lang w:val="en-US"/>
        </w:rPr>
        <w:t>Pressure</w:t>
      </w:r>
      <w:r w:rsidRPr="00886029">
        <w:rPr>
          <w:bCs/>
          <w:color w:val="000000"/>
          <w:sz w:val="28"/>
          <w:szCs w:val="28"/>
          <w:lang w:val="uk-UA"/>
        </w:rPr>
        <w:t xml:space="preserve"> </w:t>
      </w:r>
      <w:r w:rsidRPr="00886029">
        <w:rPr>
          <w:bCs/>
          <w:color w:val="000000"/>
          <w:sz w:val="28"/>
          <w:szCs w:val="28"/>
          <w:lang w:val="en-US"/>
        </w:rPr>
        <w:t>in</w:t>
      </w:r>
      <w:r w:rsidRPr="00886029">
        <w:rPr>
          <w:bCs/>
          <w:color w:val="000000"/>
          <w:sz w:val="28"/>
          <w:szCs w:val="28"/>
          <w:lang w:val="uk-UA"/>
        </w:rPr>
        <w:t xml:space="preserve"> </w:t>
      </w:r>
      <w:r w:rsidRPr="00886029">
        <w:rPr>
          <w:bCs/>
          <w:color w:val="000000"/>
          <w:sz w:val="28"/>
          <w:szCs w:val="28"/>
          <w:lang w:val="en-US"/>
        </w:rPr>
        <w:t>the</w:t>
      </w:r>
      <w:r w:rsidRPr="00886029">
        <w:rPr>
          <w:bCs/>
          <w:color w:val="000000"/>
          <w:sz w:val="28"/>
          <w:szCs w:val="28"/>
          <w:lang w:val="uk-UA"/>
        </w:rPr>
        <w:t xml:space="preserve"> </w:t>
      </w:r>
      <w:r w:rsidRPr="00886029">
        <w:rPr>
          <w:bCs/>
          <w:color w:val="000000"/>
          <w:sz w:val="28"/>
          <w:szCs w:val="28"/>
          <w:lang w:val="en-US"/>
        </w:rPr>
        <w:t>San</w:t>
      </w:r>
      <w:r w:rsidRPr="00886029">
        <w:rPr>
          <w:bCs/>
          <w:color w:val="000000"/>
          <w:sz w:val="28"/>
          <w:szCs w:val="28"/>
          <w:lang w:val="uk-UA"/>
        </w:rPr>
        <w:t xml:space="preserve"> </w:t>
      </w:r>
      <w:r w:rsidRPr="00886029">
        <w:rPr>
          <w:bCs/>
          <w:color w:val="000000"/>
          <w:sz w:val="28"/>
          <w:szCs w:val="28"/>
          <w:lang w:val="en-US"/>
        </w:rPr>
        <w:t>Antonio</w:t>
      </w:r>
      <w:r w:rsidRPr="00886029">
        <w:rPr>
          <w:bCs/>
          <w:color w:val="000000"/>
          <w:sz w:val="28"/>
          <w:szCs w:val="28"/>
          <w:lang w:val="uk-UA"/>
        </w:rPr>
        <w:t xml:space="preserve"> </w:t>
      </w:r>
      <w:r w:rsidRPr="00886029">
        <w:rPr>
          <w:bCs/>
          <w:color w:val="000000"/>
          <w:sz w:val="28"/>
          <w:szCs w:val="28"/>
          <w:lang w:val="en-US"/>
        </w:rPr>
        <w:t>Heart</w:t>
      </w:r>
      <w:r w:rsidRPr="00886029">
        <w:rPr>
          <w:bCs/>
          <w:color w:val="000000"/>
          <w:sz w:val="28"/>
          <w:szCs w:val="28"/>
          <w:lang w:val="uk-UA"/>
        </w:rPr>
        <w:t xml:space="preserve"> </w:t>
      </w:r>
      <w:r w:rsidRPr="00886029">
        <w:rPr>
          <w:bCs/>
          <w:color w:val="000000"/>
          <w:sz w:val="28"/>
          <w:szCs w:val="28"/>
          <w:lang w:val="en-US"/>
        </w:rPr>
        <w:t>Study</w:t>
      </w:r>
      <w:r w:rsidRPr="00886029">
        <w:rPr>
          <w:bCs/>
          <w:color w:val="000000"/>
          <w:sz w:val="28"/>
          <w:szCs w:val="28"/>
          <w:lang w:val="uk-UA"/>
        </w:rPr>
        <w:t xml:space="preserve">: </w:t>
      </w:r>
      <w:r w:rsidRPr="00886029">
        <w:rPr>
          <w:bCs/>
          <w:color w:val="000000"/>
          <w:sz w:val="28"/>
          <w:szCs w:val="28"/>
          <w:lang w:val="en-US"/>
        </w:rPr>
        <w:t>A</w:t>
      </w:r>
      <w:r w:rsidRPr="00886029">
        <w:rPr>
          <w:bCs/>
          <w:color w:val="000000"/>
          <w:sz w:val="28"/>
          <w:szCs w:val="28"/>
          <w:lang w:val="uk-UA"/>
        </w:rPr>
        <w:t xml:space="preserve"> </w:t>
      </w:r>
      <w:r w:rsidRPr="00886029">
        <w:rPr>
          <w:bCs/>
          <w:color w:val="000000"/>
          <w:sz w:val="28"/>
          <w:szCs w:val="28"/>
          <w:lang w:val="en-US"/>
        </w:rPr>
        <w:t>Review</w:t>
      </w:r>
      <w:r w:rsidRPr="00886029">
        <w:rPr>
          <w:bCs/>
          <w:color w:val="000000"/>
          <w:sz w:val="28"/>
          <w:szCs w:val="28"/>
          <w:lang w:val="uk-UA"/>
        </w:rPr>
        <w:t xml:space="preserve"> //</w:t>
      </w:r>
      <w:r>
        <w:rPr>
          <w:bCs/>
          <w:color w:val="000000"/>
          <w:sz w:val="28"/>
          <w:szCs w:val="28"/>
          <w:lang w:val="uk-UA"/>
        </w:rPr>
        <w:t xml:space="preserve"> </w:t>
      </w:r>
      <w:r w:rsidRPr="00886029">
        <w:rPr>
          <w:bCs/>
          <w:color w:val="000000"/>
          <w:sz w:val="28"/>
          <w:szCs w:val="28"/>
          <w:lang w:val="en-US"/>
        </w:rPr>
        <w:t>Cardiovascular</w:t>
      </w:r>
      <w:r w:rsidRPr="00886029">
        <w:rPr>
          <w:bCs/>
          <w:color w:val="000000"/>
          <w:sz w:val="28"/>
          <w:szCs w:val="28"/>
          <w:lang w:val="uk-UA"/>
        </w:rPr>
        <w:t xml:space="preserve"> </w:t>
      </w:r>
      <w:r w:rsidRPr="00886029">
        <w:rPr>
          <w:bCs/>
          <w:color w:val="000000"/>
          <w:sz w:val="28"/>
          <w:szCs w:val="28"/>
          <w:lang w:val="en-US"/>
        </w:rPr>
        <w:t>Risk</w:t>
      </w:r>
      <w:r w:rsidRPr="00886029">
        <w:rPr>
          <w:bCs/>
          <w:color w:val="000000"/>
          <w:sz w:val="28"/>
          <w:szCs w:val="28"/>
          <w:lang w:val="uk-UA"/>
        </w:rPr>
        <w:t xml:space="preserve"> </w:t>
      </w:r>
      <w:r w:rsidRPr="00886029">
        <w:rPr>
          <w:bCs/>
          <w:color w:val="000000"/>
          <w:sz w:val="28"/>
          <w:szCs w:val="28"/>
          <w:lang w:val="en-US"/>
        </w:rPr>
        <w:t>Factors</w:t>
      </w:r>
      <w:r w:rsidRPr="00886029">
        <w:rPr>
          <w:bCs/>
          <w:color w:val="000000"/>
          <w:sz w:val="28"/>
          <w:szCs w:val="28"/>
          <w:lang w:val="uk-UA"/>
        </w:rPr>
        <w:t xml:space="preserve">. – 1993. – </w:t>
      </w:r>
      <w:r w:rsidRPr="00886029">
        <w:rPr>
          <w:bCs/>
          <w:color w:val="000000"/>
          <w:sz w:val="28"/>
          <w:szCs w:val="28"/>
          <w:lang w:val="en-US"/>
        </w:rPr>
        <w:t>Vol</w:t>
      </w:r>
      <w:r w:rsidRPr="00886029">
        <w:rPr>
          <w:bCs/>
          <w:color w:val="000000"/>
          <w:sz w:val="28"/>
          <w:szCs w:val="28"/>
          <w:lang w:val="uk-UA"/>
        </w:rPr>
        <w:t>.</w:t>
      </w:r>
      <w:r>
        <w:rPr>
          <w:bCs/>
          <w:color w:val="000000"/>
          <w:sz w:val="28"/>
          <w:szCs w:val="28"/>
          <w:lang w:val="uk-UA"/>
        </w:rPr>
        <w:t xml:space="preserve"> </w:t>
      </w:r>
      <w:r w:rsidRPr="00886029">
        <w:rPr>
          <w:bCs/>
          <w:color w:val="000000"/>
          <w:sz w:val="28"/>
          <w:szCs w:val="28"/>
          <w:lang w:val="uk-UA"/>
        </w:rPr>
        <w:t xml:space="preserve">1. </w:t>
      </w:r>
      <w:r w:rsidRPr="00886029">
        <w:rPr>
          <w:bCs/>
          <w:color w:val="000000"/>
          <w:sz w:val="28"/>
          <w:szCs w:val="28"/>
          <w:lang w:val="en-US"/>
        </w:rPr>
        <w:t>– P.</w:t>
      </w:r>
      <w:r w:rsidRPr="00886029">
        <w:rPr>
          <w:bCs/>
          <w:color w:val="000000"/>
          <w:sz w:val="28"/>
          <w:szCs w:val="28"/>
          <w:lang w:val="uk-UA"/>
        </w:rPr>
        <w:t xml:space="preserve"> </w:t>
      </w:r>
      <w:r w:rsidRPr="00886029">
        <w:rPr>
          <w:bCs/>
          <w:color w:val="000000"/>
          <w:sz w:val="28"/>
          <w:szCs w:val="28"/>
          <w:lang w:val="en-US"/>
        </w:rPr>
        <w:t>18</w:t>
      </w:r>
      <w:r>
        <w:rPr>
          <w:bCs/>
          <w:color w:val="000000"/>
          <w:sz w:val="28"/>
          <w:szCs w:val="28"/>
          <w:lang w:val="uk-UA"/>
        </w:rPr>
        <w:t>-</w:t>
      </w:r>
      <w:r w:rsidRPr="00886029">
        <w:rPr>
          <w:bCs/>
          <w:color w:val="000000"/>
          <w:sz w:val="28"/>
          <w:szCs w:val="28"/>
          <w:lang w:val="en-US"/>
        </w:rPr>
        <w:t>27.</w:t>
      </w:r>
      <w:r w:rsidRPr="00886029">
        <w:rPr>
          <w:bCs/>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lastRenderedPageBreak/>
        <w:t>Haffner S.M. American Diabetes Association Management of dyslipidemia in adults with diabetes // Diabetes Care.</w:t>
      </w:r>
      <w:r>
        <w:rPr>
          <w:color w:val="000000"/>
          <w:sz w:val="28"/>
          <w:szCs w:val="28"/>
          <w:lang w:val="en-US"/>
        </w:rPr>
        <w:t xml:space="preserve"> – </w:t>
      </w:r>
      <w:r w:rsidRPr="00886029">
        <w:rPr>
          <w:color w:val="000000"/>
          <w:sz w:val="28"/>
          <w:szCs w:val="28"/>
          <w:lang w:val="en-US"/>
        </w:rPr>
        <w:t>2003. – Vol. 26, Suppl. 1.- P.83</w:t>
      </w:r>
      <w:r>
        <w:rPr>
          <w:color w:val="000000"/>
          <w:sz w:val="28"/>
          <w:szCs w:val="28"/>
          <w:lang w:val="uk-UA"/>
        </w:rPr>
        <w:t>-</w:t>
      </w:r>
      <w:r w:rsidRPr="00886029">
        <w:rPr>
          <w:color w:val="000000"/>
          <w:sz w:val="28"/>
          <w:szCs w:val="28"/>
          <w:lang w:val="en-US"/>
        </w:rPr>
        <w:t xml:space="preserve">86.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Haffner S.M. Diabetes, hyperlipidemia, and coronary artery disease // Am. J. Cardiol. – 1999. – Vol. 83. – P. 17</w:t>
      </w:r>
      <w:r>
        <w:rPr>
          <w:color w:val="000000"/>
          <w:sz w:val="28"/>
          <w:szCs w:val="28"/>
          <w:lang w:val="uk-UA"/>
        </w:rPr>
        <w:t>-</w:t>
      </w:r>
      <w:r w:rsidRPr="00886029">
        <w:rPr>
          <w:color w:val="000000"/>
          <w:sz w:val="28"/>
          <w:szCs w:val="28"/>
          <w:lang w:val="en-US"/>
        </w:rPr>
        <w:t xml:space="preserve">21.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bCs/>
          <w:color w:val="000000"/>
          <w:sz w:val="28"/>
          <w:szCs w:val="28"/>
          <w:lang w:val="en-US"/>
        </w:rPr>
        <w:t>Haffner S</w:t>
      </w:r>
      <w:r w:rsidRPr="00886029">
        <w:rPr>
          <w:bCs/>
          <w:color w:val="000000"/>
          <w:sz w:val="28"/>
          <w:szCs w:val="28"/>
          <w:lang w:val="uk-UA"/>
        </w:rPr>
        <w:t>.</w:t>
      </w:r>
      <w:r w:rsidRPr="00886029">
        <w:rPr>
          <w:bCs/>
          <w:color w:val="000000"/>
          <w:sz w:val="28"/>
          <w:szCs w:val="28"/>
          <w:lang w:val="en-US"/>
        </w:rPr>
        <w:t>M.</w:t>
      </w:r>
      <w:r w:rsidRPr="00886029">
        <w:rPr>
          <w:bCs/>
          <w:color w:val="000000"/>
          <w:sz w:val="28"/>
          <w:szCs w:val="28"/>
          <w:lang w:val="uk-UA"/>
        </w:rPr>
        <w:t>,</w:t>
      </w:r>
      <w:r w:rsidRPr="00886029">
        <w:rPr>
          <w:bCs/>
          <w:color w:val="000000"/>
          <w:sz w:val="28"/>
          <w:szCs w:val="28"/>
          <w:lang w:val="en-US"/>
        </w:rPr>
        <w:t xml:space="preserve"> Goldberg R</w:t>
      </w:r>
      <w:r w:rsidRPr="00886029">
        <w:rPr>
          <w:bCs/>
          <w:color w:val="000000"/>
          <w:sz w:val="28"/>
          <w:szCs w:val="28"/>
          <w:lang w:val="uk-UA"/>
        </w:rPr>
        <w:t>.</w:t>
      </w:r>
      <w:r w:rsidRPr="00886029">
        <w:rPr>
          <w:bCs/>
          <w:color w:val="000000"/>
          <w:sz w:val="28"/>
          <w:szCs w:val="28"/>
          <w:lang w:val="en-US"/>
        </w:rPr>
        <w:t>B.</w:t>
      </w:r>
      <w:r w:rsidRPr="00886029">
        <w:rPr>
          <w:bCs/>
          <w:color w:val="000000"/>
          <w:sz w:val="28"/>
          <w:szCs w:val="28"/>
          <w:lang w:val="uk-UA"/>
        </w:rPr>
        <w:t xml:space="preserve"> </w:t>
      </w:r>
      <w:r w:rsidRPr="00886029">
        <w:rPr>
          <w:bCs/>
          <w:color w:val="000000"/>
          <w:sz w:val="28"/>
          <w:szCs w:val="28"/>
          <w:lang w:val="en-US"/>
        </w:rPr>
        <w:t xml:space="preserve">New strategies for the treatment of diabetic dyslipidemia </w:t>
      </w:r>
      <w:r w:rsidRPr="00886029">
        <w:rPr>
          <w:bCs/>
          <w:color w:val="000000"/>
          <w:sz w:val="28"/>
          <w:szCs w:val="28"/>
          <w:lang w:val="uk-UA"/>
        </w:rPr>
        <w:t>//</w:t>
      </w:r>
      <w:r w:rsidRPr="00886029">
        <w:rPr>
          <w:bCs/>
          <w:color w:val="000000"/>
          <w:sz w:val="28"/>
          <w:szCs w:val="28"/>
          <w:lang w:val="en-US"/>
        </w:rPr>
        <w:t xml:space="preserve"> </w:t>
      </w:r>
      <w:r w:rsidRPr="00886029">
        <w:rPr>
          <w:iCs/>
          <w:color w:val="000000"/>
          <w:sz w:val="28"/>
          <w:szCs w:val="28"/>
          <w:lang w:val="en-US"/>
        </w:rPr>
        <w:t>Diabetes</w:t>
      </w:r>
      <w:r w:rsidRPr="00886029">
        <w:rPr>
          <w:iCs/>
          <w:color w:val="000000"/>
          <w:sz w:val="28"/>
          <w:szCs w:val="28"/>
          <w:lang w:val="uk-UA"/>
        </w:rPr>
        <w:t xml:space="preserve"> </w:t>
      </w:r>
      <w:r w:rsidRPr="00886029">
        <w:rPr>
          <w:iCs/>
          <w:color w:val="000000"/>
          <w:sz w:val="28"/>
          <w:szCs w:val="28"/>
          <w:lang w:val="en-US"/>
        </w:rPr>
        <w:t>Care</w:t>
      </w:r>
      <w:r w:rsidRPr="00886029">
        <w:rPr>
          <w:iCs/>
          <w:color w:val="000000"/>
          <w:sz w:val="28"/>
          <w:szCs w:val="28"/>
          <w:lang w:val="uk-UA"/>
        </w:rPr>
        <w:t>.</w:t>
      </w:r>
      <w:r>
        <w:rPr>
          <w:iCs/>
          <w:color w:val="000000"/>
          <w:sz w:val="28"/>
          <w:szCs w:val="28"/>
          <w:lang w:val="en-US"/>
        </w:rPr>
        <w:t xml:space="preserve"> – </w:t>
      </w:r>
      <w:r w:rsidRPr="00886029">
        <w:rPr>
          <w:iCs/>
          <w:color w:val="000000"/>
          <w:sz w:val="28"/>
          <w:szCs w:val="28"/>
          <w:lang w:val="uk-UA"/>
        </w:rPr>
        <w:t>2002</w:t>
      </w:r>
      <w:r w:rsidRPr="00886029">
        <w:rPr>
          <w:iCs/>
          <w:color w:val="000000"/>
          <w:sz w:val="28"/>
          <w:szCs w:val="28"/>
          <w:lang w:val="en-US"/>
        </w:rPr>
        <w:t>.</w:t>
      </w:r>
      <w:r>
        <w:rPr>
          <w:iCs/>
          <w:color w:val="000000"/>
          <w:sz w:val="28"/>
          <w:szCs w:val="28"/>
          <w:lang w:val="en-US"/>
        </w:rPr>
        <w:t xml:space="preserve"> – </w:t>
      </w:r>
      <w:r w:rsidRPr="00886029">
        <w:rPr>
          <w:iCs/>
          <w:color w:val="000000"/>
          <w:sz w:val="28"/>
          <w:szCs w:val="28"/>
          <w:lang w:val="en-US"/>
        </w:rPr>
        <w:t xml:space="preserve">Vol. </w:t>
      </w:r>
      <w:r w:rsidRPr="00886029">
        <w:rPr>
          <w:color w:val="000000"/>
          <w:sz w:val="28"/>
          <w:szCs w:val="28"/>
          <w:lang w:val="en-US"/>
        </w:rPr>
        <w:t>25.</w:t>
      </w:r>
      <w:r>
        <w:rPr>
          <w:color w:val="000000"/>
          <w:sz w:val="28"/>
          <w:szCs w:val="28"/>
          <w:lang w:val="en-US"/>
        </w:rPr>
        <w:t xml:space="preserve"> – </w:t>
      </w:r>
      <w:r w:rsidRPr="00886029">
        <w:rPr>
          <w:color w:val="000000"/>
          <w:sz w:val="28"/>
          <w:szCs w:val="28"/>
          <w:lang w:val="en-US"/>
        </w:rPr>
        <w:t>P. 1237</w:t>
      </w:r>
      <w:r>
        <w:rPr>
          <w:color w:val="000000"/>
          <w:sz w:val="28"/>
          <w:szCs w:val="28"/>
          <w:lang w:val="uk-UA"/>
        </w:rPr>
        <w:t>-</w:t>
      </w:r>
      <w:r w:rsidRPr="00886029">
        <w:rPr>
          <w:color w:val="000000"/>
          <w:sz w:val="28"/>
          <w:szCs w:val="28"/>
          <w:lang w:val="en-US"/>
        </w:rPr>
        <w:t xml:space="preserve">1239.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bCs/>
          <w:color w:val="000000"/>
          <w:sz w:val="28"/>
          <w:szCs w:val="28"/>
          <w:lang w:val="en-US"/>
        </w:rPr>
        <w:t>Haffner S.M., Miettinen H., Stern M.P. The homeostasis</w:t>
      </w:r>
      <w:r w:rsidRPr="00886029">
        <w:rPr>
          <w:bCs/>
          <w:color w:val="000000"/>
          <w:sz w:val="28"/>
          <w:szCs w:val="28"/>
          <w:lang w:val="uk-UA"/>
        </w:rPr>
        <w:t xml:space="preserve"> </w:t>
      </w:r>
      <w:r w:rsidRPr="00886029">
        <w:rPr>
          <w:bCs/>
          <w:color w:val="000000"/>
          <w:sz w:val="28"/>
          <w:szCs w:val="28"/>
          <w:lang w:val="en-US"/>
        </w:rPr>
        <w:t>model in the San Antonio Heart Study // Diabetes Care. – 1997</w:t>
      </w:r>
      <w:r w:rsidRPr="00052DBE">
        <w:rPr>
          <w:color w:val="000000"/>
          <w:sz w:val="28"/>
          <w:szCs w:val="28"/>
          <w:lang w:val="en-GB"/>
        </w:rPr>
        <w:t xml:space="preserve">. – </w:t>
      </w:r>
      <w:r w:rsidRPr="00886029">
        <w:rPr>
          <w:bCs/>
          <w:color w:val="000000"/>
          <w:sz w:val="28"/>
          <w:szCs w:val="28"/>
          <w:lang w:val="en-US"/>
        </w:rPr>
        <w:t>Vol.</w:t>
      </w:r>
      <w:r>
        <w:rPr>
          <w:bCs/>
          <w:color w:val="000000"/>
          <w:sz w:val="28"/>
          <w:szCs w:val="28"/>
          <w:lang w:val="en-US"/>
        </w:rPr>
        <w:t xml:space="preserve"> </w:t>
      </w:r>
      <w:r w:rsidRPr="00886029">
        <w:rPr>
          <w:bCs/>
          <w:color w:val="000000"/>
          <w:sz w:val="28"/>
          <w:szCs w:val="28"/>
          <w:lang w:val="en-US"/>
        </w:rPr>
        <w:t>20. – P.</w:t>
      </w:r>
      <w:r w:rsidRPr="00886029">
        <w:rPr>
          <w:bCs/>
          <w:color w:val="000000"/>
          <w:sz w:val="28"/>
          <w:szCs w:val="28"/>
          <w:lang w:val="uk-UA"/>
        </w:rPr>
        <w:t xml:space="preserve"> </w:t>
      </w:r>
      <w:r w:rsidRPr="00886029">
        <w:rPr>
          <w:bCs/>
          <w:color w:val="000000"/>
          <w:sz w:val="28"/>
          <w:szCs w:val="28"/>
          <w:lang w:val="en-US"/>
        </w:rPr>
        <w:t>1087</w:t>
      </w:r>
      <w:r>
        <w:rPr>
          <w:bCs/>
          <w:color w:val="000000"/>
          <w:sz w:val="28"/>
          <w:szCs w:val="28"/>
          <w:lang w:val="uk-UA"/>
        </w:rPr>
        <w:t>-</w:t>
      </w:r>
      <w:r w:rsidRPr="00886029">
        <w:rPr>
          <w:bCs/>
          <w:color w:val="000000"/>
          <w:sz w:val="28"/>
          <w:szCs w:val="28"/>
          <w:lang w:val="en-US"/>
        </w:rPr>
        <w:t>1092.</w:t>
      </w:r>
      <w:r w:rsidRPr="00886029">
        <w:rPr>
          <w:bCs/>
          <w:color w:val="000000"/>
          <w:sz w:val="28"/>
          <w:szCs w:val="28"/>
          <w:lang w:val="uk-UA"/>
        </w:rPr>
        <w:t xml:space="preserve">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Hanson</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L</w:t>
      </w:r>
      <w:r w:rsidRPr="00886029">
        <w:rPr>
          <w:color w:val="000000"/>
          <w:sz w:val="28"/>
          <w:szCs w:val="28"/>
          <w:lang w:val="uk-UA"/>
        </w:rPr>
        <w:t xml:space="preserve">., </w:t>
      </w:r>
      <w:r w:rsidRPr="00886029">
        <w:rPr>
          <w:color w:val="000000"/>
          <w:sz w:val="28"/>
          <w:szCs w:val="28"/>
          <w:lang w:val="en-US"/>
        </w:rPr>
        <w:t>Nelson</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G</w:t>
      </w:r>
      <w:r w:rsidRPr="00886029">
        <w:rPr>
          <w:color w:val="000000"/>
          <w:sz w:val="28"/>
          <w:szCs w:val="28"/>
          <w:lang w:val="uk-UA"/>
        </w:rPr>
        <w:t xml:space="preserve">., </w:t>
      </w:r>
      <w:r w:rsidRPr="00886029">
        <w:rPr>
          <w:color w:val="000000"/>
          <w:sz w:val="28"/>
          <w:szCs w:val="28"/>
          <w:lang w:val="en-US"/>
        </w:rPr>
        <w:t>McCance</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R</w:t>
      </w:r>
      <w:r w:rsidRPr="00886029">
        <w:rPr>
          <w:color w:val="000000"/>
          <w:sz w:val="28"/>
          <w:szCs w:val="28"/>
          <w:lang w:val="uk-UA"/>
        </w:rPr>
        <w:t xml:space="preserve">. </w:t>
      </w:r>
      <w:r w:rsidRPr="00886029">
        <w:rPr>
          <w:color w:val="000000"/>
          <w:sz w:val="28"/>
          <w:szCs w:val="28"/>
          <w:lang w:val="en-US"/>
        </w:rPr>
        <w:t>Comparison</w:t>
      </w:r>
      <w:r w:rsidRPr="00886029">
        <w:rPr>
          <w:color w:val="000000"/>
          <w:sz w:val="28"/>
          <w:szCs w:val="28"/>
          <w:lang w:val="uk-UA"/>
        </w:rPr>
        <w:t xml:space="preserve"> </w:t>
      </w:r>
      <w:r w:rsidRPr="00886029">
        <w:rPr>
          <w:color w:val="000000"/>
          <w:sz w:val="28"/>
          <w:szCs w:val="28"/>
          <w:lang w:val="en-US"/>
        </w:rPr>
        <w:t xml:space="preserve">of screening tests for non-insulin-dependent diabetes mellitus. // </w:t>
      </w:r>
      <w:r w:rsidRPr="00886029">
        <w:rPr>
          <w:iCs/>
          <w:color w:val="000000"/>
          <w:sz w:val="28"/>
          <w:szCs w:val="28"/>
          <w:lang w:val="en-US"/>
        </w:rPr>
        <w:t xml:space="preserve">Arch. Intern. Med. – </w:t>
      </w:r>
      <w:r w:rsidRPr="00886029">
        <w:rPr>
          <w:color w:val="000000"/>
          <w:sz w:val="28"/>
          <w:szCs w:val="28"/>
          <w:lang w:val="en-US"/>
        </w:rPr>
        <w:t>1993</w:t>
      </w:r>
      <w:r w:rsidRPr="00886029">
        <w:rPr>
          <w:color w:val="000000"/>
          <w:sz w:val="28"/>
          <w:szCs w:val="28"/>
        </w:rPr>
        <w:t>.</w:t>
      </w:r>
      <w:r>
        <w:rPr>
          <w:color w:val="000000"/>
          <w:sz w:val="28"/>
          <w:szCs w:val="28"/>
        </w:rPr>
        <w:t xml:space="preserve"> – </w:t>
      </w:r>
      <w:r w:rsidRPr="00886029">
        <w:rPr>
          <w:color w:val="000000"/>
          <w:sz w:val="28"/>
          <w:szCs w:val="28"/>
          <w:lang w:val="en-US"/>
        </w:rPr>
        <w:t>Vol.153. – P. 2133</w:t>
      </w:r>
      <w:r>
        <w:rPr>
          <w:color w:val="000000"/>
          <w:sz w:val="28"/>
          <w:szCs w:val="28"/>
          <w:lang w:val="uk-UA"/>
        </w:rPr>
        <w:t>-</w:t>
      </w:r>
      <w:r w:rsidRPr="00886029">
        <w:rPr>
          <w:color w:val="000000"/>
          <w:sz w:val="28"/>
          <w:szCs w:val="28"/>
          <w:lang w:val="en-US"/>
        </w:rPr>
        <w:t>2140.</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Hansteen V., Minichen E., Lorentsen E. One year's treatment with propranolol after myocardial infarction: preliminary report of Norwegian multicentre trial // BMJ</w:t>
      </w:r>
      <w:r w:rsidRPr="00052DBE">
        <w:rPr>
          <w:color w:val="000000"/>
          <w:sz w:val="28"/>
          <w:szCs w:val="28"/>
          <w:lang w:val="en-GB"/>
        </w:rPr>
        <w:t xml:space="preserve">. – </w:t>
      </w:r>
      <w:r w:rsidRPr="00886029">
        <w:rPr>
          <w:color w:val="000000"/>
          <w:sz w:val="28"/>
          <w:szCs w:val="28"/>
          <w:lang w:val="en-US"/>
        </w:rPr>
        <w:t>1982</w:t>
      </w:r>
      <w:r w:rsidRPr="00052DBE">
        <w:rPr>
          <w:color w:val="000000"/>
          <w:sz w:val="28"/>
          <w:szCs w:val="28"/>
          <w:lang w:val="en-GB"/>
        </w:rPr>
        <w:t xml:space="preserve">. – </w:t>
      </w:r>
      <w:r w:rsidRPr="00886029">
        <w:rPr>
          <w:color w:val="000000"/>
          <w:sz w:val="28"/>
          <w:szCs w:val="28"/>
          <w:lang w:val="en-US"/>
        </w:rPr>
        <w:t>Vol.</w:t>
      </w:r>
      <w:r>
        <w:rPr>
          <w:color w:val="000000"/>
          <w:sz w:val="28"/>
          <w:szCs w:val="28"/>
          <w:lang w:val="en-US"/>
        </w:rPr>
        <w:t xml:space="preserve"> </w:t>
      </w:r>
      <w:r w:rsidRPr="00886029">
        <w:rPr>
          <w:color w:val="000000"/>
          <w:sz w:val="28"/>
          <w:szCs w:val="28"/>
          <w:lang w:val="en-US"/>
        </w:rPr>
        <w:t>284</w:t>
      </w:r>
      <w:r w:rsidRPr="00052DBE">
        <w:rPr>
          <w:color w:val="000000"/>
          <w:sz w:val="28"/>
          <w:szCs w:val="28"/>
          <w:lang w:val="en-GB"/>
        </w:rPr>
        <w:t xml:space="preserve">. – </w:t>
      </w:r>
      <w:r w:rsidRPr="00886029">
        <w:rPr>
          <w:color w:val="000000"/>
          <w:sz w:val="28"/>
          <w:szCs w:val="28"/>
          <w:lang w:val="en-US"/>
        </w:rPr>
        <w:t xml:space="preserve">P.155-160. </w:t>
      </w:r>
    </w:p>
    <w:p w:rsidR="00507ABA" w:rsidRPr="00507ABA" w:rsidRDefault="00507ABA" w:rsidP="00072DCC">
      <w:pPr>
        <w:pStyle w:val="Normal1"/>
        <w:numPr>
          <w:ilvl w:val="0"/>
          <w:numId w:val="46"/>
        </w:numPr>
        <w:shd w:val="clear" w:color="auto" w:fill="FFFFFF"/>
        <w:tabs>
          <w:tab w:val="left" w:pos="360"/>
          <w:tab w:val="left" w:pos="540"/>
        </w:tabs>
        <w:spacing w:before="0" w:after="0" w:line="360" w:lineRule="auto"/>
        <w:ind w:left="360" w:hanging="360"/>
        <w:jc w:val="both"/>
        <w:rPr>
          <w:color w:val="000000"/>
          <w:sz w:val="28"/>
          <w:szCs w:val="28"/>
          <w:lang w:val="en-US"/>
        </w:rPr>
      </w:pPr>
      <w:r w:rsidRPr="00886029">
        <w:rPr>
          <w:color w:val="000000"/>
          <w:sz w:val="28"/>
          <w:szCs w:val="28"/>
          <w:lang w:val="en-US"/>
        </w:rPr>
        <w:t>Harris</w:t>
      </w:r>
      <w:r w:rsidRPr="00507ABA">
        <w:rPr>
          <w:color w:val="000000"/>
          <w:sz w:val="28"/>
          <w:szCs w:val="28"/>
          <w:lang w:val="en-US"/>
        </w:rPr>
        <w:t xml:space="preserve"> </w:t>
      </w:r>
      <w:r w:rsidRPr="00886029">
        <w:rPr>
          <w:color w:val="000000"/>
          <w:sz w:val="28"/>
          <w:szCs w:val="28"/>
          <w:lang w:val="en-US"/>
        </w:rPr>
        <w:t>W</w:t>
      </w:r>
      <w:r w:rsidRPr="00507ABA">
        <w:rPr>
          <w:color w:val="000000"/>
          <w:sz w:val="28"/>
          <w:szCs w:val="28"/>
          <w:lang w:val="en-US"/>
        </w:rPr>
        <w:t>.</w:t>
      </w:r>
      <w:r w:rsidRPr="00886029">
        <w:rPr>
          <w:color w:val="000000"/>
          <w:sz w:val="28"/>
          <w:szCs w:val="28"/>
          <w:lang w:val="en-US"/>
        </w:rPr>
        <w:t>S</w:t>
      </w:r>
      <w:r w:rsidRPr="00507ABA">
        <w:rPr>
          <w:color w:val="000000"/>
          <w:sz w:val="28"/>
          <w:szCs w:val="28"/>
          <w:lang w:val="en-US"/>
        </w:rPr>
        <w:t xml:space="preserve">. </w:t>
      </w:r>
      <w:r w:rsidRPr="00886029">
        <w:rPr>
          <w:color w:val="000000"/>
          <w:sz w:val="28"/>
          <w:szCs w:val="28"/>
          <w:lang w:val="en-US"/>
        </w:rPr>
        <w:t>N</w:t>
      </w:r>
      <w:r w:rsidRPr="00507ABA">
        <w:rPr>
          <w:color w:val="000000"/>
          <w:sz w:val="28"/>
          <w:szCs w:val="28"/>
          <w:lang w:val="en-US"/>
        </w:rPr>
        <w:t xml:space="preserve">-3 </w:t>
      </w:r>
      <w:r w:rsidRPr="00886029">
        <w:rPr>
          <w:color w:val="000000"/>
          <w:sz w:val="28"/>
          <w:szCs w:val="28"/>
          <w:lang w:val="en-US"/>
        </w:rPr>
        <w:t>fatty</w:t>
      </w:r>
      <w:r w:rsidRPr="00507ABA">
        <w:rPr>
          <w:color w:val="000000"/>
          <w:sz w:val="28"/>
          <w:szCs w:val="28"/>
          <w:lang w:val="en-US"/>
        </w:rPr>
        <w:t xml:space="preserve"> </w:t>
      </w:r>
      <w:r w:rsidRPr="00886029">
        <w:rPr>
          <w:color w:val="000000"/>
          <w:sz w:val="28"/>
          <w:szCs w:val="28"/>
          <w:lang w:val="en-US"/>
        </w:rPr>
        <w:t>acids</w:t>
      </w:r>
      <w:r w:rsidRPr="00507ABA">
        <w:rPr>
          <w:color w:val="000000"/>
          <w:sz w:val="28"/>
          <w:szCs w:val="28"/>
          <w:lang w:val="en-US"/>
        </w:rPr>
        <w:t xml:space="preserve"> </w:t>
      </w:r>
      <w:r w:rsidRPr="00886029">
        <w:rPr>
          <w:color w:val="000000"/>
          <w:sz w:val="28"/>
          <w:szCs w:val="28"/>
          <w:lang w:val="en-US"/>
        </w:rPr>
        <w:t>and</w:t>
      </w:r>
      <w:r w:rsidRPr="00507ABA">
        <w:rPr>
          <w:color w:val="000000"/>
          <w:sz w:val="28"/>
          <w:szCs w:val="28"/>
          <w:lang w:val="en-US"/>
        </w:rPr>
        <w:t xml:space="preserve"> </w:t>
      </w:r>
      <w:r w:rsidRPr="00886029">
        <w:rPr>
          <w:color w:val="000000"/>
          <w:sz w:val="28"/>
          <w:szCs w:val="28"/>
          <w:lang w:val="en-US"/>
        </w:rPr>
        <w:t>human</w:t>
      </w:r>
      <w:r w:rsidRPr="00507ABA">
        <w:rPr>
          <w:color w:val="000000"/>
          <w:sz w:val="28"/>
          <w:szCs w:val="28"/>
          <w:lang w:val="en-US"/>
        </w:rPr>
        <w:t xml:space="preserve"> </w:t>
      </w:r>
      <w:r w:rsidRPr="00886029">
        <w:rPr>
          <w:color w:val="000000"/>
          <w:sz w:val="28"/>
          <w:szCs w:val="28"/>
          <w:lang w:val="en-US"/>
        </w:rPr>
        <w:t>lipoprotein</w:t>
      </w:r>
      <w:r w:rsidRPr="00507ABA">
        <w:rPr>
          <w:color w:val="000000"/>
          <w:sz w:val="28"/>
          <w:szCs w:val="28"/>
          <w:lang w:val="en-US"/>
        </w:rPr>
        <w:t xml:space="preserve"> </w:t>
      </w:r>
      <w:r w:rsidRPr="00886029">
        <w:rPr>
          <w:color w:val="000000"/>
          <w:sz w:val="28"/>
          <w:szCs w:val="28"/>
          <w:lang w:val="en-US"/>
        </w:rPr>
        <w:t>metabolism</w:t>
      </w:r>
      <w:r w:rsidRPr="00507ABA">
        <w:rPr>
          <w:color w:val="000000"/>
          <w:sz w:val="28"/>
          <w:szCs w:val="28"/>
          <w:lang w:val="en-US"/>
        </w:rPr>
        <w:t xml:space="preserve">: </w:t>
      </w:r>
      <w:r w:rsidRPr="00886029">
        <w:rPr>
          <w:color w:val="000000"/>
          <w:sz w:val="28"/>
          <w:szCs w:val="28"/>
          <w:lang w:val="en-US"/>
        </w:rPr>
        <w:t>an</w:t>
      </w:r>
      <w:r w:rsidRPr="00507ABA">
        <w:rPr>
          <w:color w:val="000000"/>
          <w:sz w:val="28"/>
          <w:szCs w:val="28"/>
          <w:lang w:val="en-US"/>
        </w:rPr>
        <w:t xml:space="preserve"> </w:t>
      </w:r>
      <w:r w:rsidRPr="00886029">
        <w:rPr>
          <w:color w:val="000000"/>
          <w:sz w:val="28"/>
          <w:szCs w:val="28"/>
          <w:lang w:val="en-US"/>
        </w:rPr>
        <w:t>update</w:t>
      </w:r>
      <w:r w:rsidRPr="00507ABA">
        <w:rPr>
          <w:color w:val="000000"/>
          <w:sz w:val="28"/>
          <w:szCs w:val="28"/>
          <w:lang w:val="en-US"/>
        </w:rPr>
        <w:t xml:space="preserve"> //</w:t>
      </w:r>
      <w:r w:rsidRPr="00886029">
        <w:rPr>
          <w:color w:val="000000"/>
          <w:sz w:val="28"/>
          <w:szCs w:val="28"/>
          <w:lang w:val="en-US"/>
        </w:rPr>
        <w:t xml:space="preserve"> Lipids</w:t>
      </w:r>
      <w:r w:rsidRPr="00507ABA">
        <w:rPr>
          <w:color w:val="000000"/>
          <w:sz w:val="28"/>
          <w:szCs w:val="28"/>
          <w:lang w:val="en-US"/>
        </w:rPr>
        <w:t xml:space="preserve">. – 1999. – </w:t>
      </w:r>
      <w:r w:rsidRPr="00886029">
        <w:rPr>
          <w:color w:val="000000"/>
          <w:sz w:val="28"/>
          <w:szCs w:val="28"/>
          <w:lang w:val="en-US"/>
        </w:rPr>
        <w:t>Vol</w:t>
      </w:r>
      <w:r w:rsidRPr="00507ABA">
        <w:rPr>
          <w:color w:val="000000"/>
          <w:sz w:val="28"/>
          <w:szCs w:val="28"/>
          <w:lang w:val="en-US"/>
        </w:rPr>
        <w:t>.</w:t>
      </w:r>
      <w:r>
        <w:rPr>
          <w:color w:val="000000"/>
          <w:sz w:val="28"/>
          <w:szCs w:val="28"/>
          <w:lang w:val="en-US"/>
        </w:rPr>
        <w:t xml:space="preserve"> </w:t>
      </w:r>
      <w:r w:rsidRPr="00507ABA">
        <w:rPr>
          <w:color w:val="000000"/>
          <w:sz w:val="28"/>
          <w:szCs w:val="28"/>
          <w:lang w:val="en-US"/>
        </w:rPr>
        <w:t xml:space="preserve">34. – </w:t>
      </w:r>
      <w:r w:rsidRPr="00886029">
        <w:rPr>
          <w:color w:val="000000"/>
          <w:sz w:val="28"/>
          <w:szCs w:val="28"/>
          <w:lang w:val="en-US"/>
        </w:rPr>
        <w:t>P</w:t>
      </w:r>
      <w:r w:rsidRPr="00507ABA">
        <w:rPr>
          <w:color w:val="000000"/>
          <w:sz w:val="28"/>
          <w:szCs w:val="28"/>
          <w:lang w:val="en-US"/>
        </w:rPr>
        <w:t xml:space="preserve">.257-258.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HbA</w:t>
      </w:r>
      <w:r w:rsidRPr="00886029">
        <w:rPr>
          <w:color w:val="000000"/>
          <w:sz w:val="28"/>
          <w:szCs w:val="28"/>
          <w:vertAlign w:val="subscript"/>
          <w:lang w:val="uk-UA"/>
        </w:rPr>
        <w:t>1</w:t>
      </w:r>
      <w:r w:rsidRPr="00886029">
        <w:rPr>
          <w:color w:val="000000"/>
          <w:sz w:val="28"/>
          <w:szCs w:val="28"/>
          <w:vertAlign w:val="subscript"/>
          <w:lang w:val="en-US"/>
        </w:rPr>
        <w:t>c</w:t>
      </w:r>
      <w:r w:rsidRPr="00886029">
        <w:rPr>
          <w:color w:val="000000"/>
          <w:sz w:val="28"/>
          <w:szCs w:val="28"/>
          <w:lang w:val="uk-UA"/>
        </w:rPr>
        <w:t xml:space="preserve"> </w:t>
      </w:r>
      <w:r w:rsidRPr="00886029">
        <w:rPr>
          <w:color w:val="000000"/>
          <w:sz w:val="28"/>
          <w:szCs w:val="28"/>
          <w:lang w:val="en-US"/>
        </w:rPr>
        <w:t>measurement</w:t>
      </w:r>
      <w:r w:rsidRPr="00886029">
        <w:rPr>
          <w:color w:val="000000"/>
          <w:sz w:val="28"/>
          <w:szCs w:val="28"/>
          <w:lang w:val="uk-UA"/>
        </w:rPr>
        <w:t xml:space="preserve"> </w:t>
      </w:r>
      <w:r w:rsidRPr="00886029">
        <w:rPr>
          <w:color w:val="000000"/>
          <w:sz w:val="28"/>
          <w:szCs w:val="28"/>
          <w:lang w:val="en-US"/>
        </w:rPr>
        <w:t>improves</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detection</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type</w:t>
      </w:r>
      <w:r w:rsidRPr="00886029">
        <w:rPr>
          <w:color w:val="000000"/>
          <w:sz w:val="28"/>
          <w:szCs w:val="28"/>
          <w:lang w:val="uk-UA"/>
        </w:rPr>
        <w:t xml:space="preserve"> 2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high</w:t>
      </w:r>
      <w:r w:rsidRPr="00886029">
        <w:rPr>
          <w:color w:val="000000"/>
          <w:sz w:val="28"/>
          <w:szCs w:val="28"/>
          <w:lang w:val="uk-UA"/>
        </w:rPr>
        <w:t>-</w:t>
      </w:r>
      <w:r w:rsidRPr="00886029">
        <w:rPr>
          <w:color w:val="000000"/>
          <w:sz w:val="28"/>
          <w:szCs w:val="28"/>
          <w:lang w:val="en-US"/>
        </w:rPr>
        <w:t>risk</w:t>
      </w:r>
      <w:r w:rsidRPr="00886029">
        <w:rPr>
          <w:color w:val="000000"/>
          <w:sz w:val="28"/>
          <w:szCs w:val="28"/>
          <w:lang w:val="uk-UA"/>
        </w:rPr>
        <w:t xml:space="preserve"> </w:t>
      </w:r>
      <w:r w:rsidRPr="00886029">
        <w:rPr>
          <w:color w:val="000000"/>
          <w:sz w:val="28"/>
          <w:szCs w:val="28"/>
          <w:lang w:val="en-US"/>
        </w:rPr>
        <w:t>individuals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nondiagnositc</w:t>
      </w:r>
      <w:r w:rsidRPr="00886029">
        <w:rPr>
          <w:color w:val="000000"/>
          <w:sz w:val="28"/>
          <w:szCs w:val="28"/>
          <w:lang w:val="uk-UA"/>
        </w:rPr>
        <w:t xml:space="preserve"> </w:t>
      </w:r>
      <w:r w:rsidRPr="00886029">
        <w:rPr>
          <w:color w:val="000000"/>
          <w:sz w:val="28"/>
          <w:szCs w:val="28"/>
          <w:lang w:val="en-US"/>
        </w:rPr>
        <w:t>levels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fasting</w:t>
      </w:r>
      <w:r w:rsidRPr="00886029">
        <w:rPr>
          <w:color w:val="000000"/>
          <w:sz w:val="28"/>
          <w:szCs w:val="28"/>
          <w:lang w:val="uk-UA"/>
        </w:rPr>
        <w:t xml:space="preserve"> </w:t>
      </w:r>
      <w:r w:rsidRPr="00886029">
        <w:rPr>
          <w:color w:val="000000"/>
          <w:sz w:val="28"/>
          <w:szCs w:val="28"/>
          <w:lang w:val="en-US"/>
        </w:rPr>
        <w:t>plasma</w:t>
      </w:r>
      <w:r w:rsidRPr="00886029">
        <w:rPr>
          <w:color w:val="000000"/>
          <w:sz w:val="28"/>
          <w:szCs w:val="28"/>
          <w:lang w:val="uk-UA"/>
        </w:rPr>
        <w:t xml:space="preserve"> </w:t>
      </w:r>
      <w:r w:rsidRPr="00886029">
        <w:rPr>
          <w:color w:val="000000"/>
          <w:sz w:val="28"/>
          <w:szCs w:val="28"/>
          <w:lang w:val="en-US"/>
        </w:rPr>
        <w:t>glucose</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Early</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Intervention</w:t>
      </w:r>
      <w:r w:rsidRPr="00886029">
        <w:rPr>
          <w:color w:val="000000"/>
          <w:sz w:val="28"/>
          <w:szCs w:val="28"/>
          <w:lang w:val="uk-UA"/>
        </w:rPr>
        <w:t xml:space="preserve"> </w:t>
      </w:r>
      <w:r w:rsidRPr="00886029">
        <w:rPr>
          <w:color w:val="000000"/>
          <w:sz w:val="28"/>
          <w:szCs w:val="28"/>
          <w:lang w:val="en-US"/>
        </w:rPr>
        <w:t>Program</w:t>
      </w:r>
      <w:r w:rsidRPr="00886029">
        <w:rPr>
          <w:color w:val="000000"/>
          <w:sz w:val="28"/>
          <w:szCs w:val="28"/>
          <w:lang w:val="uk-UA"/>
        </w:rPr>
        <w:t xml:space="preserve"> (</w:t>
      </w:r>
      <w:r w:rsidRPr="00886029">
        <w:rPr>
          <w:color w:val="000000"/>
          <w:sz w:val="28"/>
          <w:szCs w:val="28"/>
          <w:lang w:val="en-US"/>
        </w:rPr>
        <w:t>EDIP</w:t>
      </w:r>
      <w:r w:rsidRPr="00886029">
        <w:rPr>
          <w:color w:val="000000"/>
          <w:sz w:val="28"/>
          <w:szCs w:val="28"/>
          <w:lang w:val="uk-UA"/>
        </w:rPr>
        <w:t xml:space="preserve">) /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Perry</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Shankar</w:t>
      </w:r>
      <w:r w:rsidRPr="00886029">
        <w:rPr>
          <w:color w:val="000000"/>
          <w:sz w:val="28"/>
          <w:szCs w:val="28"/>
          <w:lang w:val="uk-UA"/>
        </w:rPr>
        <w:t xml:space="preserve">, </w:t>
      </w:r>
      <w:r w:rsidRPr="00886029">
        <w:rPr>
          <w:color w:val="000000"/>
          <w:sz w:val="28"/>
          <w:szCs w:val="28"/>
          <w:lang w:val="en-US"/>
        </w:rPr>
        <w:t>N</w:t>
      </w:r>
      <w:r w:rsidRPr="00886029">
        <w:rPr>
          <w:color w:val="000000"/>
          <w:sz w:val="28"/>
          <w:szCs w:val="28"/>
          <w:lang w:val="uk-UA"/>
        </w:rPr>
        <w:t>.</w:t>
      </w:r>
      <w:r w:rsidRPr="00886029">
        <w:rPr>
          <w:color w:val="000000"/>
          <w:sz w:val="28"/>
          <w:szCs w:val="28"/>
          <w:lang w:val="en-US"/>
        </w:rPr>
        <w:t>Fineberg</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Pr>
          <w:color w:val="000000"/>
          <w:sz w:val="28"/>
          <w:szCs w:val="28"/>
          <w:lang w:val="uk-UA"/>
        </w:rPr>
        <w:t>. //</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Care</w:t>
      </w:r>
      <w:r w:rsidRPr="00886029">
        <w:rPr>
          <w:color w:val="000000"/>
          <w:sz w:val="28"/>
          <w:szCs w:val="28"/>
          <w:lang w:val="uk-UA"/>
        </w:rPr>
        <w:t xml:space="preserve">. – 2001. – </w:t>
      </w:r>
      <w:r w:rsidRPr="00886029">
        <w:rPr>
          <w:color w:val="000000"/>
          <w:sz w:val="28"/>
          <w:szCs w:val="28"/>
          <w:lang w:val="en-US"/>
        </w:rPr>
        <w:t>Vol</w:t>
      </w:r>
      <w:r w:rsidRPr="00886029">
        <w:rPr>
          <w:color w:val="000000"/>
          <w:sz w:val="28"/>
          <w:szCs w:val="28"/>
          <w:lang w:val="uk-UA"/>
        </w:rPr>
        <w:t>. 24, № 3. –</w:t>
      </w:r>
      <w:r w:rsidRPr="00886029">
        <w:rPr>
          <w:color w:val="000000"/>
          <w:sz w:val="28"/>
          <w:szCs w:val="28"/>
          <w:lang w:val="en-US"/>
        </w:rPr>
        <w:t>P</w:t>
      </w:r>
      <w:r w:rsidRPr="00886029">
        <w:rPr>
          <w:color w:val="000000"/>
          <w:sz w:val="28"/>
          <w:szCs w:val="28"/>
          <w:lang w:val="uk-UA"/>
        </w:rPr>
        <w:t>.465</w:t>
      </w:r>
      <w:r>
        <w:rPr>
          <w:color w:val="000000"/>
          <w:sz w:val="28"/>
          <w:szCs w:val="28"/>
          <w:lang w:val="uk-UA"/>
        </w:rPr>
        <w:t>-</w:t>
      </w:r>
      <w:r w:rsidRPr="00886029">
        <w:rPr>
          <w:color w:val="000000"/>
          <w:sz w:val="28"/>
          <w:szCs w:val="28"/>
          <w:lang w:val="uk-UA"/>
        </w:rPr>
        <w:t xml:space="preserve">471.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Hemoglobin</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1</w:t>
      </w:r>
      <w:r w:rsidRPr="00886029">
        <w:rPr>
          <w:color w:val="000000"/>
          <w:sz w:val="28"/>
          <w:szCs w:val="28"/>
          <w:lang w:val="en-US"/>
        </w:rPr>
        <w:t>c</w:t>
      </w:r>
      <w:r w:rsidRPr="00886029">
        <w:rPr>
          <w:color w:val="000000"/>
          <w:sz w:val="28"/>
          <w:szCs w:val="28"/>
          <w:lang w:val="uk-UA"/>
        </w:rPr>
        <w:t xml:space="preserve"> </w:t>
      </w:r>
      <w:r w:rsidRPr="00886029">
        <w:rPr>
          <w:color w:val="000000"/>
          <w:sz w:val="28"/>
          <w:szCs w:val="28"/>
          <w:lang w:val="en-US"/>
        </w:rPr>
        <w:t>level</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future</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events</w:t>
      </w:r>
      <w:r w:rsidRPr="00886029">
        <w:rPr>
          <w:color w:val="000000"/>
          <w:sz w:val="28"/>
          <w:szCs w:val="28"/>
          <w:lang w:val="uk-UA"/>
        </w:rPr>
        <w:t xml:space="preserve"> </w:t>
      </w:r>
      <w:r w:rsidRPr="00886029">
        <w:rPr>
          <w:color w:val="000000"/>
          <w:sz w:val="28"/>
          <w:szCs w:val="28"/>
          <w:lang w:val="en-US"/>
        </w:rPr>
        <w:t>among</w:t>
      </w:r>
      <w:r w:rsidRPr="00886029">
        <w:rPr>
          <w:color w:val="000000"/>
          <w:sz w:val="28"/>
          <w:szCs w:val="28"/>
          <w:lang w:val="uk-UA"/>
        </w:rPr>
        <w:t xml:space="preserve"> </w:t>
      </w:r>
      <w:r w:rsidRPr="00886029">
        <w:rPr>
          <w:color w:val="000000"/>
          <w:sz w:val="28"/>
          <w:szCs w:val="28"/>
          <w:lang w:val="en-US"/>
        </w:rPr>
        <w:t>women</w:t>
      </w:r>
      <w:r w:rsidRPr="00886029">
        <w:rPr>
          <w:color w:val="000000"/>
          <w:sz w:val="28"/>
          <w:szCs w:val="28"/>
          <w:lang w:val="uk-UA"/>
        </w:rPr>
        <w:t xml:space="preserve"> / </w:t>
      </w:r>
      <w:r w:rsidRPr="00886029">
        <w:rPr>
          <w:color w:val="000000"/>
          <w:sz w:val="28"/>
          <w:szCs w:val="28"/>
          <w:lang w:val="en-US"/>
        </w:rPr>
        <w:t>G</w:t>
      </w:r>
      <w:r w:rsidRPr="00886029">
        <w:rPr>
          <w:color w:val="000000"/>
          <w:sz w:val="28"/>
          <w:szCs w:val="28"/>
          <w:lang w:val="uk-UA"/>
        </w:rPr>
        <w:t>.</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Blake</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Pradhan</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E</w:t>
      </w:r>
      <w:r w:rsidRPr="00886029">
        <w:rPr>
          <w:color w:val="000000"/>
          <w:sz w:val="28"/>
          <w:szCs w:val="28"/>
          <w:lang w:val="uk-UA"/>
        </w:rPr>
        <w:t>.</w:t>
      </w:r>
      <w:r w:rsidRPr="00886029">
        <w:rPr>
          <w:color w:val="000000"/>
          <w:sz w:val="28"/>
          <w:szCs w:val="28"/>
          <w:lang w:val="en-US"/>
        </w:rPr>
        <w:t>Manson</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B3476E">
        <w:rPr>
          <w:color w:val="000000"/>
          <w:sz w:val="28"/>
          <w:szCs w:val="28"/>
          <w:lang w:val="uk-UA"/>
        </w:rPr>
        <w:t>.</w:t>
      </w:r>
      <w:r w:rsidRPr="00886029">
        <w:rPr>
          <w:color w:val="000000"/>
          <w:sz w:val="28"/>
          <w:szCs w:val="28"/>
          <w:lang w:val="uk-UA"/>
        </w:rPr>
        <w:t xml:space="preserve"> / </w:t>
      </w:r>
      <w:r w:rsidRPr="00886029">
        <w:rPr>
          <w:iCs/>
          <w:color w:val="000000"/>
          <w:sz w:val="28"/>
          <w:szCs w:val="28"/>
          <w:lang w:val="en-US"/>
        </w:rPr>
        <w:t>Arch</w:t>
      </w:r>
      <w:r w:rsidRPr="00886029">
        <w:rPr>
          <w:iCs/>
          <w:color w:val="000000"/>
          <w:sz w:val="28"/>
          <w:szCs w:val="28"/>
          <w:lang w:val="uk-UA"/>
        </w:rPr>
        <w:t xml:space="preserve"> </w:t>
      </w:r>
      <w:r w:rsidRPr="00886029">
        <w:rPr>
          <w:iCs/>
          <w:color w:val="000000"/>
          <w:sz w:val="28"/>
          <w:szCs w:val="28"/>
          <w:lang w:val="en-US"/>
        </w:rPr>
        <w:t>Intern</w:t>
      </w:r>
      <w:r w:rsidRPr="00886029">
        <w:rPr>
          <w:iCs/>
          <w:color w:val="000000"/>
          <w:sz w:val="28"/>
          <w:szCs w:val="28"/>
          <w:lang w:val="uk-UA"/>
        </w:rPr>
        <w:t xml:space="preserve"> </w:t>
      </w:r>
      <w:r w:rsidRPr="00886029">
        <w:rPr>
          <w:iCs/>
          <w:color w:val="000000"/>
          <w:sz w:val="28"/>
          <w:szCs w:val="28"/>
          <w:lang w:val="en-US"/>
        </w:rPr>
        <w:t>Med</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2004.</w:t>
      </w:r>
      <w:r w:rsidRPr="00052DBE">
        <w:rPr>
          <w:color w:val="000000"/>
          <w:sz w:val="28"/>
          <w:szCs w:val="28"/>
          <w:lang w:val="uk-UA"/>
        </w:rPr>
        <w:t xml:space="preserve"> – </w:t>
      </w:r>
      <w:r w:rsidRPr="00886029">
        <w:rPr>
          <w:color w:val="000000"/>
          <w:sz w:val="28"/>
          <w:szCs w:val="28"/>
          <w:lang w:val="en-US"/>
        </w:rPr>
        <w:t>Vol</w:t>
      </w:r>
      <w:r w:rsidRPr="00052DBE">
        <w:rPr>
          <w:color w:val="000000"/>
          <w:sz w:val="28"/>
          <w:szCs w:val="28"/>
          <w:lang w:val="uk-UA"/>
        </w:rPr>
        <w:t>.</w:t>
      </w:r>
      <w:r w:rsidRPr="00886029">
        <w:rPr>
          <w:color w:val="000000"/>
          <w:sz w:val="28"/>
          <w:szCs w:val="28"/>
          <w:lang w:val="uk-UA"/>
        </w:rPr>
        <w:t>164</w:t>
      </w:r>
      <w:r w:rsidRPr="00052DBE">
        <w:rPr>
          <w:color w:val="000000"/>
          <w:sz w:val="28"/>
          <w:szCs w:val="28"/>
          <w:lang w:val="uk-UA"/>
        </w:rPr>
        <w:t xml:space="preserve">. – </w:t>
      </w:r>
      <w:r w:rsidRPr="00886029">
        <w:rPr>
          <w:color w:val="000000"/>
          <w:sz w:val="28"/>
          <w:szCs w:val="28"/>
          <w:lang w:val="en-US"/>
        </w:rPr>
        <w:t>P</w:t>
      </w:r>
      <w:r w:rsidRPr="00052DBE">
        <w:rPr>
          <w:color w:val="000000"/>
          <w:sz w:val="28"/>
          <w:szCs w:val="28"/>
          <w:lang w:val="uk-UA"/>
        </w:rPr>
        <w:t>.</w:t>
      </w:r>
      <w:r w:rsidRPr="00886029">
        <w:rPr>
          <w:color w:val="000000"/>
          <w:sz w:val="28"/>
          <w:szCs w:val="28"/>
          <w:lang w:val="uk-UA"/>
        </w:rPr>
        <w:t xml:space="preserve"> 757</w:t>
      </w:r>
      <w:r>
        <w:rPr>
          <w:color w:val="000000"/>
          <w:sz w:val="28"/>
          <w:szCs w:val="28"/>
          <w:lang w:val="uk-UA"/>
        </w:rPr>
        <w:t>-</w:t>
      </w:r>
      <w:r w:rsidRPr="00886029">
        <w:rPr>
          <w:color w:val="000000"/>
          <w:sz w:val="28"/>
          <w:szCs w:val="28"/>
          <w:lang w:val="uk-UA"/>
        </w:rPr>
        <w:t>761</w:t>
      </w:r>
      <w:bookmarkStart w:id="6" w:name="R18"/>
      <w:bookmarkEnd w:id="6"/>
      <w:r w:rsidRPr="00052DBE">
        <w:rPr>
          <w:color w:val="000000"/>
          <w:sz w:val="28"/>
          <w:szCs w:val="28"/>
          <w:lang w:val="uk-UA"/>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High-sensitivity C-reactive protein in the prediction of coronary events in patients with premature coronary artery disease / W.S.Speidl, S.Graf, S.Hornykewycz et al.</w:t>
      </w:r>
      <w:r>
        <w:rPr>
          <w:color w:val="000000"/>
          <w:sz w:val="28"/>
          <w:szCs w:val="28"/>
          <w:lang w:val="uk-UA"/>
        </w:rPr>
        <w:t>/</w:t>
      </w:r>
      <w:r w:rsidRPr="00886029">
        <w:rPr>
          <w:color w:val="000000"/>
          <w:sz w:val="28"/>
          <w:szCs w:val="28"/>
          <w:lang w:val="en-US"/>
        </w:rPr>
        <w:t>/ Am. Heart J</w:t>
      </w:r>
      <w:r w:rsidRPr="00886029">
        <w:rPr>
          <w:color w:val="000000"/>
          <w:sz w:val="28"/>
          <w:szCs w:val="28"/>
          <w:lang w:val="uk-UA"/>
        </w:rPr>
        <w:t xml:space="preserve">. – </w:t>
      </w:r>
      <w:r w:rsidRPr="00886029">
        <w:rPr>
          <w:color w:val="000000"/>
          <w:sz w:val="28"/>
          <w:szCs w:val="28"/>
          <w:lang w:val="en-US"/>
        </w:rPr>
        <w:t>2002</w:t>
      </w:r>
      <w:r w:rsidRPr="00886029">
        <w:rPr>
          <w:color w:val="000000"/>
          <w:sz w:val="28"/>
          <w:szCs w:val="28"/>
          <w:lang w:val="uk-UA"/>
        </w:rPr>
        <w:t>. –</w:t>
      </w:r>
      <w:r w:rsidRPr="00886029">
        <w:rPr>
          <w:color w:val="000000"/>
          <w:sz w:val="28"/>
          <w:szCs w:val="28"/>
          <w:lang w:val="en-US"/>
        </w:rPr>
        <w:t xml:space="preserve"> Vol. 144, N3</w:t>
      </w:r>
      <w:r w:rsidRPr="00886029">
        <w:rPr>
          <w:color w:val="000000"/>
          <w:sz w:val="28"/>
          <w:szCs w:val="28"/>
          <w:lang w:val="uk-UA"/>
        </w:rPr>
        <w:t>. –</w:t>
      </w:r>
      <w:r w:rsidRPr="00886029">
        <w:rPr>
          <w:color w:val="000000"/>
          <w:sz w:val="28"/>
          <w:szCs w:val="28"/>
          <w:lang w:val="en-US"/>
        </w:rPr>
        <w:t xml:space="preserve"> P.449-455.</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bCs/>
          <w:color w:val="000000"/>
          <w:sz w:val="28"/>
          <w:szCs w:val="28"/>
          <w:lang w:val="en-US"/>
        </w:rPr>
        <w:t>Hirnsworth H.P., Kerr R.B. Insulin-sensitive and insulininsensitive</w:t>
      </w:r>
      <w:r w:rsidRPr="00886029">
        <w:rPr>
          <w:bCs/>
          <w:color w:val="000000"/>
          <w:sz w:val="28"/>
          <w:szCs w:val="28"/>
          <w:lang w:val="uk-UA"/>
        </w:rPr>
        <w:t xml:space="preserve"> </w:t>
      </w:r>
      <w:r w:rsidRPr="00886029">
        <w:rPr>
          <w:bCs/>
          <w:color w:val="000000"/>
          <w:sz w:val="28"/>
          <w:szCs w:val="28"/>
          <w:lang w:val="en-US"/>
        </w:rPr>
        <w:t>types of diabetes mellitus // Gin. Sci. – 1939</w:t>
      </w:r>
      <w:r w:rsidRPr="00052DBE">
        <w:rPr>
          <w:color w:val="000000"/>
          <w:sz w:val="28"/>
          <w:szCs w:val="28"/>
          <w:lang w:val="en-GB"/>
        </w:rPr>
        <w:t xml:space="preserve">. – </w:t>
      </w:r>
      <w:r w:rsidRPr="00886029">
        <w:rPr>
          <w:bCs/>
          <w:color w:val="000000"/>
          <w:sz w:val="28"/>
          <w:szCs w:val="28"/>
          <w:lang w:val="en-US"/>
        </w:rPr>
        <w:t>Vol.4. – P.119</w:t>
      </w:r>
      <w:r>
        <w:rPr>
          <w:bCs/>
          <w:color w:val="000000"/>
          <w:sz w:val="28"/>
          <w:szCs w:val="28"/>
          <w:lang w:val="uk-UA"/>
        </w:rPr>
        <w:t>-</w:t>
      </w:r>
      <w:r w:rsidRPr="00886029">
        <w:rPr>
          <w:bCs/>
          <w:color w:val="000000"/>
          <w:sz w:val="28"/>
          <w:szCs w:val="28"/>
          <w:lang w:val="en-US"/>
        </w:rPr>
        <w:t>152.</w:t>
      </w:r>
      <w:r w:rsidRPr="00886029">
        <w:rPr>
          <w:bCs/>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lastRenderedPageBreak/>
        <w:t>Hoberman H.D., Chiodo S.M. Elevation of the hemoglobin</w:t>
      </w:r>
      <w:r w:rsidRPr="00886029">
        <w:rPr>
          <w:color w:val="000000"/>
          <w:sz w:val="28"/>
          <w:szCs w:val="28"/>
          <w:lang w:val="uk-UA"/>
        </w:rPr>
        <w:t xml:space="preserve"> </w:t>
      </w:r>
      <w:r w:rsidRPr="00886029">
        <w:rPr>
          <w:color w:val="000000"/>
          <w:sz w:val="28"/>
          <w:szCs w:val="28"/>
          <w:lang w:val="en-US"/>
        </w:rPr>
        <w:t>A1 fraction in alcoholism // Alcohol. Clin. Exp. Res. – 1989. – Vol.6, № 2. – P.260</w:t>
      </w:r>
      <w:r>
        <w:rPr>
          <w:color w:val="000000"/>
          <w:sz w:val="28"/>
          <w:szCs w:val="28"/>
          <w:lang w:val="uk-UA"/>
        </w:rPr>
        <w:t>-</w:t>
      </w:r>
      <w:r w:rsidRPr="00886029">
        <w:rPr>
          <w:color w:val="000000"/>
          <w:sz w:val="28"/>
          <w:szCs w:val="28"/>
          <w:lang w:val="en-US"/>
        </w:rPr>
        <w:t>266.</w:t>
      </w:r>
      <w:r w:rsidRPr="00886029">
        <w:rPr>
          <w:color w:val="000000"/>
          <w:sz w:val="28"/>
          <w:szCs w:val="28"/>
          <w:lang w:val="uk-UA"/>
        </w:rPr>
        <w:t xml:space="preserve">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uk-UA"/>
        </w:rPr>
      </w:pPr>
      <w:r w:rsidRPr="00886029">
        <w:rPr>
          <w:rFonts w:ascii="Times New Roman" w:hAnsi="Times New Roman"/>
          <w:bCs/>
          <w:color w:val="000000"/>
          <w:sz w:val="28"/>
          <w:szCs w:val="28"/>
          <w:lang w:val="en-US"/>
        </w:rPr>
        <w:t>Hokanson</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J</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E</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Austin</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M</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A</w:t>
      </w:r>
      <w:r w:rsidRPr="00886029">
        <w:rPr>
          <w:rFonts w:ascii="Times New Roman" w:hAnsi="Times New Roman"/>
          <w:bCs/>
          <w:color w:val="000000"/>
          <w:sz w:val="28"/>
          <w:szCs w:val="28"/>
          <w:lang w:val="uk-UA"/>
        </w:rPr>
        <w:t>.</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Plasma</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triglyceride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level</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is</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risk</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factor</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for</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cardiovascular</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disease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independent</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of</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high</w:t>
      </w:r>
      <w:r w:rsidRPr="00886029">
        <w:rPr>
          <w:rFonts w:ascii="Times New Roman" w:hAnsi="Times New Roman"/>
          <w:color w:val="000000"/>
          <w:sz w:val="28"/>
          <w:szCs w:val="28"/>
          <w:lang w:val="uk-UA"/>
        </w:rPr>
        <w:t>-</w:t>
      </w:r>
      <w:r w:rsidRPr="00886029">
        <w:rPr>
          <w:rFonts w:ascii="Times New Roman" w:hAnsi="Times New Roman"/>
          <w:color w:val="000000"/>
          <w:sz w:val="28"/>
          <w:szCs w:val="28"/>
          <w:lang w:val="en-US"/>
        </w:rPr>
        <w:t>density</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lipoprotein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cholesterol</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level</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meta</w:t>
      </w:r>
      <w:r w:rsidRPr="00886029">
        <w:rPr>
          <w:rFonts w:ascii="Times New Roman" w:hAnsi="Times New Roman"/>
          <w:color w:val="000000"/>
          <w:sz w:val="28"/>
          <w:szCs w:val="28"/>
          <w:lang w:val="uk-UA"/>
        </w:rPr>
        <w:t>-</w:t>
      </w:r>
      <w:r w:rsidRPr="00886029">
        <w:rPr>
          <w:rFonts w:ascii="Times New Roman" w:hAnsi="Times New Roman"/>
          <w:color w:val="000000"/>
          <w:sz w:val="28"/>
          <w:szCs w:val="28"/>
          <w:lang w:val="en-US"/>
        </w:rPr>
        <w:t>analysis</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of</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population</w:t>
      </w:r>
      <w:r w:rsidRPr="00886029">
        <w:rPr>
          <w:rFonts w:ascii="Times New Roman" w:hAnsi="Times New Roman"/>
          <w:color w:val="000000"/>
          <w:sz w:val="28"/>
          <w:szCs w:val="28"/>
          <w:lang w:val="uk-UA"/>
        </w:rPr>
        <w:t>-</w:t>
      </w:r>
      <w:r w:rsidRPr="00886029">
        <w:rPr>
          <w:rFonts w:ascii="Times New Roman" w:hAnsi="Times New Roman"/>
          <w:color w:val="000000"/>
          <w:sz w:val="28"/>
          <w:szCs w:val="28"/>
          <w:lang w:val="en-US"/>
        </w:rPr>
        <w:t>based</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prospective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studies</w:t>
      </w:r>
      <w:r w:rsidRPr="00886029">
        <w:rPr>
          <w:rFonts w:ascii="Times New Roman" w:hAnsi="Times New Roman"/>
          <w:color w:val="000000"/>
          <w:sz w:val="28"/>
          <w:szCs w:val="28"/>
          <w:lang w:val="uk-UA"/>
        </w:rPr>
        <w:t xml:space="preserve"> // </w:t>
      </w:r>
      <w:r w:rsidRPr="00886029">
        <w:rPr>
          <w:rFonts w:ascii="Times New Roman" w:hAnsi="Times New Roman"/>
          <w:color w:val="000000"/>
          <w:sz w:val="28"/>
          <w:szCs w:val="28"/>
          <w:lang w:val="en-US"/>
        </w:rPr>
        <w:t>J</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Cardiovasc</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Risk</w:t>
      </w:r>
      <w:r w:rsidRPr="00886029">
        <w:rPr>
          <w:rFonts w:ascii="Times New Roman" w:hAnsi="Times New Roman"/>
          <w:color w:val="000000"/>
          <w:sz w:val="28"/>
          <w:szCs w:val="28"/>
          <w:lang w:val="uk-UA"/>
        </w:rPr>
        <w:t>.-1996</w:t>
      </w:r>
      <w:r w:rsidRPr="00886029">
        <w:rPr>
          <w:color w:val="000000"/>
          <w:sz w:val="28"/>
          <w:szCs w:val="28"/>
        </w:rPr>
        <w:t>.</w:t>
      </w:r>
      <w:r>
        <w:rPr>
          <w:color w:val="000000"/>
          <w:sz w:val="28"/>
          <w:szCs w:val="28"/>
        </w:rPr>
        <w:t xml:space="preserve"> – </w:t>
      </w:r>
      <w:r w:rsidRPr="00886029">
        <w:rPr>
          <w:rFonts w:ascii="Times New Roman" w:hAnsi="Times New Roman"/>
          <w:color w:val="000000"/>
          <w:sz w:val="28"/>
          <w:szCs w:val="28"/>
          <w:lang w:val="en-US"/>
        </w:rPr>
        <w:t>Vol</w:t>
      </w:r>
      <w:r w:rsidRPr="00886029">
        <w:rPr>
          <w:rFonts w:ascii="Times New Roman" w:hAnsi="Times New Roman"/>
          <w:color w:val="000000"/>
          <w:sz w:val="28"/>
          <w:szCs w:val="28"/>
          <w:lang w:val="uk-UA"/>
        </w:rPr>
        <w:t>.3, №2.</w:t>
      </w:r>
      <w:r>
        <w:rPr>
          <w:rFonts w:ascii="Times New Roman" w:hAnsi="Times New Roman"/>
          <w:color w:val="000000"/>
          <w:sz w:val="28"/>
          <w:szCs w:val="28"/>
          <w:lang w:val="en-US"/>
        </w:rPr>
        <w:t xml:space="preserve"> – </w:t>
      </w:r>
      <w:r w:rsidRPr="00886029">
        <w:rPr>
          <w:rFonts w:ascii="Times New Roman" w:hAnsi="Times New Roman"/>
          <w:color w:val="000000"/>
          <w:sz w:val="28"/>
          <w:szCs w:val="28"/>
          <w:lang w:val="uk-UA"/>
        </w:rPr>
        <w:t>Р. 213</w:t>
      </w:r>
      <w:r>
        <w:rPr>
          <w:rFonts w:ascii="Times New Roman" w:hAnsi="Times New Roman"/>
          <w:color w:val="000000"/>
          <w:sz w:val="28"/>
          <w:szCs w:val="28"/>
          <w:lang w:val="uk-UA"/>
        </w:rPr>
        <w:t>-</w:t>
      </w:r>
      <w:r w:rsidRPr="00886029">
        <w:rPr>
          <w:rFonts w:ascii="Times New Roman" w:hAnsi="Times New Roman"/>
          <w:color w:val="000000"/>
          <w:sz w:val="28"/>
          <w:szCs w:val="28"/>
          <w:lang w:val="uk-UA"/>
        </w:rPr>
        <w:t xml:space="preserve">219. </w:t>
      </w:r>
    </w:p>
    <w:p w:rsidR="00507ABA" w:rsidRPr="00B3476E"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uk-UA"/>
        </w:rPr>
      </w:pPr>
      <w:r w:rsidRPr="00886029">
        <w:rPr>
          <w:bCs/>
          <w:color w:val="000000"/>
          <w:sz w:val="28"/>
          <w:szCs w:val="28"/>
          <w:lang w:val="uk-UA"/>
        </w:rPr>
        <w:t xml:space="preserve"> </w:t>
      </w:r>
      <w:r w:rsidRPr="00886029">
        <w:rPr>
          <w:bCs/>
          <w:color w:val="000000"/>
          <w:sz w:val="28"/>
          <w:szCs w:val="28"/>
          <w:lang w:val="en-US"/>
        </w:rPr>
        <w:t>Homeostasis</w:t>
      </w:r>
      <w:r w:rsidRPr="00886029">
        <w:rPr>
          <w:bCs/>
          <w:color w:val="000000"/>
          <w:sz w:val="28"/>
          <w:szCs w:val="28"/>
          <w:lang w:val="uk-UA"/>
        </w:rPr>
        <w:t xml:space="preserve"> </w:t>
      </w:r>
      <w:r w:rsidRPr="00886029">
        <w:rPr>
          <w:bCs/>
          <w:color w:val="000000"/>
          <w:sz w:val="28"/>
          <w:szCs w:val="28"/>
          <w:lang w:val="en-US"/>
        </w:rPr>
        <w:t>model</w:t>
      </w:r>
      <w:r w:rsidRPr="00886029">
        <w:rPr>
          <w:bCs/>
          <w:color w:val="000000"/>
          <w:sz w:val="28"/>
          <w:szCs w:val="28"/>
          <w:lang w:val="uk-UA"/>
        </w:rPr>
        <w:t xml:space="preserve"> </w:t>
      </w:r>
      <w:r w:rsidRPr="00886029">
        <w:rPr>
          <w:bCs/>
          <w:color w:val="000000"/>
          <w:sz w:val="28"/>
          <w:szCs w:val="28"/>
          <w:lang w:val="en-US"/>
        </w:rPr>
        <w:t>assessment</w:t>
      </w:r>
      <w:r w:rsidRPr="00886029">
        <w:rPr>
          <w:bCs/>
          <w:color w:val="000000"/>
          <w:sz w:val="28"/>
          <w:szCs w:val="28"/>
          <w:lang w:val="uk-UA"/>
        </w:rPr>
        <w:t xml:space="preserve">: </w:t>
      </w:r>
      <w:r w:rsidRPr="00886029">
        <w:rPr>
          <w:bCs/>
          <w:color w:val="000000"/>
          <w:sz w:val="28"/>
          <w:szCs w:val="28"/>
          <w:lang w:val="en-US"/>
        </w:rPr>
        <w:t>insulin</w:t>
      </w:r>
      <w:r w:rsidRPr="00886029">
        <w:rPr>
          <w:bCs/>
          <w:color w:val="000000"/>
          <w:sz w:val="28"/>
          <w:szCs w:val="28"/>
          <w:lang w:val="uk-UA"/>
        </w:rPr>
        <w:t xml:space="preserve"> </w:t>
      </w:r>
      <w:r w:rsidRPr="00886029">
        <w:rPr>
          <w:bCs/>
          <w:color w:val="000000"/>
          <w:sz w:val="28"/>
          <w:szCs w:val="28"/>
          <w:lang w:val="en-US"/>
        </w:rPr>
        <w:t>resistance</w:t>
      </w:r>
      <w:r w:rsidRPr="00886029">
        <w:rPr>
          <w:bCs/>
          <w:color w:val="000000"/>
          <w:sz w:val="28"/>
          <w:szCs w:val="28"/>
          <w:lang w:val="uk-UA"/>
        </w:rPr>
        <w:t xml:space="preserve"> </w:t>
      </w:r>
      <w:r w:rsidRPr="00886029">
        <w:rPr>
          <w:bCs/>
          <w:color w:val="000000"/>
          <w:sz w:val="28"/>
          <w:szCs w:val="28"/>
          <w:lang w:val="en-US"/>
        </w:rPr>
        <w:t>and</w:t>
      </w:r>
      <w:r w:rsidRPr="00886029">
        <w:rPr>
          <w:bCs/>
          <w:color w:val="000000"/>
          <w:sz w:val="28"/>
          <w:szCs w:val="28"/>
          <w:lang w:val="uk-UA"/>
        </w:rPr>
        <w:t xml:space="preserve"> </w:t>
      </w:r>
      <w:r w:rsidRPr="00886029">
        <w:rPr>
          <w:bCs/>
          <w:color w:val="000000"/>
          <w:sz w:val="28"/>
          <w:szCs w:val="28"/>
          <w:lang w:val="en-US"/>
        </w:rPr>
        <w:t>beta</w:t>
      </w:r>
      <w:r w:rsidRPr="00886029">
        <w:rPr>
          <w:bCs/>
          <w:color w:val="000000"/>
          <w:sz w:val="28"/>
          <w:szCs w:val="28"/>
          <w:lang w:val="uk-UA"/>
        </w:rPr>
        <w:t>-</w:t>
      </w:r>
      <w:r w:rsidRPr="00886029">
        <w:rPr>
          <w:bCs/>
          <w:color w:val="000000"/>
          <w:sz w:val="28"/>
          <w:szCs w:val="28"/>
          <w:lang w:val="en-US"/>
        </w:rPr>
        <w:t>cell</w:t>
      </w:r>
      <w:r w:rsidRPr="00886029">
        <w:rPr>
          <w:bCs/>
          <w:color w:val="000000"/>
          <w:sz w:val="28"/>
          <w:szCs w:val="28"/>
          <w:lang w:val="uk-UA"/>
        </w:rPr>
        <w:t xml:space="preserve"> </w:t>
      </w:r>
      <w:r w:rsidRPr="00886029">
        <w:rPr>
          <w:bCs/>
          <w:color w:val="000000"/>
          <w:sz w:val="28"/>
          <w:szCs w:val="28"/>
          <w:lang w:val="en-US"/>
        </w:rPr>
        <w:t>function</w:t>
      </w:r>
      <w:r w:rsidRPr="00886029">
        <w:rPr>
          <w:bCs/>
          <w:color w:val="000000"/>
          <w:sz w:val="28"/>
          <w:szCs w:val="28"/>
          <w:lang w:val="uk-UA"/>
        </w:rPr>
        <w:t xml:space="preserve"> </w:t>
      </w:r>
      <w:r w:rsidRPr="00886029">
        <w:rPr>
          <w:bCs/>
          <w:color w:val="000000"/>
          <w:sz w:val="28"/>
          <w:szCs w:val="28"/>
          <w:lang w:val="en-US"/>
        </w:rPr>
        <w:t>from</w:t>
      </w:r>
      <w:r w:rsidRPr="00886029">
        <w:rPr>
          <w:bCs/>
          <w:color w:val="000000"/>
          <w:sz w:val="28"/>
          <w:szCs w:val="28"/>
          <w:lang w:val="uk-UA"/>
        </w:rPr>
        <w:t xml:space="preserve"> </w:t>
      </w:r>
      <w:r w:rsidRPr="00886029">
        <w:rPr>
          <w:bCs/>
          <w:color w:val="000000"/>
          <w:sz w:val="28"/>
          <w:szCs w:val="28"/>
          <w:lang w:val="en-US"/>
        </w:rPr>
        <w:t>fasting</w:t>
      </w:r>
      <w:r w:rsidRPr="00886029">
        <w:rPr>
          <w:bCs/>
          <w:color w:val="000000"/>
          <w:sz w:val="28"/>
          <w:szCs w:val="28"/>
          <w:lang w:val="uk-UA"/>
        </w:rPr>
        <w:t xml:space="preserve"> </w:t>
      </w:r>
      <w:r w:rsidRPr="00886029">
        <w:rPr>
          <w:bCs/>
          <w:color w:val="000000"/>
          <w:sz w:val="28"/>
          <w:szCs w:val="28"/>
          <w:lang w:val="en-US"/>
        </w:rPr>
        <w:t>plasma</w:t>
      </w:r>
      <w:r w:rsidRPr="00886029">
        <w:rPr>
          <w:bCs/>
          <w:color w:val="000000"/>
          <w:sz w:val="28"/>
          <w:szCs w:val="28"/>
          <w:lang w:val="uk-UA"/>
        </w:rPr>
        <w:t xml:space="preserve"> </w:t>
      </w:r>
      <w:r w:rsidRPr="00886029">
        <w:rPr>
          <w:bCs/>
          <w:color w:val="000000"/>
          <w:sz w:val="28"/>
          <w:szCs w:val="28"/>
          <w:lang w:val="en-US"/>
        </w:rPr>
        <w:t>glucose</w:t>
      </w:r>
      <w:r w:rsidRPr="00886029">
        <w:rPr>
          <w:bCs/>
          <w:color w:val="000000"/>
          <w:sz w:val="28"/>
          <w:szCs w:val="28"/>
          <w:lang w:val="uk-UA"/>
        </w:rPr>
        <w:t xml:space="preserve"> </w:t>
      </w:r>
      <w:r w:rsidRPr="00886029">
        <w:rPr>
          <w:bCs/>
          <w:color w:val="000000"/>
          <w:sz w:val="28"/>
          <w:szCs w:val="28"/>
          <w:lang w:val="en-US"/>
        </w:rPr>
        <w:t>and</w:t>
      </w:r>
      <w:r w:rsidRPr="00886029">
        <w:rPr>
          <w:bCs/>
          <w:color w:val="000000"/>
          <w:sz w:val="28"/>
          <w:szCs w:val="28"/>
          <w:lang w:val="uk-UA"/>
        </w:rPr>
        <w:t xml:space="preserve"> </w:t>
      </w:r>
      <w:r w:rsidRPr="00886029">
        <w:rPr>
          <w:bCs/>
          <w:color w:val="000000"/>
          <w:sz w:val="28"/>
          <w:szCs w:val="28"/>
          <w:lang w:val="en-US"/>
        </w:rPr>
        <w:t>insulin</w:t>
      </w:r>
      <w:r w:rsidRPr="00886029">
        <w:rPr>
          <w:bCs/>
          <w:color w:val="000000"/>
          <w:sz w:val="28"/>
          <w:szCs w:val="28"/>
          <w:lang w:val="uk-UA"/>
        </w:rPr>
        <w:t xml:space="preserve"> </w:t>
      </w:r>
      <w:r w:rsidRPr="00886029">
        <w:rPr>
          <w:bCs/>
          <w:color w:val="000000"/>
          <w:sz w:val="28"/>
          <w:szCs w:val="28"/>
          <w:lang w:val="en-US"/>
        </w:rPr>
        <w:t>concentrations</w:t>
      </w:r>
      <w:r w:rsidRPr="00886029">
        <w:rPr>
          <w:bCs/>
          <w:color w:val="000000"/>
          <w:sz w:val="28"/>
          <w:szCs w:val="28"/>
          <w:lang w:val="uk-UA"/>
        </w:rPr>
        <w:t xml:space="preserve"> </w:t>
      </w:r>
      <w:r w:rsidRPr="00886029">
        <w:rPr>
          <w:bCs/>
          <w:color w:val="000000"/>
          <w:sz w:val="28"/>
          <w:szCs w:val="28"/>
          <w:lang w:val="en-US"/>
        </w:rPr>
        <w:t>in</w:t>
      </w:r>
      <w:r w:rsidRPr="00886029">
        <w:rPr>
          <w:bCs/>
          <w:color w:val="000000"/>
          <w:sz w:val="28"/>
          <w:szCs w:val="28"/>
          <w:lang w:val="uk-UA"/>
        </w:rPr>
        <w:t xml:space="preserve"> </w:t>
      </w:r>
      <w:r w:rsidRPr="00886029">
        <w:rPr>
          <w:bCs/>
          <w:color w:val="000000"/>
          <w:sz w:val="28"/>
          <w:szCs w:val="28"/>
          <w:lang w:val="en-US"/>
        </w:rPr>
        <w:t>man</w:t>
      </w:r>
      <w:r w:rsidRPr="00886029">
        <w:rPr>
          <w:bCs/>
          <w:color w:val="000000"/>
          <w:sz w:val="28"/>
          <w:szCs w:val="28"/>
          <w:lang w:val="uk-UA"/>
        </w:rPr>
        <w:t xml:space="preserve"> / </w:t>
      </w:r>
      <w:r w:rsidRPr="00886029">
        <w:rPr>
          <w:bCs/>
          <w:color w:val="000000"/>
          <w:sz w:val="28"/>
          <w:szCs w:val="28"/>
          <w:lang w:val="en-US"/>
        </w:rPr>
        <w:t>D</w:t>
      </w:r>
      <w:r w:rsidRPr="00886029">
        <w:rPr>
          <w:bCs/>
          <w:color w:val="000000"/>
          <w:sz w:val="28"/>
          <w:szCs w:val="28"/>
          <w:lang w:val="uk-UA"/>
        </w:rPr>
        <w:t>.</w:t>
      </w:r>
      <w:r w:rsidRPr="00886029">
        <w:rPr>
          <w:bCs/>
          <w:color w:val="000000"/>
          <w:sz w:val="28"/>
          <w:szCs w:val="28"/>
          <w:lang w:val="en-US"/>
        </w:rPr>
        <w:t>R</w:t>
      </w:r>
      <w:r w:rsidRPr="00886029">
        <w:rPr>
          <w:bCs/>
          <w:color w:val="000000"/>
          <w:sz w:val="28"/>
          <w:szCs w:val="28"/>
          <w:lang w:val="uk-UA"/>
        </w:rPr>
        <w:t>.</w:t>
      </w:r>
      <w:r w:rsidRPr="00886029">
        <w:rPr>
          <w:bCs/>
          <w:color w:val="000000"/>
          <w:sz w:val="28"/>
          <w:szCs w:val="28"/>
          <w:lang w:val="en-US"/>
        </w:rPr>
        <w:t>Matthews</w:t>
      </w:r>
      <w:r w:rsidRPr="00886029">
        <w:rPr>
          <w:bCs/>
          <w:color w:val="000000"/>
          <w:sz w:val="28"/>
          <w:szCs w:val="28"/>
          <w:lang w:val="uk-UA"/>
        </w:rPr>
        <w:t xml:space="preserve">, </w:t>
      </w:r>
      <w:r w:rsidRPr="00886029">
        <w:rPr>
          <w:bCs/>
          <w:color w:val="000000"/>
          <w:sz w:val="28"/>
          <w:szCs w:val="28"/>
          <w:lang w:val="en-US"/>
        </w:rPr>
        <w:t>J</w:t>
      </w:r>
      <w:r w:rsidRPr="00886029">
        <w:rPr>
          <w:bCs/>
          <w:color w:val="000000"/>
          <w:sz w:val="28"/>
          <w:szCs w:val="28"/>
          <w:lang w:val="uk-UA"/>
        </w:rPr>
        <w:t>.</w:t>
      </w:r>
      <w:r w:rsidRPr="00886029">
        <w:rPr>
          <w:bCs/>
          <w:color w:val="000000"/>
          <w:sz w:val="28"/>
          <w:szCs w:val="28"/>
          <w:lang w:val="en-US"/>
        </w:rPr>
        <w:t>P</w:t>
      </w:r>
      <w:r w:rsidRPr="00886029">
        <w:rPr>
          <w:bCs/>
          <w:color w:val="000000"/>
          <w:sz w:val="28"/>
          <w:szCs w:val="28"/>
          <w:lang w:val="uk-UA"/>
        </w:rPr>
        <w:t>.</w:t>
      </w:r>
      <w:r w:rsidRPr="00886029">
        <w:rPr>
          <w:bCs/>
          <w:color w:val="000000"/>
          <w:sz w:val="28"/>
          <w:szCs w:val="28"/>
          <w:lang w:val="en-US"/>
        </w:rPr>
        <w:t>Hosker</w:t>
      </w:r>
      <w:r w:rsidRPr="00886029">
        <w:rPr>
          <w:bCs/>
          <w:color w:val="000000"/>
          <w:sz w:val="28"/>
          <w:szCs w:val="28"/>
          <w:lang w:val="uk-UA"/>
        </w:rPr>
        <w:t xml:space="preserve">, </w:t>
      </w:r>
      <w:r w:rsidRPr="00886029">
        <w:rPr>
          <w:bCs/>
          <w:color w:val="000000"/>
          <w:sz w:val="28"/>
          <w:szCs w:val="28"/>
          <w:lang w:val="en-US"/>
        </w:rPr>
        <w:t>A</w:t>
      </w:r>
      <w:r w:rsidRPr="00886029">
        <w:rPr>
          <w:bCs/>
          <w:color w:val="000000"/>
          <w:sz w:val="28"/>
          <w:szCs w:val="28"/>
          <w:lang w:val="uk-UA"/>
        </w:rPr>
        <w:t>.</w:t>
      </w:r>
      <w:r w:rsidRPr="00886029">
        <w:rPr>
          <w:bCs/>
          <w:color w:val="000000"/>
          <w:sz w:val="28"/>
          <w:szCs w:val="28"/>
          <w:lang w:val="en-US"/>
        </w:rPr>
        <w:t>S</w:t>
      </w:r>
      <w:r w:rsidRPr="00886029">
        <w:rPr>
          <w:bCs/>
          <w:color w:val="000000"/>
          <w:sz w:val="28"/>
          <w:szCs w:val="28"/>
          <w:lang w:val="uk-UA"/>
        </w:rPr>
        <w:t>.</w:t>
      </w:r>
      <w:r w:rsidRPr="00886029">
        <w:rPr>
          <w:bCs/>
          <w:color w:val="000000"/>
          <w:sz w:val="28"/>
          <w:szCs w:val="28"/>
          <w:lang w:val="en-US"/>
        </w:rPr>
        <w:t>Rudenski</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Pr>
          <w:bCs/>
          <w:color w:val="000000"/>
          <w:sz w:val="28"/>
          <w:szCs w:val="28"/>
          <w:lang w:val="uk-UA"/>
        </w:rPr>
        <w:t>/</w:t>
      </w:r>
      <w:r w:rsidRPr="00886029">
        <w:rPr>
          <w:bCs/>
          <w:color w:val="000000"/>
          <w:sz w:val="28"/>
          <w:szCs w:val="28"/>
          <w:lang w:val="uk-UA"/>
        </w:rPr>
        <w:t xml:space="preserve">/ </w:t>
      </w:r>
      <w:r w:rsidRPr="00886029">
        <w:rPr>
          <w:bCs/>
          <w:color w:val="000000"/>
          <w:sz w:val="28"/>
          <w:szCs w:val="28"/>
          <w:lang w:val="en-US"/>
        </w:rPr>
        <w:t>Diabetologia</w:t>
      </w:r>
      <w:r w:rsidRPr="00886029">
        <w:rPr>
          <w:bCs/>
          <w:color w:val="000000"/>
          <w:sz w:val="28"/>
          <w:szCs w:val="28"/>
          <w:lang w:val="uk-UA"/>
        </w:rPr>
        <w:t>. – 1985.–</w:t>
      </w:r>
      <w:r w:rsidRPr="00886029">
        <w:rPr>
          <w:bCs/>
          <w:color w:val="000000"/>
          <w:sz w:val="28"/>
          <w:szCs w:val="28"/>
          <w:lang w:val="en-US"/>
        </w:rPr>
        <w:t>Vol</w:t>
      </w:r>
      <w:r w:rsidRPr="00886029">
        <w:rPr>
          <w:bCs/>
          <w:color w:val="000000"/>
          <w:sz w:val="28"/>
          <w:szCs w:val="28"/>
          <w:lang w:val="uk-UA"/>
        </w:rPr>
        <w:t xml:space="preserve">.28,№ 7. – </w:t>
      </w:r>
      <w:r w:rsidRPr="00886029">
        <w:rPr>
          <w:bCs/>
          <w:color w:val="000000"/>
          <w:sz w:val="28"/>
          <w:szCs w:val="28"/>
          <w:lang w:val="en-US"/>
        </w:rPr>
        <w:t>P</w:t>
      </w:r>
      <w:r w:rsidRPr="00886029">
        <w:rPr>
          <w:bCs/>
          <w:color w:val="000000"/>
          <w:sz w:val="28"/>
          <w:szCs w:val="28"/>
          <w:lang w:val="uk-UA"/>
        </w:rPr>
        <w:t>. 412</w:t>
      </w:r>
      <w:r>
        <w:rPr>
          <w:bCs/>
          <w:color w:val="000000"/>
          <w:sz w:val="28"/>
          <w:szCs w:val="28"/>
          <w:lang w:val="uk-UA"/>
        </w:rPr>
        <w:t>-</w:t>
      </w:r>
      <w:r w:rsidRPr="00886029">
        <w:rPr>
          <w:bCs/>
          <w:color w:val="000000"/>
          <w:sz w:val="28"/>
          <w:szCs w:val="28"/>
          <w:lang w:val="uk-UA"/>
        </w:rPr>
        <w:t>419.</w:t>
      </w:r>
    </w:p>
    <w:p w:rsidR="00507ABA" w:rsidRPr="00886029" w:rsidRDefault="00507ABA" w:rsidP="00072DCC">
      <w:pPr>
        <w:widowControl w:val="0"/>
        <w:numPr>
          <w:ilvl w:val="0"/>
          <w:numId w:val="46"/>
        </w:numPr>
        <w:shd w:val="clear" w:color="auto" w:fill="FFFFFF"/>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Horvatova</w:t>
      </w:r>
      <w:r w:rsidRPr="00B3476E">
        <w:rPr>
          <w:color w:val="000000"/>
          <w:sz w:val="28"/>
          <w:szCs w:val="28"/>
          <w:lang w:val="uk-UA"/>
        </w:rPr>
        <w:t xml:space="preserve"> </w:t>
      </w:r>
      <w:r w:rsidRPr="00886029">
        <w:rPr>
          <w:color w:val="000000"/>
          <w:sz w:val="28"/>
          <w:szCs w:val="28"/>
          <w:lang w:val="en-US"/>
        </w:rPr>
        <w:t>M</w:t>
      </w:r>
      <w:r w:rsidRPr="00B3476E">
        <w:rPr>
          <w:color w:val="000000"/>
          <w:sz w:val="28"/>
          <w:szCs w:val="28"/>
          <w:lang w:val="uk-UA"/>
        </w:rPr>
        <w:t xml:space="preserve">., </w:t>
      </w:r>
      <w:r w:rsidRPr="00886029">
        <w:rPr>
          <w:color w:val="000000"/>
          <w:sz w:val="28"/>
          <w:szCs w:val="28"/>
          <w:lang w:val="en-US"/>
        </w:rPr>
        <w:t>Jahnova</w:t>
      </w:r>
      <w:r w:rsidRPr="00B3476E">
        <w:rPr>
          <w:color w:val="000000"/>
          <w:sz w:val="28"/>
          <w:szCs w:val="28"/>
          <w:lang w:val="uk-UA"/>
        </w:rPr>
        <w:t xml:space="preserve"> </w:t>
      </w:r>
      <w:r w:rsidRPr="00886029">
        <w:rPr>
          <w:color w:val="000000"/>
          <w:sz w:val="28"/>
          <w:szCs w:val="28"/>
          <w:lang w:val="en-US"/>
        </w:rPr>
        <w:t>E</w:t>
      </w:r>
      <w:r w:rsidRPr="00B3476E">
        <w:rPr>
          <w:color w:val="000000"/>
          <w:sz w:val="28"/>
          <w:szCs w:val="28"/>
          <w:lang w:val="uk-UA"/>
        </w:rPr>
        <w:t xml:space="preserve">., </w:t>
      </w:r>
      <w:r w:rsidRPr="00886029">
        <w:rPr>
          <w:color w:val="000000"/>
          <w:sz w:val="28"/>
          <w:szCs w:val="28"/>
          <w:lang w:val="en-US"/>
        </w:rPr>
        <w:t>Nyulassy</w:t>
      </w:r>
      <w:r w:rsidRPr="00B3476E">
        <w:rPr>
          <w:color w:val="000000"/>
          <w:sz w:val="28"/>
          <w:szCs w:val="28"/>
          <w:lang w:val="uk-UA"/>
        </w:rPr>
        <w:t xml:space="preserve"> </w:t>
      </w:r>
      <w:r w:rsidRPr="00886029">
        <w:rPr>
          <w:color w:val="000000"/>
          <w:sz w:val="28"/>
          <w:szCs w:val="28"/>
          <w:lang w:val="en-US"/>
        </w:rPr>
        <w:t>S</w:t>
      </w:r>
      <w:r w:rsidRPr="00B3476E">
        <w:rPr>
          <w:color w:val="000000"/>
          <w:sz w:val="28"/>
          <w:szCs w:val="28"/>
          <w:lang w:val="uk-UA"/>
        </w:rPr>
        <w:t xml:space="preserve">. </w:t>
      </w:r>
      <w:r w:rsidRPr="00886029">
        <w:rPr>
          <w:color w:val="000000"/>
          <w:sz w:val="28"/>
          <w:szCs w:val="28"/>
          <w:lang w:val="en-US"/>
        </w:rPr>
        <w:t>Vascular</w:t>
      </w:r>
      <w:r w:rsidRPr="00B3476E">
        <w:rPr>
          <w:color w:val="000000"/>
          <w:sz w:val="28"/>
          <w:szCs w:val="28"/>
          <w:lang w:val="uk-UA"/>
        </w:rPr>
        <w:t xml:space="preserve"> </w:t>
      </w:r>
      <w:r w:rsidRPr="00886029">
        <w:rPr>
          <w:color w:val="000000"/>
          <w:sz w:val="28"/>
          <w:szCs w:val="28"/>
          <w:lang w:val="en-US"/>
        </w:rPr>
        <w:t>endothelium</w:t>
      </w:r>
      <w:r w:rsidRPr="00B3476E">
        <w:rPr>
          <w:color w:val="000000"/>
          <w:sz w:val="28"/>
          <w:szCs w:val="28"/>
          <w:lang w:val="uk-UA"/>
        </w:rPr>
        <w:t xml:space="preserve"> </w:t>
      </w:r>
      <w:r w:rsidRPr="00886029">
        <w:rPr>
          <w:color w:val="000000"/>
          <w:sz w:val="28"/>
          <w:szCs w:val="28"/>
          <w:lang w:val="en-US"/>
        </w:rPr>
        <w:t>in</w:t>
      </w:r>
      <w:r w:rsidRPr="00B3476E">
        <w:rPr>
          <w:color w:val="000000"/>
          <w:sz w:val="28"/>
          <w:szCs w:val="28"/>
          <w:lang w:val="uk-UA"/>
        </w:rPr>
        <w:t xml:space="preserve"> </w:t>
      </w:r>
      <w:r w:rsidRPr="00886029">
        <w:rPr>
          <w:color w:val="000000"/>
          <w:sz w:val="28"/>
          <w:szCs w:val="28"/>
          <w:lang w:val="en-US"/>
        </w:rPr>
        <w:t>inflammatory</w:t>
      </w:r>
      <w:r w:rsidRPr="00B3476E">
        <w:rPr>
          <w:color w:val="000000"/>
          <w:sz w:val="28"/>
          <w:szCs w:val="28"/>
          <w:lang w:val="uk-UA"/>
        </w:rPr>
        <w:t xml:space="preserve"> </w:t>
      </w:r>
      <w:r w:rsidRPr="00886029">
        <w:rPr>
          <w:color w:val="000000"/>
          <w:sz w:val="28"/>
          <w:szCs w:val="28"/>
          <w:lang w:val="en-US"/>
        </w:rPr>
        <w:t>process</w:t>
      </w:r>
      <w:r w:rsidRPr="00B3476E">
        <w:rPr>
          <w:color w:val="000000"/>
          <w:sz w:val="28"/>
          <w:szCs w:val="28"/>
          <w:lang w:val="uk-UA"/>
        </w:rPr>
        <w:t xml:space="preserve"> </w:t>
      </w:r>
      <w:r w:rsidRPr="00886029">
        <w:rPr>
          <w:color w:val="000000"/>
          <w:sz w:val="28"/>
          <w:szCs w:val="28"/>
          <w:lang w:val="en-US"/>
        </w:rPr>
        <w:t>in</w:t>
      </w:r>
      <w:r w:rsidRPr="00B3476E">
        <w:rPr>
          <w:color w:val="000000"/>
          <w:sz w:val="28"/>
          <w:szCs w:val="28"/>
          <w:lang w:val="uk-UA"/>
        </w:rPr>
        <w:t xml:space="preserve"> </w:t>
      </w:r>
      <w:r w:rsidRPr="00886029">
        <w:rPr>
          <w:color w:val="000000"/>
          <w:sz w:val="28"/>
          <w:szCs w:val="28"/>
          <w:lang w:val="en-US"/>
        </w:rPr>
        <w:t>vivo</w:t>
      </w:r>
      <w:r w:rsidRPr="00B3476E">
        <w:rPr>
          <w:color w:val="000000"/>
          <w:sz w:val="28"/>
          <w:szCs w:val="28"/>
          <w:lang w:val="uk-UA"/>
        </w:rPr>
        <w:t xml:space="preserve"> </w:t>
      </w:r>
      <w:r w:rsidRPr="00886029">
        <w:rPr>
          <w:color w:val="000000"/>
          <w:sz w:val="28"/>
          <w:szCs w:val="28"/>
          <w:lang w:val="en-US"/>
        </w:rPr>
        <w:t>and</w:t>
      </w:r>
      <w:r w:rsidRPr="00B3476E">
        <w:rPr>
          <w:color w:val="000000"/>
          <w:sz w:val="28"/>
          <w:szCs w:val="28"/>
          <w:lang w:val="uk-UA"/>
        </w:rPr>
        <w:t xml:space="preserve"> </w:t>
      </w:r>
      <w:r w:rsidRPr="00886029">
        <w:rPr>
          <w:color w:val="000000"/>
          <w:sz w:val="28"/>
          <w:szCs w:val="28"/>
          <w:lang w:val="en-US"/>
        </w:rPr>
        <w:t>in</w:t>
      </w:r>
      <w:r w:rsidRPr="00B3476E">
        <w:rPr>
          <w:color w:val="000000"/>
          <w:sz w:val="28"/>
          <w:szCs w:val="28"/>
          <w:lang w:val="uk-UA"/>
        </w:rPr>
        <w:t xml:space="preserve"> </w:t>
      </w:r>
      <w:r w:rsidRPr="00886029">
        <w:rPr>
          <w:color w:val="000000"/>
          <w:sz w:val="28"/>
          <w:szCs w:val="28"/>
          <w:lang w:val="en-US"/>
        </w:rPr>
        <w:t>vitro</w:t>
      </w:r>
      <w:r w:rsidRPr="00B3476E">
        <w:rPr>
          <w:color w:val="000000"/>
          <w:sz w:val="28"/>
          <w:szCs w:val="28"/>
          <w:lang w:val="uk-UA"/>
        </w:rPr>
        <w:t xml:space="preserve"> // </w:t>
      </w:r>
      <w:r w:rsidRPr="00886029">
        <w:rPr>
          <w:color w:val="000000"/>
          <w:sz w:val="28"/>
          <w:szCs w:val="28"/>
          <w:lang w:val="en-US"/>
        </w:rPr>
        <w:t>Bratisl</w:t>
      </w:r>
      <w:r w:rsidRPr="00B3476E">
        <w:rPr>
          <w:color w:val="000000"/>
          <w:sz w:val="28"/>
          <w:szCs w:val="28"/>
          <w:lang w:val="uk-UA"/>
        </w:rPr>
        <w:t xml:space="preserve">. </w:t>
      </w:r>
      <w:r w:rsidRPr="00886029">
        <w:rPr>
          <w:color w:val="000000"/>
          <w:sz w:val="28"/>
          <w:szCs w:val="28"/>
          <w:lang w:val="en-US"/>
        </w:rPr>
        <w:t>Lek</w:t>
      </w:r>
      <w:r w:rsidRPr="00B3476E">
        <w:rPr>
          <w:color w:val="000000"/>
          <w:sz w:val="28"/>
          <w:szCs w:val="28"/>
          <w:lang w:val="uk-UA"/>
        </w:rPr>
        <w:t xml:space="preserve">. </w:t>
      </w:r>
      <w:r w:rsidRPr="00886029">
        <w:rPr>
          <w:color w:val="000000"/>
          <w:sz w:val="28"/>
          <w:szCs w:val="28"/>
          <w:lang w:val="en-US"/>
        </w:rPr>
        <w:t>Listy</w:t>
      </w:r>
      <w:r w:rsidRPr="00886029">
        <w:rPr>
          <w:color w:val="000000"/>
          <w:sz w:val="28"/>
          <w:szCs w:val="28"/>
        </w:rPr>
        <w:t>.</w:t>
      </w:r>
      <w:r>
        <w:rPr>
          <w:color w:val="000000"/>
          <w:sz w:val="28"/>
          <w:szCs w:val="28"/>
        </w:rPr>
        <w:t>–</w:t>
      </w:r>
      <w:r w:rsidRPr="00B3476E">
        <w:rPr>
          <w:color w:val="000000"/>
          <w:sz w:val="28"/>
          <w:szCs w:val="28"/>
          <w:lang w:val="uk-UA"/>
        </w:rPr>
        <w:t>2001</w:t>
      </w:r>
      <w:r w:rsidRPr="00886029">
        <w:rPr>
          <w:color w:val="000000"/>
          <w:sz w:val="28"/>
          <w:szCs w:val="28"/>
        </w:rPr>
        <w:t>.</w:t>
      </w:r>
      <w:r>
        <w:rPr>
          <w:color w:val="000000"/>
          <w:sz w:val="28"/>
          <w:szCs w:val="28"/>
        </w:rPr>
        <w:t>–</w:t>
      </w:r>
      <w:r w:rsidRPr="00886029">
        <w:rPr>
          <w:color w:val="000000"/>
          <w:sz w:val="28"/>
          <w:szCs w:val="28"/>
          <w:lang w:val="en-US"/>
        </w:rPr>
        <w:t>Vol.101, №7</w:t>
      </w:r>
      <w:r w:rsidRPr="00886029">
        <w:rPr>
          <w:color w:val="000000"/>
          <w:sz w:val="28"/>
          <w:szCs w:val="28"/>
        </w:rPr>
        <w:t>.</w:t>
      </w:r>
      <w:r>
        <w:rPr>
          <w:color w:val="000000"/>
          <w:sz w:val="28"/>
          <w:szCs w:val="28"/>
        </w:rPr>
        <w:t>–</w:t>
      </w:r>
      <w:r w:rsidRPr="00886029">
        <w:rPr>
          <w:color w:val="000000"/>
          <w:sz w:val="28"/>
          <w:szCs w:val="28"/>
          <w:lang w:val="en-US"/>
        </w:rPr>
        <w:t xml:space="preserve">P.391-397.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color w:val="000000"/>
          <w:sz w:val="28"/>
          <w:szCs w:val="28"/>
          <w:lang w:val="en-US"/>
        </w:rPr>
        <w:t xml:space="preserve">Hu F.B., Stampfer M. J. </w:t>
      </w:r>
      <w:r w:rsidRPr="00886029">
        <w:rPr>
          <w:rStyle w:val="aff7"/>
          <w:b w:val="0"/>
          <w:color w:val="000000"/>
          <w:sz w:val="28"/>
          <w:szCs w:val="28"/>
          <w:lang w:val="en-US"/>
        </w:rPr>
        <w:t xml:space="preserve">Insulin resistance and hypertension: the Chicken-Egg Question Revisited // </w:t>
      </w:r>
      <w:r w:rsidRPr="00886029">
        <w:rPr>
          <w:color w:val="000000"/>
          <w:sz w:val="28"/>
          <w:szCs w:val="28"/>
          <w:lang w:val="en-US"/>
        </w:rPr>
        <w:t>Circulation. – 2005. – Vol.112, №12. – P.1678</w:t>
      </w:r>
      <w:r>
        <w:rPr>
          <w:color w:val="000000"/>
          <w:sz w:val="28"/>
          <w:szCs w:val="28"/>
          <w:lang w:val="uk-UA"/>
        </w:rPr>
        <w:t>-</w:t>
      </w:r>
      <w:r w:rsidRPr="00886029">
        <w:rPr>
          <w:color w:val="000000"/>
          <w:sz w:val="28"/>
          <w:szCs w:val="28"/>
          <w:lang w:val="en-US"/>
        </w:rPr>
        <w:t>1680.</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Huisman T.H., Dozy A.M. Studies on the heterogeneity</w:t>
      </w:r>
      <w:r w:rsidRPr="00886029">
        <w:rPr>
          <w:color w:val="000000"/>
          <w:sz w:val="28"/>
          <w:szCs w:val="28"/>
          <w:lang w:val="uk-UA"/>
        </w:rPr>
        <w:t xml:space="preserve"> </w:t>
      </w:r>
      <w:r w:rsidRPr="00886029">
        <w:rPr>
          <w:color w:val="000000"/>
          <w:sz w:val="28"/>
          <w:szCs w:val="28"/>
          <w:lang w:val="en-US"/>
        </w:rPr>
        <w:t>of hemoglobin. V. Binding of hemoglobin with oxidized glutathione //</w:t>
      </w:r>
      <w:r w:rsidRPr="00886029">
        <w:rPr>
          <w:color w:val="000000"/>
          <w:sz w:val="28"/>
          <w:szCs w:val="28"/>
          <w:lang w:val="uk-UA"/>
        </w:rPr>
        <w:t xml:space="preserve"> </w:t>
      </w:r>
      <w:r w:rsidRPr="00886029">
        <w:rPr>
          <w:color w:val="000000"/>
          <w:sz w:val="28"/>
          <w:szCs w:val="28"/>
          <w:lang w:val="en-US"/>
        </w:rPr>
        <w:t>J. Lab. Clin. Med. – 1962. – Vol.60. – P.302</w:t>
      </w:r>
      <w:r>
        <w:rPr>
          <w:color w:val="000000"/>
          <w:sz w:val="28"/>
          <w:szCs w:val="28"/>
          <w:lang w:val="uk-UA"/>
        </w:rPr>
        <w:t>-</w:t>
      </w:r>
      <w:r w:rsidRPr="00886029">
        <w:rPr>
          <w:color w:val="000000"/>
          <w:sz w:val="28"/>
          <w:szCs w:val="28"/>
          <w:lang w:val="en-US"/>
        </w:rPr>
        <w:t>319.</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sz w:val="28"/>
          <w:szCs w:val="28"/>
          <w:lang w:val="uk-UA"/>
        </w:rPr>
      </w:pPr>
      <w:r w:rsidRPr="00886029">
        <w:rPr>
          <w:sz w:val="28"/>
          <w:szCs w:val="28"/>
          <w:lang w:val="en-US"/>
        </w:rPr>
        <w:t>Husband</w:t>
      </w:r>
      <w:r w:rsidRPr="00C806D7">
        <w:rPr>
          <w:sz w:val="28"/>
          <w:szCs w:val="28"/>
          <w:lang w:val="uk-UA"/>
        </w:rPr>
        <w:t xml:space="preserve"> </w:t>
      </w:r>
      <w:r w:rsidRPr="00886029">
        <w:rPr>
          <w:sz w:val="28"/>
          <w:szCs w:val="28"/>
          <w:lang w:val="en-US"/>
        </w:rPr>
        <w:t>D</w:t>
      </w:r>
      <w:r w:rsidRPr="00C806D7">
        <w:rPr>
          <w:sz w:val="28"/>
          <w:szCs w:val="28"/>
          <w:lang w:val="uk-UA"/>
        </w:rPr>
        <w:t>.</w:t>
      </w:r>
      <w:r w:rsidRPr="00886029">
        <w:rPr>
          <w:sz w:val="28"/>
          <w:szCs w:val="28"/>
          <w:lang w:val="en-US"/>
        </w:rPr>
        <w:t>J</w:t>
      </w:r>
      <w:r w:rsidRPr="00C806D7">
        <w:rPr>
          <w:sz w:val="28"/>
          <w:szCs w:val="28"/>
          <w:lang w:val="uk-UA"/>
        </w:rPr>
        <w:t xml:space="preserve">., </w:t>
      </w:r>
      <w:r w:rsidRPr="00886029">
        <w:rPr>
          <w:sz w:val="28"/>
          <w:szCs w:val="28"/>
          <w:lang w:val="en-US"/>
        </w:rPr>
        <w:t>Alberti</w:t>
      </w:r>
      <w:r w:rsidRPr="00C806D7">
        <w:rPr>
          <w:sz w:val="28"/>
          <w:szCs w:val="28"/>
          <w:lang w:val="uk-UA"/>
        </w:rPr>
        <w:t xml:space="preserve"> </w:t>
      </w:r>
      <w:r w:rsidRPr="00886029">
        <w:rPr>
          <w:sz w:val="28"/>
          <w:szCs w:val="28"/>
          <w:lang w:val="en-US"/>
        </w:rPr>
        <w:t>K</w:t>
      </w:r>
      <w:r w:rsidRPr="00C806D7">
        <w:rPr>
          <w:sz w:val="28"/>
          <w:szCs w:val="28"/>
          <w:lang w:val="uk-UA"/>
        </w:rPr>
        <w:t>.</w:t>
      </w:r>
      <w:r w:rsidRPr="00886029">
        <w:rPr>
          <w:sz w:val="28"/>
          <w:szCs w:val="28"/>
          <w:lang w:val="en-US"/>
        </w:rPr>
        <w:t>G</w:t>
      </w:r>
      <w:r w:rsidRPr="00C806D7">
        <w:rPr>
          <w:sz w:val="28"/>
          <w:szCs w:val="28"/>
          <w:lang w:val="uk-UA"/>
        </w:rPr>
        <w:t>.</w:t>
      </w:r>
      <w:r w:rsidRPr="00886029">
        <w:rPr>
          <w:sz w:val="28"/>
          <w:szCs w:val="28"/>
          <w:lang w:val="en-US"/>
        </w:rPr>
        <w:t>M</w:t>
      </w:r>
      <w:r w:rsidRPr="00C806D7">
        <w:rPr>
          <w:sz w:val="28"/>
          <w:szCs w:val="28"/>
          <w:lang w:val="uk-UA"/>
        </w:rPr>
        <w:t>.</w:t>
      </w:r>
      <w:r w:rsidRPr="00886029">
        <w:rPr>
          <w:sz w:val="28"/>
          <w:szCs w:val="28"/>
          <w:lang w:val="en-US"/>
        </w:rPr>
        <w:t>M</w:t>
      </w:r>
      <w:r w:rsidRPr="00C806D7">
        <w:rPr>
          <w:sz w:val="28"/>
          <w:szCs w:val="28"/>
          <w:lang w:val="uk-UA"/>
        </w:rPr>
        <w:t xml:space="preserve">., </w:t>
      </w:r>
      <w:r w:rsidRPr="00886029">
        <w:rPr>
          <w:sz w:val="28"/>
          <w:szCs w:val="28"/>
          <w:lang w:val="en-US"/>
        </w:rPr>
        <w:t>Julian</w:t>
      </w:r>
      <w:r w:rsidRPr="00C806D7">
        <w:rPr>
          <w:sz w:val="28"/>
          <w:szCs w:val="28"/>
          <w:lang w:val="uk-UA"/>
        </w:rPr>
        <w:t xml:space="preserve"> </w:t>
      </w:r>
      <w:r w:rsidRPr="00886029">
        <w:rPr>
          <w:sz w:val="28"/>
          <w:szCs w:val="28"/>
          <w:lang w:val="en-US"/>
        </w:rPr>
        <w:t>D</w:t>
      </w:r>
      <w:r w:rsidRPr="00C806D7">
        <w:rPr>
          <w:sz w:val="28"/>
          <w:szCs w:val="28"/>
          <w:lang w:val="uk-UA"/>
        </w:rPr>
        <w:t>.</w:t>
      </w:r>
      <w:r w:rsidRPr="00886029">
        <w:rPr>
          <w:sz w:val="28"/>
          <w:szCs w:val="28"/>
          <w:lang w:val="en-US"/>
        </w:rPr>
        <w:t>G</w:t>
      </w:r>
      <w:r w:rsidRPr="00C806D7">
        <w:rPr>
          <w:sz w:val="28"/>
          <w:szCs w:val="28"/>
          <w:lang w:val="uk-UA"/>
        </w:rPr>
        <w:t>. ‘‘</w:t>
      </w:r>
      <w:r w:rsidRPr="00886029">
        <w:rPr>
          <w:sz w:val="28"/>
          <w:szCs w:val="28"/>
          <w:lang w:val="en-US"/>
        </w:rPr>
        <w:t>Stress</w:t>
      </w:r>
      <w:r w:rsidRPr="00C806D7">
        <w:rPr>
          <w:sz w:val="28"/>
          <w:szCs w:val="28"/>
          <w:lang w:val="uk-UA"/>
        </w:rPr>
        <w:t xml:space="preserve">’’ </w:t>
      </w:r>
      <w:r w:rsidRPr="00886029">
        <w:rPr>
          <w:sz w:val="28"/>
          <w:szCs w:val="28"/>
          <w:lang w:val="en-US"/>
        </w:rPr>
        <w:t>hyperglycaemia</w:t>
      </w:r>
      <w:r w:rsidRPr="00886029">
        <w:rPr>
          <w:sz w:val="28"/>
          <w:szCs w:val="28"/>
          <w:lang w:val="uk-UA"/>
        </w:rPr>
        <w:t xml:space="preserve"> </w:t>
      </w:r>
      <w:r w:rsidRPr="00886029">
        <w:rPr>
          <w:sz w:val="28"/>
          <w:szCs w:val="28"/>
          <w:lang w:val="en-US"/>
        </w:rPr>
        <w:t>during</w:t>
      </w:r>
      <w:r w:rsidRPr="00C806D7">
        <w:rPr>
          <w:sz w:val="28"/>
          <w:szCs w:val="28"/>
          <w:lang w:val="uk-UA"/>
        </w:rPr>
        <w:t xml:space="preserve"> </w:t>
      </w:r>
      <w:r w:rsidRPr="00886029">
        <w:rPr>
          <w:sz w:val="28"/>
          <w:szCs w:val="28"/>
          <w:lang w:val="en-US"/>
        </w:rPr>
        <w:t>acute</w:t>
      </w:r>
      <w:r w:rsidRPr="00C806D7">
        <w:rPr>
          <w:sz w:val="28"/>
          <w:szCs w:val="28"/>
          <w:lang w:val="uk-UA"/>
        </w:rPr>
        <w:t xml:space="preserve"> </w:t>
      </w:r>
      <w:r w:rsidRPr="00886029">
        <w:rPr>
          <w:sz w:val="28"/>
          <w:szCs w:val="28"/>
          <w:lang w:val="en-US"/>
        </w:rPr>
        <w:t>myocardial</w:t>
      </w:r>
      <w:r w:rsidRPr="00C806D7">
        <w:rPr>
          <w:sz w:val="28"/>
          <w:szCs w:val="28"/>
          <w:lang w:val="uk-UA"/>
        </w:rPr>
        <w:t xml:space="preserve"> </w:t>
      </w:r>
      <w:r w:rsidRPr="00886029">
        <w:rPr>
          <w:sz w:val="28"/>
          <w:szCs w:val="28"/>
          <w:lang w:val="en-US"/>
        </w:rPr>
        <w:t>infarction</w:t>
      </w:r>
      <w:r w:rsidRPr="00C806D7">
        <w:rPr>
          <w:sz w:val="28"/>
          <w:szCs w:val="28"/>
          <w:lang w:val="uk-UA"/>
        </w:rPr>
        <w:t xml:space="preserve">: </w:t>
      </w:r>
      <w:r w:rsidRPr="00886029">
        <w:rPr>
          <w:sz w:val="28"/>
          <w:szCs w:val="28"/>
          <w:lang w:val="en-US"/>
        </w:rPr>
        <w:t>An</w:t>
      </w:r>
      <w:r w:rsidRPr="00C806D7">
        <w:rPr>
          <w:sz w:val="28"/>
          <w:szCs w:val="28"/>
          <w:lang w:val="uk-UA"/>
        </w:rPr>
        <w:t xml:space="preserve"> </w:t>
      </w:r>
      <w:r w:rsidRPr="00886029">
        <w:rPr>
          <w:sz w:val="28"/>
          <w:szCs w:val="28"/>
          <w:lang w:val="en-US"/>
        </w:rPr>
        <w:t>indicator</w:t>
      </w:r>
      <w:r w:rsidRPr="00C806D7">
        <w:rPr>
          <w:sz w:val="28"/>
          <w:szCs w:val="28"/>
          <w:lang w:val="uk-UA"/>
        </w:rPr>
        <w:t xml:space="preserve"> </w:t>
      </w:r>
      <w:r w:rsidRPr="00886029">
        <w:rPr>
          <w:sz w:val="28"/>
          <w:szCs w:val="28"/>
          <w:lang w:val="en-US"/>
        </w:rPr>
        <w:t>of</w:t>
      </w:r>
      <w:r w:rsidRPr="00886029">
        <w:rPr>
          <w:sz w:val="28"/>
          <w:szCs w:val="28"/>
          <w:lang w:val="uk-UA"/>
        </w:rPr>
        <w:t xml:space="preserve"> </w:t>
      </w:r>
      <w:r w:rsidRPr="00886029">
        <w:rPr>
          <w:sz w:val="28"/>
          <w:szCs w:val="28"/>
          <w:lang w:val="en-US"/>
        </w:rPr>
        <w:t>pre</w:t>
      </w:r>
      <w:r w:rsidRPr="00C806D7">
        <w:rPr>
          <w:sz w:val="28"/>
          <w:szCs w:val="28"/>
          <w:lang w:val="uk-UA"/>
        </w:rPr>
        <w:t>-</w:t>
      </w:r>
      <w:r w:rsidRPr="00886029">
        <w:rPr>
          <w:sz w:val="28"/>
          <w:szCs w:val="28"/>
          <w:lang w:val="en-US"/>
        </w:rPr>
        <w:t>existing</w:t>
      </w:r>
      <w:r w:rsidRPr="00C806D7">
        <w:rPr>
          <w:sz w:val="28"/>
          <w:szCs w:val="28"/>
          <w:lang w:val="uk-UA"/>
        </w:rPr>
        <w:t xml:space="preserve"> </w:t>
      </w:r>
      <w:r w:rsidRPr="00886029">
        <w:rPr>
          <w:sz w:val="28"/>
          <w:szCs w:val="28"/>
          <w:lang w:val="en-US"/>
        </w:rPr>
        <w:t>diabetes</w:t>
      </w:r>
      <w:r w:rsidRPr="00C806D7">
        <w:rPr>
          <w:sz w:val="28"/>
          <w:szCs w:val="28"/>
          <w:lang w:val="uk-UA"/>
        </w:rPr>
        <w:t>?</w:t>
      </w:r>
      <w:r w:rsidRPr="00886029">
        <w:rPr>
          <w:sz w:val="28"/>
          <w:szCs w:val="28"/>
          <w:lang w:val="uk-UA"/>
        </w:rPr>
        <w:t xml:space="preserve"> //</w:t>
      </w:r>
      <w:r w:rsidRPr="00C806D7">
        <w:rPr>
          <w:sz w:val="28"/>
          <w:szCs w:val="28"/>
          <w:lang w:val="uk-UA"/>
        </w:rPr>
        <w:t xml:space="preserve"> </w:t>
      </w:r>
      <w:r w:rsidRPr="00886029">
        <w:rPr>
          <w:sz w:val="28"/>
          <w:szCs w:val="28"/>
          <w:lang w:val="en-US"/>
        </w:rPr>
        <w:t>Lancet</w:t>
      </w:r>
      <w:r w:rsidRPr="00886029">
        <w:rPr>
          <w:sz w:val="28"/>
          <w:szCs w:val="28"/>
          <w:lang w:val="uk-UA"/>
        </w:rPr>
        <w:t>.</w:t>
      </w:r>
      <w:r>
        <w:rPr>
          <w:sz w:val="28"/>
          <w:szCs w:val="28"/>
          <w:lang w:val="uk-UA"/>
        </w:rPr>
        <w:t xml:space="preserve"> – </w:t>
      </w:r>
      <w:r w:rsidRPr="00C806D7">
        <w:rPr>
          <w:sz w:val="28"/>
          <w:szCs w:val="28"/>
          <w:lang w:val="uk-UA"/>
        </w:rPr>
        <w:t>1984</w:t>
      </w:r>
      <w:r w:rsidRPr="00886029">
        <w:rPr>
          <w:sz w:val="28"/>
          <w:szCs w:val="28"/>
          <w:lang w:val="uk-UA"/>
        </w:rPr>
        <w:t xml:space="preserve">. – </w:t>
      </w:r>
      <w:r w:rsidRPr="00886029">
        <w:rPr>
          <w:sz w:val="28"/>
          <w:szCs w:val="28"/>
          <w:lang w:val="en-US"/>
        </w:rPr>
        <w:t>Vol</w:t>
      </w:r>
      <w:r w:rsidRPr="00C806D7">
        <w:rPr>
          <w:sz w:val="28"/>
          <w:szCs w:val="28"/>
          <w:lang w:val="uk-UA"/>
        </w:rPr>
        <w:t xml:space="preserve">.23. – </w:t>
      </w:r>
      <w:r w:rsidRPr="00886029">
        <w:rPr>
          <w:sz w:val="28"/>
          <w:szCs w:val="28"/>
          <w:lang w:val="en-US"/>
        </w:rPr>
        <w:t>P</w:t>
      </w:r>
      <w:r w:rsidRPr="00C806D7">
        <w:rPr>
          <w:sz w:val="28"/>
          <w:szCs w:val="28"/>
          <w:lang w:val="uk-UA"/>
        </w:rPr>
        <w:t>. 179</w:t>
      </w:r>
      <w:r>
        <w:rPr>
          <w:sz w:val="28"/>
          <w:szCs w:val="28"/>
          <w:lang w:val="uk-UA"/>
        </w:rPr>
        <w:t>-</w:t>
      </w:r>
      <w:r w:rsidRPr="00C806D7">
        <w:rPr>
          <w:sz w:val="28"/>
          <w:szCs w:val="28"/>
          <w:lang w:val="uk-UA"/>
        </w:rPr>
        <w:t xml:space="preserve">181.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uk-UA"/>
        </w:rPr>
      </w:pPr>
      <w:r w:rsidRPr="00886029">
        <w:rPr>
          <w:bCs/>
          <w:color w:val="000000"/>
          <w:sz w:val="28"/>
          <w:szCs w:val="28"/>
          <w:lang w:val="en-US"/>
        </w:rPr>
        <w:t>Hyperinsulinaemia</w:t>
      </w:r>
      <w:r w:rsidRPr="00886029">
        <w:rPr>
          <w:bCs/>
          <w:color w:val="000000"/>
          <w:sz w:val="28"/>
          <w:szCs w:val="28"/>
          <w:lang w:val="uk-UA"/>
        </w:rPr>
        <w:t xml:space="preserve"> </w:t>
      </w:r>
      <w:r w:rsidRPr="00886029">
        <w:rPr>
          <w:bCs/>
          <w:color w:val="000000"/>
          <w:sz w:val="28"/>
          <w:szCs w:val="28"/>
          <w:lang w:val="en-US"/>
        </w:rPr>
        <w:t>as</w:t>
      </w:r>
      <w:r w:rsidRPr="00886029">
        <w:rPr>
          <w:bCs/>
          <w:color w:val="000000"/>
          <w:sz w:val="28"/>
          <w:szCs w:val="28"/>
          <w:lang w:val="uk-UA"/>
        </w:rPr>
        <w:t xml:space="preserve"> </w:t>
      </w:r>
      <w:r w:rsidRPr="00886029">
        <w:rPr>
          <w:bCs/>
          <w:color w:val="000000"/>
          <w:sz w:val="28"/>
          <w:szCs w:val="28"/>
          <w:lang w:val="en-US"/>
        </w:rPr>
        <w:t>a</w:t>
      </w:r>
      <w:r w:rsidRPr="00886029">
        <w:rPr>
          <w:bCs/>
          <w:color w:val="000000"/>
          <w:sz w:val="28"/>
          <w:szCs w:val="28"/>
          <w:lang w:val="uk-UA"/>
        </w:rPr>
        <w:t xml:space="preserve"> </w:t>
      </w:r>
      <w:r w:rsidRPr="00886029">
        <w:rPr>
          <w:bCs/>
          <w:color w:val="000000"/>
          <w:sz w:val="28"/>
          <w:szCs w:val="28"/>
          <w:lang w:val="en-US"/>
        </w:rPr>
        <w:t>predictor</w:t>
      </w:r>
      <w:r w:rsidRPr="00886029">
        <w:rPr>
          <w:bCs/>
          <w:color w:val="000000"/>
          <w:sz w:val="28"/>
          <w:szCs w:val="28"/>
          <w:lang w:val="uk-UA"/>
        </w:rPr>
        <w:t xml:space="preserve"> </w:t>
      </w:r>
      <w:r w:rsidRPr="00886029">
        <w:rPr>
          <w:bCs/>
          <w:color w:val="000000"/>
          <w:sz w:val="28"/>
          <w:szCs w:val="28"/>
          <w:lang w:val="en-US"/>
        </w:rPr>
        <w:t>of</w:t>
      </w:r>
      <w:r w:rsidRPr="00886029">
        <w:rPr>
          <w:bCs/>
          <w:color w:val="000000"/>
          <w:sz w:val="28"/>
          <w:szCs w:val="28"/>
          <w:lang w:val="uk-UA"/>
        </w:rPr>
        <w:t xml:space="preserve"> </w:t>
      </w:r>
      <w:r w:rsidRPr="00886029">
        <w:rPr>
          <w:bCs/>
          <w:color w:val="000000"/>
          <w:sz w:val="28"/>
          <w:szCs w:val="28"/>
          <w:lang w:val="en-US"/>
        </w:rPr>
        <w:t>coronary</w:t>
      </w:r>
      <w:r w:rsidRPr="00886029">
        <w:rPr>
          <w:bCs/>
          <w:color w:val="000000"/>
          <w:sz w:val="28"/>
          <w:szCs w:val="28"/>
          <w:lang w:val="uk-UA"/>
        </w:rPr>
        <w:t xml:space="preserve"> </w:t>
      </w:r>
      <w:r w:rsidRPr="00886029">
        <w:rPr>
          <w:bCs/>
          <w:color w:val="000000"/>
          <w:sz w:val="28"/>
          <w:szCs w:val="28"/>
          <w:lang w:val="en-US"/>
        </w:rPr>
        <w:t>heart</w:t>
      </w:r>
      <w:r w:rsidRPr="00886029">
        <w:rPr>
          <w:bCs/>
          <w:color w:val="000000"/>
          <w:sz w:val="28"/>
          <w:szCs w:val="28"/>
          <w:lang w:val="uk-UA"/>
        </w:rPr>
        <w:t xml:space="preserve"> </w:t>
      </w:r>
      <w:r w:rsidRPr="00886029">
        <w:rPr>
          <w:bCs/>
          <w:color w:val="000000"/>
          <w:sz w:val="28"/>
          <w:szCs w:val="28"/>
          <w:lang w:val="en-US"/>
        </w:rPr>
        <w:t>disease</w:t>
      </w:r>
      <w:r w:rsidRPr="00886029">
        <w:rPr>
          <w:bCs/>
          <w:color w:val="000000"/>
          <w:sz w:val="28"/>
          <w:szCs w:val="28"/>
          <w:lang w:val="uk-UA"/>
        </w:rPr>
        <w:t xml:space="preserve"> </w:t>
      </w:r>
      <w:r w:rsidRPr="00886029">
        <w:rPr>
          <w:bCs/>
          <w:color w:val="000000"/>
          <w:sz w:val="28"/>
          <w:szCs w:val="28"/>
          <w:lang w:val="en-US"/>
        </w:rPr>
        <w:t>mortality</w:t>
      </w:r>
      <w:r w:rsidRPr="00886029">
        <w:rPr>
          <w:bCs/>
          <w:color w:val="000000"/>
          <w:sz w:val="28"/>
          <w:szCs w:val="28"/>
          <w:lang w:val="uk-UA"/>
        </w:rPr>
        <w:t xml:space="preserve"> </w:t>
      </w:r>
      <w:r w:rsidRPr="00886029">
        <w:rPr>
          <w:bCs/>
          <w:color w:val="000000"/>
          <w:sz w:val="28"/>
          <w:szCs w:val="28"/>
          <w:lang w:val="en-US"/>
        </w:rPr>
        <w:t>in</w:t>
      </w:r>
      <w:r w:rsidRPr="00886029">
        <w:rPr>
          <w:bCs/>
          <w:color w:val="000000"/>
          <w:sz w:val="28"/>
          <w:szCs w:val="28"/>
          <w:lang w:val="uk-UA"/>
        </w:rPr>
        <w:t xml:space="preserve"> </w:t>
      </w:r>
      <w:r w:rsidRPr="00886029">
        <w:rPr>
          <w:bCs/>
          <w:color w:val="000000"/>
          <w:sz w:val="28"/>
          <w:szCs w:val="28"/>
          <w:lang w:val="en-US"/>
        </w:rPr>
        <w:t>a</w:t>
      </w:r>
      <w:r w:rsidRPr="00886029">
        <w:rPr>
          <w:bCs/>
          <w:color w:val="000000"/>
          <w:sz w:val="28"/>
          <w:szCs w:val="28"/>
          <w:lang w:val="uk-UA"/>
        </w:rPr>
        <w:t xml:space="preserve"> </w:t>
      </w:r>
      <w:r w:rsidRPr="00886029">
        <w:rPr>
          <w:bCs/>
          <w:color w:val="000000"/>
          <w:sz w:val="28"/>
          <w:szCs w:val="28"/>
          <w:lang w:val="en-US"/>
        </w:rPr>
        <w:t>healthy</w:t>
      </w:r>
      <w:r w:rsidRPr="00886029">
        <w:rPr>
          <w:bCs/>
          <w:color w:val="000000"/>
          <w:sz w:val="28"/>
          <w:szCs w:val="28"/>
          <w:lang w:val="uk-UA"/>
        </w:rPr>
        <w:t xml:space="preserve"> </w:t>
      </w:r>
      <w:r w:rsidRPr="00886029">
        <w:rPr>
          <w:bCs/>
          <w:color w:val="000000"/>
          <w:sz w:val="28"/>
          <w:szCs w:val="28"/>
          <w:lang w:val="en-US"/>
        </w:rPr>
        <w:t>population</w:t>
      </w:r>
      <w:r w:rsidRPr="00886029">
        <w:rPr>
          <w:bCs/>
          <w:color w:val="000000"/>
          <w:sz w:val="28"/>
          <w:szCs w:val="28"/>
          <w:lang w:val="uk-UA"/>
        </w:rPr>
        <w:t xml:space="preserve">: </w:t>
      </w:r>
      <w:r w:rsidRPr="00886029">
        <w:rPr>
          <w:bCs/>
          <w:color w:val="000000"/>
          <w:sz w:val="28"/>
          <w:szCs w:val="28"/>
          <w:lang w:val="en-US"/>
        </w:rPr>
        <w:t>the</w:t>
      </w:r>
      <w:r w:rsidRPr="00886029">
        <w:rPr>
          <w:bCs/>
          <w:color w:val="000000"/>
          <w:sz w:val="28"/>
          <w:szCs w:val="28"/>
          <w:lang w:val="uk-UA"/>
        </w:rPr>
        <w:t xml:space="preserve"> </w:t>
      </w:r>
      <w:r w:rsidRPr="00886029">
        <w:rPr>
          <w:bCs/>
          <w:color w:val="000000"/>
          <w:sz w:val="28"/>
          <w:szCs w:val="28"/>
          <w:lang w:val="en-US"/>
        </w:rPr>
        <w:t>Paris</w:t>
      </w:r>
      <w:r w:rsidRPr="00886029">
        <w:rPr>
          <w:bCs/>
          <w:color w:val="000000"/>
          <w:sz w:val="28"/>
          <w:szCs w:val="28"/>
          <w:lang w:val="uk-UA"/>
        </w:rPr>
        <w:t xml:space="preserve"> </w:t>
      </w:r>
      <w:r w:rsidRPr="00886029">
        <w:rPr>
          <w:bCs/>
          <w:color w:val="000000"/>
          <w:sz w:val="28"/>
          <w:szCs w:val="28"/>
          <w:lang w:val="en-US"/>
        </w:rPr>
        <w:t>Prospective</w:t>
      </w:r>
      <w:r w:rsidRPr="00886029">
        <w:rPr>
          <w:bCs/>
          <w:color w:val="000000"/>
          <w:sz w:val="28"/>
          <w:szCs w:val="28"/>
          <w:lang w:val="uk-UA"/>
        </w:rPr>
        <w:t xml:space="preserve"> </w:t>
      </w:r>
      <w:r w:rsidRPr="00886029">
        <w:rPr>
          <w:bCs/>
          <w:color w:val="000000"/>
          <w:sz w:val="28"/>
          <w:szCs w:val="28"/>
          <w:lang w:val="en-US"/>
        </w:rPr>
        <w:t>Study</w:t>
      </w:r>
      <w:r w:rsidRPr="00886029">
        <w:rPr>
          <w:bCs/>
          <w:color w:val="000000"/>
          <w:sz w:val="28"/>
          <w:szCs w:val="28"/>
          <w:lang w:val="uk-UA"/>
        </w:rPr>
        <w:t>, 15-</w:t>
      </w:r>
      <w:r w:rsidRPr="00886029">
        <w:rPr>
          <w:bCs/>
          <w:color w:val="000000"/>
          <w:sz w:val="28"/>
          <w:szCs w:val="28"/>
          <w:lang w:val="en-US"/>
        </w:rPr>
        <w:t>year</w:t>
      </w:r>
      <w:r w:rsidRPr="00886029">
        <w:rPr>
          <w:bCs/>
          <w:color w:val="000000"/>
          <w:sz w:val="28"/>
          <w:szCs w:val="28"/>
          <w:lang w:val="uk-UA"/>
        </w:rPr>
        <w:t xml:space="preserve"> </w:t>
      </w:r>
      <w:r w:rsidRPr="00886029">
        <w:rPr>
          <w:bCs/>
          <w:color w:val="000000"/>
          <w:sz w:val="28"/>
          <w:szCs w:val="28"/>
          <w:lang w:val="en-US"/>
        </w:rPr>
        <w:t>follow</w:t>
      </w:r>
      <w:r w:rsidRPr="00886029">
        <w:rPr>
          <w:bCs/>
          <w:color w:val="000000"/>
          <w:sz w:val="28"/>
          <w:szCs w:val="28"/>
          <w:lang w:val="uk-UA"/>
        </w:rPr>
        <w:t>-</w:t>
      </w:r>
      <w:r w:rsidRPr="00886029">
        <w:rPr>
          <w:bCs/>
          <w:color w:val="000000"/>
          <w:sz w:val="28"/>
          <w:szCs w:val="28"/>
          <w:lang w:val="en-US"/>
        </w:rPr>
        <w:t>up</w:t>
      </w:r>
      <w:r w:rsidRPr="00886029">
        <w:rPr>
          <w:bCs/>
          <w:color w:val="000000"/>
          <w:sz w:val="28"/>
          <w:szCs w:val="28"/>
          <w:lang w:val="uk-UA"/>
        </w:rPr>
        <w:t xml:space="preserve"> / </w:t>
      </w:r>
      <w:r w:rsidRPr="00886029">
        <w:rPr>
          <w:color w:val="000000"/>
          <w:sz w:val="28"/>
          <w:szCs w:val="28"/>
          <w:lang w:val="en-US"/>
        </w:rPr>
        <w:t>P</w:t>
      </w:r>
      <w:r w:rsidRPr="00886029">
        <w:rPr>
          <w:color w:val="000000"/>
          <w:sz w:val="28"/>
          <w:szCs w:val="28"/>
          <w:lang w:val="uk-UA"/>
        </w:rPr>
        <w:t>.</w:t>
      </w:r>
      <w:r w:rsidRPr="00886029">
        <w:rPr>
          <w:color w:val="000000"/>
          <w:sz w:val="28"/>
          <w:szCs w:val="28"/>
          <w:lang w:val="en-US"/>
        </w:rPr>
        <w:t>Fioretto</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W</w:t>
      </w:r>
      <w:r w:rsidRPr="00886029">
        <w:rPr>
          <w:color w:val="000000"/>
          <w:sz w:val="28"/>
          <w:szCs w:val="28"/>
          <w:lang w:val="uk-UA"/>
        </w:rPr>
        <w:t>.</w:t>
      </w:r>
      <w:r w:rsidRPr="00886029">
        <w:rPr>
          <w:color w:val="000000"/>
          <w:sz w:val="28"/>
          <w:szCs w:val="28"/>
          <w:lang w:val="en-US"/>
        </w:rPr>
        <w:t>Steffes</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E</w:t>
      </w:r>
      <w:r w:rsidRPr="00886029">
        <w:rPr>
          <w:color w:val="000000"/>
          <w:sz w:val="28"/>
          <w:szCs w:val="28"/>
          <w:lang w:val="uk-UA"/>
        </w:rPr>
        <w:t>.</w:t>
      </w:r>
      <w:r w:rsidRPr="00886029">
        <w:rPr>
          <w:color w:val="000000"/>
          <w:sz w:val="28"/>
          <w:szCs w:val="28"/>
          <w:lang w:val="en-US"/>
        </w:rPr>
        <w:t>Sutherland</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bCs/>
          <w:color w:val="000000"/>
          <w:sz w:val="28"/>
          <w:szCs w:val="28"/>
          <w:lang w:val="uk-UA"/>
        </w:rPr>
        <w:t>./</w:t>
      </w:r>
      <w:r>
        <w:rPr>
          <w:bCs/>
          <w:color w:val="000000"/>
          <w:sz w:val="28"/>
          <w:szCs w:val="28"/>
          <w:lang w:val="uk-UA"/>
        </w:rPr>
        <w:t>/</w:t>
      </w:r>
      <w:r w:rsidRPr="00886029">
        <w:rPr>
          <w:bCs/>
          <w:color w:val="000000"/>
          <w:sz w:val="28"/>
          <w:szCs w:val="28"/>
          <w:lang w:val="en-US"/>
        </w:rPr>
        <w:t>Diabetologia</w:t>
      </w:r>
      <w:r w:rsidRPr="00886029">
        <w:rPr>
          <w:bCs/>
          <w:color w:val="000000"/>
          <w:sz w:val="28"/>
          <w:szCs w:val="28"/>
          <w:lang w:val="uk-UA"/>
        </w:rPr>
        <w:t>.–1991</w:t>
      </w:r>
      <w:r w:rsidRPr="00752117">
        <w:rPr>
          <w:color w:val="000000"/>
          <w:sz w:val="28"/>
          <w:szCs w:val="28"/>
          <w:lang w:val="en-GB"/>
        </w:rPr>
        <w:t>.</w:t>
      </w:r>
      <w:r>
        <w:rPr>
          <w:color w:val="000000"/>
          <w:sz w:val="28"/>
          <w:szCs w:val="28"/>
          <w:lang w:val="en-GB"/>
        </w:rPr>
        <w:t>–</w:t>
      </w:r>
      <w:r w:rsidRPr="00886029">
        <w:rPr>
          <w:bCs/>
          <w:color w:val="000000"/>
          <w:sz w:val="28"/>
          <w:szCs w:val="28"/>
          <w:lang w:val="en-US"/>
        </w:rPr>
        <w:t>Vol</w:t>
      </w:r>
      <w:r w:rsidRPr="00886029">
        <w:rPr>
          <w:bCs/>
          <w:color w:val="000000"/>
          <w:sz w:val="28"/>
          <w:szCs w:val="28"/>
          <w:lang w:val="uk-UA"/>
        </w:rPr>
        <w:t>.34, №5.–</w:t>
      </w:r>
      <w:r w:rsidRPr="00886029">
        <w:rPr>
          <w:bCs/>
          <w:color w:val="000000"/>
          <w:sz w:val="28"/>
          <w:szCs w:val="28"/>
          <w:lang w:val="en-US"/>
        </w:rPr>
        <w:t>P</w:t>
      </w:r>
      <w:r w:rsidRPr="00886029">
        <w:rPr>
          <w:bCs/>
          <w:color w:val="000000"/>
          <w:sz w:val="28"/>
          <w:szCs w:val="28"/>
          <w:lang w:val="uk-UA"/>
        </w:rPr>
        <w:t>.356</w:t>
      </w:r>
      <w:r>
        <w:rPr>
          <w:bCs/>
          <w:color w:val="000000"/>
          <w:sz w:val="28"/>
          <w:szCs w:val="28"/>
          <w:lang w:val="uk-UA"/>
        </w:rPr>
        <w:t>-</w:t>
      </w:r>
      <w:r w:rsidRPr="00886029">
        <w:rPr>
          <w:bCs/>
          <w:color w:val="000000"/>
          <w:sz w:val="28"/>
          <w:szCs w:val="28"/>
          <w:lang w:val="uk-UA"/>
        </w:rPr>
        <w:t xml:space="preserve">361.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Hyperinsulinaemia</w:t>
      </w:r>
      <w:r w:rsidRPr="00886029">
        <w:rPr>
          <w:color w:val="000000"/>
          <w:sz w:val="28"/>
          <w:szCs w:val="28"/>
          <w:lang w:val="uk-UA"/>
        </w:rPr>
        <w:t xml:space="preserve"> </w:t>
      </w:r>
      <w:r w:rsidRPr="00886029">
        <w:rPr>
          <w:color w:val="000000"/>
          <w:sz w:val="28"/>
          <w:szCs w:val="28"/>
          <w:lang w:val="en-US"/>
        </w:rPr>
        <w:t>is</w:t>
      </w:r>
      <w:r w:rsidRPr="00886029">
        <w:rPr>
          <w:color w:val="000000"/>
          <w:sz w:val="28"/>
          <w:szCs w:val="28"/>
          <w:lang w:val="uk-UA"/>
        </w:rPr>
        <w:t xml:space="preserve"> </w:t>
      </w:r>
      <w:r w:rsidRPr="00886029">
        <w:rPr>
          <w:color w:val="000000"/>
          <w:sz w:val="28"/>
          <w:szCs w:val="28"/>
          <w:lang w:val="en-US"/>
        </w:rPr>
        <w:t>associated</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increased</w:t>
      </w:r>
      <w:r w:rsidRPr="00886029">
        <w:rPr>
          <w:color w:val="000000"/>
          <w:sz w:val="28"/>
          <w:szCs w:val="28"/>
          <w:lang w:val="uk-UA"/>
        </w:rPr>
        <w:t xml:space="preserve"> </w:t>
      </w:r>
      <w:r w:rsidRPr="00886029">
        <w:rPr>
          <w:color w:val="000000"/>
          <w:sz w:val="28"/>
          <w:szCs w:val="28"/>
          <w:lang w:val="en-US"/>
        </w:rPr>
        <w:t>long</w:t>
      </w:r>
      <w:r w:rsidRPr="00886029">
        <w:rPr>
          <w:color w:val="000000"/>
          <w:sz w:val="28"/>
          <w:szCs w:val="28"/>
          <w:lang w:val="uk-UA"/>
        </w:rPr>
        <w:t>-</w:t>
      </w:r>
      <w:r w:rsidRPr="00886029">
        <w:rPr>
          <w:color w:val="000000"/>
          <w:sz w:val="28"/>
          <w:szCs w:val="28"/>
          <w:lang w:val="en-US"/>
        </w:rPr>
        <w:t>term</w:t>
      </w:r>
      <w:r w:rsidRPr="00886029">
        <w:rPr>
          <w:color w:val="000000"/>
          <w:sz w:val="28"/>
          <w:szCs w:val="28"/>
          <w:lang w:val="uk-UA"/>
        </w:rPr>
        <w:t xml:space="preserve"> </w:t>
      </w:r>
      <w:r w:rsidRPr="00886029">
        <w:rPr>
          <w:color w:val="000000"/>
          <w:sz w:val="28"/>
          <w:szCs w:val="28"/>
          <w:lang w:val="en-US"/>
        </w:rPr>
        <w:t>mortality</w:t>
      </w:r>
      <w:r w:rsidRPr="00886029">
        <w:rPr>
          <w:color w:val="000000"/>
          <w:sz w:val="28"/>
          <w:szCs w:val="28"/>
          <w:lang w:val="uk-UA"/>
        </w:rPr>
        <w:t xml:space="preserve"> </w:t>
      </w:r>
      <w:r w:rsidRPr="00886029">
        <w:rPr>
          <w:color w:val="000000"/>
          <w:sz w:val="28"/>
          <w:szCs w:val="28"/>
          <w:lang w:val="en-US"/>
        </w:rPr>
        <w:t>following</w:t>
      </w:r>
      <w:r w:rsidRPr="00886029">
        <w:rPr>
          <w:color w:val="000000"/>
          <w:sz w:val="28"/>
          <w:szCs w:val="28"/>
          <w:lang w:val="uk-UA"/>
        </w:rPr>
        <w:t xml:space="preserve"> </w:t>
      </w:r>
      <w:r w:rsidRPr="00886029">
        <w:rPr>
          <w:color w:val="000000"/>
          <w:sz w:val="28"/>
          <w:szCs w:val="28"/>
          <w:lang w:val="en-US"/>
        </w:rPr>
        <w:t>acute</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non</w:t>
      </w:r>
      <w:r w:rsidRPr="00886029">
        <w:rPr>
          <w:color w:val="000000"/>
          <w:sz w:val="28"/>
          <w:szCs w:val="28"/>
          <w:lang w:val="uk-UA"/>
        </w:rPr>
        <w:t>-</w:t>
      </w: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 </w:t>
      </w:r>
      <w:r w:rsidRPr="00886029">
        <w:rPr>
          <w:bCs/>
          <w:color w:val="000000"/>
          <w:sz w:val="28"/>
          <w:szCs w:val="28"/>
          <w:lang w:val="en-US"/>
        </w:rPr>
        <w:t>C</w:t>
      </w:r>
      <w:r w:rsidRPr="00886029">
        <w:rPr>
          <w:bCs/>
          <w:color w:val="000000"/>
          <w:sz w:val="28"/>
          <w:szCs w:val="28"/>
          <w:lang w:val="uk-UA"/>
        </w:rPr>
        <w:t>.</w:t>
      </w:r>
      <w:r w:rsidRPr="00886029">
        <w:rPr>
          <w:bCs/>
          <w:color w:val="000000"/>
          <w:sz w:val="28"/>
          <w:szCs w:val="28"/>
          <w:lang w:val="en-US"/>
        </w:rPr>
        <w:t>Kragelund</w:t>
      </w:r>
      <w:r w:rsidRPr="00886029">
        <w:rPr>
          <w:bCs/>
          <w:color w:val="000000"/>
          <w:sz w:val="28"/>
          <w:szCs w:val="28"/>
          <w:lang w:val="uk-UA"/>
        </w:rPr>
        <w:t xml:space="preserve">, </w:t>
      </w:r>
      <w:r w:rsidRPr="00886029">
        <w:rPr>
          <w:bCs/>
          <w:color w:val="000000"/>
          <w:sz w:val="28"/>
          <w:szCs w:val="28"/>
          <w:lang w:val="en-US"/>
        </w:rPr>
        <w:t>O</w:t>
      </w:r>
      <w:r w:rsidRPr="00886029">
        <w:rPr>
          <w:bCs/>
          <w:color w:val="000000"/>
          <w:sz w:val="28"/>
          <w:szCs w:val="28"/>
          <w:lang w:val="uk-UA"/>
        </w:rPr>
        <w:t>.</w:t>
      </w:r>
      <w:r w:rsidRPr="00886029">
        <w:rPr>
          <w:bCs/>
          <w:color w:val="000000"/>
          <w:sz w:val="28"/>
          <w:szCs w:val="28"/>
          <w:lang w:val="en-US"/>
        </w:rPr>
        <w:t>Snorgaard</w:t>
      </w:r>
      <w:r w:rsidRPr="00886029">
        <w:rPr>
          <w:bCs/>
          <w:color w:val="000000"/>
          <w:sz w:val="28"/>
          <w:szCs w:val="28"/>
          <w:lang w:val="uk-UA"/>
        </w:rPr>
        <w:t xml:space="preserve">, </w:t>
      </w:r>
      <w:r w:rsidRPr="00886029">
        <w:rPr>
          <w:bCs/>
          <w:color w:val="000000"/>
          <w:sz w:val="28"/>
          <w:szCs w:val="28"/>
          <w:lang w:val="en-US"/>
        </w:rPr>
        <w:t>L</w:t>
      </w:r>
      <w:r w:rsidRPr="00886029">
        <w:rPr>
          <w:bCs/>
          <w:color w:val="000000"/>
          <w:sz w:val="28"/>
          <w:szCs w:val="28"/>
          <w:lang w:val="uk-UA"/>
        </w:rPr>
        <w:t>.</w:t>
      </w:r>
      <w:r w:rsidRPr="00886029">
        <w:rPr>
          <w:bCs/>
          <w:color w:val="000000"/>
          <w:sz w:val="28"/>
          <w:szCs w:val="28"/>
          <w:lang w:val="en-US"/>
        </w:rPr>
        <w:t>Kober</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886029">
        <w:rPr>
          <w:bCs/>
          <w:color w:val="000000"/>
          <w:sz w:val="28"/>
          <w:szCs w:val="28"/>
          <w:lang w:val="uk-UA"/>
        </w:rPr>
        <w:t>. /</w:t>
      </w:r>
      <w:r>
        <w:rPr>
          <w:bCs/>
          <w:color w:val="000000"/>
          <w:sz w:val="28"/>
          <w:szCs w:val="28"/>
          <w:lang w:val="uk-UA"/>
        </w:rPr>
        <w:t>/</w:t>
      </w:r>
      <w:r w:rsidRPr="00886029">
        <w:rPr>
          <w:bCs/>
          <w:color w:val="000000"/>
          <w:sz w:val="28"/>
          <w:szCs w:val="28"/>
          <w:lang w:val="uk-UA"/>
        </w:rPr>
        <w:t xml:space="preserve"> </w:t>
      </w:r>
      <w:r w:rsidRPr="00886029">
        <w:rPr>
          <w:color w:val="000000"/>
          <w:sz w:val="28"/>
          <w:szCs w:val="28"/>
          <w:lang w:val="en-US"/>
        </w:rPr>
        <w:t>Eur</w:t>
      </w:r>
      <w:r w:rsidRPr="00886029">
        <w:rPr>
          <w:color w:val="000000"/>
          <w:sz w:val="28"/>
          <w:szCs w:val="28"/>
          <w:lang w:val="uk-UA"/>
        </w:rPr>
        <w:t xml:space="preserve">. </w:t>
      </w:r>
      <w:r w:rsidRPr="00886029">
        <w:rPr>
          <w:color w:val="000000"/>
          <w:sz w:val="28"/>
          <w:szCs w:val="28"/>
          <w:lang w:val="pt-BR"/>
        </w:rPr>
        <w:t>Heart</w:t>
      </w:r>
      <w:r w:rsidRPr="00886029">
        <w:rPr>
          <w:color w:val="000000"/>
          <w:sz w:val="28"/>
          <w:szCs w:val="28"/>
          <w:lang w:val="uk-UA"/>
        </w:rPr>
        <w:t xml:space="preserve">. </w:t>
      </w:r>
      <w:r w:rsidRPr="00886029">
        <w:rPr>
          <w:color w:val="000000"/>
          <w:sz w:val="28"/>
          <w:szCs w:val="28"/>
          <w:lang w:val="pt-BR"/>
        </w:rPr>
        <w:t>J</w:t>
      </w:r>
      <w:r w:rsidRPr="00886029">
        <w:rPr>
          <w:color w:val="000000"/>
          <w:sz w:val="28"/>
          <w:szCs w:val="28"/>
          <w:lang w:val="uk-UA"/>
        </w:rPr>
        <w:t xml:space="preserve">. – 2004. – </w:t>
      </w:r>
      <w:r w:rsidRPr="00886029">
        <w:rPr>
          <w:color w:val="000000"/>
          <w:sz w:val="28"/>
          <w:szCs w:val="28"/>
          <w:lang w:val="pt-BR"/>
        </w:rPr>
        <w:t>Vol</w:t>
      </w:r>
      <w:r w:rsidRPr="00886029">
        <w:rPr>
          <w:color w:val="000000"/>
          <w:sz w:val="28"/>
          <w:szCs w:val="28"/>
          <w:lang w:val="uk-UA"/>
        </w:rPr>
        <w:t xml:space="preserve">. 25, № 21. – </w:t>
      </w:r>
      <w:r w:rsidRPr="00886029">
        <w:rPr>
          <w:color w:val="000000"/>
          <w:sz w:val="28"/>
          <w:szCs w:val="28"/>
          <w:lang w:val="pt-BR"/>
        </w:rPr>
        <w:t>P</w:t>
      </w:r>
      <w:r w:rsidRPr="00886029">
        <w:rPr>
          <w:color w:val="000000"/>
          <w:sz w:val="28"/>
          <w:szCs w:val="28"/>
          <w:lang w:val="uk-UA"/>
        </w:rPr>
        <w:t>.1891</w:t>
      </w:r>
      <w:r>
        <w:rPr>
          <w:color w:val="000000"/>
          <w:sz w:val="28"/>
          <w:szCs w:val="28"/>
          <w:lang w:val="uk-UA"/>
        </w:rPr>
        <w:t>-</w:t>
      </w:r>
      <w:r w:rsidRPr="00886029">
        <w:rPr>
          <w:color w:val="000000"/>
          <w:sz w:val="28"/>
          <w:szCs w:val="28"/>
          <w:lang w:val="uk-UA"/>
        </w:rPr>
        <w:t xml:space="preserve">1897. </w:t>
      </w:r>
    </w:p>
    <w:p w:rsidR="00507ABA" w:rsidRPr="00810A2B"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uk-UA"/>
        </w:rPr>
      </w:pPr>
      <w:r w:rsidRPr="00886029">
        <w:rPr>
          <w:bCs/>
          <w:color w:val="000000"/>
          <w:sz w:val="28"/>
          <w:szCs w:val="28"/>
          <w:lang w:val="en-US"/>
        </w:rPr>
        <w:lastRenderedPageBreak/>
        <w:t>Hyperinsulinemia</w:t>
      </w:r>
      <w:r w:rsidRPr="00886029">
        <w:rPr>
          <w:bCs/>
          <w:color w:val="000000"/>
          <w:sz w:val="28"/>
          <w:szCs w:val="28"/>
          <w:lang w:val="uk-UA"/>
        </w:rPr>
        <w:t xml:space="preserve"> </w:t>
      </w:r>
      <w:r w:rsidRPr="00886029">
        <w:rPr>
          <w:bCs/>
          <w:color w:val="000000"/>
          <w:sz w:val="28"/>
          <w:szCs w:val="28"/>
          <w:lang w:val="en-US"/>
        </w:rPr>
        <w:t>as</w:t>
      </w:r>
      <w:r w:rsidRPr="00886029">
        <w:rPr>
          <w:bCs/>
          <w:color w:val="000000"/>
          <w:sz w:val="28"/>
          <w:szCs w:val="28"/>
          <w:lang w:val="uk-UA"/>
        </w:rPr>
        <w:t xml:space="preserve"> </w:t>
      </w:r>
      <w:r w:rsidRPr="00886029">
        <w:rPr>
          <w:bCs/>
          <w:color w:val="000000"/>
          <w:sz w:val="28"/>
          <w:szCs w:val="28"/>
          <w:lang w:val="en-US"/>
        </w:rPr>
        <w:t>an</w:t>
      </w:r>
      <w:r w:rsidRPr="00886029">
        <w:rPr>
          <w:bCs/>
          <w:color w:val="000000"/>
          <w:sz w:val="28"/>
          <w:szCs w:val="28"/>
          <w:lang w:val="uk-UA"/>
        </w:rPr>
        <w:t xml:space="preserve"> </w:t>
      </w:r>
      <w:r w:rsidRPr="00886029">
        <w:rPr>
          <w:bCs/>
          <w:color w:val="000000"/>
          <w:sz w:val="28"/>
          <w:szCs w:val="28"/>
          <w:lang w:val="en-US"/>
        </w:rPr>
        <w:t>independent</w:t>
      </w:r>
      <w:r w:rsidRPr="00886029">
        <w:rPr>
          <w:bCs/>
          <w:color w:val="000000"/>
          <w:sz w:val="28"/>
          <w:szCs w:val="28"/>
          <w:lang w:val="uk-UA"/>
        </w:rPr>
        <w:t xml:space="preserve"> </w:t>
      </w:r>
      <w:r w:rsidRPr="00886029">
        <w:rPr>
          <w:bCs/>
          <w:color w:val="000000"/>
          <w:sz w:val="28"/>
          <w:szCs w:val="28"/>
          <w:lang w:val="en-US"/>
        </w:rPr>
        <w:t>risk</w:t>
      </w:r>
      <w:r w:rsidRPr="00886029">
        <w:rPr>
          <w:bCs/>
          <w:color w:val="000000"/>
          <w:sz w:val="28"/>
          <w:szCs w:val="28"/>
          <w:lang w:val="uk-UA"/>
        </w:rPr>
        <w:t xml:space="preserve"> </w:t>
      </w:r>
      <w:r w:rsidRPr="00886029">
        <w:rPr>
          <w:bCs/>
          <w:color w:val="000000"/>
          <w:sz w:val="28"/>
          <w:szCs w:val="28"/>
          <w:lang w:val="en-US"/>
        </w:rPr>
        <w:t>factor</w:t>
      </w:r>
      <w:r w:rsidRPr="00886029">
        <w:rPr>
          <w:bCs/>
          <w:color w:val="000000"/>
          <w:sz w:val="28"/>
          <w:szCs w:val="28"/>
          <w:lang w:val="uk-UA"/>
        </w:rPr>
        <w:t xml:space="preserve"> </w:t>
      </w:r>
      <w:r w:rsidRPr="00886029">
        <w:rPr>
          <w:bCs/>
          <w:color w:val="000000"/>
          <w:sz w:val="28"/>
          <w:szCs w:val="28"/>
          <w:lang w:val="en-US"/>
        </w:rPr>
        <w:t>for</w:t>
      </w:r>
      <w:r w:rsidRPr="00886029">
        <w:rPr>
          <w:bCs/>
          <w:color w:val="000000"/>
          <w:sz w:val="28"/>
          <w:szCs w:val="28"/>
          <w:lang w:val="uk-UA"/>
        </w:rPr>
        <w:t xml:space="preserve"> </w:t>
      </w:r>
      <w:r w:rsidRPr="00886029">
        <w:rPr>
          <w:bCs/>
          <w:color w:val="000000"/>
          <w:sz w:val="28"/>
          <w:szCs w:val="28"/>
          <w:lang w:val="en-US"/>
        </w:rPr>
        <w:t>ischemic</w:t>
      </w:r>
      <w:r w:rsidRPr="00886029">
        <w:rPr>
          <w:bCs/>
          <w:color w:val="000000"/>
          <w:sz w:val="28"/>
          <w:szCs w:val="28"/>
          <w:lang w:val="uk-UA"/>
        </w:rPr>
        <w:t xml:space="preserve"> </w:t>
      </w:r>
      <w:r w:rsidRPr="00886029">
        <w:rPr>
          <w:bCs/>
          <w:color w:val="000000"/>
          <w:sz w:val="28"/>
          <w:szCs w:val="28"/>
          <w:lang w:val="en-US"/>
        </w:rPr>
        <w:t>heart</w:t>
      </w:r>
      <w:r w:rsidRPr="00886029">
        <w:rPr>
          <w:bCs/>
          <w:color w:val="000000"/>
          <w:sz w:val="28"/>
          <w:szCs w:val="28"/>
          <w:lang w:val="uk-UA"/>
        </w:rPr>
        <w:t xml:space="preserve"> </w:t>
      </w:r>
      <w:r w:rsidRPr="00886029">
        <w:rPr>
          <w:bCs/>
          <w:color w:val="000000"/>
          <w:sz w:val="28"/>
          <w:szCs w:val="28"/>
          <w:lang w:val="en-US"/>
        </w:rPr>
        <w:t>disease</w:t>
      </w:r>
      <w:r w:rsidRPr="00886029">
        <w:rPr>
          <w:bCs/>
          <w:color w:val="000000"/>
          <w:sz w:val="28"/>
          <w:szCs w:val="28"/>
          <w:lang w:val="uk-UA"/>
        </w:rPr>
        <w:t xml:space="preserve"> / </w:t>
      </w:r>
      <w:r w:rsidRPr="00886029">
        <w:rPr>
          <w:bCs/>
          <w:color w:val="000000"/>
          <w:sz w:val="28"/>
          <w:szCs w:val="28"/>
          <w:lang w:val="en-US"/>
        </w:rPr>
        <w:t>J</w:t>
      </w:r>
      <w:r w:rsidRPr="00886029">
        <w:rPr>
          <w:bCs/>
          <w:color w:val="000000"/>
          <w:sz w:val="28"/>
          <w:szCs w:val="28"/>
          <w:lang w:val="uk-UA"/>
        </w:rPr>
        <w:t>.</w:t>
      </w:r>
      <w:r w:rsidRPr="00886029">
        <w:rPr>
          <w:bCs/>
          <w:color w:val="000000"/>
          <w:sz w:val="28"/>
          <w:szCs w:val="28"/>
          <w:lang w:val="en-US"/>
        </w:rPr>
        <w:t>P</w:t>
      </w:r>
      <w:r w:rsidRPr="00886029">
        <w:rPr>
          <w:bCs/>
          <w:color w:val="000000"/>
          <w:sz w:val="28"/>
          <w:szCs w:val="28"/>
          <w:lang w:val="uk-UA"/>
        </w:rPr>
        <w:t>.</w:t>
      </w:r>
      <w:r w:rsidRPr="00886029">
        <w:rPr>
          <w:bCs/>
          <w:color w:val="000000"/>
          <w:sz w:val="28"/>
          <w:szCs w:val="28"/>
          <w:lang w:val="en-US"/>
        </w:rPr>
        <w:t>Despres</w:t>
      </w:r>
      <w:r w:rsidRPr="00886029">
        <w:rPr>
          <w:bCs/>
          <w:color w:val="000000"/>
          <w:sz w:val="28"/>
          <w:szCs w:val="28"/>
          <w:lang w:val="uk-UA"/>
        </w:rPr>
        <w:t xml:space="preserve">, </w:t>
      </w:r>
      <w:r w:rsidRPr="00886029">
        <w:rPr>
          <w:bCs/>
          <w:color w:val="000000"/>
          <w:sz w:val="28"/>
          <w:szCs w:val="28"/>
          <w:lang w:val="en-US"/>
        </w:rPr>
        <w:t>B</w:t>
      </w:r>
      <w:r w:rsidRPr="00886029">
        <w:rPr>
          <w:bCs/>
          <w:color w:val="000000"/>
          <w:sz w:val="28"/>
          <w:szCs w:val="28"/>
          <w:lang w:val="uk-UA"/>
        </w:rPr>
        <w:t>.</w:t>
      </w:r>
      <w:r w:rsidRPr="00886029">
        <w:rPr>
          <w:bCs/>
          <w:color w:val="000000"/>
          <w:sz w:val="28"/>
          <w:szCs w:val="28"/>
          <w:lang w:val="en-US"/>
        </w:rPr>
        <w:t>Lamarche</w:t>
      </w:r>
      <w:r w:rsidRPr="00886029">
        <w:rPr>
          <w:bCs/>
          <w:color w:val="000000"/>
          <w:sz w:val="28"/>
          <w:szCs w:val="28"/>
          <w:lang w:val="uk-UA"/>
        </w:rPr>
        <w:t xml:space="preserve">, </w:t>
      </w:r>
      <w:r w:rsidRPr="00886029">
        <w:rPr>
          <w:bCs/>
          <w:color w:val="000000"/>
          <w:sz w:val="28"/>
          <w:szCs w:val="28"/>
          <w:lang w:val="en-US"/>
        </w:rPr>
        <w:t>P</w:t>
      </w:r>
      <w:r w:rsidRPr="00886029">
        <w:rPr>
          <w:bCs/>
          <w:color w:val="000000"/>
          <w:sz w:val="28"/>
          <w:szCs w:val="28"/>
          <w:lang w:val="uk-UA"/>
        </w:rPr>
        <w:t>.</w:t>
      </w:r>
      <w:r w:rsidRPr="00886029">
        <w:rPr>
          <w:bCs/>
          <w:color w:val="000000"/>
          <w:sz w:val="28"/>
          <w:szCs w:val="28"/>
          <w:lang w:val="en-US"/>
        </w:rPr>
        <w:t>Mauriege</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886029">
        <w:rPr>
          <w:bCs/>
          <w:color w:val="000000"/>
          <w:sz w:val="28"/>
          <w:szCs w:val="28"/>
          <w:lang w:val="uk-UA"/>
        </w:rPr>
        <w:t xml:space="preserve"> /</w:t>
      </w:r>
      <w:r>
        <w:rPr>
          <w:bCs/>
          <w:color w:val="000000"/>
          <w:sz w:val="28"/>
          <w:szCs w:val="28"/>
          <w:lang w:val="uk-UA"/>
        </w:rPr>
        <w:t>/</w:t>
      </w:r>
      <w:r w:rsidRPr="00886029">
        <w:rPr>
          <w:bCs/>
          <w:color w:val="000000"/>
          <w:sz w:val="28"/>
          <w:szCs w:val="28"/>
          <w:lang w:val="uk-UA"/>
        </w:rPr>
        <w:t xml:space="preserve"> </w:t>
      </w:r>
      <w:r w:rsidRPr="00886029">
        <w:rPr>
          <w:bCs/>
          <w:color w:val="000000"/>
          <w:sz w:val="28"/>
          <w:szCs w:val="28"/>
          <w:lang w:val="en-US"/>
        </w:rPr>
        <w:t>N</w:t>
      </w:r>
      <w:r w:rsidRPr="00886029">
        <w:rPr>
          <w:bCs/>
          <w:color w:val="000000"/>
          <w:sz w:val="28"/>
          <w:szCs w:val="28"/>
          <w:lang w:val="uk-UA"/>
        </w:rPr>
        <w:t xml:space="preserve">. </w:t>
      </w:r>
      <w:r w:rsidRPr="00886029">
        <w:rPr>
          <w:bCs/>
          <w:color w:val="000000"/>
          <w:sz w:val="28"/>
          <w:szCs w:val="28"/>
          <w:lang w:val="en-US"/>
        </w:rPr>
        <w:t>Engl</w:t>
      </w:r>
      <w:r w:rsidRPr="00810A2B">
        <w:rPr>
          <w:bCs/>
          <w:color w:val="000000"/>
          <w:sz w:val="28"/>
          <w:szCs w:val="28"/>
          <w:lang w:val="uk-UA"/>
        </w:rPr>
        <w:t>.</w:t>
      </w:r>
      <w:r w:rsidRPr="00886029">
        <w:rPr>
          <w:bCs/>
          <w:color w:val="000000"/>
          <w:sz w:val="28"/>
          <w:szCs w:val="28"/>
          <w:lang w:val="uk-UA"/>
        </w:rPr>
        <w:t xml:space="preserve"> </w:t>
      </w:r>
      <w:r w:rsidRPr="00886029">
        <w:rPr>
          <w:bCs/>
          <w:color w:val="000000"/>
          <w:sz w:val="28"/>
          <w:szCs w:val="28"/>
          <w:lang w:val="en-US"/>
        </w:rPr>
        <w:t>J</w:t>
      </w:r>
      <w:r w:rsidRPr="00810A2B">
        <w:rPr>
          <w:bCs/>
          <w:color w:val="000000"/>
          <w:sz w:val="28"/>
          <w:szCs w:val="28"/>
          <w:lang w:val="uk-UA"/>
        </w:rPr>
        <w:t xml:space="preserve">. </w:t>
      </w:r>
      <w:r w:rsidRPr="00886029">
        <w:rPr>
          <w:bCs/>
          <w:color w:val="000000"/>
          <w:sz w:val="28"/>
          <w:szCs w:val="28"/>
          <w:lang w:val="en-US"/>
        </w:rPr>
        <w:t>Med</w:t>
      </w:r>
      <w:r w:rsidRPr="00810A2B">
        <w:rPr>
          <w:bCs/>
          <w:color w:val="000000"/>
          <w:sz w:val="28"/>
          <w:szCs w:val="28"/>
          <w:lang w:val="uk-UA"/>
        </w:rPr>
        <w:t xml:space="preserve">. – 1996. – </w:t>
      </w:r>
      <w:r w:rsidRPr="00886029">
        <w:rPr>
          <w:bCs/>
          <w:color w:val="000000"/>
          <w:sz w:val="28"/>
          <w:szCs w:val="28"/>
          <w:lang w:val="en-US"/>
        </w:rPr>
        <w:t>Vol</w:t>
      </w:r>
      <w:r w:rsidRPr="00810A2B">
        <w:rPr>
          <w:bCs/>
          <w:color w:val="000000"/>
          <w:sz w:val="28"/>
          <w:szCs w:val="28"/>
          <w:lang w:val="uk-UA"/>
        </w:rPr>
        <w:t xml:space="preserve">. 334, № 15. – </w:t>
      </w:r>
      <w:r w:rsidRPr="00886029">
        <w:rPr>
          <w:bCs/>
          <w:color w:val="000000"/>
          <w:sz w:val="28"/>
          <w:szCs w:val="28"/>
          <w:lang w:val="en-US"/>
        </w:rPr>
        <w:t>P</w:t>
      </w:r>
      <w:r w:rsidRPr="00810A2B">
        <w:rPr>
          <w:bCs/>
          <w:color w:val="000000"/>
          <w:sz w:val="28"/>
          <w:szCs w:val="28"/>
          <w:lang w:val="uk-UA"/>
        </w:rPr>
        <w:t xml:space="preserve">. 952–957.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bCs/>
          <w:color w:val="000000"/>
          <w:sz w:val="28"/>
          <w:szCs w:val="28"/>
          <w:lang w:val="en-US"/>
        </w:rPr>
        <w:t>Hyperinsulinemic</w:t>
      </w:r>
      <w:r w:rsidRPr="00886029">
        <w:rPr>
          <w:bCs/>
          <w:color w:val="000000"/>
          <w:sz w:val="28"/>
          <w:szCs w:val="28"/>
          <w:lang w:val="uk-UA"/>
        </w:rPr>
        <w:t xml:space="preserve"> </w:t>
      </w:r>
      <w:r w:rsidRPr="00886029">
        <w:rPr>
          <w:bCs/>
          <w:color w:val="000000"/>
          <w:sz w:val="28"/>
          <w:szCs w:val="28"/>
          <w:lang w:val="en-US"/>
        </w:rPr>
        <w:t>microalbuminuria</w:t>
      </w:r>
      <w:r w:rsidRPr="00886029">
        <w:rPr>
          <w:bCs/>
          <w:color w:val="000000"/>
          <w:sz w:val="28"/>
          <w:szCs w:val="28"/>
          <w:lang w:val="uk-UA"/>
        </w:rPr>
        <w:t xml:space="preserve">. </w:t>
      </w:r>
      <w:r w:rsidRPr="00886029">
        <w:rPr>
          <w:bCs/>
          <w:color w:val="000000"/>
          <w:sz w:val="28"/>
          <w:szCs w:val="28"/>
          <w:lang w:val="en-US"/>
        </w:rPr>
        <w:t>A</w:t>
      </w:r>
      <w:r w:rsidRPr="00886029">
        <w:rPr>
          <w:bCs/>
          <w:color w:val="000000"/>
          <w:sz w:val="28"/>
          <w:szCs w:val="28"/>
          <w:lang w:val="uk-UA"/>
        </w:rPr>
        <w:t xml:space="preserve"> </w:t>
      </w:r>
      <w:r w:rsidRPr="00886029">
        <w:rPr>
          <w:bCs/>
          <w:color w:val="000000"/>
          <w:sz w:val="28"/>
          <w:szCs w:val="28"/>
          <w:lang w:val="en-US"/>
        </w:rPr>
        <w:t>new</w:t>
      </w:r>
      <w:r w:rsidRPr="00886029">
        <w:rPr>
          <w:bCs/>
          <w:color w:val="000000"/>
          <w:sz w:val="28"/>
          <w:szCs w:val="28"/>
          <w:lang w:val="uk-UA"/>
        </w:rPr>
        <w:t xml:space="preserve"> </w:t>
      </w:r>
      <w:r w:rsidRPr="00886029">
        <w:rPr>
          <w:bCs/>
          <w:color w:val="000000"/>
          <w:sz w:val="28"/>
          <w:szCs w:val="28"/>
          <w:lang w:val="en-US"/>
        </w:rPr>
        <w:t>risk</w:t>
      </w:r>
      <w:r w:rsidRPr="00886029">
        <w:rPr>
          <w:bCs/>
          <w:color w:val="000000"/>
          <w:sz w:val="28"/>
          <w:szCs w:val="28"/>
          <w:lang w:val="uk-UA"/>
        </w:rPr>
        <w:t xml:space="preserve"> </w:t>
      </w:r>
      <w:r w:rsidRPr="00886029">
        <w:rPr>
          <w:bCs/>
          <w:color w:val="000000"/>
          <w:sz w:val="28"/>
          <w:szCs w:val="28"/>
          <w:lang w:val="en-US"/>
        </w:rPr>
        <w:t>indicator</w:t>
      </w:r>
      <w:r w:rsidRPr="00886029">
        <w:rPr>
          <w:bCs/>
          <w:color w:val="000000"/>
          <w:sz w:val="28"/>
          <w:szCs w:val="28"/>
          <w:lang w:val="uk-UA"/>
        </w:rPr>
        <w:t xml:space="preserve"> </w:t>
      </w:r>
      <w:r w:rsidRPr="00886029">
        <w:rPr>
          <w:bCs/>
          <w:color w:val="000000"/>
          <w:sz w:val="28"/>
          <w:szCs w:val="28"/>
          <w:lang w:val="en-US"/>
        </w:rPr>
        <w:t>for</w:t>
      </w:r>
      <w:r w:rsidRPr="00886029">
        <w:rPr>
          <w:bCs/>
          <w:color w:val="000000"/>
          <w:sz w:val="28"/>
          <w:szCs w:val="28"/>
          <w:lang w:val="uk-UA"/>
        </w:rPr>
        <w:t xml:space="preserve"> </w:t>
      </w:r>
      <w:r w:rsidRPr="00886029">
        <w:rPr>
          <w:bCs/>
          <w:color w:val="000000"/>
          <w:sz w:val="28"/>
          <w:szCs w:val="28"/>
          <w:lang w:val="en-US"/>
        </w:rPr>
        <w:t>coronary</w:t>
      </w:r>
      <w:r w:rsidRPr="00886029">
        <w:rPr>
          <w:bCs/>
          <w:color w:val="000000"/>
          <w:sz w:val="28"/>
          <w:szCs w:val="28"/>
          <w:lang w:val="uk-UA"/>
        </w:rPr>
        <w:t xml:space="preserve"> </w:t>
      </w:r>
      <w:r w:rsidRPr="00886029">
        <w:rPr>
          <w:bCs/>
          <w:color w:val="000000"/>
          <w:sz w:val="28"/>
          <w:szCs w:val="28"/>
          <w:lang w:val="en-US"/>
        </w:rPr>
        <w:t>heart</w:t>
      </w:r>
      <w:r w:rsidRPr="00886029">
        <w:rPr>
          <w:bCs/>
          <w:color w:val="000000"/>
          <w:sz w:val="28"/>
          <w:szCs w:val="28"/>
          <w:lang w:val="uk-UA"/>
        </w:rPr>
        <w:t xml:space="preserve"> </w:t>
      </w:r>
      <w:r w:rsidRPr="00886029">
        <w:rPr>
          <w:bCs/>
          <w:color w:val="000000"/>
          <w:sz w:val="28"/>
          <w:szCs w:val="28"/>
          <w:lang w:val="en-US"/>
        </w:rPr>
        <w:t>disease</w:t>
      </w:r>
      <w:r w:rsidRPr="00886029">
        <w:rPr>
          <w:bCs/>
          <w:color w:val="000000"/>
          <w:sz w:val="28"/>
          <w:szCs w:val="28"/>
          <w:lang w:val="uk-UA"/>
        </w:rPr>
        <w:t xml:space="preserve"> / </w:t>
      </w:r>
      <w:r w:rsidRPr="00886029">
        <w:rPr>
          <w:bCs/>
          <w:color w:val="000000"/>
          <w:sz w:val="28"/>
          <w:szCs w:val="28"/>
          <w:lang w:val="en-US"/>
        </w:rPr>
        <w:t>J</w:t>
      </w:r>
      <w:r w:rsidRPr="00886029">
        <w:rPr>
          <w:bCs/>
          <w:color w:val="000000"/>
          <w:sz w:val="28"/>
          <w:szCs w:val="28"/>
          <w:lang w:val="uk-UA"/>
        </w:rPr>
        <w:t>.</w:t>
      </w:r>
      <w:r w:rsidRPr="00886029">
        <w:rPr>
          <w:bCs/>
          <w:color w:val="000000"/>
          <w:sz w:val="28"/>
          <w:szCs w:val="28"/>
          <w:lang w:val="en-US"/>
        </w:rPr>
        <w:t>Kuusisto</w:t>
      </w:r>
      <w:r w:rsidRPr="00886029">
        <w:rPr>
          <w:bCs/>
          <w:color w:val="000000"/>
          <w:sz w:val="28"/>
          <w:szCs w:val="28"/>
          <w:lang w:val="uk-UA"/>
        </w:rPr>
        <w:t xml:space="preserve">, </w:t>
      </w:r>
      <w:r w:rsidRPr="00886029">
        <w:rPr>
          <w:bCs/>
          <w:color w:val="000000"/>
          <w:sz w:val="28"/>
          <w:szCs w:val="28"/>
          <w:lang w:val="en-US"/>
        </w:rPr>
        <w:t>L</w:t>
      </w:r>
      <w:r w:rsidRPr="00886029">
        <w:rPr>
          <w:bCs/>
          <w:color w:val="000000"/>
          <w:sz w:val="28"/>
          <w:szCs w:val="28"/>
          <w:lang w:val="uk-UA"/>
        </w:rPr>
        <w:t>.</w:t>
      </w:r>
      <w:r w:rsidRPr="00886029">
        <w:rPr>
          <w:bCs/>
          <w:color w:val="000000"/>
          <w:sz w:val="28"/>
          <w:szCs w:val="28"/>
          <w:lang w:val="en-US"/>
        </w:rPr>
        <w:t>Mykkanen</w:t>
      </w:r>
      <w:r w:rsidRPr="00886029">
        <w:rPr>
          <w:bCs/>
          <w:color w:val="000000"/>
          <w:sz w:val="28"/>
          <w:szCs w:val="28"/>
          <w:lang w:val="uk-UA"/>
        </w:rPr>
        <w:t xml:space="preserve">, </w:t>
      </w:r>
      <w:r w:rsidRPr="00886029">
        <w:rPr>
          <w:bCs/>
          <w:color w:val="000000"/>
          <w:sz w:val="28"/>
          <w:szCs w:val="28"/>
          <w:lang w:val="en-US"/>
        </w:rPr>
        <w:t>K</w:t>
      </w:r>
      <w:r w:rsidRPr="00886029">
        <w:rPr>
          <w:bCs/>
          <w:color w:val="000000"/>
          <w:sz w:val="28"/>
          <w:szCs w:val="28"/>
          <w:lang w:val="uk-UA"/>
        </w:rPr>
        <w:t>.</w:t>
      </w:r>
      <w:r w:rsidRPr="00886029">
        <w:rPr>
          <w:bCs/>
          <w:color w:val="000000"/>
          <w:sz w:val="28"/>
          <w:szCs w:val="28"/>
          <w:lang w:val="en-US"/>
        </w:rPr>
        <w:t>Pyorala</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933706">
        <w:rPr>
          <w:bCs/>
          <w:color w:val="000000"/>
          <w:sz w:val="28"/>
          <w:szCs w:val="28"/>
          <w:lang w:val="uk-UA"/>
        </w:rPr>
        <w:t>.</w:t>
      </w:r>
      <w:r w:rsidRPr="00886029">
        <w:rPr>
          <w:bCs/>
          <w:color w:val="000000"/>
          <w:sz w:val="28"/>
          <w:szCs w:val="28"/>
          <w:lang w:val="uk-UA"/>
        </w:rPr>
        <w:t xml:space="preserve"> </w:t>
      </w:r>
      <w:r>
        <w:rPr>
          <w:bCs/>
          <w:color w:val="000000"/>
          <w:sz w:val="28"/>
          <w:szCs w:val="28"/>
          <w:lang w:val="uk-UA"/>
        </w:rPr>
        <w:t>/</w:t>
      </w:r>
      <w:r w:rsidRPr="00886029">
        <w:rPr>
          <w:bCs/>
          <w:color w:val="000000"/>
          <w:sz w:val="28"/>
          <w:szCs w:val="28"/>
          <w:lang w:val="uk-UA"/>
        </w:rPr>
        <w:t xml:space="preserve">/ </w:t>
      </w:r>
      <w:r w:rsidRPr="00886029">
        <w:rPr>
          <w:bCs/>
          <w:color w:val="000000"/>
          <w:sz w:val="28"/>
          <w:szCs w:val="28"/>
          <w:lang w:val="en-US"/>
        </w:rPr>
        <w:t>Circulation</w:t>
      </w:r>
      <w:r w:rsidRPr="00886029">
        <w:rPr>
          <w:bCs/>
          <w:color w:val="000000"/>
          <w:sz w:val="28"/>
          <w:szCs w:val="28"/>
          <w:lang w:val="uk-UA"/>
        </w:rPr>
        <w:t>. – 1995</w:t>
      </w:r>
      <w:r w:rsidRPr="00752117">
        <w:rPr>
          <w:color w:val="000000"/>
          <w:sz w:val="28"/>
          <w:szCs w:val="28"/>
          <w:lang w:val="en-GB"/>
        </w:rPr>
        <w:t xml:space="preserve">. – </w:t>
      </w:r>
      <w:r w:rsidRPr="00886029">
        <w:rPr>
          <w:bCs/>
          <w:color w:val="000000"/>
          <w:sz w:val="28"/>
          <w:szCs w:val="28"/>
          <w:lang w:val="en-US"/>
        </w:rPr>
        <w:t>Vol.</w:t>
      </w:r>
      <w:r>
        <w:rPr>
          <w:bCs/>
          <w:color w:val="000000"/>
          <w:sz w:val="28"/>
          <w:szCs w:val="28"/>
          <w:lang w:val="en-US"/>
        </w:rPr>
        <w:t xml:space="preserve"> </w:t>
      </w:r>
      <w:r w:rsidRPr="00886029">
        <w:rPr>
          <w:bCs/>
          <w:color w:val="000000"/>
          <w:sz w:val="28"/>
          <w:szCs w:val="28"/>
          <w:lang w:val="en-US"/>
        </w:rPr>
        <w:t>91, № 3. – P. 831</w:t>
      </w:r>
      <w:r>
        <w:rPr>
          <w:bCs/>
          <w:color w:val="000000"/>
          <w:sz w:val="28"/>
          <w:szCs w:val="28"/>
          <w:lang w:val="uk-UA"/>
        </w:rPr>
        <w:t>-</w:t>
      </w:r>
      <w:r w:rsidRPr="00886029">
        <w:rPr>
          <w:bCs/>
          <w:color w:val="000000"/>
          <w:sz w:val="28"/>
          <w:szCs w:val="28"/>
          <w:lang w:val="en-US"/>
        </w:rPr>
        <w:t>837.</w:t>
      </w:r>
      <w:r w:rsidRPr="00886029">
        <w:rPr>
          <w:bCs/>
          <w:color w:val="000000"/>
          <w:sz w:val="28"/>
          <w:szCs w:val="28"/>
          <w:lang w:val="uk-UA"/>
        </w:rPr>
        <w:t xml:space="preserve"> </w:t>
      </w:r>
    </w:p>
    <w:p w:rsidR="00507ABA" w:rsidRPr="00DE7321"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pacing w:val="-4"/>
          <w:sz w:val="28"/>
          <w:szCs w:val="28"/>
          <w:lang w:val="uk-UA"/>
        </w:rPr>
      </w:pPr>
      <w:r w:rsidRPr="00DE7321">
        <w:rPr>
          <w:bCs/>
          <w:color w:val="000000"/>
          <w:spacing w:val="-4"/>
          <w:sz w:val="28"/>
          <w:szCs w:val="28"/>
          <w:lang w:val="en-US"/>
        </w:rPr>
        <w:t>Hyperleptinaemia</w:t>
      </w:r>
      <w:r w:rsidRPr="00DE7321">
        <w:rPr>
          <w:bCs/>
          <w:color w:val="000000"/>
          <w:spacing w:val="-4"/>
          <w:sz w:val="28"/>
          <w:szCs w:val="28"/>
          <w:lang w:val="uk-UA"/>
        </w:rPr>
        <w:t xml:space="preserve">: </w:t>
      </w:r>
      <w:r w:rsidRPr="00DE7321">
        <w:rPr>
          <w:bCs/>
          <w:color w:val="000000"/>
          <w:spacing w:val="-4"/>
          <w:sz w:val="28"/>
          <w:szCs w:val="28"/>
          <w:lang w:val="en-US"/>
        </w:rPr>
        <w:t>the</w:t>
      </w:r>
      <w:r w:rsidRPr="00DE7321">
        <w:rPr>
          <w:bCs/>
          <w:color w:val="000000"/>
          <w:spacing w:val="-4"/>
          <w:sz w:val="28"/>
          <w:szCs w:val="28"/>
          <w:lang w:val="uk-UA"/>
        </w:rPr>
        <w:t xml:space="preserve"> </w:t>
      </w:r>
      <w:r w:rsidRPr="00DE7321">
        <w:rPr>
          <w:bCs/>
          <w:color w:val="000000"/>
          <w:spacing w:val="-4"/>
          <w:sz w:val="28"/>
          <w:szCs w:val="28"/>
          <w:lang w:val="en-US"/>
        </w:rPr>
        <w:t>missing</w:t>
      </w:r>
      <w:r w:rsidRPr="00DE7321">
        <w:rPr>
          <w:bCs/>
          <w:color w:val="000000"/>
          <w:spacing w:val="-4"/>
          <w:sz w:val="28"/>
          <w:szCs w:val="28"/>
          <w:lang w:val="uk-UA"/>
        </w:rPr>
        <w:t xml:space="preserve"> </w:t>
      </w:r>
      <w:r w:rsidRPr="00DE7321">
        <w:rPr>
          <w:bCs/>
          <w:color w:val="000000"/>
          <w:spacing w:val="-4"/>
          <w:sz w:val="28"/>
          <w:szCs w:val="28"/>
          <w:lang w:val="en-US"/>
        </w:rPr>
        <w:t>link</w:t>
      </w:r>
      <w:r w:rsidRPr="00DE7321">
        <w:rPr>
          <w:bCs/>
          <w:color w:val="000000"/>
          <w:spacing w:val="-4"/>
          <w:sz w:val="28"/>
          <w:szCs w:val="28"/>
          <w:lang w:val="uk-UA"/>
        </w:rPr>
        <w:t xml:space="preserve"> </w:t>
      </w:r>
      <w:r w:rsidRPr="00DE7321">
        <w:rPr>
          <w:bCs/>
          <w:color w:val="000000"/>
          <w:spacing w:val="-4"/>
          <w:sz w:val="28"/>
          <w:szCs w:val="28"/>
          <w:lang w:val="en-US"/>
        </w:rPr>
        <w:t>in</w:t>
      </w:r>
      <w:r w:rsidRPr="00DE7321">
        <w:rPr>
          <w:bCs/>
          <w:color w:val="000000"/>
          <w:spacing w:val="-4"/>
          <w:sz w:val="28"/>
          <w:szCs w:val="28"/>
          <w:lang w:val="uk-UA"/>
        </w:rPr>
        <w:t xml:space="preserve"> </w:t>
      </w:r>
      <w:r w:rsidRPr="00DE7321">
        <w:rPr>
          <w:bCs/>
          <w:color w:val="000000"/>
          <w:spacing w:val="-4"/>
          <w:sz w:val="28"/>
          <w:szCs w:val="28"/>
          <w:lang w:val="en-US"/>
        </w:rPr>
        <w:t>the</w:t>
      </w:r>
      <w:r w:rsidRPr="00DE7321">
        <w:rPr>
          <w:bCs/>
          <w:color w:val="000000"/>
          <w:spacing w:val="-4"/>
          <w:sz w:val="28"/>
          <w:szCs w:val="28"/>
          <w:lang w:val="uk-UA"/>
        </w:rPr>
        <w:t xml:space="preserve">, </w:t>
      </w:r>
      <w:r w:rsidRPr="00DE7321">
        <w:rPr>
          <w:bCs/>
          <w:color w:val="000000"/>
          <w:spacing w:val="-4"/>
          <w:sz w:val="28"/>
          <w:szCs w:val="28"/>
          <w:lang w:val="en-US"/>
        </w:rPr>
        <w:t>metabolic</w:t>
      </w:r>
      <w:r w:rsidRPr="00DE7321">
        <w:rPr>
          <w:bCs/>
          <w:color w:val="000000"/>
          <w:spacing w:val="-4"/>
          <w:sz w:val="28"/>
          <w:szCs w:val="28"/>
          <w:lang w:val="uk-UA"/>
        </w:rPr>
        <w:t xml:space="preserve"> </w:t>
      </w:r>
      <w:r w:rsidRPr="00DE7321">
        <w:rPr>
          <w:bCs/>
          <w:color w:val="000000"/>
          <w:spacing w:val="-4"/>
          <w:sz w:val="28"/>
          <w:szCs w:val="28"/>
          <w:lang w:val="en-US"/>
        </w:rPr>
        <w:t>syndrome</w:t>
      </w:r>
      <w:r w:rsidRPr="00DE7321">
        <w:rPr>
          <w:bCs/>
          <w:color w:val="000000"/>
          <w:spacing w:val="-4"/>
          <w:sz w:val="28"/>
          <w:szCs w:val="28"/>
          <w:lang w:val="uk-UA"/>
        </w:rPr>
        <w:t xml:space="preserve">? / </w:t>
      </w:r>
      <w:r w:rsidRPr="00DE7321">
        <w:rPr>
          <w:bCs/>
          <w:color w:val="000000"/>
          <w:spacing w:val="-4"/>
          <w:sz w:val="28"/>
          <w:szCs w:val="28"/>
          <w:lang w:val="en-US"/>
        </w:rPr>
        <w:t>M.</w:t>
      </w:r>
      <w:r w:rsidRPr="00DE7321">
        <w:rPr>
          <w:color w:val="000000"/>
          <w:spacing w:val="-4"/>
          <w:sz w:val="28"/>
          <w:szCs w:val="28"/>
          <w:lang w:val="en-US"/>
        </w:rPr>
        <w:t xml:space="preserve"> De courten</w:t>
      </w:r>
      <w:r w:rsidRPr="00DE7321">
        <w:rPr>
          <w:color w:val="000000"/>
          <w:spacing w:val="-4"/>
          <w:sz w:val="28"/>
          <w:szCs w:val="28"/>
          <w:lang w:val="uk-UA"/>
        </w:rPr>
        <w:t xml:space="preserve">, </w:t>
      </w:r>
      <w:r w:rsidRPr="00DE7321">
        <w:rPr>
          <w:color w:val="000000"/>
          <w:spacing w:val="-4"/>
          <w:sz w:val="28"/>
          <w:szCs w:val="28"/>
          <w:lang w:val="en-US"/>
        </w:rPr>
        <w:t>P.</w:t>
      </w:r>
      <w:hyperlink r:id="rId16" w:history="1">
        <w:r w:rsidRPr="00DE7321">
          <w:rPr>
            <w:rStyle w:val="af3"/>
            <w:bCs/>
            <w:color w:val="000000"/>
            <w:spacing w:val="-4"/>
            <w:sz w:val="28"/>
            <w:szCs w:val="28"/>
            <w:lang w:val="en-US"/>
          </w:rPr>
          <w:t>Zimmet</w:t>
        </w:r>
      </w:hyperlink>
      <w:r w:rsidRPr="00DE7321">
        <w:rPr>
          <w:color w:val="000000"/>
          <w:spacing w:val="-4"/>
          <w:sz w:val="28"/>
          <w:szCs w:val="28"/>
          <w:lang w:val="uk-UA"/>
        </w:rPr>
        <w:t xml:space="preserve">, </w:t>
      </w:r>
      <w:r w:rsidRPr="00DE7321">
        <w:rPr>
          <w:color w:val="000000"/>
          <w:spacing w:val="-4"/>
          <w:sz w:val="28"/>
          <w:szCs w:val="28"/>
          <w:lang w:val="en-US"/>
        </w:rPr>
        <w:t>A.</w:t>
      </w:r>
      <w:hyperlink r:id="rId17" w:history="1">
        <w:r w:rsidRPr="00DE7321">
          <w:rPr>
            <w:rStyle w:val="af3"/>
            <w:bCs/>
            <w:color w:val="000000"/>
            <w:spacing w:val="-4"/>
            <w:sz w:val="28"/>
            <w:szCs w:val="28"/>
            <w:lang w:val="en-US"/>
          </w:rPr>
          <w:t>Hodge</w:t>
        </w:r>
      </w:hyperlink>
      <w:r w:rsidRPr="00DE7321">
        <w:rPr>
          <w:color w:val="000000"/>
          <w:spacing w:val="-4"/>
          <w:sz w:val="28"/>
          <w:szCs w:val="28"/>
          <w:lang w:val="uk-UA"/>
        </w:rPr>
        <w:t xml:space="preserve"> </w:t>
      </w:r>
      <w:r w:rsidRPr="00DE7321">
        <w:rPr>
          <w:color w:val="000000"/>
          <w:spacing w:val="-4"/>
          <w:sz w:val="28"/>
          <w:szCs w:val="28"/>
          <w:lang w:val="en-US"/>
        </w:rPr>
        <w:t>et</w:t>
      </w:r>
      <w:r w:rsidRPr="00DE7321">
        <w:rPr>
          <w:color w:val="000000"/>
          <w:spacing w:val="-4"/>
          <w:sz w:val="28"/>
          <w:szCs w:val="28"/>
          <w:lang w:val="uk-UA"/>
        </w:rPr>
        <w:t xml:space="preserve"> </w:t>
      </w:r>
      <w:r w:rsidRPr="00DE7321">
        <w:rPr>
          <w:color w:val="000000"/>
          <w:spacing w:val="-4"/>
          <w:sz w:val="28"/>
          <w:szCs w:val="28"/>
          <w:lang w:val="en-US"/>
        </w:rPr>
        <w:t>al</w:t>
      </w:r>
      <w:r w:rsidRPr="00DE7321">
        <w:rPr>
          <w:bCs/>
          <w:color w:val="000000"/>
          <w:spacing w:val="-4"/>
          <w:sz w:val="28"/>
          <w:szCs w:val="28"/>
          <w:lang w:val="uk-UA"/>
        </w:rPr>
        <w:t xml:space="preserve"> //</w:t>
      </w:r>
      <w:r w:rsidRPr="00DE7321">
        <w:rPr>
          <w:color w:val="000000"/>
          <w:spacing w:val="-4"/>
          <w:sz w:val="28"/>
          <w:szCs w:val="28"/>
          <w:lang w:val="uk-UA"/>
        </w:rPr>
        <w:t xml:space="preserve"> </w:t>
      </w:r>
      <w:hyperlink r:id="rId18" w:history="1">
        <w:r w:rsidRPr="00DE7321">
          <w:rPr>
            <w:rStyle w:val="af3"/>
            <w:color w:val="000000"/>
            <w:spacing w:val="-4"/>
            <w:sz w:val="28"/>
            <w:szCs w:val="28"/>
            <w:lang w:val="en-US"/>
          </w:rPr>
          <w:t>Diabet</w:t>
        </w:r>
        <w:r w:rsidRPr="00DE7321">
          <w:rPr>
            <w:rStyle w:val="af3"/>
            <w:color w:val="000000"/>
            <w:spacing w:val="-4"/>
            <w:sz w:val="28"/>
            <w:szCs w:val="28"/>
            <w:lang w:val="uk-UA"/>
          </w:rPr>
          <w:t xml:space="preserve"> </w:t>
        </w:r>
        <w:r w:rsidRPr="00DE7321">
          <w:rPr>
            <w:rStyle w:val="af3"/>
            <w:color w:val="000000"/>
            <w:spacing w:val="-4"/>
            <w:sz w:val="28"/>
            <w:szCs w:val="28"/>
            <w:lang w:val="en-US"/>
          </w:rPr>
          <w:t>Med</w:t>
        </w:r>
        <w:r w:rsidRPr="00DE7321">
          <w:rPr>
            <w:rStyle w:val="af3"/>
            <w:color w:val="000000"/>
            <w:spacing w:val="-4"/>
            <w:sz w:val="28"/>
            <w:szCs w:val="28"/>
            <w:lang w:val="uk-UA"/>
          </w:rPr>
          <w:t>.</w:t>
        </w:r>
      </w:hyperlink>
      <w:r w:rsidRPr="00DE7321">
        <w:rPr>
          <w:color w:val="000000"/>
          <w:spacing w:val="-4"/>
          <w:sz w:val="28"/>
          <w:szCs w:val="28"/>
          <w:lang w:val="uk-UA"/>
        </w:rPr>
        <w:t xml:space="preserve"> </w:t>
      </w:r>
      <w:r w:rsidRPr="00DE7321">
        <w:rPr>
          <w:color w:val="000000"/>
          <w:spacing w:val="-4"/>
          <w:sz w:val="28"/>
          <w:szCs w:val="28"/>
          <w:lang w:val="en-US"/>
        </w:rPr>
        <w:t>Mar</w:t>
      </w:r>
      <w:r w:rsidRPr="00DE7321">
        <w:rPr>
          <w:color w:val="000000"/>
          <w:spacing w:val="-4"/>
          <w:sz w:val="28"/>
          <w:szCs w:val="28"/>
          <w:lang w:val="uk-UA"/>
        </w:rPr>
        <w:t>.</w:t>
      </w:r>
      <w:r w:rsidRPr="00DE7321">
        <w:rPr>
          <w:color w:val="000000"/>
          <w:spacing w:val="-4"/>
          <w:sz w:val="28"/>
          <w:szCs w:val="28"/>
          <w:lang w:val="en-US"/>
        </w:rPr>
        <w:t xml:space="preserve"> – </w:t>
      </w:r>
      <w:r w:rsidRPr="00DE7321">
        <w:rPr>
          <w:color w:val="000000"/>
          <w:spacing w:val="-4"/>
          <w:sz w:val="28"/>
          <w:szCs w:val="28"/>
          <w:lang w:val="uk-UA"/>
        </w:rPr>
        <w:t>1997</w:t>
      </w:r>
      <w:r w:rsidRPr="00DE7321">
        <w:rPr>
          <w:color w:val="000000"/>
          <w:spacing w:val="-4"/>
          <w:sz w:val="28"/>
          <w:szCs w:val="28"/>
          <w:lang w:val="en-US"/>
        </w:rPr>
        <w:t>. – Vol. 14, № 3 .-P. 200-</w:t>
      </w:r>
      <w:r w:rsidRPr="00DE7321">
        <w:rPr>
          <w:color w:val="000000"/>
          <w:spacing w:val="-4"/>
          <w:sz w:val="28"/>
          <w:szCs w:val="28"/>
          <w:lang w:val="uk-UA"/>
        </w:rPr>
        <w:t>20</w:t>
      </w:r>
      <w:r w:rsidRPr="00DE7321">
        <w:rPr>
          <w:color w:val="000000"/>
          <w:spacing w:val="-4"/>
          <w:sz w:val="28"/>
          <w:szCs w:val="28"/>
          <w:lang w:val="en-US"/>
        </w:rPr>
        <w:t>8</w:t>
      </w:r>
      <w:r w:rsidRPr="00DE7321">
        <w:rPr>
          <w:color w:val="000000"/>
          <w:spacing w:val="-4"/>
          <w:sz w:val="28"/>
          <w:szCs w:val="28"/>
          <w:lang w:val="uk-UA"/>
        </w:rPr>
        <w:t>.</w:t>
      </w:r>
      <w:r w:rsidRPr="00DE7321">
        <w:rPr>
          <w:color w:val="000000"/>
          <w:spacing w:val="-4"/>
          <w:sz w:val="28"/>
          <w:szCs w:val="28"/>
          <w:lang w:val="en-US"/>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Hyperleptinemia</w:t>
      </w:r>
      <w:r w:rsidRPr="00886029">
        <w:rPr>
          <w:color w:val="000000"/>
          <w:sz w:val="28"/>
          <w:szCs w:val="28"/>
          <w:lang w:val="uk-UA"/>
        </w:rPr>
        <w:t xml:space="preserve"> </w:t>
      </w:r>
      <w:r w:rsidRPr="00886029">
        <w:rPr>
          <w:color w:val="000000"/>
          <w:sz w:val="28"/>
          <w:szCs w:val="28"/>
          <w:lang w:val="en-US"/>
        </w:rPr>
        <w:t>as</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component</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metabolic</w:t>
      </w:r>
      <w:r w:rsidRPr="00886029">
        <w:rPr>
          <w:color w:val="000000"/>
          <w:sz w:val="28"/>
          <w:szCs w:val="28"/>
          <w:lang w:val="uk-UA"/>
        </w:rPr>
        <w:t xml:space="preserve"> </w:t>
      </w:r>
      <w:r w:rsidRPr="00886029">
        <w:rPr>
          <w:color w:val="000000"/>
          <w:sz w:val="28"/>
          <w:szCs w:val="28"/>
          <w:lang w:val="en-US"/>
        </w:rPr>
        <w:t>syndrome</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risk</w:t>
      </w:r>
      <w:r w:rsidRPr="00886029">
        <w:rPr>
          <w:color w:val="000000"/>
          <w:sz w:val="28"/>
          <w:szCs w:val="28"/>
          <w:lang w:val="uk-UA"/>
        </w:rPr>
        <w:t xml:space="preserve"> / </w:t>
      </w:r>
      <w:r w:rsidRPr="00886029">
        <w:rPr>
          <w:color w:val="000000"/>
          <w:sz w:val="28"/>
          <w:szCs w:val="28"/>
          <w:lang w:val="en-US"/>
        </w:rPr>
        <w:t>F</w:t>
      </w:r>
      <w:r w:rsidRPr="00886029">
        <w:rPr>
          <w:color w:val="000000"/>
          <w:sz w:val="28"/>
          <w:szCs w:val="28"/>
          <w:lang w:val="uk-UA"/>
        </w:rPr>
        <w:t>.</w:t>
      </w:r>
      <w:r w:rsidRPr="00886029">
        <w:rPr>
          <w:color w:val="000000"/>
          <w:sz w:val="28"/>
          <w:szCs w:val="28"/>
          <w:lang w:val="en-US"/>
        </w:rPr>
        <w:t>Leyva</w:t>
      </w:r>
      <w:r w:rsidRPr="00886029">
        <w:rPr>
          <w:color w:val="000000"/>
          <w:sz w:val="28"/>
          <w:szCs w:val="28"/>
          <w:lang w:val="uk-UA"/>
        </w:rPr>
        <w:t xml:space="preserve">, </w:t>
      </w:r>
      <w:r w:rsidRPr="00886029">
        <w:rPr>
          <w:color w:val="000000"/>
          <w:sz w:val="28"/>
          <w:szCs w:val="28"/>
          <w:lang w:val="en-US"/>
        </w:rPr>
        <w:t>I</w:t>
      </w:r>
      <w:r w:rsidRPr="00886029">
        <w:rPr>
          <w:color w:val="000000"/>
          <w:sz w:val="28"/>
          <w:szCs w:val="28"/>
          <w:lang w:val="uk-UA"/>
        </w:rPr>
        <w:t>.</w:t>
      </w:r>
      <w:r w:rsidRPr="00886029">
        <w:rPr>
          <w:color w:val="000000"/>
          <w:sz w:val="28"/>
          <w:szCs w:val="28"/>
          <w:lang w:val="en-US"/>
        </w:rPr>
        <w:t>F</w:t>
      </w:r>
      <w:r w:rsidRPr="00886029">
        <w:rPr>
          <w:color w:val="000000"/>
          <w:sz w:val="28"/>
          <w:szCs w:val="28"/>
          <w:lang w:val="uk-UA"/>
        </w:rPr>
        <w:t>.</w:t>
      </w:r>
      <w:r w:rsidRPr="00886029">
        <w:rPr>
          <w:color w:val="000000"/>
          <w:sz w:val="28"/>
          <w:szCs w:val="28"/>
          <w:lang w:val="en-US"/>
        </w:rPr>
        <w:t>Godsland</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Ghatei</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iCs/>
          <w:color w:val="000000"/>
          <w:sz w:val="28"/>
          <w:szCs w:val="28"/>
          <w:lang w:val="en-US"/>
        </w:rPr>
        <w:t>Arterioscler</w:t>
      </w:r>
      <w:r w:rsidRPr="00886029">
        <w:rPr>
          <w:iCs/>
          <w:color w:val="000000"/>
          <w:sz w:val="28"/>
          <w:szCs w:val="28"/>
          <w:lang w:val="uk-UA"/>
        </w:rPr>
        <w:t xml:space="preserve"> </w:t>
      </w:r>
      <w:r w:rsidRPr="00886029">
        <w:rPr>
          <w:iCs/>
          <w:color w:val="000000"/>
          <w:sz w:val="28"/>
          <w:szCs w:val="28"/>
          <w:lang w:val="en-US"/>
        </w:rPr>
        <w:t>Thromb</w:t>
      </w:r>
      <w:r w:rsidRPr="00886029">
        <w:rPr>
          <w:iCs/>
          <w:color w:val="000000"/>
          <w:sz w:val="28"/>
          <w:szCs w:val="28"/>
          <w:lang w:val="uk-UA"/>
        </w:rPr>
        <w:t xml:space="preserve"> </w:t>
      </w:r>
      <w:r w:rsidRPr="00886029">
        <w:rPr>
          <w:iCs/>
          <w:color w:val="000000"/>
          <w:sz w:val="28"/>
          <w:szCs w:val="28"/>
          <w:lang w:val="en-US"/>
        </w:rPr>
        <w:t>Vasc</w:t>
      </w:r>
      <w:r w:rsidRPr="00886029">
        <w:rPr>
          <w:iCs/>
          <w:color w:val="000000"/>
          <w:sz w:val="28"/>
          <w:szCs w:val="28"/>
          <w:lang w:val="uk-UA"/>
        </w:rPr>
        <w:t xml:space="preserve"> </w:t>
      </w:r>
      <w:r w:rsidRPr="00886029">
        <w:rPr>
          <w:iCs/>
          <w:color w:val="000000"/>
          <w:sz w:val="28"/>
          <w:szCs w:val="28"/>
          <w:lang w:val="en-US"/>
        </w:rPr>
        <w:t>Biol</w:t>
      </w:r>
      <w:r w:rsidRPr="00886029">
        <w:rPr>
          <w:iCs/>
          <w:color w:val="000000"/>
          <w:sz w:val="28"/>
          <w:szCs w:val="28"/>
          <w:lang w:val="uk-UA"/>
        </w:rPr>
        <w:t>.</w:t>
      </w:r>
      <w:r>
        <w:rPr>
          <w:iCs/>
          <w:color w:val="000000"/>
          <w:sz w:val="28"/>
          <w:szCs w:val="28"/>
          <w:lang w:val="uk-UA"/>
        </w:rPr>
        <w:t xml:space="preserve"> – </w:t>
      </w:r>
      <w:r w:rsidRPr="00886029">
        <w:rPr>
          <w:color w:val="000000"/>
          <w:sz w:val="28"/>
          <w:szCs w:val="28"/>
          <w:lang w:val="uk-UA"/>
        </w:rPr>
        <w:t>1998</w:t>
      </w:r>
      <w:r w:rsidRPr="00752117">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.18</w:t>
      </w:r>
      <w:r w:rsidRPr="00752117">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.928</w:t>
      </w:r>
      <w:r>
        <w:rPr>
          <w:color w:val="000000"/>
          <w:sz w:val="28"/>
          <w:szCs w:val="28"/>
          <w:lang w:val="uk-UA"/>
        </w:rPr>
        <w:t>-</w:t>
      </w:r>
      <w:r w:rsidRPr="00886029">
        <w:rPr>
          <w:color w:val="000000"/>
          <w:sz w:val="28"/>
          <w:szCs w:val="28"/>
          <w:lang w:val="uk-UA"/>
        </w:rPr>
        <w:t xml:space="preserve">933.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uk-UA"/>
        </w:rPr>
      </w:pPr>
      <w:r w:rsidRPr="00886029">
        <w:rPr>
          <w:rFonts w:ascii="Times New Roman" w:hAnsi="Times New Roman"/>
          <w:color w:val="000000"/>
          <w:sz w:val="28"/>
          <w:szCs w:val="28"/>
          <w:lang w:val="en-US"/>
        </w:rPr>
        <w:t>Hyperlipidemia</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diagnostic</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and</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therapeutic</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perspectives</w:t>
      </w:r>
      <w:r w:rsidRPr="00886029">
        <w:rPr>
          <w:rFonts w:ascii="Times New Roman" w:hAnsi="Times New Roman"/>
          <w:bCs/>
          <w:color w:val="000000"/>
          <w:sz w:val="28"/>
          <w:szCs w:val="28"/>
          <w:lang w:val="uk-UA"/>
        </w:rPr>
        <w:t xml:space="preserve"> / </w:t>
      </w:r>
      <w:r w:rsidRPr="00886029">
        <w:rPr>
          <w:rFonts w:ascii="Times New Roman" w:hAnsi="Times New Roman"/>
          <w:bCs/>
          <w:color w:val="000000"/>
          <w:sz w:val="28"/>
          <w:szCs w:val="28"/>
          <w:lang w:val="en-US"/>
        </w:rPr>
        <w:t>C</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M</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Ballantyne</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S</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M</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Grundy</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A</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Oberman</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et</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al</w:t>
      </w:r>
      <w:r w:rsidRPr="00886029">
        <w:rPr>
          <w:rFonts w:ascii="Times New Roman" w:hAnsi="Times New Roman"/>
          <w:bCs/>
          <w:color w:val="000000"/>
          <w:sz w:val="28"/>
          <w:szCs w:val="28"/>
          <w:lang w:val="uk-UA"/>
        </w:rPr>
        <w:t>.</w:t>
      </w:r>
      <w:r>
        <w:rPr>
          <w:rFonts w:ascii="Times New Roman" w:hAnsi="Times New Roman"/>
          <w:bCs/>
          <w:color w:val="000000"/>
          <w:sz w:val="28"/>
          <w:szCs w:val="28"/>
          <w:lang w:val="uk-UA"/>
        </w:rPr>
        <w:t>/</w:t>
      </w:r>
      <w:r w:rsidRPr="00886029">
        <w:rPr>
          <w:rFonts w:ascii="Times New Roman" w:hAnsi="Times New Roman"/>
          <w:bCs/>
          <w:color w:val="000000"/>
          <w:sz w:val="28"/>
          <w:szCs w:val="28"/>
          <w:lang w:val="uk-UA"/>
        </w:rPr>
        <w:t xml:space="preserve">/ </w:t>
      </w:r>
      <w:r w:rsidRPr="00886029">
        <w:rPr>
          <w:rFonts w:ascii="Times New Roman" w:hAnsi="Times New Roman"/>
          <w:color w:val="000000"/>
          <w:sz w:val="28"/>
          <w:szCs w:val="28"/>
          <w:lang w:val="en-US"/>
        </w:rPr>
        <w:t>J</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Clin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Endocrinol</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Metab</w:t>
      </w:r>
      <w:r w:rsidRPr="00886029">
        <w:rPr>
          <w:rFonts w:ascii="Times New Roman" w:hAnsi="Times New Roman"/>
          <w:color w:val="000000"/>
          <w:sz w:val="28"/>
          <w:szCs w:val="28"/>
          <w:lang w:val="uk-UA"/>
        </w:rPr>
        <w:t>.</w:t>
      </w:r>
      <w:r>
        <w:rPr>
          <w:rFonts w:ascii="Times New Roman" w:hAnsi="Times New Roman"/>
          <w:color w:val="000000"/>
          <w:sz w:val="28"/>
          <w:szCs w:val="28"/>
          <w:lang w:val="uk-UA"/>
        </w:rPr>
        <w:t xml:space="preserve"> – </w:t>
      </w:r>
      <w:r w:rsidRPr="00886029">
        <w:rPr>
          <w:rFonts w:ascii="Times New Roman" w:hAnsi="Times New Roman"/>
          <w:color w:val="000000"/>
          <w:sz w:val="28"/>
          <w:szCs w:val="28"/>
          <w:lang w:val="uk-UA"/>
        </w:rPr>
        <w:t>2000</w:t>
      </w:r>
      <w:r w:rsidRPr="00886029">
        <w:rPr>
          <w:color w:val="000000"/>
          <w:sz w:val="28"/>
          <w:szCs w:val="28"/>
          <w:lang w:val="uk-UA"/>
        </w:rPr>
        <w:t>. –</w:t>
      </w:r>
      <w:r>
        <w:rPr>
          <w:color w:val="000000"/>
          <w:sz w:val="28"/>
          <w:szCs w:val="28"/>
          <w:lang w:val="uk-UA"/>
        </w:rPr>
        <w:t xml:space="preserve"> </w:t>
      </w:r>
      <w:r w:rsidRPr="00886029">
        <w:rPr>
          <w:rFonts w:ascii="Times New Roman" w:hAnsi="Times New Roman"/>
          <w:color w:val="000000"/>
          <w:sz w:val="28"/>
          <w:szCs w:val="28"/>
          <w:lang w:val="en-US"/>
        </w:rPr>
        <w:t>Vol</w:t>
      </w:r>
      <w:r w:rsidRPr="00886029">
        <w:rPr>
          <w:rFonts w:ascii="Times New Roman" w:hAnsi="Times New Roman"/>
          <w:color w:val="000000"/>
          <w:sz w:val="28"/>
          <w:szCs w:val="28"/>
          <w:lang w:val="uk-UA"/>
        </w:rPr>
        <w:t>. 85, № 6.</w:t>
      </w:r>
      <w:r w:rsidRPr="00886029">
        <w:rPr>
          <w:color w:val="000000"/>
          <w:sz w:val="28"/>
          <w:szCs w:val="28"/>
          <w:lang w:val="uk-UA"/>
        </w:rPr>
        <w:t xml:space="preserve"> – </w:t>
      </w:r>
      <w:r w:rsidRPr="00886029">
        <w:rPr>
          <w:rFonts w:ascii="Times New Roman" w:hAnsi="Times New Roman"/>
          <w:color w:val="000000"/>
          <w:sz w:val="28"/>
          <w:szCs w:val="28"/>
          <w:lang w:val="uk-UA"/>
        </w:rPr>
        <w:t>Р. 2098</w:t>
      </w:r>
      <w:r>
        <w:rPr>
          <w:rFonts w:ascii="Times New Roman" w:hAnsi="Times New Roman"/>
          <w:color w:val="000000"/>
          <w:sz w:val="28"/>
          <w:szCs w:val="28"/>
          <w:lang w:val="uk-UA"/>
        </w:rPr>
        <w:t>-</w:t>
      </w:r>
      <w:r w:rsidRPr="00886029">
        <w:rPr>
          <w:rFonts w:ascii="Times New Roman" w:hAnsi="Times New Roman"/>
          <w:color w:val="000000"/>
          <w:sz w:val="28"/>
          <w:szCs w:val="28"/>
          <w:lang w:val="uk-UA"/>
        </w:rPr>
        <w:t>2105.</w:t>
      </w:r>
      <w:r w:rsidRPr="00856F2D">
        <w:rPr>
          <w:rFonts w:ascii="Times New Roman" w:hAnsi="Times New Roman"/>
          <w:color w:val="000000"/>
          <w:sz w:val="28"/>
          <w:szCs w:val="28"/>
          <w:lang w:val="uk-UA"/>
        </w:rPr>
        <w:t xml:space="preserve"> </w:t>
      </w:r>
    </w:p>
    <w:p w:rsidR="00507ABA" w:rsidRPr="00886029" w:rsidRDefault="00507ABA" w:rsidP="00072DCC">
      <w:pPr>
        <w:pStyle w:val="DefinitionList"/>
        <w:widowControl w:val="0"/>
        <w:numPr>
          <w:ilvl w:val="0"/>
          <w:numId w:val="46"/>
        </w:numPr>
        <w:tabs>
          <w:tab w:val="left" w:pos="360"/>
          <w:tab w:val="left" w:pos="540"/>
        </w:tabs>
        <w:overflowPunct/>
        <w:autoSpaceDE/>
        <w:autoSpaceDN/>
        <w:adjustRightInd/>
        <w:spacing w:line="360" w:lineRule="auto"/>
        <w:ind w:left="360" w:hanging="360"/>
        <w:jc w:val="both"/>
        <w:textAlignment w:val="auto"/>
        <w:rPr>
          <w:color w:val="000000"/>
          <w:sz w:val="28"/>
          <w:szCs w:val="28"/>
          <w:lang w:val="uk-UA"/>
        </w:rPr>
      </w:pPr>
      <w:r w:rsidRPr="00886029">
        <w:rPr>
          <w:color w:val="000000"/>
          <w:sz w:val="28"/>
          <w:szCs w:val="28"/>
          <w:lang w:val="en-US"/>
        </w:rPr>
        <w:t>Hypertension</w:t>
      </w:r>
      <w:r w:rsidRPr="00886029">
        <w:rPr>
          <w:color w:val="000000"/>
          <w:sz w:val="28"/>
          <w:szCs w:val="28"/>
          <w:lang w:val="uk-UA"/>
        </w:rPr>
        <w:t xml:space="preserve">, </w:t>
      </w:r>
      <w:r w:rsidRPr="00886029">
        <w:rPr>
          <w:color w:val="000000"/>
          <w:sz w:val="28"/>
          <w:szCs w:val="28"/>
          <w:lang w:val="en-US"/>
        </w:rPr>
        <w:t>antihypertensive</w:t>
      </w:r>
      <w:r w:rsidRPr="00886029">
        <w:rPr>
          <w:color w:val="000000"/>
          <w:sz w:val="28"/>
          <w:szCs w:val="28"/>
          <w:lang w:val="uk-UA"/>
        </w:rPr>
        <w:t xml:space="preserve"> </w:t>
      </w:r>
      <w:r w:rsidRPr="00886029">
        <w:rPr>
          <w:color w:val="000000"/>
          <w:sz w:val="28"/>
          <w:szCs w:val="28"/>
          <w:lang w:val="en-US"/>
        </w:rPr>
        <w:t>treatment</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sudden</w:t>
      </w:r>
      <w:r w:rsidRPr="00886029">
        <w:rPr>
          <w:color w:val="000000"/>
          <w:sz w:val="28"/>
          <w:szCs w:val="28"/>
          <w:lang w:val="uk-UA"/>
        </w:rPr>
        <w:t xml:space="preserve"> </w:t>
      </w: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death</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smartTag w:uri="urn:schemas-microsoft-com:office:smarttags" w:element="City">
        <w:r w:rsidRPr="00886029">
          <w:rPr>
            <w:color w:val="000000"/>
            <w:sz w:val="28"/>
            <w:szCs w:val="28"/>
            <w:lang w:val="en-US"/>
          </w:rPr>
          <w:t>Framingham</w:t>
        </w:r>
      </w:smartTag>
      <w:r w:rsidRPr="00886029">
        <w:rPr>
          <w:color w:val="000000"/>
          <w:sz w:val="28"/>
          <w:szCs w:val="28"/>
          <w:lang w:val="uk-UA"/>
        </w:rPr>
        <w:t xml:space="preserve"> </w:t>
      </w:r>
      <w:r w:rsidRPr="00886029">
        <w:rPr>
          <w:color w:val="000000"/>
          <w:sz w:val="28"/>
          <w:szCs w:val="28"/>
          <w:lang w:val="en-US"/>
        </w:rPr>
        <w:t>Study</w:t>
      </w:r>
      <w:r w:rsidRPr="00886029">
        <w:rPr>
          <w:color w:val="000000"/>
          <w:sz w:val="28"/>
          <w:szCs w:val="28"/>
          <w:lang w:val="uk-UA"/>
        </w:rPr>
        <w:t xml:space="preserve"> // </w:t>
      </w:r>
      <w:r w:rsidRPr="00886029">
        <w:rPr>
          <w:color w:val="000000"/>
          <w:sz w:val="28"/>
          <w:szCs w:val="28"/>
          <w:lang w:val="en-US"/>
        </w:rPr>
        <w:t>W</w:t>
      </w:r>
      <w:r w:rsidRPr="00886029">
        <w:rPr>
          <w:color w:val="000000"/>
          <w:sz w:val="28"/>
          <w:szCs w:val="28"/>
          <w:lang w:val="uk-UA"/>
        </w:rPr>
        <w:t>.</w:t>
      </w:r>
      <w:r w:rsidRPr="00886029">
        <w:rPr>
          <w:color w:val="000000"/>
          <w:sz w:val="28"/>
          <w:szCs w:val="28"/>
          <w:lang w:val="en-US"/>
        </w:rPr>
        <w:t>B</w:t>
      </w:r>
      <w:r w:rsidRPr="00886029">
        <w:rPr>
          <w:color w:val="000000"/>
          <w:sz w:val="28"/>
          <w:szCs w:val="28"/>
          <w:lang w:val="uk-UA"/>
        </w:rPr>
        <w:t xml:space="preserve">. </w:t>
      </w:r>
      <w:r w:rsidRPr="00886029">
        <w:rPr>
          <w:color w:val="000000"/>
          <w:sz w:val="28"/>
          <w:szCs w:val="28"/>
          <w:lang w:val="en-US"/>
        </w:rPr>
        <w:t>Kannel</w:t>
      </w:r>
      <w:r w:rsidRPr="00886029">
        <w:rPr>
          <w:color w:val="000000"/>
          <w:sz w:val="28"/>
          <w:szCs w:val="28"/>
          <w:lang w:val="uk-UA"/>
        </w:rPr>
        <w:t xml:space="preserve">., </w:t>
      </w:r>
      <w:smartTag w:uri="urn:schemas-microsoft-com:office:smarttags" w:element="City">
        <w:smartTag w:uri="urn:schemas-microsoft-com:office:smarttags" w:element="place">
          <w:r w:rsidRPr="00886029">
            <w:rPr>
              <w:color w:val="000000"/>
              <w:sz w:val="28"/>
              <w:szCs w:val="28"/>
              <w:lang w:val="en-US"/>
            </w:rPr>
            <w:t>L</w:t>
          </w:r>
          <w:r w:rsidRPr="00886029">
            <w:rPr>
              <w:color w:val="000000"/>
              <w:sz w:val="28"/>
              <w:szCs w:val="28"/>
              <w:lang w:val="uk-UA"/>
            </w:rPr>
            <w:t>.</w:t>
          </w:r>
          <w:r w:rsidRPr="00886029">
            <w:rPr>
              <w:color w:val="000000"/>
              <w:sz w:val="28"/>
              <w:szCs w:val="28"/>
              <w:lang w:val="en-US"/>
            </w:rPr>
            <w:t>A</w:t>
          </w:r>
          <w:r w:rsidRPr="00886029">
            <w:rPr>
              <w:color w:val="000000"/>
              <w:sz w:val="28"/>
              <w:szCs w:val="28"/>
              <w:lang w:val="uk-UA"/>
            </w:rPr>
            <w:t>.</w:t>
          </w:r>
        </w:smartTag>
      </w:smartTag>
      <w:r w:rsidRPr="00886029">
        <w:rPr>
          <w:color w:val="000000"/>
          <w:sz w:val="28"/>
          <w:szCs w:val="28"/>
          <w:lang w:val="uk-UA"/>
        </w:rPr>
        <w:t xml:space="preserve"> </w:t>
      </w:r>
      <w:r w:rsidRPr="00886029">
        <w:rPr>
          <w:color w:val="000000"/>
          <w:sz w:val="28"/>
          <w:szCs w:val="28"/>
          <w:lang w:val="en-US"/>
        </w:rPr>
        <w:t>Cupples</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B</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Agostino</w:t>
      </w:r>
      <w:r w:rsidRPr="00886029">
        <w:rPr>
          <w:color w:val="000000"/>
          <w:sz w:val="28"/>
          <w:szCs w:val="28"/>
          <w:lang w:val="uk-UA"/>
        </w:rPr>
        <w:t xml:space="preserve"> et al.</w:t>
      </w:r>
      <w:r>
        <w:rPr>
          <w:color w:val="000000"/>
          <w:sz w:val="28"/>
          <w:szCs w:val="28"/>
          <w:lang w:val="uk-UA"/>
        </w:rPr>
        <w:t xml:space="preserve"> /</w:t>
      </w:r>
      <w:r w:rsidRPr="00856F2D">
        <w:rPr>
          <w:color w:val="000000"/>
          <w:sz w:val="28"/>
          <w:szCs w:val="28"/>
          <w:lang w:val="uk-UA"/>
        </w:rPr>
        <w:t>/</w:t>
      </w:r>
      <w:r w:rsidRPr="00886029">
        <w:rPr>
          <w:color w:val="000000"/>
          <w:sz w:val="28"/>
          <w:szCs w:val="28"/>
          <w:lang w:val="uk-UA"/>
        </w:rPr>
        <w:t xml:space="preserve"> </w:t>
      </w:r>
      <w:r w:rsidRPr="00886029">
        <w:rPr>
          <w:color w:val="000000"/>
          <w:sz w:val="28"/>
          <w:szCs w:val="28"/>
          <w:lang w:val="en-US"/>
        </w:rPr>
        <w:t>Hypertension</w:t>
      </w:r>
      <w:r w:rsidRPr="00886029">
        <w:rPr>
          <w:color w:val="000000"/>
          <w:sz w:val="28"/>
          <w:szCs w:val="28"/>
          <w:lang w:val="uk-UA"/>
        </w:rPr>
        <w:t>.</w:t>
      </w:r>
      <w:r>
        <w:rPr>
          <w:color w:val="000000"/>
          <w:sz w:val="28"/>
          <w:szCs w:val="28"/>
          <w:lang w:val="uk-UA"/>
        </w:rPr>
        <w:t xml:space="preserve"> – </w:t>
      </w:r>
      <w:r w:rsidRPr="00856F2D">
        <w:rPr>
          <w:color w:val="000000"/>
          <w:sz w:val="28"/>
          <w:szCs w:val="28"/>
          <w:lang w:val="uk-UA"/>
        </w:rPr>
        <w:t>1988.</w:t>
      </w:r>
      <w:r>
        <w:rPr>
          <w:color w:val="000000"/>
          <w:sz w:val="28"/>
          <w:szCs w:val="28"/>
          <w:lang w:val="uk-UA"/>
        </w:rPr>
        <w:t xml:space="preserve"> – </w:t>
      </w:r>
      <w:r w:rsidRPr="00886029">
        <w:rPr>
          <w:color w:val="000000"/>
          <w:sz w:val="28"/>
          <w:szCs w:val="28"/>
          <w:lang w:val="en-US"/>
        </w:rPr>
        <w:t>Vol</w:t>
      </w:r>
      <w:r w:rsidRPr="00856F2D">
        <w:rPr>
          <w:color w:val="000000"/>
          <w:sz w:val="28"/>
          <w:szCs w:val="28"/>
          <w:lang w:val="uk-UA"/>
        </w:rPr>
        <w:t>. 11.</w:t>
      </w:r>
      <w:r>
        <w:rPr>
          <w:color w:val="000000"/>
          <w:sz w:val="28"/>
          <w:szCs w:val="28"/>
          <w:lang w:val="uk-UA"/>
        </w:rPr>
        <w:t xml:space="preserve"> – </w:t>
      </w:r>
      <w:r w:rsidRPr="00886029">
        <w:rPr>
          <w:color w:val="000000"/>
          <w:sz w:val="28"/>
          <w:szCs w:val="28"/>
          <w:lang w:val="en-US"/>
        </w:rPr>
        <w:t>P</w:t>
      </w:r>
      <w:r w:rsidRPr="00856F2D">
        <w:rPr>
          <w:color w:val="000000"/>
          <w:sz w:val="28"/>
          <w:szCs w:val="28"/>
          <w:lang w:val="uk-UA"/>
        </w:rPr>
        <w:t>. 45</w:t>
      </w:r>
      <w:r>
        <w:rPr>
          <w:color w:val="000000"/>
          <w:sz w:val="28"/>
          <w:szCs w:val="28"/>
          <w:lang w:val="uk-UA"/>
        </w:rPr>
        <w:t>-</w:t>
      </w:r>
      <w:r w:rsidRPr="00856F2D">
        <w:rPr>
          <w:color w:val="000000"/>
          <w:sz w:val="28"/>
          <w:szCs w:val="28"/>
          <w:lang w:val="uk-UA"/>
        </w:rPr>
        <w:t>50.</w:t>
      </w:r>
    </w:p>
    <w:p w:rsidR="00507ABA" w:rsidRPr="00886029" w:rsidRDefault="00507ABA" w:rsidP="00072DCC">
      <w:pPr>
        <w:pStyle w:val="Pa12"/>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en-US"/>
        </w:rPr>
      </w:pPr>
      <w:r w:rsidRPr="00886029">
        <w:rPr>
          <w:rFonts w:ascii="Times New Roman" w:hAnsi="Times New Roman"/>
          <w:color w:val="000000"/>
          <w:sz w:val="28"/>
          <w:szCs w:val="28"/>
          <w:lang w:val="en-US"/>
        </w:rPr>
        <w:t>Hypertriglyceridaemia</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as</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risk</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factor</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of</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coronary</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heart</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disease</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mortality</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in</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subjects</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with</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impaired</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glucose</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tolerance</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or</w:t>
      </w:r>
      <w:r w:rsidRPr="00856F2D">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 xml:space="preserve">diabetes. Results from the 11-year follow-up of the Paris Prospective Study </w:t>
      </w:r>
      <w:r w:rsidRPr="00886029">
        <w:rPr>
          <w:rFonts w:ascii="Times New Roman" w:hAnsi="Times New Roman"/>
          <w:bCs/>
          <w:color w:val="000000"/>
          <w:sz w:val="28"/>
          <w:szCs w:val="28"/>
          <w:lang w:val="en-US"/>
        </w:rPr>
        <w:t>/ A.Fontbonne, E.Eschwege, F.Cambien et.al. /</w:t>
      </w:r>
      <w:r>
        <w:rPr>
          <w:rFonts w:ascii="Times New Roman" w:hAnsi="Times New Roman"/>
          <w:bCs/>
          <w:color w:val="000000"/>
          <w:sz w:val="28"/>
          <w:szCs w:val="28"/>
          <w:lang w:val="uk-UA"/>
        </w:rPr>
        <w:t>/</w:t>
      </w:r>
      <w:r w:rsidRPr="00886029">
        <w:rPr>
          <w:rFonts w:ascii="Times New Roman" w:hAnsi="Times New Roman"/>
          <w:color w:val="000000"/>
          <w:sz w:val="28"/>
          <w:szCs w:val="28"/>
          <w:lang w:val="en-US"/>
        </w:rPr>
        <w:t xml:space="preserve"> Diabetologia</w:t>
      </w:r>
      <w:r w:rsidRPr="00886029">
        <w:rPr>
          <w:color w:val="000000"/>
          <w:sz w:val="28"/>
          <w:szCs w:val="28"/>
          <w:lang w:val="uk-UA"/>
        </w:rPr>
        <w:t>. –</w:t>
      </w:r>
      <w:r>
        <w:rPr>
          <w:color w:val="000000"/>
          <w:sz w:val="28"/>
          <w:szCs w:val="28"/>
          <w:lang w:val="uk-UA"/>
        </w:rPr>
        <w:t xml:space="preserve"> </w:t>
      </w:r>
      <w:r w:rsidRPr="00886029">
        <w:rPr>
          <w:rFonts w:ascii="Times New Roman" w:hAnsi="Times New Roman"/>
          <w:color w:val="000000"/>
          <w:sz w:val="28"/>
          <w:szCs w:val="28"/>
          <w:lang w:val="en-US"/>
        </w:rPr>
        <w:t>1989</w:t>
      </w:r>
      <w:r w:rsidRPr="00886029">
        <w:rPr>
          <w:color w:val="000000"/>
          <w:sz w:val="28"/>
          <w:szCs w:val="28"/>
          <w:lang w:val="uk-UA"/>
        </w:rPr>
        <w:t>. –</w:t>
      </w:r>
      <w:r>
        <w:rPr>
          <w:color w:val="000000"/>
          <w:sz w:val="28"/>
          <w:szCs w:val="28"/>
          <w:lang w:val="uk-UA"/>
        </w:rPr>
        <w:t xml:space="preserve"> </w:t>
      </w:r>
      <w:r w:rsidRPr="00886029">
        <w:rPr>
          <w:rFonts w:ascii="Times New Roman" w:hAnsi="Times New Roman"/>
          <w:color w:val="000000"/>
          <w:sz w:val="28"/>
          <w:szCs w:val="28"/>
          <w:lang w:val="en-US"/>
        </w:rPr>
        <w:t>Vol. 32, №5</w:t>
      </w:r>
      <w:r w:rsidRPr="00886029">
        <w:rPr>
          <w:color w:val="000000"/>
          <w:sz w:val="28"/>
          <w:szCs w:val="28"/>
          <w:lang w:val="uk-UA"/>
        </w:rPr>
        <w:t>. –</w:t>
      </w:r>
      <w:r>
        <w:rPr>
          <w:color w:val="000000"/>
          <w:sz w:val="28"/>
          <w:szCs w:val="28"/>
          <w:lang w:val="uk-UA"/>
        </w:rPr>
        <w:t xml:space="preserve"> </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 300</w:t>
      </w:r>
      <w:r>
        <w:rPr>
          <w:rFonts w:ascii="Times New Roman" w:hAnsi="Times New Roman"/>
          <w:color w:val="000000"/>
          <w:sz w:val="28"/>
          <w:szCs w:val="28"/>
          <w:lang w:val="uk-UA"/>
        </w:rPr>
        <w:t>-</w:t>
      </w:r>
      <w:r w:rsidRPr="00886029">
        <w:rPr>
          <w:rFonts w:ascii="Times New Roman" w:hAnsi="Times New Roman"/>
          <w:color w:val="000000"/>
          <w:sz w:val="28"/>
          <w:szCs w:val="28"/>
          <w:lang w:val="en-US"/>
        </w:rPr>
        <w:t xml:space="preserve">304. </w:t>
      </w:r>
    </w:p>
    <w:p w:rsidR="00507ABA" w:rsidRPr="00DE7321"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pacing w:val="-4"/>
          <w:sz w:val="28"/>
          <w:szCs w:val="28"/>
          <w:lang w:val="uk-UA"/>
        </w:rPr>
      </w:pPr>
      <w:r w:rsidRPr="00DE7321">
        <w:rPr>
          <w:color w:val="000000"/>
          <w:spacing w:val="-4"/>
          <w:sz w:val="28"/>
          <w:szCs w:val="28"/>
          <w:lang w:val="en-US"/>
        </w:rPr>
        <w:t>IFCC</w:t>
      </w:r>
      <w:r w:rsidRPr="00DE7321">
        <w:rPr>
          <w:color w:val="000000"/>
          <w:spacing w:val="-4"/>
          <w:sz w:val="28"/>
          <w:szCs w:val="28"/>
          <w:lang w:val="uk-UA"/>
        </w:rPr>
        <w:t xml:space="preserve"> </w:t>
      </w:r>
      <w:r w:rsidRPr="00DE7321">
        <w:rPr>
          <w:color w:val="000000"/>
          <w:spacing w:val="-4"/>
          <w:sz w:val="28"/>
          <w:szCs w:val="28"/>
          <w:lang w:val="en-US"/>
        </w:rPr>
        <w:t>Working</w:t>
      </w:r>
      <w:r w:rsidRPr="00DE7321">
        <w:rPr>
          <w:color w:val="000000"/>
          <w:spacing w:val="-4"/>
          <w:sz w:val="28"/>
          <w:szCs w:val="28"/>
          <w:lang w:val="uk-UA"/>
        </w:rPr>
        <w:t xml:space="preserve"> </w:t>
      </w:r>
      <w:r w:rsidRPr="00DE7321">
        <w:rPr>
          <w:color w:val="000000"/>
          <w:spacing w:val="-4"/>
          <w:sz w:val="28"/>
          <w:szCs w:val="28"/>
          <w:lang w:val="en-US"/>
        </w:rPr>
        <w:t>Group</w:t>
      </w:r>
      <w:r w:rsidRPr="00DE7321">
        <w:rPr>
          <w:color w:val="000000"/>
          <w:spacing w:val="-4"/>
          <w:sz w:val="28"/>
          <w:szCs w:val="28"/>
          <w:lang w:val="uk-UA"/>
        </w:rPr>
        <w:t xml:space="preserve"> </w:t>
      </w:r>
      <w:r w:rsidRPr="00DE7321">
        <w:rPr>
          <w:color w:val="000000"/>
          <w:spacing w:val="-4"/>
          <w:sz w:val="28"/>
          <w:szCs w:val="28"/>
          <w:lang w:val="en-US"/>
        </w:rPr>
        <w:t>on</w:t>
      </w:r>
      <w:r w:rsidRPr="00DE7321">
        <w:rPr>
          <w:color w:val="000000"/>
          <w:spacing w:val="-4"/>
          <w:sz w:val="28"/>
          <w:szCs w:val="28"/>
          <w:lang w:val="uk-UA"/>
        </w:rPr>
        <w:t xml:space="preserve"> </w:t>
      </w:r>
      <w:r w:rsidRPr="00DE7321">
        <w:rPr>
          <w:color w:val="000000"/>
          <w:spacing w:val="-4"/>
          <w:sz w:val="28"/>
          <w:szCs w:val="28"/>
          <w:lang w:val="en-US"/>
        </w:rPr>
        <w:t>HbA</w:t>
      </w:r>
      <w:r w:rsidRPr="00DE7321">
        <w:rPr>
          <w:color w:val="000000"/>
          <w:spacing w:val="-4"/>
          <w:sz w:val="28"/>
          <w:szCs w:val="28"/>
          <w:lang w:val="uk-UA"/>
        </w:rPr>
        <w:t>1</w:t>
      </w:r>
      <w:r w:rsidRPr="00DE7321">
        <w:rPr>
          <w:color w:val="000000"/>
          <w:spacing w:val="-4"/>
          <w:sz w:val="28"/>
          <w:szCs w:val="28"/>
          <w:lang w:val="en-US"/>
        </w:rPr>
        <w:t>c.</w:t>
      </w:r>
      <w:r w:rsidRPr="00DE7321">
        <w:rPr>
          <w:color w:val="000000"/>
          <w:spacing w:val="-4"/>
          <w:sz w:val="28"/>
          <w:szCs w:val="28"/>
          <w:lang w:val="uk-UA"/>
        </w:rPr>
        <w:t xml:space="preserve"> </w:t>
      </w:r>
      <w:r w:rsidRPr="00DE7321">
        <w:rPr>
          <w:color w:val="000000"/>
          <w:spacing w:val="-4"/>
          <w:sz w:val="28"/>
          <w:szCs w:val="28"/>
          <w:lang w:val="en-US"/>
        </w:rPr>
        <w:t>IFCC</w:t>
      </w:r>
      <w:r w:rsidRPr="00DE7321">
        <w:rPr>
          <w:color w:val="000000"/>
          <w:spacing w:val="-4"/>
          <w:sz w:val="28"/>
          <w:szCs w:val="28"/>
          <w:lang w:val="uk-UA"/>
        </w:rPr>
        <w:t xml:space="preserve"> </w:t>
      </w:r>
      <w:r w:rsidRPr="00DE7321">
        <w:rPr>
          <w:color w:val="000000"/>
          <w:spacing w:val="-4"/>
          <w:sz w:val="28"/>
          <w:szCs w:val="28"/>
          <w:lang w:val="en-US"/>
        </w:rPr>
        <w:t>reference</w:t>
      </w:r>
      <w:r w:rsidRPr="00DE7321">
        <w:rPr>
          <w:color w:val="000000"/>
          <w:spacing w:val="-4"/>
          <w:sz w:val="28"/>
          <w:szCs w:val="28"/>
          <w:lang w:val="uk-UA"/>
        </w:rPr>
        <w:t xml:space="preserve"> </w:t>
      </w:r>
      <w:r w:rsidRPr="00DE7321">
        <w:rPr>
          <w:color w:val="000000"/>
          <w:spacing w:val="-4"/>
          <w:sz w:val="28"/>
          <w:szCs w:val="28"/>
          <w:lang w:val="en-US"/>
        </w:rPr>
        <w:t>system</w:t>
      </w:r>
      <w:r w:rsidRPr="00DE7321">
        <w:rPr>
          <w:color w:val="000000"/>
          <w:spacing w:val="-4"/>
          <w:sz w:val="28"/>
          <w:szCs w:val="28"/>
          <w:lang w:val="uk-UA"/>
        </w:rPr>
        <w:t xml:space="preserve"> </w:t>
      </w:r>
      <w:r w:rsidRPr="00DE7321">
        <w:rPr>
          <w:color w:val="000000"/>
          <w:spacing w:val="-4"/>
          <w:sz w:val="28"/>
          <w:szCs w:val="28"/>
          <w:lang w:val="en-US"/>
        </w:rPr>
        <w:t>for</w:t>
      </w:r>
      <w:r w:rsidRPr="00DE7321">
        <w:rPr>
          <w:color w:val="000000"/>
          <w:spacing w:val="-4"/>
          <w:sz w:val="28"/>
          <w:szCs w:val="28"/>
          <w:lang w:val="uk-UA"/>
        </w:rPr>
        <w:t xml:space="preserve"> </w:t>
      </w:r>
      <w:r w:rsidRPr="00DE7321">
        <w:rPr>
          <w:color w:val="000000"/>
          <w:spacing w:val="-4"/>
          <w:sz w:val="28"/>
          <w:szCs w:val="28"/>
          <w:lang w:val="en-US"/>
        </w:rPr>
        <w:t>measurement</w:t>
      </w:r>
      <w:r w:rsidRPr="00DE7321">
        <w:rPr>
          <w:color w:val="000000"/>
          <w:spacing w:val="-4"/>
          <w:sz w:val="28"/>
          <w:szCs w:val="28"/>
          <w:lang w:val="uk-UA"/>
        </w:rPr>
        <w:t xml:space="preserve"> </w:t>
      </w:r>
      <w:r w:rsidRPr="00DE7321">
        <w:rPr>
          <w:color w:val="000000"/>
          <w:spacing w:val="-4"/>
          <w:sz w:val="28"/>
          <w:szCs w:val="28"/>
          <w:lang w:val="en-US"/>
        </w:rPr>
        <w:t>of</w:t>
      </w:r>
      <w:r w:rsidRPr="00DE7321">
        <w:rPr>
          <w:color w:val="000000"/>
          <w:spacing w:val="-4"/>
          <w:sz w:val="28"/>
          <w:szCs w:val="28"/>
          <w:lang w:val="uk-UA"/>
        </w:rPr>
        <w:t xml:space="preserve"> </w:t>
      </w:r>
      <w:r w:rsidRPr="00DE7321">
        <w:rPr>
          <w:color w:val="000000"/>
          <w:spacing w:val="-4"/>
          <w:sz w:val="28"/>
          <w:szCs w:val="28"/>
          <w:lang w:val="en-US"/>
        </w:rPr>
        <w:t>hemoglobin</w:t>
      </w:r>
      <w:r w:rsidRPr="00DE7321">
        <w:rPr>
          <w:color w:val="000000"/>
          <w:spacing w:val="-4"/>
          <w:sz w:val="28"/>
          <w:szCs w:val="28"/>
          <w:lang w:val="uk-UA"/>
        </w:rPr>
        <w:t xml:space="preserve"> </w:t>
      </w:r>
      <w:r w:rsidRPr="00DE7321">
        <w:rPr>
          <w:color w:val="000000"/>
          <w:spacing w:val="-4"/>
          <w:sz w:val="28"/>
          <w:szCs w:val="28"/>
          <w:lang w:val="en-US"/>
        </w:rPr>
        <w:t>A</w:t>
      </w:r>
      <w:r w:rsidRPr="00DE7321">
        <w:rPr>
          <w:color w:val="000000"/>
          <w:spacing w:val="-4"/>
          <w:sz w:val="28"/>
          <w:szCs w:val="28"/>
          <w:lang w:val="uk-UA"/>
        </w:rPr>
        <w:t>1</w:t>
      </w:r>
      <w:r w:rsidRPr="00DE7321">
        <w:rPr>
          <w:color w:val="000000"/>
          <w:spacing w:val="-4"/>
          <w:sz w:val="28"/>
          <w:szCs w:val="28"/>
          <w:lang w:val="en-US"/>
        </w:rPr>
        <w:t>c</w:t>
      </w:r>
      <w:r w:rsidRPr="00DE7321">
        <w:rPr>
          <w:color w:val="000000"/>
          <w:spacing w:val="-4"/>
          <w:sz w:val="28"/>
          <w:szCs w:val="28"/>
          <w:lang w:val="uk-UA"/>
        </w:rPr>
        <w:t xml:space="preserve"> </w:t>
      </w:r>
      <w:r w:rsidRPr="00DE7321">
        <w:rPr>
          <w:color w:val="000000"/>
          <w:spacing w:val="-4"/>
          <w:sz w:val="28"/>
          <w:szCs w:val="28"/>
          <w:lang w:val="en-US"/>
        </w:rPr>
        <w:t>in</w:t>
      </w:r>
      <w:r w:rsidRPr="00DE7321">
        <w:rPr>
          <w:color w:val="000000"/>
          <w:spacing w:val="-4"/>
          <w:sz w:val="28"/>
          <w:szCs w:val="28"/>
          <w:lang w:val="uk-UA"/>
        </w:rPr>
        <w:t xml:space="preserve"> </w:t>
      </w:r>
      <w:r w:rsidRPr="00DE7321">
        <w:rPr>
          <w:color w:val="000000"/>
          <w:spacing w:val="-4"/>
          <w:sz w:val="28"/>
          <w:szCs w:val="28"/>
          <w:lang w:val="en-US"/>
        </w:rPr>
        <w:t>human</w:t>
      </w:r>
      <w:r w:rsidRPr="00DE7321">
        <w:rPr>
          <w:color w:val="000000"/>
          <w:spacing w:val="-4"/>
          <w:sz w:val="28"/>
          <w:szCs w:val="28"/>
          <w:lang w:val="uk-UA"/>
        </w:rPr>
        <w:t xml:space="preserve"> </w:t>
      </w:r>
      <w:r w:rsidRPr="00DE7321">
        <w:rPr>
          <w:color w:val="000000"/>
          <w:spacing w:val="-4"/>
          <w:sz w:val="28"/>
          <w:szCs w:val="28"/>
          <w:lang w:val="en-US"/>
        </w:rPr>
        <w:t>blood</w:t>
      </w:r>
      <w:r w:rsidRPr="00DE7321">
        <w:rPr>
          <w:color w:val="000000"/>
          <w:spacing w:val="-4"/>
          <w:sz w:val="28"/>
          <w:szCs w:val="28"/>
          <w:lang w:val="uk-UA"/>
        </w:rPr>
        <w:t xml:space="preserve"> </w:t>
      </w:r>
      <w:r w:rsidRPr="00DE7321">
        <w:rPr>
          <w:color w:val="000000"/>
          <w:spacing w:val="-4"/>
          <w:sz w:val="28"/>
          <w:szCs w:val="28"/>
          <w:lang w:val="en-US"/>
        </w:rPr>
        <w:t>and</w:t>
      </w:r>
      <w:r w:rsidRPr="00DE7321">
        <w:rPr>
          <w:color w:val="000000"/>
          <w:spacing w:val="-4"/>
          <w:sz w:val="28"/>
          <w:szCs w:val="28"/>
          <w:lang w:val="uk-UA"/>
        </w:rPr>
        <w:t xml:space="preserve"> </w:t>
      </w:r>
      <w:r w:rsidRPr="00DE7321">
        <w:rPr>
          <w:color w:val="000000"/>
          <w:spacing w:val="-4"/>
          <w:sz w:val="28"/>
          <w:szCs w:val="28"/>
          <w:lang w:val="en-US"/>
        </w:rPr>
        <w:t>the</w:t>
      </w:r>
      <w:r w:rsidRPr="00DE7321">
        <w:rPr>
          <w:color w:val="000000"/>
          <w:spacing w:val="-4"/>
          <w:sz w:val="28"/>
          <w:szCs w:val="28"/>
          <w:lang w:val="uk-UA"/>
        </w:rPr>
        <w:t xml:space="preserve"> </w:t>
      </w:r>
      <w:r w:rsidRPr="00DE7321">
        <w:rPr>
          <w:color w:val="000000"/>
          <w:spacing w:val="-4"/>
          <w:sz w:val="28"/>
          <w:szCs w:val="28"/>
          <w:lang w:val="en-US"/>
        </w:rPr>
        <w:t>national</w:t>
      </w:r>
      <w:r w:rsidRPr="00DE7321">
        <w:rPr>
          <w:color w:val="000000"/>
          <w:spacing w:val="-4"/>
          <w:sz w:val="28"/>
          <w:szCs w:val="28"/>
          <w:lang w:val="uk-UA"/>
        </w:rPr>
        <w:t xml:space="preserve"> </w:t>
      </w:r>
      <w:r w:rsidRPr="00DE7321">
        <w:rPr>
          <w:color w:val="000000"/>
          <w:spacing w:val="-4"/>
          <w:sz w:val="28"/>
          <w:szCs w:val="28"/>
          <w:lang w:val="en-US"/>
        </w:rPr>
        <w:t>standardization</w:t>
      </w:r>
      <w:r w:rsidRPr="00DE7321">
        <w:rPr>
          <w:color w:val="000000"/>
          <w:spacing w:val="-4"/>
          <w:sz w:val="28"/>
          <w:szCs w:val="28"/>
          <w:lang w:val="uk-UA"/>
        </w:rPr>
        <w:t xml:space="preserve"> </w:t>
      </w:r>
      <w:r w:rsidRPr="00DE7321">
        <w:rPr>
          <w:color w:val="000000"/>
          <w:spacing w:val="-4"/>
          <w:sz w:val="28"/>
          <w:szCs w:val="28"/>
          <w:lang w:val="en-US"/>
        </w:rPr>
        <w:t>schemes</w:t>
      </w:r>
      <w:r w:rsidRPr="00DE7321">
        <w:rPr>
          <w:color w:val="000000"/>
          <w:spacing w:val="-4"/>
          <w:sz w:val="28"/>
          <w:szCs w:val="28"/>
          <w:lang w:val="uk-UA"/>
        </w:rPr>
        <w:t xml:space="preserve"> </w:t>
      </w:r>
      <w:r w:rsidRPr="00DE7321">
        <w:rPr>
          <w:color w:val="000000"/>
          <w:spacing w:val="-4"/>
          <w:sz w:val="28"/>
          <w:szCs w:val="28"/>
          <w:lang w:val="en-US"/>
        </w:rPr>
        <w:t>in</w:t>
      </w:r>
      <w:r w:rsidRPr="00DE7321">
        <w:rPr>
          <w:color w:val="000000"/>
          <w:spacing w:val="-4"/>
          <w:sz w:val="28"/>
          <w:szCs w:val="28"/>
          <w:lang w:val="uk-UA"/>
        </w:rPr>
        <w:t xml:space="preserve"> </w:t>
      </w:r>
      <w:r w:rsidRPr="00DE7321">
        <w:rPr>
          <w:color w:val="000000"/>
          <w:spacing w:val="-4"/>
          <w:sz w:val="28"/>
          <w:szCs w:val="28"/>
          <w:lang w:val="en-US"/>
        </w:rPr>
        <w:t>the</w:t>
      </w:r>
      <w:r w:rsidRPr="00DE7321">
        <w:rPr>
          <w:color w:val="000000"/>
          <w:spacing w:val="-4"/>
          <w:sz w:val="28"/>
          <w:szCs w:val="28"/>
          <w:lang w:val="uk-UA"/>
        </w:rPr>
        <w:t xml:space="preserve"> </w:t>
      </w:r>
      <w:r w:rsidRPr="00DE7321">
        <w:rPr>
          <w:color w:val="000000"/>
          <w:spacing w:val="-4"/>
          <w:sz w:val="28"/>
          <w:szCs w:val="28"/>
          <w:lang w:val="en-US"/>
        </w:rPr>
        <w:t>United</w:t>
      </w:r>
      <w:r w:rsidRPr="00DE7321">
        <w:rPr>
          <w:color w:val="000000"/>
          <w:spacing w:val="-4"/>
          <w:sz w:val="28"/>
          <w:szCs w:val="28"/>
          <w:lang w:val="uk-UA"/>
        </w:rPr>
        <w:t xml:space="preserve"> </w:t>
      </w:r>
      <w:r w:rsidRPr="00DE7321">
        <w:rPr>
          <w:color w:val="000000"/>
          <w:spacing w:val="-4"/>
          <w:sz w:val="28"/>
          <w:szCs w:val="28"/>
          <w:lang w:val="en-US"/>
        </w:rPr>
        <w:t>States</w:t>
      </w:r>
      <w:r w:rsidRPr="00DE7321">
        <w:rPr>
          <w:color w:val="000000"/>
          <w:spacing w:val="-4"/>
          <w:sz w:val="28"/>
          <w:szCs w:val="28"/>
          <w:lang w:val="uk-UA"/>
        </w:rPr>
        <w:t xml:space="preserve">, </w:t>
      </w:r>
      <w:r w:rsidRPr="00DE7321">
        <w:rPr>
          <w:color w:val="000000"/>
          <w:spacing w:val="-4"/>
          <w:sz w:val="28"/>
          <w:szCs w:val="28"/>
          <w:lang w:val="en-US"/>
        </w:rPr>
        <w:t>Japan</w:t>
      </w:r>
      <w:r w:rsidRPr="00DE7321">
        <w:rPr>
          <w:color w:val="000000"/>
          <w:spacing w:val="-4"/>
          <w:sz w:val="28"/>
          <w:szCs w:val="28"/>
          <w:lang w:val="uk-UA"/>
        </w:rPr>
        <w:t xml:space="preserve">, </w:t>
      </w:r>
      <w:r w:rsidRPr="00DE7321">
        <w:rPr>
          <w:color w:val="000000"/>
          <w:spacing w:val="-4"/>
          <w:sz w:val="28"/>
          <w:szCs w:val="28"/>
          <w:lang w:val="en-US"/>
        </w:rPr>
        <w:t>and</w:t>
      </w:r>
      <w:r w:rsidRPr="00DE7321">
        <w:rPr>
          <w:color w:val="000000"/>
          <w:spacing w:val="-4"/>
          <w:sz w:val="28"/>
          <w:szCs w:val="28"/>
          <w:lang w:val="uk-UA"/>
        </w:rPr>
        <w:t xml:space="preserve"> </w:t>
      </w:r>
      <w:r w:rsidRPr="00DE7321">
        <w:rPr>
          <w:color w:val="000000"/>
          <w:spacing w:val="-4"/>
          <w:sz w:val="28"/>
          <w:szCs w:val="28"/>
          <w:lang w:val="en-US"/>
        </w:rPr>
        <w:t>Sweden</w:t>
      </w:r>
      <w:r w:rsidRPr="00DE7321">
        <w:rPr>
          <w:color w:val="000000"/>
          <w:spacing w:val="-4"/>
          <w:sz w:val="28"/>
          <w:szCs w:val="28"/>
          <w:lang w:val="uk-UA"/>
        </w:rPr>
        <w:t xml:space="preserve">: </w:t>
      </w:r>
      <w:r w:rsidRPr="00DE7321">
        <w:rPr>
          <w:color w:val="000000"/>
          <w:spacing w:val="-4"/>
          <w:sz w:val="28"/>
          <w:szCs w:val="28"/>
          <w:lang w:val="en-US"/>
        </w:rPr>
        <w:t>a</w:t>
      </w:r>
      <w:r w:rsidRPr="00DE7321">
        <w:rPr>
          <w:color w:val="000000"/>
          <w:spacing w:val="-4"/>
          <w:sz w:val="28"/>
          <w:szCs w:val="28"/>
          <w:lang w:val="uk-UA"/>
        </w:rPr>
        <w:t xml:space="preserve"> </w:t>
      </w:r>
      <w:r w:rsidRPr="00DE7321">
        <w:rPr>
          <w:color w:val="000000"/>
          <w:spacing w:val="-4"/>
          <w:sz w:val="28"/>
          <w:szCs w:val="28"/>
          <w:lang w:val="en-US"/>
        </w:rPr>
        <w:t>method</w:t>
      </w:r>
      <w:r w:rsidRPr="00DE7321">
        <w:rPr>
          <w:color w:val="000000"/>
          <w:spacing w:val="-4"/>
          <w:sz w:val="28"/>
          <w:szCs w:val="28"/>
          <w:lang w:val="uk-UA"/>
        </w:rPr>
        <w:t>-</w:t>
      </w:r>
      <w:r w:rsidRPr="00DE7321">
        <w:rPr>
          <w:color w:val="000000"/>
          <w:spacing w:val="-4"/>
          <w:sz w:val="28"/>
          <w:szCs w:val="28"/>
          <w:lang w:val="en-US"/>
        </w:rPr>
        <w:t>comparison</w:t>
      </w:r>
      <w:r w:rsidRPr="00DE7321">
        <w:rPr>
          <w:color w:val="000000"/>
          <w:spacing w:val="-4"/>
          <w:sz w:val="28"/>
          <w:szCs w:val="28"/>
          <w:lang w:val="uk-UA"/>
        </w:rPr>
        <w:t xml:space="preserve"> </w:t>
      </w:r>
      <w:r w:rsidRPr="00DE7321">
        <w:rPr>
          <w:color w:val="000000"/>
          <w:spacing w:val="-4"/>
          <w:sz w:val="28"/>
          <w:szCs w:val="28"/>
          <w:lang w:val="en-US"/>
        </w:rPr>
        <w:t>study</w:t>
      </w:r>
      <w:r w:rsidRPr="00DE7321">
        <w:rPr>
          <w:color w:val="000000"/>
          <w:spacing w:val="-4"/>
          <w:sz w:val="28"/>
          <w:szCs w:val="28"/>
          <w:lang w:val="uk-UA"/>
        </w:rPr>
        <w:t xml:space="preserve"> / </w:t>
      </w:r>
      <w:r w:rsidRPr="00DE7321">
        <w:rPr>
          <w:color w:val="000000"/>
          <w:spacing w:val="-4"/>
          <w:sz w:val="28"/>
          <w:szCs w:val="28"/>
          <w:lang w:val="en-US"/>
        </w:rPr>
        <w:t>W</w:t>
      </w:r>
      <w:r w:rsidRPr="00DE7321">
        <w:rPr>
          <w:color w:val="000000"/>
          <w:spacing w:val="-4"/>
          <w:sz w:val="28"/>
          <w:szCs w:val="28"/>
          <w:lang w:val="uk-UA"/>
        </w:rPr>
        <w:t>.</w:t>
      </w:r>
      <w:r w:rsidRPr="00DE7321">
        <w:rPr>
          <w:color w:val="000000"/>
          <w:spacing w:val="-4"/>
          <w:sz w:val="28"/>
          <w:szCs w:val="28"/>
          <w:lang w:val="en-US"/>
        </w:rPr>
        <w:t>Hoelzel</w:t>
      </w:r>
      <w:r w:rsidRPr="00DE7321">
        <w:rPr>
          <w:color w:val="000000"/>
          <w:spacing w:val="-4"/>
          <w:sz w:val="28"/>
          <w:szCs w:val="28"/>
          <w:lang w:val="uk-UA"/>
        </w:rPr>
        <w:t xml:space="preserve">, </w:t>
      </w:r>
      <w:r w:rsidRPr="00DE7321">
        <w:rPr>
          <w:color w:val="000000"/>
          <w:spacing w:val="-4"/>
          <w:sz w:val="28"/>
          <w:szCs w:val="28"/>
          <w:lang w:val="en-US"/>
        </w:rPr>
        <w:t>C</w:t>
      </w:r>
      <w:r w:rsidRPr="00DE7321">
        <w:rPr>
          <w:color w:val="000000"/>
          <w:spacing w:val="-4"/>
          <w:sz w:val="28"/>
          <w:szCs w:val="28"/>
          <w:lang w:val="uk-UA"/>
        </w:rPr>
        <w:t>.</w:t>
      </w:r>
      <w:r w:rsidRPr="00DE7321">
        <w:rPr>
          <w:color w:val="000000"/>
          <w:spacing w:val="-4"/>
          <w:sz w:val="28"/>
          <w:szCs w:val="28"/>
          <w:lang w:val="en-US"/>
        </w:rPr>
        <w:t>Weykamp</w:t>
      </w:r>
      <w:r w:rsidRPr="00DE7321">
        <w:rPr>
          <w:color w:val="000000"/>
          <w:spacing w:val="-4"/>
          <w:sz w:val="28"/>
          <w:szCs w:val="28"/>
          <w:lang w:val="uk-UA"/>
        </w:rPr>
        <w:t xml:space="preserve">, </w:t>
      </w:r>
      <w:r w:rsidRPr="00DE7321">
        <w:rPr>
          <w:color w:val="000000"/>
          <w:spacing w:val="-4"/>
          <w:sz w:val="28"/>
          <w:szCs w:val="28"/>
          <w:lang w:val="en-US"/>
        </w:rPr>
        <w:t>J</w:t>
      </w:r>
      <w:r w:rsidRPr="00DE7321">
        <w:rPr>
          <w:color w:val="000000"/>
          <w:spacing w:val="-4"/>
          <w:sz w:val="28"/>
          <w:szCs w:val="28"/>
          <w:lang w:val="uk-UA"/>
        </w:rPr>
        <w:t>.</w:t>
      </w:r>
      <w:r w:rsidRPr="00DE7321">
        <w:rPr>
          <w:color w:val="000000"/>
          <w:spacing w:val="-4"/>
          <w:sz w:val="28"/>
          <w:szCs w:val="28"/>
          <w:lang w:val="en-US"/>
        </w:rPr>
        <w:t>O</w:t>
      </w:r>
      <w:r w:rsidRPr="00DE7321">
        <w:rPr>
          <w:color w:val="000000"/>
          <w:spacing w:val="-4"/>
          <w:sz w:val="28"/>
          <w:szCs w:val="28"/>
          <w:lang w:val="uk-UA"/>
        </w:rPr>
        <w:t>.</w:t>
      </w:r>
      <w:r w:rsidRPr="00DE7321">
        <w:rPr>
          <w:color w:val="000000"/>
          <w:spacing w:val="-4"/>
          <w:sz w:val="28"/>
          <w:szCs w:val="28"/>
          <w:lang w:val="en-US"/>
        </w:rPr>
        <w:t>Jeppsson</w:t>
      </w:r>
      <w:r w:rsidRPr="00DE7321">
        <w:rPr>
          <w:color w:val="000000"/>
          <w:spacing w:val="-4"/>
          <w:sz w:val="28"/>
          <w:szCs w:val="28"/>
          <w:lang w:val="uk-UA"/>
        </w:rPr>
        <w:t xml:space="preserve"> </w:t>
      </w:r>
      <w:r w:rsidRPr="00DE7321">
        <w:rPr>
          <w:color w:val="000000"/>
          <w:spacing w:val="-4"/>
          <w:sz w:val="28"/>
          <w:szCs w:val="28"/>
          <w:lang w:val="en-US"/>
        </w:rPr>
        <w:t>et</w:t>
      </w:r>
      <w:r w:rsidRPr="00DE7321">
        <w:rPr>
          <w:color w:val="000000"/>
          <w:spacing w:val="-4"/>
          <w:sz w:val="28"/>
          <w:szCs w:val="28"/>
          <w:lang w:val="uk-UA"/>
        </w:rPr>
        <w:t xml:space="preserve"> </w:t>
      </w:r>
      <w:r w:rsidRPr="00DE7321">
        <w:rPr>
          <w:color w:val="000000"/>
          <w:spacing w:val="-4"/>
          <w:sz w:val="28"/>
          <w:szCs w:val="28"/>
          <w:lang w:val="en-US"/>
        </w:rPr>
        <w:t>al</w:t>
      </w:r>
      <w:r w:rsidRPr="00DE7321">
        <w:rPr>
          <w:color w:val="000000"/>
          <w:spacing w:val="-4"/>
          <w:sz w:val="28"/>
          <w:szCs w:val="28"/>
          <w:lang w:val="uk-UA"/>
        </w:rPr>
        <w:t xml:space="preserve">. // </w:t>
      </w:r>
      <w:r w:rsidRPr="00DE7321">
        <w:rPr>
          <w:color w:val="000000"/>
          <w:spacing w:val="-4"/>
          <w:sz w:val="28"/>
          <w:szCs w:val="28"/>
          <w:lang w:val="en-US"/>
        </w:rPr>
        <w:t>Clin</w:t>
      </w:r>
      <w:r w:rsidRPr="00DE7321">
        <w:rPr>
          <w:color w:val="000000"/>
          <w:spacing w:val="-4"/>
          <w:sz w:val="28"/>
          <w:szCs w:val="28"/>
          <w:lang w:val="uk-UA"/>
        </w:rPr>
        <w:t xml:space="preserve">. </w:t>
      </w:r>
      <w:r w:rsidRPr="00DE7321">
        <w:rPr>
          <w:color w:val="000000"/>
          <w:spacing w:val="-4"/>
          <w:sz w:val="28"/>
          <w:szCs w:val="28"/>
          <w:lang w:val="en-US"/>
        </w:rPr>
        <w:t>Chem</w:t>
      </w:r>
      <w:r w:rsidRPr="00DE7321">
        <w:rPr>
          <w:color w:val="000000"/>
          <w:spacing w:val="-4"/>
          <w:sz w:val="28"/>
          <w:szCs w:val="28"/>
          <w:lang w:val="uk-UA"/>
        </w:rPr>
        <w:t xml:space="preserve">. – 2004. – </w:t>
      </w:r>
      <w:r w:rsidRPr="00DE7321">
        <w:rPr>
          <w:color w:val="000000"/>
          <w:spacing w:val="-4"/>
          <w:sz w:val="28"/>
          <w:szCs w:val="28"/>
          <w:lang w:val="en-US"/>
        </w:rPr>
        <w:t>Vol</w:t>
      </w:r>
      <w:r w:rsidRPr="00DE7321">
        <w:rPr>
          <w:color w:val="000000"/>
          <w:spacing w:val="-4"/>
          <w:sz w:val="28"/>
          <w:szCs w:val="28"/>
          <w:lang w:val="uk-UA"/>
        </w:rPr>
        <w:t xml:space="preserve">.50, № 1. – </w:t>
      </w:r>
      <w:r w:rsidRPr="00DE7321">
        <w:rPr>
          <w:color w:val="000000"/>
          <w:spacing w:val="-4"/>
          <w:sz w:val="28"/>
          <w:szCs w:val="28"/>
          <w:lang w:val="en-US"/>
        </w:rPr>
        <w:t>P</w:t>
      </w:r>
      <w:r w:rsidRPr="00DE7321">
        <w:rPr>
          <w:color w:val="000000"/>
          <w:spacing w:val="-4"/>
          <w:sz w:val="28"/>
          <w:szCs w:val="28"/>
          <w:lang w:val="uk-UA"/>
        </w:rPr>
        <w:t xml:space="preserve">.166–174.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bCs/>
          <w:color w:val="000000"/>
          <w:sz w:val="28"/>
          <w:szCs w:val="28"/>
          <w:lang w:val="en-US"/>
        </w:rPr>
        <w:t>Ignarro</w:t>
      </w:r>
      <w:r w:rsidRPr="00886029">
        <w:rPr>
          <w:bCs/>
          <w:color w:val="000000"/>
          <w:sz w:val="28"/>
          <w:szCs w:val="28"/>
          <w:lang w:val="uk-UA"/>
        </w:rPr>
        <w:t xml:space="preserve"> </w:t>
      </w:r>
      <w:r w:rsidRPr="00886029">
        <w:rPr>
          <w:bCs/>
          <w:color w:val="000000"/>
          <w:sz w:val="28"/>
          <w:szCs w:val="28"/>
          <w:lang w:val="en-US"/>
        </w:rPr>
        <w:t>L</w:t>
      </w:r>
      <w:r w:rsidRPr="00886029">
        <w:rPr>
          <w:bCs/>
          <w:color w:val="000000"/>
          <w:sz w:val="28"/>
          <w:szCs w:val="28"/>
          <w:lang w:val="uk-UA"/>
        </w:rPr>
        <w:t>.</w:t>
      </w:r>
      <w:r w:rsidRPr="00886029">
        <w:rPr>
          <w:bCs/>
          <w:color w:val="000000"/>
          <w:sz w:val="28"/>
          <w:szCs w:val="28"/>
          <w:lang w:val="en-US"/>
        </w:rPr>
        <w:t>J</w:t>
      </w:r>
      <w:r w:rsidRPr="00886029">
        <w:rPr>
          <w:bCs/>
          <w:color w:val="000000"/>
          <w:sz w:val="28"/>
          <w:szCs w:val="28"/>
          <w:lang w:val="uk-UA"/>
        </w:rPr>
        <w:t xml:space="preserve">. </w:t>
      </w:r>
      <w:r w:rsidRPr="00886029">
        <w:rPr>
          <w:color w:val="000000"/>
          <w:sz w:val="28"/>
          <w:szCs w:val="28"/>
          <w:lang w:val="en-US"/>
        </w:rPr>
        <w:t>Biosynthesis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metabolism</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endothelium</w:t>
      </w:r>
      <w:r w:rsidRPr="00886029">
        <w:rPr>
          <w:color w:val="000000"/>
          <w:sz w:val="28"/>
          <w:szCs w:val="28"/>
          <w:lang w:val="uk-UA"/>
        </w:rPr>
        <w:t>-</w:t>
      </w:r>
      <w:r w:rsidRPr="00886029">
        <w:rPr>
          <w:color w:val="000000"/>
          <w:sz w:val="28"/>
          <w:szCs w:val="28"/>
          <w:lang w:val="en-US"/>
        </w:rPr>
        <w:t>derived</w:t>
      </w:r>
      <w:r w:rsidRPr="00886029">
        <w:rPr>
          <w:color w:val="000000"/>
          <w:sz w:val="28"/>
          <w:szCs w:val="28"/>
          <w:lang w:val="uk-UA"/>
        </w:rPr>
        <w:t xml:space="preserve"> </w:t>
      </w:r>
      <w:r w:rsidRPr="00886029">
        <w:rPr>
          <w:color w:val="000000"/>
          <w:sz w:val="28"/>
          <w:szCs w:val="28"/>
          <w:lang w:val="en-US"/>
        </w:rPr>
        <w:t>nitric</w:t>
      </w:r>
      <w:r w:rsidRPr="00886029">
        <w:rPr>
          <w:color w:val="000000"/>
          <w:sz w:val="28"/>
          <w:szCs w:val="28"/>
          <w:lang w:val="uk-UA"/>
        </w:rPr>
        <w:t xml:space="preserve"> </w:t>
      </w:r>
      <w:r w:rsidRPr="00886029">
        <w:rPr>
          <w:color w:val="000000"/>
          <w:sz w:val="28"/>
          <w:szCs w:val="28"/>
          <w:lang w:val="en-US"/>
        </w:rPr>
        <w:t>oxide</w:t>
      </w:r>
      <w:r w:rsidRPr="00886029">
        <w:rPr>
          <w:color w:val="000000"/>
          <w:sz w:val="28"/>
          <w:szCs w:val="28"/>
          <w:lang w:val="uk-UA"/>
        </w:rPr>
        <w:t xml:space="preserve"> // </w:t>
      </w:r>
      <w:r w:rsidRPr="00886029">
        <w:rPr>
          <w:color w:val="000000"/>
          <w:sz w:val="28"/>
          <w:szCs w:val="28"/>
          <w:lang w:val="en-US"/>
        </w:rPr>
        <w:t>Annu</w:t>
      </w:r>
      <w:r w:rsidRPr="00886029">
        <w:rPr>
          <w:color w:val="000000"/>
          <w:sz w:val="28"/>
          <w:szCs w:val="28"/>
          <w:lang w:val="uk-UA"/>
        </w:rPr>
        <w:t xml:space="preserve">. </w:t>
      </w:r>
      <w:r w:rsidRPr="00886029">
        <w:rPr>
          <w:color w:val="000000"/>
          <w:sz w:val="28"/>
          <w:szCs w:val="28"/>
          <w:lang w:val="en-US"/>
        </w:rPr>
        <w:t>Rev</w:t>
      </w:r>
      <w:r w:rsidRPr="00886029">
        <w:rPr>
          <w:color w:val="000000"/>
          <w:sz w:val="28"/>
          <w:szCs w:val="28"/>
          <w:lang w:val="uk-UA"/>
        </w:rPr>
        <w:t xml:space="preserve">. </w:t>
      </w:r>
      <w:r w:rsidRPr="00886029">
        <w:rPr>
          <w:color w:val="000000"/>
          <w:sz w:val="28"/>
          <w:szCs w:val="28"/>
          <w:lang w:val="en-US"/>
        </w:rPr>
        <w:t>Pharmacol</w:t>
      </w:r>
      <w:r w:rsidRPr="00886029">
        <w:rPr>
          <w:color w:val="000000"/>
          <w:sz w:val="28"/>
          <w:szCs w:val="28"/>
          <w:lang w:val="uk-UA"/>
        </w:rPr>
        <w:t xml:space="preserve">. </w:t>
      </w:r>
      <w:r w:rsidRPr="00886029">
        <w:rPr>
          <w:color w:val="000000"/>
          <w:sz w:val="28"/>
          <w:szCs w:val="28"/>
          <w:lang w:val="en-US"/>
        </w:rPr>
        <w:t>Toxicol</w:t>
      </w:r>
      <w:r w:rsidRPr="00886029">
        <w:rPr>
          <w:color w:val="000000"/>
          <w:sz w:val="28"/>
          <w:szCs w:val="28"/>
          <w:lang w:val="uk-UA"/>
        </w:rPr>
        <w:t xml:space="preserve">. – 1990. – </w:t>
      </w:r>
      <w:r w:rsidRPr="00886029">
        <w:rPr>
          <w:color w:val="000000"/>
          <w:sz w:val="28"/>
          <w:szCs w:val="28"/>
          <w:lang w:val="en-US"/>
        </w:rPr>
        <w:t>Vol</w:t>
      </w:r>
      <w:r w:rsidRPr="00886029">
        <w:rPr>
          <w:color w:val="000000"/>
          <w:sz w:val="28"/>
          <w:szCs w:val="28"/>
          <w:lang w:val="uk-UA"/>
        </w:rPr>
        <w:t xml:space="preserve">.30. – </w:t>
      </w:r>
      <w:r w:rsidRPr="00886029">
        <w:rPr>
          <w:color w:val="000000"/>
          <w:sz w:val="28"/>
          <w:szCs w:val="28"/>
          <w:lang w:val="en-US"/>
        </w:rPr>
        <w:t>P</w:t>
      </w:r>
      <w:r w:rsidRPr="00886029">
        <w:rPr>
          <w:color w:val="000000"/>
          <w:sz w:val="28"/>
          <w:szCs w:val="28"/>
          <w:lang w:val="uk-UA"/>
        </w:rPr>
        <w:t>.535</w:t>
      </w:r>
      <w:r>
        <w:rPr>
          <w:color w:val="000000"/>
          <w:sz w:val="28"/>
          <w:szCs w:val="28"/>
          <w:lang w:val="uk-UA"/>
        </w:rPr>
        <w:t>-</w:t>
      </w:r>
      <w:r w:rsidRPr="00886029">
        <w:rPr>
          <w:color w:val="000000"/>
          <w:sz w:val="28"/>
          <w:szCs w:val="28"/>
          <w:lang w:val="uk-UA"/>
        </w:rPr>
        <w:t xml:space="preserve">560.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rFonts w:ascii="AdvTTc9c3bd71" w:hAnsi="AdvTTc9c3bd71" w:cs="AdvTTc9c3bd71"/>
          <w:sz w:val="28"/>
          <w:szCs w:val="28"/>
          <w:lang w:val="en-US"/>
        </w:rPr>
      </w:pPr>
      <w:r w:rsidRPr="00886029">
        <w:rPr>
          <w:color w:val="000000"/>
          <w:sz w:val="28"/>
          <w:szCs w:val="28"/>
          <w:lang w:val="en-US"/>
        </w:rPr>
        <w:lastRenderedPageBreak/>
        <w:t>Impact of</w:t>
      </w:r>
      <w:r w:rsidRPr="00886029">
        <w:rPr>
          <w:color w:val="000000"/>
          <w:sz w:val="28"/>
          <w:szCs w:val="28"/>
          <w:lang w:val="uk-UA"/>
        </w:rPr>
        <w:t xml:space="preserve"> </w:t>
      </w:r>
      <w:r w:rsidRPr="00886029">
        <w:rPr>
          <w:color w:val="000000"/>
          <w:sz w:val="28"/>
          <w:szCs w:val="28"/>
          <w:lang w:val="en-US"/>
        </w:rPr>
        <w:t>diabetes on coronary artery disease in women and men: a metaanalysis</w:t>
      </w:r>
      <w:r w:rsidRPr="00886029">
        <w:rPr>
          <w:color w:val="000000"/>
          <w:sz w:val="28"/>
          <w:szCs w:val="28"/>
          <w:lang w:val="uk-UA"/>
        </w:rPr>
        <w:t xml:space="preserve"> </w:t>
      </w:r>
      <w:r w:rsidRPr="00886029">
        <w:rPr>
          <w:color w:val="000000"/>
          <w:sz w:val="28"/>
          <w:szCs w:val="28"/>
          <w:lang w:val="en-US"/>
        </w:rPr>
        <w:t>of prospective studies./ W.L. Lee, A.M. Cheung, D.Cape et al. /</w:t>
      </w:r>
      <w:r>
        <w:rPr>
          <w:color w:val="000000"/>
          <w:sz w:val="28"/>
          <w:szCs w:val="28"/>
          <w:lang w:val="uk-UA"/>
        </w:rPr>
        <w:t>/</w:t>
      </w:r>
      <w:r w:rsidRPr="00886029">
        <w:rPr>
          <w:color w:val="000000"/>
          <w:sz w:val="28"/>
          <w:szCs w:val="28"/>
          <w:lang w:val="en-US"/>
        </w:rPr>
        <w:t xml:space="preserve"> Diabetes Care. – 2000.– Vol. 23, № 7. – P. 962</w:t>
      </w:r>
      <w:r>
        <w:rPr>
          <w:color w:val="000000"/>
          <w:sz w:val="28"/>
          <w:szCs w:val="28"/>
          <w:lang w:val="uk-UA"/>
        </w:rPr>
        <w:t>-</w:t>
      </w:r>
      <w:r w:rsidRPr="00886029">
        <w:rPr>
          <w:color w:val="000000"/>
          <w:sz w:val="28"/>
          <w:szCs w:val="28"/>
          <w:lang w:val="en-US"/>
        </w:rPr>
        <w:t>968.</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rFonts w:ascii="AdvTTc9c3bd71" w:hAnsi="AdvTTc9c3bd71" w:cs="AdvTTc9c3bd71"/>
          <w:sz w:val="28"/>
          <w:szCs w:val="28"/>
          <w:lang w:val="en-US"/>
        </w:rPr>
      </w:pPr>
      <w:r w:rsidRPr="00886029">
        <w:rPr>
          <w:rFonts w:ascii="AdvTTc9c3bd71" w:hAnsi="AdvTTc9c3bd71" w:cs="AdvTTc9c3bd71"/>
          <w:sz w:val="28"/>
          <w:szCs w:val="28"/>
          <w:lang w:val="en-US"/>
        </w:rPr>
        <w:t>Impact of diabetes on long-term prognosis in patients with unstable angina and non-Q-wave myocardial infarction: results of the OASIS (Organization to Assess Strategies for Ischemic Syndromes) Registry / K.Malmberg K, S.Yusuf S, H.C. Gerstein et al.</w:t>
      </w:r>
      <w:r>
        <w:rPr>
          <w:rFonts w:cs="AdvTTc9c3bd71"/>
          <w:sz w:val="28"/>
          <w:szCs w:val="28"/>
          <w:lang w:val="uk-UA"/>
        </w:rPr>
        <w:t>/</w:t>
      </w:r>
      <w:r w:rsidRPr="00886029">
        <w:rPr>
          <w:rFonts w:ascii="AdvTTc9c3bd71" w:hAnsi="AdvTTc9c3bd71" w:cs="AdvTTc9c3bd71"/>
          <w:sz w:val="28"/>
          <w:szCs w:val="28"/>
          <w:lang w:val="en-US"/>
        </w:rPr>
        <w:t xml:space="preserve">/ </w:t>
      </w:r>
      <w:r w:rsidRPr="00886029">
        <w:rPr>
          <w:rFonts w:ascii="AdvTT7f5838b0.I" w:hAnsi="AdvTT7f5838b0.I" w:cs="AdvTT7f5838b0.I"/>
          <w:sz w:val="28"/>
          <w:szCs w:val="28"/>
          <w:lang w:val="en-US"/>
        </w:rPr>
        <w:t xml:space="preserve">Circulation. – </w:t>
      </w:r>
      <w:r w:rsidRPr="00886029">
        <w:rPr>
          <w:rFonts w:ascii="AdvTTc9c3bd71" w:hAnsi="AdvTTc9c3bd71" w:cs="AdvTTc9c3bd71"/>
          <w:sz w:val="28"/>
          <w:szCs w:val="28"/>
          <w:lang w:val="en-US"/>
        </w:rPr>
        <w:t xml:space="preserve">2000. – Vol. </w:t>
      </w:r>
      <w:r w:rsidRPr="00886029">
        <w:rPr>
          <w:rFonts w:ascii="AdvTTda6f6cb8.B" w:hAnsi="AdvTTda6f6cb8.B" w:cs="AdvTTda6f6cb8.B"/>
          <w:sz w:val="28"/>
          <w:szCs w:val="28"/>
          <w:lang w:val="en-US"/>
        </w:rPr>
        <w:t>102. – P.</w:t>
      </w:r>
      <w:r w:rsidRPr="00886029">
        <w:rPr>
          <w:rFonts w:ascii="AdvTTc9c3bd71" w:hAnsi="AdvTTc9c3bd71" w:cs="AdvTTc9c3bd71"/>
          <w:sz w:val="28"/>
          <w:szCs w:val="28"/>
          <w:lang w:val="en-US"/>
        </w:rPr>
        <w:t>1014</w:t>
      </w:r>
      <w:r>
        <w:rPr>
          <w:rFonts w:cs="AdvTTc9c3bd71"/>
          <w:sz w:val="28"/>
          <w:szCs w:val="28"/>
          <w:lang w:val="uk-UA"/>
        </w:rPr>
        <w:t>-</w:t>
      </w:r>
      <w:r w:rsidRPr="00886029">
        <w:rPr>
          <w:rFonts w:ascii="AdvTTc9c3bd71" w:hAnsi="AdvTTc9c3bd71" w:cs="AdvTTc9c3bd71"/>
          <w:sz w:val="28"/>
          <w:szCs w:val="28"/>
          <w:lang w:val="en-US"/>
        </w:rPr>
        <w:t>1019.</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Impaired glucose tolerance is a risk factor for cardiovascular disease, but not impaired fasting glucose. The Funagata Diabetes Study / M.Tominaga, H.Eguchi, H.Manaka et al.</w:t>
      </w:r>
      <w:r>
        <w:rPr>
          <w:color w:val="000000"/>
          <w:sz w:val="28"/>
          <w:szCs w:val="28"/>
          <w:lang w:val="uk-UA"/>
        </w:rPr>
        <w:t>/</w:t>
      </w:r>
      <w:r w:rsidRPr="00886029">
        <w:rPr>
          <w:color w:val="000000"/>
          <w:sz w:val="28"/>
          <w:szCs w:val="28"/>
          <w:lang w:val="en-US"/>
        </w:rPr>
        <w:t>/ Diabetes Care</w:t>
      </w:r>
      <w:r w:rsidRPr="00886029">
        <w:rPr>
          <w:color w:val="000000"/>
          <w:sz w:val="28"/>
          <w:szCs w:val="28"/>
        </w:rPr>
        <w:t>.</w:t>
      </w:r>
      <w:r>
        <w:rPr>
          <w:color w:val="000000"/>
          <w:sz w:val="28"/>
          <w:szCs w:val="28"/>
        </w:rPr>
        <w:t xml:space="preserve"> – </w:t>
      </w:r>
      <w:r w:rsidRPr="00886029">
        <w:rPr>
          <w:color w:val="000000"/>
          <w:sz w:val="28"/>
          <w:szCs w:val="28"/>
          <w:lang w:val="en-US"/>
        </w:rPr>
        <w:t>1999</w:t>
      </w:r>
      <w:r w:rsidRPr="00886029">
        <w:rPr>
          <w:color w:val="000000"/>
          <w:sz w:val="28"/>
          <w:szCs w:val="28"/>
        </w:rPr>
        <w:t>.</w:t>
      </w:r>
      <w:r>
        <w:rPr>
          <w:color w:val="000000"/>
          <w:sz w:val="28"/>
          <w:szCs w:val="28"/>
        </w:rPr>
        <w:t xml:space="preserve"> – </w:t>
      </w:r>
      <w:r w:rsidRPr="00886029">
        <w:rPr>
          <w:color w:val="000000"/>
          <w:sz w:val="28"/>
          <w:szCs w:val="28"/>
          <w:lang w:val="en-US"/>
        </w:rPr>
        <w:t>Vol.22</w:t>
      </w:r>
      <w:r w:rsidRPr="00886029">
        <w:rPr>
          <w:color w:val="000000"/>
          <w:sz w:val="28"/>
          <w:szCs w:val="28"/>
        </w:rPr>
        <w:t>.</w:t>
      </w:r>
      <w:r>
        <w:rPr>
          <w:color w:val="000000"/>
          <w:sz w:val="28"/>
          <w:szCs w:val="28"/>
        </w:rPr>
        <w:t xml:space="preserve"> – </w:t>
      </w:r>
      <w:r w:rsidRPr="00886029">
        <w:rPr>
          <w:color w:val="000000"/>
          <w:sz w:val="28"/>
          <w:szCs w:val="28"/>
          <w:lang w:val="en-US"/>
        </w:rPr>
        <w:t xml:space="preserve">P.920-924.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Increased</w:t>
      </w:r>
      <w:r w:rsidRPr="00886029">
        <w:rPr>
          <w:color w:val="000000"/>
          <w:sz w:val="28"/>
          <w:szCs w:val="28"/>
          <w:lang w:val="uk-UA"/>
        </w:rPr>
        <w:t xml:space="preserve"> </w:t>
      </w:r>
      <w:r w:rsidRPr="00886029">
        <w:rPr>
          <w:color w:val="000000"/>
          <w:sz w:val="28"/>
          <w:szCs w:val="28"/>
          <w:lang w:val="en-US"/>
        </w:rPr>
        <w:t>Serum</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Concentrations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Chronic</w:t>
      </w:r>
      <w:r w:rsidRPr="00886029">
        <w:rPr>
          <w:color w:val="000000"/>
          <w:sz w:val="28"/>
          <w:szCs w:val="28"/>
          <w:lang w:val="uk-UA"/>
        </w:rPr>
        <w:t xml:space="preserve"> </w:t>
      </w:r>
      <w:r w:rsidRPr="00886029">
        <w:rPr>
          <w:color w:val="000000"/>
          <w:sz w:val="28"/>
          <w:szCs w:val="28"/>
          <w:lang w:val="en-US"/>
        </w:rPr>
        <w:t>Stable</w:t>
      </w:r>
      <w:r w:rsidRPr="00886029">
        <w:rPr>
          <w:color w:val="000000"/>
          <w:sz w:val="28"/>
          <w:szCs w:val="28"/>
          <w:lang w:val="uk-UA"/>
        </w:rPr>
        <w:t xml:space="preserve"> </w:t>
      </w:r>
      <w:r w:rsidRPr="00886029">
        <w:rPr>
          <w:color w:val="000000"/>
          <w:sz w:val="28"/>
          <w:szCs w:val="28"/>
          <w:lang w:val="en-US"/>
        </w:rPr>
        <w:t>Angina</w:t>
      </w:r>
      <w:r w:rsidRPr="00886029">
        <w:rPr>
          <w:color w:val="000000"/>
          <w:sz w:val="28"/>
          <w:szCs w:val="28"/>
          <w:lang w:val="uk-UA"/>
        </w:rPr>
        <w:t xml:space="preserve"> </w:t>
      </w:r>
      <w:r w:rsidRPr="00886029">
        <w:rPr>
          <w:color w:val="000000"/>
          <w:sz w:val="28"/>
          <w:szCs w:val="28"/>
          <w:lang w:val="en-US"/>
        </w:rPr>
        <w:t>Pectoris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ST</w:t>
      </w:r>
      <w:r w:rsidRPr="00886029">
        <w:rPr>
          <w:color w:val="000000"/>
          <w:sz w:val="28"/>
          <w:szCs w:val="28"/>
          <w:lang w:val="uk-UA"/>
        </w:rPr>
        <w:t>-</w:t>
      </w:r>
      <w:r w:rsidRPr="00886029">
        <w:rPr>
          <w:color w:val="000000"/>
          <w:sz w:val="28"/>
          <w:szCs w:val="28"/>
          <w:lang w:val="en-US"/>
        </w:rPr>
        <w:t>Elevated</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 </w:t>
      </w:r>
      <w:r w:rsidRPr="00886029">
        <w:rPr>
          <w:color w:val="000000"/>
          <w:sz w:val="28"/>
          <w:szCs w:val="28"/>
          <w:lang w:val="en-US"/>
        </w:rPr>
        <w:t>F</w:t>
      </w:r>
      <w:r w:rsidRPr="00886029">
        <w:rPr>
          <w:color w:val="000000"/>
          <w:sz w:val="28"/>
          <w:szCs w:val="28"/>
          <w:lang w:val="uk-UA"/>
        </w:rPr>
        <w:t>.</w:t>
      </w:r>
      <w:r w:rsidRPr="00886029">
        <w:rPr>
          <w:color w:val="000000"/>
          <w:sz w:val="28"/>
          <w:szCs w:val="28"/>
          <w:lang w:val="en-US"/>
        </w:rPr>
        <w:t>Taneli</w:t>
      </w:r>
      <w:r w:rsidRPr="00886029">
        <w:rPr>
          <w:color w:val="000000"/>
          <w:sz w:val="28"/>
          <w:szCs w:val="28"/>
          <w:lang w:val="uk-UA"/>
        </w:rPr>
        <w:t xml:space="preserve">,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Yegane</w:t>
      </w:r>
      <w:r w:rsidRPr="00886029">
        <w:rPr>
          <w:color w:val="000000"/>
          <w:sz w:val="28"/>
          <w:szCs w:val="28"/>
          <w:lang w:val="uk-UA"/>
        </w:rPr>
        <w:t xml:space="preserve">, </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Ulman</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Angiology</w:t>
      </w:r>
      <w:r w:rsidRPr="0062483F">
        <w:rPr>
          <w:color w:val="000000"/>
          <w:sz w:val="28"/>
          <w:szCs w:val="28"/>
          <w:lang w:val="en-GB"/>
        </w:rPr>
        <w:t xml:space="preserve">. – </w:t>
      </w:r>
      <w:r w:rsidRPr="00886029">
        <w:rPr>
          <w:color w:val="000000"/>
          <w:sz w:val="28"/>
          <w:szCs w:val="28"/>
          <w:lang w:val="uk-UA"/>
        </w:rPr>
        <w:t>2006</w:t>
      </w:r>
      <w:r w:rsidRPr="0062483F">
        <w:rPr>
          <w:color w:val="000000"/>
          <w:sz w:val="28"/>
          <w:szCs w:val="28"/>
          <w:lang w:val="en-GB"/>
        </w:rPr>
        <w:t xml:space="preserve">. – </w:t>
      </w:r>
      <w:r w:rsidRPr="00886029">
        <w:rPr>
          <w:color w:val="000000"/>
          <w:sz w:val="28"/>
          <w:szCs w:val="28"/>
          <w:lang w:val="en-US"/>
        </w:rPr>
        <w:t>Vol</w:t>
      </w:r>
      <w:r w:rsidRPr="00886029">
        <w:rPr>
          <w:color w:val="000000"/>
          <w:sz w:val="28"/>
          <w:szCs w:val="28"/>
          <w:lang w:val="uk-UA"/>
        </w:rPr>
        <w:t>.57(3)</w:t>
      </w:r>
      <w:r w:rsidRPr="0062483F">
        <w:rPr>
          <w:color w:val="000000"/>
          <w:sz w:val="28"/>
          <w:szCs w:val="28"/>
          <w:lang w:val="en-GB"/>
        </w:rPr>
        <w:t xml:space="preserve"> . – </w:t>
      </w:r>
      <w:r w:rsidRPr="00886029">
        <w:rPr>
          <w:color w:val="000000"/>
          <w:sz w:val="28"/>
          <w:szCs w:val="28"/>
          <w:lang w:val="en-US"/>
        </w:rPr>
        <w:t>P</w:t>
      </w:r>
      <w:r w:rsidRPr="00886029">
        <w:rPr>
          <w:color w:val="000000"/>
          <w:sz w:val="28"/>
          <w:szCs w:val="28"/>
          <w:lang w:val="uk-UA"/>
        </w:rPr>
        <w:t>.267</w:t>
      </w:r>
      <w:r>
        <w:rPr>
          <w:color w:val="000000"/>
          <w:sz w:val="28"/>
          <w:szCs w:val="28"/>
          <w:lang w:val="uk-UA"/>
        </w:rPr>
        <w:t>-</w:t>
      </w:r>
      <w:r w:rsidRPr="00886029">
        <w:rPr>
          <w:color w:val="000000"/>
          <w:sz w:val="28"/>
          <w:szCs w:val="28"/>
          <w:lang w:val="uk-UA"/>
        </w:rPr>
        <w:t xml:space="preserve">272.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uk-UA"/>
        </w:rPr>
      </w:pPr>
      <w:r w:rsidRPr="00886029">
        <w:rPr>
          <w:rFonts w:ascii="Times New Roman" w:hAnsi="Times New Roman"/>
          <w:color w:val="000000"/>
          <w:sz w:val="28"/>
          <w:szCs w:val="28"/>
          <w:lang w:val="en-US"/>
        </w:rPr>
        <w:t>Index</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of</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coronary</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artery</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atherogenesis</w:t>
      </w:r>
      <w:r w:rsidRPr="00886029">
        <w:rPr>
          <w:rFonts w:ascii="Times New Roman" w:hAnsi="Times New Roman"/>
          <w:color w:val="000000"/>
          <w:sz w:val="28"/>
          <w:szCs w:val="28"/>
          <w:lang w:val="uk-UA"/>
        </w:rPr>
        <w:t xml:space="preserve"> </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J</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W</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Gofman</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B</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Strisower</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O</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De</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Lalla</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et</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al</w:t>
      </w:r>
      <w:r w:rsidRPr="00886029">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w:t>
      </w:r>
      <w:r w:rsidRPr="00886029">
        <w:rPr>
          <w:rFonts w:ascii="Times New Roman" w:hAnsi="Times New Roman"/>
          <w:bCs/>
          <w:color w:val="000000"/>
          <w:sz w:val="28"/>
          <w:szCs w:val="28"/>
          <w:lang w:val="uk-UA"/>
        </w:rPr>
        <w:t xml:space="preserve">/ </w:t>
      </w:r>
      <w:r w:rsidRPr="00886029">
        <w:rPr>
          <w:rFonts w:ascii="Times New Roman" w:hAnsi="Times New Roman"/>
          <w:color w:val="000000"/>
          <w:sz w:val="28"/>
          <w:szCs w:val="28"/>
          <w:lang w:val="en-US"/>
        </w:rPr>
        <w:t>Mod</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Med</w:t>
      </w:r>
      <w:r w:rsidRPr="00886029">
        <w:rPr>
          <w:color w:val="000000"/>
          <w:sz w:val="28"/>
          <w:szCs w:val="28"/>
          <w:lang w:val="uk-UA"/>
        </w:rPr>
        <w:t>. –</w:t>
      </w:r>
      <w:r>
        <w:rPr>
          <w:color w:val="000000"/>
          <w:sz w:val="28"/>
          <w:szCs w:val="28"/>
          <w:lang w:val="uk-UA"/>
        </w:rPr>
        <w:t xml:space="preserve"> </w:t>
      </w:r>
      <w:r w:rsidRPr="00886029">
        <w:rPr>
          <w:rFonts w:ascii="Times New Roman" w:hAnsi="Times New Roman"/>
          <w:color w:val="000000"/>
          <w:sz w:val="28"/>
          <w:szCs w:val="28"/>
          <w:lang w:val="uk-UA"/>
        </w:rPr>
        <w:t>1953</w:t>
      </w:r>
      <w:r w:rsidRPr="00886029">
        <w:rPr>
          <w:color w:val="000000"/>
          <w:sz w:val="28"/>
          <w:szCs w:val="28"/>
          <w:lang w:val="uk-UA"/>
        </w:rPr>
        <w:t>. –</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Vol</w:t>
      </w:r>
      <w:r w:rsidRPr="00886029">
        <w:rPr>
          <w:rFonts w:ascii="Times New Roman" w:hAnsi="Times New Roman"/>
          <w:color w:val="000000"/>
          <w:sz w:val="28"/>
          <w:szCs w:val="28"/>
          <w:lang w:val="uk-UA"/>
        </w:rPr>
        <w:t>. 15</w:t>
      </w:r>
      <w:r w:rsidRPr="00886029">
        <w:rPr>
          <w:color w:val="000000"/>
          <w:sz w:val="28"/>
          <w:szCs w:val="28"/>
          <w:lang w:val="uk-UA"/>
        </w:rPr>
        <w:t>. –</w:t>
      </w:r>
      <w:r>
        <w:rPr>
          <w:color w:val="000000"/>
          <w:sz w:val="28"/>
          <w:szCs w:val="28"/>
          <w:lang w:val="uk-UA"/>
        </w:rPr>
        <w:t xml:space="preserve"> </w:t>
      </w:r>
      <w:r w:rsidRPr="00886029">
        <w:rPr>
          <w:rFonts w:ascii="Times New Roman" w:hAnsi="Times New Roman"/>
          <w:color w:val="000000"/>
          <w:sz w:val="28"/>
          <w:szCs w:val="28"/>
          <w:lang w:val="en-US"/>
        </w:rPr>
        <w:t>P</w:t>
      </w:r>
      <w:r w:rsidRPr="00886029">
        <w:rPr>
          <w:rFonts w:ascii="Times New Roman" w:hAnsi="Times New Roman"/>
          <w:color w:val="000000"/>
          <w:sz w:val="28"/>
          <w:szCs w:val="28"/>
          <w:lang w:val="uk-UA"/>
        </w:rPr>
        <w:t>.119</w:t>
      </w:r>
      <w:r>
        <w:rPr>
          <w:rFonts w:ascii="Times New Roman" w:hAnsi="Times New Roman"/>
          <w:color w:val="000000"/>
          <w:sz w:val="28"/>
          <w:szCs w:val="28"/>
          <w:lang w:val="uk-UA"/>
        </w:rPr>
        <w:t>-</w:t>
      </w:r>
      <w:r w:rsidRPr="00886029">
        <w:rPr>
          <w:rFonts w:ascii="Times New Roman" w:hAnsi="Times New Roman"/>
          <w:color w:val="000000"/>
          <w:sz w:val="28"/>
          <w:szCs w:val="28"/>
          <w:lang w:val="uk-UA"/>
        </w:rPr>
        <w:t xml:space="preserve">140. </w:t>
      </w:r>
    </w:p>
    <w:p w:rsidR="00507ABA" w:rsidRPr="00856F2D"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bCs/>
          <w:color w:val="000000"/>
          <w:sz w:val="28"/>
          <w:szCs w:val="28"/>
          <w:lang w:val="uk-UA"/>
        </w:rPr>
        <w:t xml:space="preserve"> </w:t>
      </w:r>
      <w:r w:rsidRPr="00886029">
        <w:rPr>
          <w:color w:val="000000"/>
          <w:sz w:val="28"/>
          <w:szCs w:val="28"/>
          <w:lang w:val="en-US"/>
        </w:rPr>
        <w:t>Inducible</w:t>
      </w:r>
      <w:r w:rsidRPr="00886029">
        <w:rPr>
          <w:color w:val="000000"/>
          <w:sz w:val="28"/>
          <w:szCs w:val="28"/>
          <w:lang w:val="uk-UA"/>
        </w:rPr>
        <w:t xml:space="preserve"> </w:t>
      </w:r>
      <w:r w:rsidRPr="00886029">
        <w:rPr>
          <w:color w:val="000000"/>
          <w:sz w:val="28"/>
          <w:szCs w:val="28"/>
          <w:lang w:val="en-US"/>
        </w:rPr>
        <w:t>nitric</w:t>
      </w:r>
      <w:r w:rsidRPr="00886029">
        <w:rPr>
          <w:color w:val="000000"/>
          <w:sz w:val="28"/>
          <w:szCs w:val="28"/>
          <w:lang w:val="uk-UA"/>
        </w:rPr>
        <w:t xml:space="preserve"> </w:t>
      </w:r>
      <w:r w:rsidRPr="00886029">
        <w:rPr>
          <w:color w:val="000000"/>
          <w:sz w:val="28"/>
          <w:szCs w:val="28"/>
          <w:lang w:val="en-US"/>
        </w:rPr>
        <w:t>oxide</w:t>
      </w:r>
      <w:r w:rsidRPr="00886029">
        <w:rPr>
          <w:color w:val="000000"/>
          <w:sz w:val="28"/>
          <w:szCs w:val="28"/>
          <w:lang w:val="uk-UA"/>
        </w:rPr>
        <w:t xml:space="preserve"> </w:t>
      </w:r>
      <w:r w:rsidRPr="00886029">
        <w:rPr>
          <w:color w:val="000000"/>
          <w:sz w:val="28"/>
          <w:szCs w:val="28"/>
          <w:lang w:val="en-US"/>
        </w:rPr>
        <w:t>synthase</w:t>
      </w:r>
      <w:r w:rsidRPr="00886029">
        <w:rPr>
          <w:color w:val="000000"/>
          <w:sz w:val="28"/>
          <w:szCs w:val="28"/>
          <w:lang w:val="uk-UA"/>
        </w:rPr>
        <w:t xml:space="preserve"> (</w:t>
      </w:r>
      <w:r w:rsidRPr="00886029">
        <w:rPr>
          <w:color w:val="000000"/>
          <w:sz w:val="28"/>
          <w:szCs w:val="28"/>
          <w:lang w:val="en-US"/>
        </w:rPr>
        <w:t>iNOS</w:t>
      </w:r>
      <w:r w:rsidRPr="00886029">
        <w:rPr>
          <w:color w:val="000000"/>
          <w:sz w:val="28"/>
          <w:szCs w:val="28"/>
          <w:lang w:val="uk-UA"/>
        </w:rPr>
        <w:t xml:space="preserve">) </w:t>
      </w:r>
      <w:r w:rsidRPr="00886029">
        <w:rPr>
          <w:color w:val="000000"/>
          <w:sz w:val="28"/>
          <w:szCs w:val="28"/>
          <w:lang w:val="en-US"/>
        </w:rPr>
        <w:t>is</w:t>
      </w:r>
      <w:r w:rsidRPr="00886029">
        <w:rPr>
          <w:color w:val="000000"/>
          <w:sz w:val="28"/>
          <w:szCs w:val="28"/>
          <w:lang w:val="uk-UA"/>
        </w:rPr>
        <w:t xml:space="preserve"> </w:t>
      </w:r>
      <w:r w:rsidRPr="00886029">
        <w:rPr>
          <w:color w:val="000000"/>
          <w:sz w:val="28"/>
          <w:szCs w:val="28"/>
          <w:lang w:val="en-US"/>
        </w:rPr>
        <w:t>present</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atherosclerotic</w:t>
      </w:r>
      <w:r w:rsidRPr="00886029">
        <w:rPr>
          <w:color w:val="000000"/>
          <w:sz w:val="28"/>
          <w:szCs w:val="28"/>
          <w:lang w:val="uk-UA"/>
        </w:rPr>
        <w:t xml:space="preserve"> </w:t>
      </w:r>
      <w:r w:rsidRPr="00886029">
        <w:rPr>
          <w:color w:val="000000"/>
          <w:sz w:val="28"/>
          <w:szCs w:val="28"/>
          <w:lang w:val="en-US"/>
        </w:rPr>
        <w:t>vessels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relates</w:t>
      </w:r>
      <w:r w:rsidRPr="00886029">
        <w:rPr>
          <w:color w:val="000000"/>
          <w:sz w:val="28"/>
          <w:szCs w:val="28"/>
          <w:lang w:val="uk-UA"/>
        </w:rPr>
        <w:t xml:space="preserve"> </w:t>
      </w:r>
      <w:r w:rsidRPr="00886029">
        <w:rPr>
          <w:color w:val="000000"/>
          <w:sz w:val="28"/>
          <w:szCs w:val="28"/>
          <w:lang w:val="en-US"/>
        </w:rPr>
        <w:t>to</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severity</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lesion</w:t>
      </w:r>
      <w:r w:rsidRPr="00886029">
        <w:rPr>
          <w:color w:val="000000"/>
          <w:sz w:val="28"/>
          <w:szCs w:val="28"/>
          <w:lang w:val="uk-UA"/>
        </w:rPr>
        <w:t xml:space="preserve"> / </w:t>
      </w:r>
      <w:r w:rsidRPr="00886029">
        <w:rPr>
          <w:bCs/>
          <w:color w:val="000000"/>
          <w:sz w:val="28"/>
          <w:szCs w:val="28"/>
          <w:lang w:val="en-US"/>
        </w:rPr>
        <w:t>L</w:t>
      </w:r>
      <w:r w:rsidRPr="00886029">
        <w:rPr>
          <w:bCs/>
          <w:color w:val="000000"/>
          <w:sz w:val="28"/>
          <w:szCs w:val="28"/>
          <w:lang w:val="uk-UA"/>
        </w:rPr>
        <w:t>.</w:t>
      </w:r>
      <w:r w:rsidRPr="00886029">
        <w:rPr>
          <w:bCs/>
          <w:color w:val="000000"/>
          <w:sz w:val="28"/>
          <w:szCs w:val="28"/>
          <w:lang w:val="en-US"/>
        </w:rPr>
        <w:t>D</w:t>
      </w:r>
      <w:r w:rsidRPr="00886029">
        <w:rPr>
          <w:bCs/>
          <w:color w:val="000000"/>
          <w:sz w:val="28"/>
          <w:szCs w:val="28"/>
          <w:lang w:val="uk-UA"/>
        </w:rPr>
        <w:t>.</w:t>
      </w:r>
      <w:r w:rsidRPr="00886029">
        <w:rPr>
          <w:bCs/>
          <w:color w:val="000000"/>
          <w:sz w:val="28"/>
          <w:szCs w:val="28"/>
          <w:lang w:val="en-US"/>
        </w:rPr>
        <w:t>Buttery</w:t>
      </w:r>
      <w:r w:rsidRPr="00856F2D">
        <w:rPr>
          <w:bCs/>
          <w:color w:val="000000"/>
          <w:sz w:val="28"/>
          <w:szCs w:val="28"/>
          <w:lang w:val="uk-UA"/>
        </w:rPr>
        <w:t xml:space="preserve">, </w:t>
      </w:r>
      <w:r w:rsidRPr="00886029">
        <w:rPr>
          <w:bCs/>
          <w:color w:val="000000"/>
          <w:sz w:val="28"/>
          <w:szCs w:val="28"/>
          <w:lang w:val="en-US"/>
        </w:rPr>
        <w:t>D</w:t>
      </w:r>
      <w:r w:rsidRPr="00856F2D">
        <w:rPr>
          <w:bCs/>
          <w:color w:val="000000"/>
          <w:sz w:val="28"/>
          <w:szCs w:val="28"/>
          <w:lang w:val="uk-UA"/>
        </w:rPr>
        <w:t>.</w:t>
      </w:r>
      <w:r w:rsidRPr="00886029">
        <w:rPr>
          <w:bCs/>
          <w:color w:val="000000"/>
          <w:sz w:val="28"/>
          <w:szCs w:val="28"/>
          <w:lang w:val="en-US"/>
        </w:rPr>
        <w:t>R</w:t>
      </w:r>
      <w:r w:rsidRPr="00856F2D">
        <w:rPr>
          <w:bCs/>
          <w:color w:val="000000"/>
          <w:sz w:val="28"/>
          <w:szCs w:val="28"/>
          <w:lang w:val="uk-UA"/>
        </w:rPr>
        <w:t>.</w:t>
      </w:r>
      <w:r w:rsidRPr="00886029">
        <w:rPr>
          <w:bCs/>
          <w:color w:val="000000"/>
          <w:sz w:val="28"/>
          <w:szCs w:val="28"/>
          <w:lang w:val="en-US"/>
        </w:rPr>
        <w:t>Springall</w:t>
      </w:r>
      <w:r w:rsidRPr="00856F2D">
        <w:rPr>
          <w:bCs/>
          <w:color w:val="000000"/>
          <w:sz w:val="28"/>
          <w:szCs w:val="28"/>
          <w:lang w:val="uk-UA"/>
        </w:rPr>
        <w:t xml:space="preserve">, </w:t>
      </w:r>
      <w:r w:rsidRPr="00886029">
        <w:rPr>
          <w:bCs/>
          <w:color w:val="000000"/>
          <w:sz w:val="28"/>
          <w:szCs w:val="28"/>
          <w:lang w:val="en-US"/>
        </w:rPr>
        <w:t>T</w:t>
      </w:r>
      <w:r w:rsidRPr="00856F2D">
        <w:rPr>
          <w:bCs/>
          <w:color w:val="000000"/>
          <w:sz w:val="28"/>
          <w:szCs w:val="28"/>
          <w:lang w:val="uk-UA"/>
        </w:rPr>
        <w:t>.</w:t>
      </w:r>
      <w:r w:rsidRPr="00886029">
        <w:rPr>
          <w:bCs/>
          <w:color w:val="000000"/>
          <w:sz w:val="28"/>
          <w:szCs w:val="28"/>
          <w:lang w:val="en-US"/>
        </w:rPr>
        <w:t>J</w:t>
      </w:r>
      <w:r w:rsidRPr="00856F2D">
        <w:rPr>
          <w:bCs/>
          <w:color w:val="000000"/>
          <w:sz w:val="28"/>
          <w:szCs w:val="28"/>
          <w:lang w:val="uk-UA"/>
        </w:rPr>
        <w:t>.</w:t>
      </w:r>
      <w:r w:rsidRPr="00886029">
        <w:rPr>
          <w:bCs/>
          <w:color w:val="000000"/>
          <w:sz w:val="28"/>
          <w:szCs w:val="28"/>
          <w:lang w:val="en-US"/>
        </w:rPr>
        <w:t>Evans</w:t>
      </w:r>
      <w:r w:rsidRPr="00856F2D">
        <w:rPr>
          <w:bCs/>
          <w:color w:val="000000"/>
          <w:sz w:val="28"/>
          <w:szCs w:val="28"/>
          <w:lang w:val="uk-UA"/>
        </w:rPr>
        <w:t xml:space="preserve"> </w:t>
      </w:r>
      <w:r w:rsidRPr="00886029">
        <w:rPr>
          <w:bCs/>
          <w:color w:val="000000"/>
          <w:sz w:val="28"/>
          <w:szCs w:val="28"/>
          <w:lang w:val="en-US"/>
        </w:rPr>
        <w:t>et</w:t>
      </w:r>
      <w:r w:rsidRPr="00856F2D">
        <w:rPr>
          <w:bCs/>
          <w:color w:val="000000"/>
          <w:sz w:val="28"/>
          <w:szCs w:val="28"/>
          <w:lang w:val="uk-UA"/>
        </w:rPr>
        <w:t xml:space="preserve"> </w:t>
      </w:r>
      <w:r w:rsidRPr="00886029">
        <w:rPr>
          <w:bCs/>
          <w:color w:val="000000"/>
          <w:sz w:val="28"/>
          <w:szCs w:val="28"/>
          <w:lang w:val="en-US"/>
        </w:rPr>
        <w:t>al</w:t>
      </w:r>
      <w:r w:rsidRPr="00856F2D">
        <w:rPr>
          <w:bCs/>
          <w:color w:val="000000"/>
          <w:sz w:val="28"/>
          <w:szCs w:val="28"/>
          <w:lang w:val="uk-UA"/>
        </w:rPr>
        <w:t xml:space="preserve"> </w:t>
      </w:r>
      <w:r>
        <w:rPr>
          <w:bCs/>
          <w:color w:val="000000"/>
          <w:sz w:val="28"/>
          <w:szCs w:val="28"/>
          <w:lang w:val="uk-UA"/>
        </w:rPr>
        <w:t>/</w:t>
      </w:r>
      <w:r w:rsidRPr="00856F2D">
        <w:rPr>
          <w:bCs/>
          <w:color w:val="000000"/>
          <w:sz w:val="28"/>
          <w:szCs w:val="28"/>
          <w:lang w:val="uk-UA"/>
        </w:rPr>
        <w:t>/</w:t>
      </w:r>
      <w:r w:rsidRPr="00856F2D">
        <w:rPr>
          <w:color w:val="000000"/>
          <w:sz w:val="28"/>
          <w:szCs w:val="28"/>
          <w:lang w:val="uk-UA"/>
        </w:rPr>
        <w:t xml:space="preserve"> </w:t>
      </w:r>
      <w:r w:rsidRPr="00886029">
        <w:rPr>
          <w:color w:val="000000"/>
          <w:sz w:val="28"/>
          <w:szCs w:val="28"/>
          <w:lang w:val="en-US"/>
        </w:rPr>
        <w:t>Endothelium</w:t>
      </w:r>
      <w:r w:rsidRPr="00886029">
        <w:rPr>
          <w:color w:val="000000"/>
          <w:sz w:val="28"/>
          <w:szCs w:val="28"/>
          <w:lang w:val="uk-UA"/>
        </w:rPr>
        <w:t xml:space="preserve">. – </w:t>
      </w:r>
      <w:r w:rsidRPr="00856F2D">
        <w:rPr>
          <w:color w:val="000000"/>
          <w:sz w:val="28"/>
          <w:szCs w:val="28"/>
          <w:lang w:val="uk-UA"/>
        </w:rPr>
        <w:t>1995</w:t>
      </w:r>
      <w:r w:rsidRPr="00886029">
        <w:rPr>
          <w:color w:val="000000"/>
          <w:sz w:val="28"/>
          <w:szCs w:val="28"/>
          <w:lang w:val="uk-UA"/>
        </w:rPr>
        <w:t>. –</w:t>
      </w:r>
      <w:r w:rsidRPr="00856F2D">
        <w:rPr>
          <w:color w:val="000000"/>
          <w:sz w:val="28"/>
          <w:szCs w:val="28"/>
          <w:lang w:val="uk-UA"/>
        </w:rPr>
        <w:t xml:space="preserve"> </w:t>
      </w:r>
      <w:r w:rsidRPr="00886029">
        <w:rPr>
          <w:color w:val="000000"/>
          <w:sz w:val="28"/>
          <w:szCs w:val="28"/>
          <w:lang w:val="en-US"/>
        </w:rPr>
        <w:t>Vol</w:t>
      </w:r>
      <w:r w:rsidRPr="00856F2D">
        <w:rPr>
          <w:color w:val="000000"/>
          <w:sz w:val="28"/>
          <w:szCs w:val="28"/>
          <w:lang w:val="uk-UA"/>
        </w:rPr>
        <w:t xml:space="preserve">. 3, </w:t>
      </w:r>
      <w:r w:rsidRPr="00886029">
        <w:rPr>
          <w:color w:val="000000"/>
          <w:sz w:val="28"/>
          <w:szCs w:val="28"/>
          <w:lang w:val="en-US"/>
        </w:rPr>
        <w:t>Suppl</w:t>
      </w:r>
      <w:r w:rsidRPr="00856F2D">
        <w:rPr>
          <w:color w:val="000000"/>
          <w:sz w:val="28"/>
          <w:szCs w:val="28"/>
          <w:lang w:val="uk-UA"/>
        </w:rPr>
        <w:t xml:space="preserve">. – </w:t>
      </w:r>
      <w:r w:rsidRPr="00886029">
        <w:rPr>
          <w:color w:val="000000"/>
          <w:sz w:val="28"/>
          <w:szCs w:val="28"/>
          <w:lang w:val="en-US"/>
        </w:rPr>
        <w:t>P</w:t>
      </w:r>
      <w:r w:rsidRPr="00856F2D">
        <w:rPr>
          <w:color w:val="000000"/>
          <w:sz w:val="28"/>
          <w:szCs w:val="28"/>
          <w:lang w:val="uk-UA"/>
        </w:rPr>
        <w:t xml:space="preserve">. 37. </w:t>
      </w:r>
    </w:p>
    <w:p w:rsidR="00507ABA" w:rsidRPr="00856F2D"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Inflammatory</w:t>
      </w:r>
      <w:r w:rsidRPr="00856F2D">
        <w:rPr>
          <w:color w:val="000000"/>
          <w:sz w:val="28"/>
          <w:szCs w:val="28"/>
          <w:lang w:val="uk-UA"/>
        </w:rPr>
        <w:t xml:space="preserve"> </w:t>
      </w:r>
      <w:r w:rsidRPr="00886029">
        <w:rPr>
          <w:color w:val="000000"/>
          <w:sz w:val="28"/>
          <w:szCs w:val="28"/>
          <w:lang w:val="en-US"/>
        </w:rPr>
        <w:t>cytokines</w:t>
      </w:r>
      <w:r w:rsidRPr="00856F2D">
        <w:rPr>
          <w:color w:val="000000"/>
          <w:sz w:val="28"/>
          <w:szCs w:val="28"/>
          <w:lang w:val="uk-UA"/>
        </w:rPr>
        <w:t xml:space="preserve"> </w:t>
      </w:r>
      <w:r w:rsidRPr="00886029">
        <w:rPr>
          <w:color w:val="000000"/>
          <w:sz w:val="28"/>
          <w:szCs w:val="28"/>
          <w:lang w:val="en-US"/>
        </w:rPr>
        <w:t>and</w:t>
      </w:r>
      <w:r w:rsidRPr="00856F2D">
        <w:rPr>
          <w:color w:val="000000"/>
          <w:sz w:val="28"/>
          <w:szCs w:val="28"/>
          <w:lang w:val="uk-UA"/>
        </w:rPr>
        <w:t xml:space="preserve"> </w:t>
      </w:r>
      <w:r w:rsidRPr="00886029">
        <w:rPr>
          <w:color w:val="000000"/>
          <w:sz w:val="28"/>
          <w:szCs w:val="28"/>
          <w:lang w:val="en-US"/>
        </w:rPr>
        <w:t>postmyocardial</w:t>
      </w:r>
      <w:r w:rsidRPr="00856F2D">
        <w:rPr>
          <w:color w:val="000000"/>
          <w:sz w:val="28"/>
          <w:szCs w:val="28"/>
          <w:lang w:val="uk-UA"/>
        </w:rPr>
        <w:t xml:space="preserve"> </w:t>
      </w:r>
      <w:r w:rsidRPr="00886029">
        <w:rPr>
          <w:color w:val="000000"/>
          <w:sz w:val="28"/>
          <w:szCs w:val="28"/>
          <w:lang w:val="en-US"/>
        </w:rPr>
        <w:t>infarction</w:t>
      </w:r>
      <w:r w:rsidRPr="00856F2D">
        <w:rPr>
          <w:color w:val="000000"/>
          <w:sz w:val="28"/>
          <w:szCs w:val="28"/>
          <w:lang w:val="uk-UA"/>
        </w:rPr>
        <w:t xml:space="preserve"> </w:t>
      </w:r>
      <w:r w:rsidRPr="00886029">
        <w:rPr>
          <w:color w:val="000000"/>
          <w:sz w:val="28"/>
          <w:szCs w:val="28"/>
          <w:lang w:val="en-US"/>
        </w:rPr>
        <w:t>remodeling</w:t>
      </w:r>
      <w:r w:rsidRPr="00856F2D">
        <w:rPr>
          <w:color w:val="000000"/>
          <w:sz w:val="28"/>
          <w:szCs w:val="28"/>
          <w:lang w:val="uk-UA"/>
        </w:rPr>
        <w:t xml:space="preserve"> / </w:t>
      </w:r>
      <w:r w:rsidRPr="00886029">
        <w:rPr>
          <w:color w:val="000000"/>
          <w:sz w:val="28"/>
          <w:szCs w:val="28"/>
          <w:lang w:val="en-US"/>
        </w:rPr>
        <w:t>Min</w:t>
      </w:r>
      <w:r w:rsidRPr="00856F2D">
        <w:rPr>
          <w:color w:val="000000"/>
          <w:sz w:val="28"/>
          <w:szCs w:val="28"/>
          <w:lang w:val="uk-UA"/>
        </w:rPr>
        <w:t xml:space="preserve"> </w:t>
      </w:r>
      <w:r w:rsidRPr="00886029">
        <w:rPr>
          <w:color w:val="000000"/>
          <w:sz w:val="28"/>
          <w:szCs w:val="28"/>
          <w:lang w:val="en-US"/>
        </w:rPr>
        <w:t>Nian</w:t>
      </w:r>
      <w:r w:rsidRPr="00856F2D">
        <w:rPr>
          <w:color w:val="000000"/>
          <w:sz w:val="28"/>
          <w:szCs w:val="28"/>
          <w:lang w:val="uk-UA"/>
        </w:rPr>
        <w:t xml:space="preserve">, </w:t>
      </w:r>
      <w:r w:rsidRPr="00886029">
        <w:rPr>
          <w:color w:val="000000"/>
          <w:sz w:val="28"/>
          <w:szCs w:val="28"/>
          <w:lang w:val="en-US"/>
        </w:rPr>
        <w:t>P</w:t>
      </w:r>
      <w:r w:rsidRPr="00856F2D">
        <w:rPr>
          <w:color w:val="000000"/>
          <w:sz w:val="28"/>
          <w:szCs w:val="28"/>
          <w:lang w:val="uk-UA"/>
        </w:rPr>
        <w:t>.</w:t>
      </w:r>
      <w:r w:rsidRPr="00886029">
        <w:rPr>
          <w:color w:val="000000"/>
          <w:sz w:val="28"/>
          <w:szCs w:val="28"/>
          <w:lang w:val="en-US"/>
        </w:rPr>
        <w:t>Lee</w:t>
      </w:r>
      <w:r w:rsidRPr="00856F2D">
        <w:rPr>
          <w:color w:val="000000"/>
          <w:sz w:val="28"/>
          <w:szCs w:val="28"/>
          <w:lang w:val="uk-UA"/>
        </w:rPr>
        <w:t xml:space="preserve">, </w:t>
      </w:r>
      <w:r w:rsidRPr="00886029">
        <w:rPr>
          <w:color w:val="000000"/>
          <w:sz w:val="28"/>
          <w:szCs w:val="28"/>
          <w:lang w:val="en-US"/>
        </w:rPr>
        <w:t>N</w:t>
      </w:r>
      <w:r w:rsidRPr="00856F2D">
        <w:rPr>
          <w:color w:val="000000"/>
          <w:sz w:val="28"/>
          <w:szCs w:val="28"/>
          <w:lang w:val="uk-UA"/>
        </w:rPr>
        <w:t>.</w:t>
      </w:r>
      <w:r w:rsidRPr="00886029">
        <w:rPr>
          <w:color w:val="000000"/>
          <w:sz w:val="28"/>
          <w:szCs w:val="28"/>
          <w:lang w:val="en-US"/>
        </w:rPr>
        <w:t>Khaper</w:t>
      </w:r>
      <w:r w:rsidRPr="00856F2D">
        <w:rPr>
          <w:color w:val="000000"/>
          <w:sz w:val="28"/>
          <w:szCs w:val="28"/>
          <w:lang w:val="uk-UA"/>
        </w:rPr>
        <w:t xml:space="preserve">, </w:t>
      </w:r>
      <w:r w:rsidRPr="00886029">
        <w:rPr>
          <w:color w:val="000000"/>
          <w:sz w:val="28"/>
          <w:szCs w:val="28"/>
          <w:lang w:val="en-US"/>
        </w:rPr>
        <w:t>P</w:t>
      </w:r>
      <w:r w:rsidRPr="00856F2D">
        <w:rPr>
          <w:color w:val="000000"/>
          <w:sz w:val="28"/>
          <w:szCs w:val="28"/>
          <w:lang w:val="uk-UA"/>
        </w:rPr>
        <w:t>.</w:t>
      </w:r>
      <w:r w:rsidRPr="00886029">
        <w:rPr>
          <w:color w:val="000000"/>
          <w:sz w:val="28"/>
          <w:szCs w:val="28"/>
          <w:lang w:val="en-US"/>
        </w:rPr>
        <w:t>Liu</w:t>
      </w:r>
      <w:r w:rsidRPr="00856F2D">
        <w:rPr>
          <w:color w:val="000000"/>
          <w:sz w:val="28"/>
          <w:szCs w:val="28"/>
          <w:lang w:val="uk-UA"/>
        </w:rPr>
        <w:t xml:space="preserve"> /</w:t>
      </w:r>
      <w:r>
        <w:rPr>
          <w:color w:val="000000"/>
          <w:sz w:val="28"/>
          <w:szCs w:val="28"/>
          <w:lang w:val="uk-UA"/>
        </w:rPr>
        <w:t>/</w:t>
      </w:r>
      <w:r w:rsidRPr="00856F2D">
        <w:rPr>
          <w:color w:val="000000"/>
          <w:sz w:val="28"/>
          <w:szCs w:val="28"/>
          <w:lang w:val="uk-UA"/>
        </w:rPr>
        <w:t xml:space="preserve"> </w:t>
      </w:r>
      <w:r w:rsidRPr="00886029">
        <w:rPr>
          <w:color w:val="000000"/>
          <w:sz w:val="28"/>
          <w:szCs w:val="28"/>
          <w:lang w:val="en-US"/>
        </w:rPr>
        <w:t>Circ</w:t>
      </w:r>
      <w:r w:rsidRPr="00856F2D">
        <w:rPr>
          <w:color w:val="000000"/>
          <w:sz w:val="28"/>
          <w:szCs w:val="28"/>
          <w:lang w:val="uk-UA"/>
        </w:rPr>
        <w:t xml:space="preserve">. </w:t>
      </w:r>
      <w:r w:rsidRPr="00886029">
        <w:rPr>
          <w:color w:val="000000"/>
          <w:sz w:val="28"/>
          <w:szCs w:val="28"/>
          <w:lang w:val="en-US"/>
        </w:rPr>
        <w:t>Res</w:t>
      </w:r>
      <w:r w:rsidRPr="00886029">
        <w:rPr>
          <w:color w:val="000000"/>
          <w:sz w:val="28"/>
          <w:szCs w:val="28"/>
          <w:lang w:val="uk-UA"/>
        </w:rPr>
        <w:t xml:space="preserve">. – </w:t>
      </w:r>
      <w:r w:rsidRPr="00856F2D">
        <w:rPr>
          <w:color w:val="000000"/>
          <w:sz w:val="28"/>
          <w:szCs w:val="28"/>
          <w:lang w:val="uk-UA"/>
        </w:rPr>
        <w:t>2004</w:t>
      </w:r>
      <w:r w:rsidRPr="00886029">
        <w:rPr>
          <w:color w:val="000000"/>
          <w:sz w:val="28"/>
          <w:szCs w:val="28"/>
          <w:lang w:val="uk-UA"/>
        </w:rPr>
        <w:t>. –</w:t>
      </w:r>
      <w:r w:rsidRPr="00856F2D">
        <w:rPr>
          <w:color w:val="000000"/>
          <w:sz w:val="28"/>
          <w:szCs w:val="28"/>
          <w:lang w:val="uk-UA"/>
        </w:rPr>
        <w:t xml:space="preserve"> </w:t>
      </w:r>
      <w:r w:rsidRPr="00886029">
        <w:rPr>
          <w:color w:val="000000"/>
          <w:sz w:val="28"/>
          <w:szCs w:val="28"/>
          <w:lang w:val="en-US"/>
        </w:rPr>
        <w:t>Vol</w:t>
      </w:r>
      <w:r w:rsidRPr="00856F2D">
        <w:rPr>
          <w:color w:val="000000"/>
          <w:sz w:val="28"/>
          <w:szCs w:val="28"/>
          <w:lang w:val="uk-UA"/>
        </w:rPr>
        <w:t>.94, № 12</w:t>
      </w:r>
      <w:r w:rsidRPr="00886029">
        <w:rPr>
          <w:color w:val="000000"/>
          <w:sz w:val="28"/>
          <w:szCs w:val="28"/>
          <w:lang w:val="uk-UA"/>
        </w:rPr>
        <w:t>. –</w:t>
      </w:r>
      <w:r w:rsidRPr="00856F2D">
        <w:rPr>
          <w:color w:val="000000"/>
          <w:sz w:val="28"/>
          <w:szCs w:val="28"/>
          <w:lang w:val="uk-UA"/>
        </w:rPr>
        <w:t xml:space="preserve"> </w:t>
      </w:r>
      <w:r w:rsidRPr="00886029">
        <w:rPr>
          <w:color w:val="000000"/>
          <w:sz w:val="28"/>
          <w:szCs w:val="28"/>
          <w:lang w:val="en-US"/>
        </w:rPr>
        <w:t>P</w:t>
      </w:r>
      <w:r w:rsidRPr="00856F2D">
        <w:rPr>
          <w:color w:val="000000"/>
          <w:sz w:val="28"/>
          <w:szCs w:val="28"/>
          <w:lang w:val="uk-UA"/>
        </w:rPr>
        <w:t>.1543-1553.</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 xml:space="preserve">Influence of gender and age on the preventing cardiovascular disease by antihypertensive treatment and acetysalicyl acid / Kjeldsen S.E., Kolloch R.E., Leonetti G. </w:t>
      </w:r>
      <w:r>
        <w:rPr>
          <w:color w:val="000000"/>
          <w:sz w:val="28"/>
          <w:szCs w:val="28"/>
          <w:lang w:val="en-US"/>
        </w:rPr>
        <w:t>et al. for the HOT Study Group</w:t>
      </w:r>
      <w:r>
        <w:rPr>
          <w:color w:val="000000"/>
          <w:sz w:val="28"/>
          <w:szCs w:val="28"/>
          <w:lang w:val="uk-UA"/>
        </w:rPr>
        <w:t xml:space="preserve"> /</w:t>
      </w:r>
      <w:r w:rsidRPr="00886029">
        <w:rPr>
          <w:color w:val="000000"/>
          <w:sz w:val="28"/>
          <w:szCs w:val="28"/>
          <w:lang w:val="en-US"/>
        </w:rPr>
        <w:t>/ The HOT Study. J Hypertens. – 2000. – V. 18. – P. 629</w:t>
      </w:r>
      <w:r>
        <w:rPr>
          <w:color w:val="000000"/>
          <w:sz w:val="28"/>
          <w:szCs w:val="28"/>
          <w:lang w:val="uk-UA"/>
        </w:rPr>
        <w:t>-</w:t>
      </w:r>
      <w:r w:rsidRPr="00886029">
        <w:rPr>
          <w:color w:val="000000"/>
          <w:sz w:val="28"/>
          <w:szCs w:val="28"/>
          <w:lang w:val="en-US"/>
        </w:rPr>
        <w:t>642.</w:t>
      </w:r>
      <w:r w:rsidRPr="00886029">
        <w:rPr>
          <w:color w:val="000000"/>
          <w:sz w:val="28"/>
          <w:szCs w:val="28"/>
          <w:lang w:val="uk-UA"/>
        </w:rPr>
        <w:t xml:space="preserve">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Innate and acquired immunity in atherogenesis /C.J.Binder, M.K.Chang, P.X.Shaw et al/</w:t>
      </w:r>
      <w:r>
        <w:rPr>
          <w:color w:val="000000"/>
          <w:sz w:val="28"/>
          <w:szCs w:val="28"/>
          <w:lang w:val="uk-UA"/>
        </w:rPr>
        <w:t xml:space="preserve">/ </w:t>
      </w:r>
      <w:r w:rsidRPr="00886029">
        <w:rPr>
          <w:color w:val="000000"/>
          <w:sz w:val="28"/>
          <w:szCs w:val="28"/>
          <w:lang w:val="en-US"/>
        </w:rPr>
        <w:t xml:space="preserve"> Nature Medicine</w:t>
      </w:r>
      <w:r w:rsidRPr="00886029">
        <w:rPr>
          <w:color w:val="000000"/>
          <w:sz w:val="28"/>
          <w:szCs w:val="28"/>
          <w:lang w:val="uk-UA"/>
        </w:rPr>
        <w:t>. –</w:t>
      </w:r>
      <w:r>
        <w:rPr>
          <w:color w:val="000000"/>
          <w:sz w:val="28"/>
          <w:szCs w:val="28"/>
          <w:lang w:val="uk-UA"/>
        </w:rPr>
        <w:t xml:space="preserve"> </w:t>
      </w:r>
      <w:r w:rsidRPr="00886029">
        <w:rPr>
          <w:color w:val="000000"/>
          <w:sz w:val="28"/>
          <w:szCs w:val="28"/>
          <w:lang w:val="en-US"/>
        </w:rPr>
        <w:t>2002</w:t>
      </w:r>
      <w:r w:rsidRPr="00886029">
        <w:rPr>
          <w:color w:val="000000"/>
          <w:sz w:val="28"/>
          <w:szCs w:val="28"/>
          <w:lang w:val="uk-UA"/>
        </w:rPr>
        <w:t>. –</w:t>
      </w:r>
      <w:r w:rsidRPr="00886029">
        <w:rPr>
          <w:color w:val="000000"/>
          <w:sz w:val="28"/>
          <w:szCs w:val="28"/>
          <w:lang w:val="en-US"/>
        </w:rPr>
        <w:t xml:space="preserve"> Vol.8, N11</w:t>
      </w:r>
      <w:r w:rsidRPr="00886029">
        <w:rPr>
          <w:color w:val="000000"/>
          <w:sz w:val="28"/>
          <w:szCs w:val="28"/>
          <w:lang w:val="uk-UA"/>
        </w:rPr>
        <w:t>. –</w:t>
      </w:r>
      <w:r w:rsidRPr="00886029">
        <w:rPr>
          <w:color w:val="000000"/>
          <w:sz w:val="28"/>
          <w:szCs w:val="28"/>
          <w:lang w:val="en-US"/>
        </w:rPr>
        <w:t xml:space="preserve"> P.1218-1226.</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de-DE"/>
        </w:rPr>
      </w:pPr>
      <w:r w:rsidRPr="00886029">
        <w:rPr>
          <w:bCs/>
          <w:color w:val="000000"/>
          <w:sz w:val="28"/>
          <w:szCs w:val="28"/>
          <w:lang w:val="en-US"/>
        </w:rPr>
        <w:t>Insulin</w:t>
      </w:r>
      <w:r w:rsidRPr="00886029">
        <w:rPr>
          <w:bCs/>
          <w:color w:val="000000"/>
          <w:sz w:val="28"/>
          <w:szCs w:val="28"/>
          <w:lang w:val="uk-UA"/>
        </w:rPr>
        <w:t xml:space="preserve"> </w:t>
      </w:r>
      <w:r w:rsidRPr="00886029">
        <w:rPr>
          <w:bCs/>
          <w:color w:val="000000"/>
          <w:sz w:val="28"/>
          <w:szCs w:val="28"/>
          <w:lang w:val="en-US"/>
        </w:rPr>
        <w:t>and</w:t>
      </w:r>
      <w:r w:rsidRPr="00886029">
        <w:rPr>
          <w:bCs/>
          <w:color w:val="000000"/>
          <w:sz w:val="28"/>
          <w:szCs w:val="28"/>
          <w:lang w:val="uk-UA"/>
        </w:rPr>
        <w:t xml:space="preserve"> </w:t>
      </w:r>
      <w:r w:rsidRPr="00886029">
        <w:rPr>
          <w:bCs/>
          <w:color w:val="000000"/>
          <w:sz w:val="28"/>
          <w:szCs w:val="28"/>
          <w:lang w:val="en-US"/>
        </w:rPr>
        <w:t>blood</w:t>
      </w:r>
      <w:r w:rsidRPr="00886029">
        <w:rPr>
          <w:bCs/>
          <w:color w:val="000000"/>
          <w:sz w:val="28"/>
          <w:szCs w:val="28"/>
          <w:lang w:val="uk-UA"/>
        </w:rPr>
        <w:t xml:space="preserve"> </w:t>
      </w:r>
      <w:r w:rsidRPr="00886029">
        <w:rPr>
          <w:bCs/>
          <w:color w:val="000000"/>
          <w:sz w:val="28"/>
          <w:szCs w:val="28"/>
          <w:lang w:val="en-US"/>
        </w:rPr>
        <w:t>pressure</w:t>
      </w:r>
      <w:r w:rsidRPr="00886029">
        <w:rPr>
          <w:bCs/>
          <w:color w:val="000000"/>
          <w:sz w:val="28"/>
          <w:szCs w:val="28"/>
          <w:lang w:val="uk-UA"/>
        </w:rPr>
        <w:t xml:space="preserve"> </w:t>
      </w:r>
      <w:r w:rsidRPr="00886029">
        <w:rPr>
          <w:bCs/>
          <w:color w:val="000000"/>
          <w:sz w:val="28"/>
          <w:szCs w:val="28"/>
          <w:lang w:val="en-US"/>
        </w:rPr>
        <w:t>in</w:t>
      </w:r>
      <w:r w:rsidRPr="00886029">
        <w:rPr>
          <w:bCs/>
          <w:color w:val="000000"/>
          <w:sz w:val="28"/>
          <w:szCs w:val="28"/>
          <w:lang w:val="uk-UA"/>
        </w:rPr>
        <w:t xml:space="preserve"> </w:t>
      </w:r>
      <w:r w:rsidRPr="00886029">
        <w:rPr>
          <w:bCs/>
          <w:color w:val="000000"/>
          <w:sz w:val="28"/>
          <w:szCs w:val="28"/>
          <w:lang w:val="en-US"/>
        </w:rPr>
        <w:t>obesity</w:t>
      </w:r>
      <w:r w:rsidRPr="00886029">
        <w:rPr>
          <w:bCs/>
          <w:color w:val="000000"/>
          <w:sz w:val="28"/>
          <w:szCs w:val="28"/>
          <w:lang w:val="uk-UA"/>
        </w:rPr>
        <w:t xml:space="preserve"> </w:t>
      </w:r>
      <w:r w:rsidRPr="00886029">
        <w:rPr>
          <w:bCs/>
          <w:color w:val="000000"/>
          <w:sz w:val="28"/>
          <w:szCs w:val="28"/>
          <w:lang w:val="en-US"/>
        </w:rPr>
        <w:t>/ C</w:t>
      </w:r>
      <w:r w:rsidRPr="00886029">
        <w:rPr>
          <w:bCs/>
          <w:color w:val="000000"/>
          <w:sz w:val="28"/>
          <w:szCs w:val="28"/>
          <w:lang w:val="uk-UA"/>
        </w:rPr>
        <w:t>.</w:t>
      </w:r>
      <w:r w:rsidRPr="00886029">
        <w:rPr>
          <w:bCs/>
          <w:color w:val="000000"/>
          <w:sz w:val="28"/>
          <w:szCs w:val="28"/>
          <w:lang w:val="en-US"/>
        </w:rPr>
        <w:t>P</w:t>
      </w:r>
      <w:r w:rsidRPr="00886029">
        <w:rPr>
          <w:bCs/>
          <w:color w:val="000000"/>
          <w:sz w:val="28"/>
          <w:szCs w:val="28"/>
          <w:lang w:val="uk-UA"/>
        </w:rPr>
        <w:t xml:space="preserve">. </w:t>
      </w:r>
      <w:r w:rsidRPr="00886029">
        <w:rPr>
          <w:bCs/>
          <w:color w:val="000000"/>
          <w:sz w:val="28"/>
          <w:szCs w:val="28"/>
          <w:lang w:val="en-US"/>
        </w:rPr>
        <w:t>Lucas,</w:t>
      </w:r>
      <w:r w:rsidRPr="00886029">
        <w:rPr>
          <w:bCs/>
          <w:color w:val="000000"/>
          <w:sz w:val="28"/>
          <w:szCs w:val="28"/>
          <w:lang w:val="uk-UA"/>
        </w:rPr>
        <w:t xml:space="preserve"> </w:t>
      </w:r>
      <w:r w:rsidRPr="00886029">
        <w:rPr>
          <w:bCs/>
          <w:color w:val="000000"/>
          <w:sz w:val="28"/>
          <w:szCs w:val="28"/>
          <w:lang w:val="en-US"/>
        </w:rPr>
        <w:t>J</w:t>
      </w:r>
      <w:r w:rsidRPr="00886029">
        <w:rPr>
          <w:bCs/>
          <w:color w:val="000000"/>
          <w:sz w:val="28"/>
          <w:szCs w:val="28"/>
          <w:lang w:val="uk-UA"/>
        </w:rPr>
        <w:t>.</w:t>
      </w:r>
      <w:r w:rsidRPr="00886029">
        <w:rPr>
          <w:bCs/>
          <w:color w:val="000000"/>
          <w:sz w:val="28"/>
          <w:szCs w:val="28"/>
          <w:lang w:val="en-US"/>
        </w:rPr>
        <w:t>A. Estigarribia</w:t>
      </w:r>
      <w:r w:rsidRPr="00886029">
        <w:rPr>
          <w:bCs/>
          <w:color w:val="000000"/>
          <w:sz w:val="28"/>
          <w:szCs w:val="28"/>
          <w:lang w:val="uk-UA"/>
        </w:rPr>
        <w:t xml:space="preserve">, </w:t>
      </w:r>
      <w:r w:rsidRPr="00886029">
        <w:rPr>
          <w:bCs/>
          <w:color w:val="000000"/>
          <w:sz w:val="28"/>
          <w:szCs w:val="28"/>
          <w:lang w:val="en-US"/>
        </w:rPr>
        <w:t>L</w:t>
      </w:r>
      <w:r w:rsidRPr="00886029">
        <w:rPr>
          <w:bCs/>
          <w:color w:val="000000"/>
          <w:sz w:val="28"/>
          <w:szCs w:val="28"/>
          <w:lang w:val="uk-UA"/>
        </w:rPr>
        <w:t>.</w:t>
      </w:r>
      <w:r w:rsidRPr="00886029">
        <w:rPr>
          <w:bCs/>
          <w:color w:val="000000"/>
          <w:sz w:val="28"/>
          <w:szCs w:val="28"/>
          <w:lang w:val="en-US"/>
        </w:rPr>
        <w:t>L. Darga</w:t>
      </w:r>
      <w:r w:rsidRPr="00886029">
        <w:rPr>
          <w:bCs/>
          <w:color w:val="000000"/>
          <w:sz w:val="28"/>
          <w:szCs w:val="28"/>
          <w:lang w:val="uk-UA"/>
        </w:rPr>
        <w:t xml:space="preserve">, </w:t>
      </w:r>
      <w:r w:rsidRPr="00886029">
        <w:rPr>
          <w:bCs/>
          <w:color w:val="000000"/>
          <w:sz w:val="28"/>
          <w:szCs w:val="28"/>
          <w:lang w:val="en-US"/>
        </w:rPr>
        <w:t>G</w:t>
      </w:r>
      <w:r w:rsidRPr="00886029">
        <w:rPr>
          <w:bCs/>
          <w:color w:val="000000"/>
          <w:sz w:val="28"/>
          <w:szCs w:val="28"/>
          <w:lang w:val="uk-UA"/>
        </w:rPr>
        <w:t>.</w:t>
      </w:r>
      <w:r w:rsidRPr="00886029">
        <w:rPr>
          <w:bCs/>
          <w:color w:val="000000"/>
          <w:sz w:val="28"/>
          <w:szCs w:val="28"/>
          <w:lang w:val="en-US"/>
        </w:rPr>
        <w:t xml:space="preserve">M. Reaven </w:t>
      </w:r>
      <w:r>
        <w:rPr>
          <w:bCs/>
          <w:color w:val="000000"/>
          <w:sz w:val="28"/>
          <w:szCs w:val="28"/>
          <w:lang w:val="uk-UA"/>
        </w:rPr>
        <w:t>/</w:t>
      </w:r>
      <w:r w:rsidRPr="00886029">
        <w:rPr>
          <w:bCs/>
          <w:color w:val="000000"/>
          <w:sz w:val="28"/>
          <w:szCs w:val="28"/>
          <w:lang w:val="uk-UA"/>
        </w:rPr>
        <w:t xml:space="preserve">/ </w:t>
      </w:r>
      <w:r w:rsidRPr="00886029">
        <w:rPr>
          <w:bCs/>
          <w:color w:val="000000"/>
          <w:sz w:val="28"/>
          <w:szCs w:val="28"/>
          <w:lang w:val="en-US"/>
        </w:rPr>
        <w:t>Hypertension</w:t>
      </w:r>
      <w:r w:rsidRPr="00886029">
        <w:rPr>
          <w:bCs/>
          <w:color w:val="000000"/>
          <w:sz w:val="28"/>
          <w:szCs w:val="28"/>
          <w:lang w:val="uk-UA"/>
        </w:rPr>
        <w:t xml:space="preserve">.- </w:t>
      </w:r>
      <w:r w:rsidRPr="00856F2D">
        <w:rPr>
          <w:bCs/>
          <w:color w:val="000000"/>
          <w:sz w:val="28"/>
          <w:szCs w:val="28"/>
          <w:lang w:val="en-US"/>
        </w:rPr>
        <w:t xml:space="preserve">1999. – Vol.7, </w:t>
      </w:r>
      <w:r w:rsidRPr="00886029">
        <w:rPr>
          <w:bCs/>
          <w:color w:val="000000"/>
          <w:sz w:val="28"/>
          <w:szCs w:val="28"/>
          <w:lang w:val="de-DE"/>
        </w:rPr>
        <w:t>№ 5. – P.702</w:t>
      </w:r>
      <w:r>
        <w:rPr>
          <w:bCs/>
          <w:color w:val="000000"/>
          <w:sz w:val="28"/>
          <w:szCs w:val="28"/>
          <w:lang w:val="uk-UA"/>
        </w:rPr>
        <w:t>-</w:t>
      </w:r>
      <w:r w:rsidRPr="00886029">
        <w:rPr>
          <w:bCs/>
          <w:color w:val="000000"/>
          <w:sz w:val="28"/>
          <w:szCs w:val="28"/>
          <w:lang w:val="de-DE"/>
        </w:rPr>
        <w:t>706.</w:t>
      </w:r>
      <w:r w:rsidRPr="00886029">
        <w:rPr>
          <w:bCs/>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de-DE"/>
        </w:rPr>
      </w:pPr>
      <w:r w:rsidRPr="00886029">
        <w:rPr>
          <w:bCs/>
          <w:color w:val="000000"/>
          <w:sz w:val="28"/>
          <w:szCs w:val="28"/>
          <w:lang w:val="de-DE"/>
        </w:rPr>
        <w:lastRenderedPageBreak/>
        <w:t>Insulin</w:t>
      </w:r>
      <w:r w:rsidRPr="00886029">
        <w:rPr>
          <w:bCs/>
          <w:color w:val="000000"/>
          <w:sz w:val="28"/>
          <w:szCs w:val="28"/>
          <w:lang w:val="uk-UA"/>
        </w:rPr>
        <w:t xml:space="preserve"> </w:t>
      </w:r>
      <w:r w:rsidRPr="00886029">
        <w:rPr>
          <w:bCs/>
          <w:color w:val="000000"/>
          <w:sz w:val="28"/>
          <w:szCs w:val="28"/>
          <w:lang w:val="de-DE"/>
        </w:rPr>
        <w:t>and</w:t>
      </w:r>
      <w:r w:rsidRPr="00886029">
        <w:rPr>
          <w:bCs/>
          <w:color w:val="000000"/>
          <w:sz w:val="28"/>
          <w:szCs w:val="28"/>
          <w:lang w:val="uk-UA"/>
        </w:rPr>
        <w:t xml:space="preserve"> </w:t>
      </w:r>
      <w:r w:rsidRPr="00886029">
        <w:rPr>
          <w:bCs/>
          <w:color w:val="000000"/>
          <w:sz w:val="28"/>
          <w:szCs w:val="28"/>
          <w:lang w:val="de-DE"/>
        </w:rPr>
        <w:t>risk</w:t>
      </w:r>
      <w:r w:rsidRPr="00886029">
        <w:rPr>
          <w:bCs/>
          <w:color w:val="000000"/>
          <w:sz w:val="28"/>
          <w:szCs w:val="28"/>
          <w:lang w:val="uk-UA"/>
        </w:rPr>
        <w:t xml:space="preserve"> </w:t>
      </w:r>
      <w:r w:rsidRPr="00886029">
        <w:rPr>
          <w:bCs/>
          <w:color w:val="000000"/>
          <w:sz w:val="28"/>
          <w:szCs w:val="28"/>
          <w:lang w:val="de-DE"/>
        </w:rPr>
        <w:t>of</w:t>
      </w:r>
      <w:r w:rsidRPr="00886029">
        <w:rPr>
          <w:bCs/>
          <w:color w:val="000000"/>
          <w:sz w:val="28"/>
          <w:szCs w:val="28"/>
          <w:lang w:val="uk-UA"/>
        </w:rPr>
        <w:t xml:space="preserve"> </w:t>
      </w:r>
      <w:r w:rsidRPr="00886029">
        <w:rPr>
          <w:bCs/>
          <w:color w:val="000000"/>
          <w:sz w:val="28"/>
          <w:szCs w:val="28"/>
          <w:lang w:val="de-DE"/>
        </w:rPr>
        <w:t>cardiovascular</w:t>
      </w:r>
      <w:r w:rsidRPr="00886029">
        <w:rPr>
          <w:bCs/>
          <w:color w:val="000000"/>
          <w:sz w:val="28"/>
          <w:szCs w:val="28"/>
          <w:lang w:val="uk-UA"/>
        </w:rPr>
        <w:t xml:space="preserve"> </w:t>
      </w:r>
      <w:r w:rsidRPr="00886029">
        <w:rPr>
          <w:bCs/>
          <w:color w:val="000000"/>
          <w:sz w:val="28"/>
          <w:szCs w:val="28"/>
          <w:lang w:val="de-DE"/>
        </w:rPr>
        <w:t>disease</w:t>
      </w:r>
      <w:r w:rsidRPr="00886029">
        <w:rPr>
          <w:bCs/>
          <w:color w:val="000000"/>
          <w:sz w:val="28"/>
          <w:szCs w:val="28"/>
          <w:lang w:val="uk-UA"/>
        </w:rPr>
        <w:t xml:space="preserve">: </w:t>
      </w:r>
      <w:r w:rsidRPr="00886029">
        <w:rPr>
          <w:bCs/>
          <w:color w:val="000000"/>
          <w:sz w:val="28"/>
          <w:szCs w:val="28"/>
          <w:lang w:val="de-DE"/>
        </w:rPr>
        <w:t>a</w:t>
      </w:r>
      <w:r w:rsidRPr="00886029">
        <w:rPr>
          <w:bCs/>
          <w:color w:val="000000"/>
          <w:sz w:val="28"/>
          <w:szCs w:val="28"/>
          <w:lang w:val="uk-UA"/>
        </w:rPr>
        <w:t xml:space="preserve"> </w:t>
      </w:r>
      <w:r w:rsidRPr="00886029">
        <w:rPr>
          <w:bCs/>
          <w:color w:val="000000"/>
          <w:sz w:val="28"/>
          <w:szCs w:val="28"/>
          <w:lang w:val="de-DE"/>
        </w:rPr>
        <w:t>meta</w:t>
      </w:r>
      <w:r w:rsidRPr="00886029">
        <w:rPr>
          <w:bCs/>
          <w:color w:val="000000"/>
          <w:sz w:val="28"/>
          <w:szCs w:val="28"/>
          <w:lang w:val="uk-UA"/>
        </w:rPr>
        <w:t>-</w:t>
      </w:r>
      <w:r w:rsidRPr="00886029">
        <w:rPr>
          <w:bCs/>
          <w:color w:val="000000"/>
          <w:sz w:val="28"/>
          <w:szCs w:val="28"/>
          <w:lang w:val="de-DE"/>
        </w:rPr>
        <w:t>analysis</w:t>
      </w:r>
      <w:r w:rsidRPr="00886029">
        <w:rPr>
          <w:bCs/>
          <w:color w:val="000000"/>
          <w:sz w:val="28"/>
          <w:szCs w:val="28"/>
          <w:lang w:val="uk-UA"/>
        </w:rPr>
        <w:t xml:space="preserve"> / </w:t>
      </w:r>
      <w:r w:rsidRPr="00886029">
        <w:rPr>
          <w:bCs/>
          <w:color w:val="000000"/>
          <w:sz w:val="28"/>
          <w:szCs w:val="28"/>
          <w:lang w:val="de-DE"/>
        </w:rPr>
        <w:t>J</w:t>
      </w:r>
      <w:r w:rsidRPr="00886029">
        <w:rPr>
          <w:bCs/>
          <w:color w:val="000000"/>
          <w:sz w:val="28"/>
          <w:szCs w:val="28"/>
          <w:lang w:val="uk-UA"/>
        </w:rPr>
        <w:t>.</w:t>
      </w:r>
      <w:r w:rsidRPr="00886029">
        <w:rPr>
          <w:bCs/>
          <w:color w:val="000000"/>
          <w:sz w:val="28"/>
          <w:szCs w:val="28"/>
          <w:lang w:val="de-DE"/>
        </w:rPr>
        <w:t>B</w:t>
      </w:r>
      <w:r w:rsidRPr="00886029">
        <w:rPr>
          <w:bCs/>
          <w:color w:val="000000"/>
          <w:sz w:val="28"/>
          <w:szCs w:val="28"/>
          <w:lang w:val="uk-UA"/>
        </w:rPr>
        <w:t>.</w:t>
      </w:r>
      <w:r w:rsidRPr="00886029">
        <w:rPr>
          <w:bCs/>
          <w:color w:val="000000"/>
          <w:sz w:val="28"/>
          <w:szCs w:val="28"/>
          <w:lang w:val="de-DE"/>
        </w:rPr>
        <w:t>Ruige</w:t>
      </w:r>
      <w:r w:rsidRPr="00886029">
        <w:rPr>
          <w:bCs/>
          <w:color w:val="000000"/>
          <w:sz w:val="28"/>
          <w:szCs w:val="28"/>
          <w:lang w:val="uk-UA"/>
        </w:rPr>
        <w:t xml:space="preserve">, </w:t>
      </w:r>
      <w:r w:rsidRPr="00886029">
        <w:rPr>
          <w:bCs/>
          <w:color w:val="000000"/>
          <w:sz w:val="28"/>
          <w:szCs w:val="28"/>
          <w:lang w:val="de-DE"/>
        </w:rPr>
        <w:t>W</w:t>
      </w:r>
      <w:r w:rsidRPr="00886029">
        <w:rPr>
          <w:bCs/>
          <w:color w:val="000000"/>
          <w:sz w:val="28"/>
          <w:szCs w:val="28"/>
          <w:lang w:val="uk-UA"/>
        </w:rPr>
        <w:t>.</w:t>
      </w:r>
      <w:r w:rsidRPr="00886029">
        <w:rPr>
          <w:bCs/>
          <w:color w:val="000000"/>
          <w:sz w:val="28"/>
          <w:szCs w:val="28"/>
          <w:lang w:val="de-DE"/>
        </w:rPr>
        <w:t>J</w:t>
      </w:r>
      <w:r w:rsidRPr="00886029">
        <w:rPr>
          <w:bCs/>
          <w:color w:val="000000"/>
          <w:sz w:val="28"/>
          <w:szCs w:val="28"/>
          <w:lang w:val="uk-UA"/>
        </w:rPr>
        <w:t>.</w:t>
      </w:r>
      <w:r w:rsidRPr="00886029">
        <w:rPr>
          <w:bCs/>
          <w:color w:val="000000"/>
          <w:sz w:val="28"/>
          <w:szCs w:val="28"/>
          <w:lang w:val="de-DE"/>
        </w:rPr>
        <w:t>Assendelft</w:t>
      </w:r>
      <w:r w:rsidRPr="00886029">
        <w:rPr>
          <w:bCs/>
          <w:color w:val="000000"/>
          <w:sz w:val="28"/>
          <w:szCs w:val="28"/>
          <w:lang w:val="uk-UA"/>
        </w:rPr>
        <w:t xml:space="preserve">, </w:t>
      </w:r>
      <w:r w:rsidRPr="00886029">
        <w:rPr>
          <w:bCs/>
          <w:color w:val="000000"/>
          <w:sz w:val="28"/>
          <w:szCs w:val="28"/>
          <w:lang w:val="de-DE"/>
        </w:rPr>
        <w:t>J</w:t>
      </w:r>
      <w:r w:rsidRPr="00886029">
        <w:rPr>
          <w:bCs/>
          <w:color w:val="000000"/>
          <w:sz w:val="28"/>
          <w:szCs w:val="28"/>
          <w:lang w:val="uk-UA"/>
        </w:rPr>
        <w:t>.</w:t>
      </w:r>
      <w:r w:rsidRPr="00886029">
        <w:rPr>
          <w:bCs/>
          <w:color w:val="000000"/>
          <w:sz w:val="28"/>
          <w:szCs w:val="28"/>
          <w:lang w:val="de-DE"/>
        </w:rPr>
        <w:t>M</w:t>
      </w:r>
      <w:r w:rsidRPr="00886029">
        <w:rPr>
          <w:bCs/>
          <w:color w:val="000000"/>
          <w:sz w:val="28"/>
          <w:szCs w:val="28"/>
          <w:lang w:val="uk-UA"/>
        </w:rPr>
        <w:t>.</w:t>
      </w:r>
      <w:r w:rsidRPr="00886029">
        <w:rPr>
          <w:bCs/>
          <w:color w:val="000000"/>
          <w:sz w:val="28"/>
          <w:szCs w:val="28"/>
          <w:lang w:val="de-DE"/>
        </w:rPr>
        <w:t>Dekker</w:t>
      </w:r>
      <w:r w:rsidRPr="00886029">
        <w:rPr>
          <w:bCs/>
          <w:color w:val="000000"/>
          <w:sz w:val="28"/>
          <w:szCs w:val="28"/>
          <w:lang w:val="uk-UA"/>
        </w:rPr>
        <w:t xml:space="preserve"> </w:t>
      </w:r>
      <w:r w:rsidRPr="00886029">
        <w:rPr>
          <w:bCs/>
          <w:color w:val="000000"/>
          <w:sz w:val="28"/>
          <w:szCs w:val="28"/>
          <w:lang w:val="de-DE"/>
        </w:rPr>
        <w:t>et</w:t>
      </w:r>
      <w:r w:rsidRPr="00886029">
        <w:rPr>
          <w:bCs/>
          <w:color w:val="000000"/>
          <w:sz w:val="28"/>
          <w:szCs w:val="28"/>
          <w:lang w:val="uk-UA"/>
        </w:rPr>
        <w:t xml:space="preserve"> </w:t>
      </w:r>
      <w:r w:rsidRPr="00886029">
        <w:rPr>
          <w:bCs/>
          <w:color w:val="000000"/>
          <w:sz w:val="28"/>
          <w:szCs w:val="28"/>
          <w:lang w:val="de-DE"/>
        </w:rPr>
        <w:t>al</w:t>
      </w:r>
      <w:r w:rsidRPr="00886029">
        <w:rPr>
          <w:bCs/>
          <w:color w:val="000000"/>
          <w:sz w:val="28"/>
          <w:szCs w:val="28"/>
          <w:lang w:val="uk-UA"/>
        </w:rPr>
        <w:t xml:space="preserve"> </w:t>
      </w:r>
      <w:r>
        <w:rPr>
          <w:bCs/>
          <w:color w:val="000000"/>
          <w:sz w:val="28"/>
          <w:szCs w:val="28"/>
          <w:lang w:val="uk-UA"/>
        </w:rPr>
        <w:t>/</w:t>
      </w:r>
      <w:r w:rsidRPr="00886029">
        <w:rPr>
          <w:bCs/>
          <w:color w:val="000000"/>
          <w:sz w:val="28"/>
          <w:szCs w:val="28"/>
          <w:lang w:val="uk-UA"/>
        </w:rPr>
        <w:t xml:space="preserve">/ </w:t>
      </w:r>
      <w:r w:rsidRPr="00886029">
        <w:rPr>
          <w:bCs/>
          <w:color w:val="000000"/>
          <w:sz w:val="28"/>
          <w:szCs w:val="28"/>
          <w:lang w:val="de-DE"/>
        </w:rPr>
        <w:t>Circulation</w:t>
      </w:r>
      <w:r w:rsidRPr="00886029">
        <w:rPr>
          <w:bCs/>
          <w:color w:val="000000"/>
          <w:sz w:val="28"/>
          <w:szCs w:val="28"/>
          <w:lang w:val="uk-UA"/>
        </w:rPr>
        <w:t xml:space="preserve">. – 1998. – </w:t>
      </w:r>
      <w:r w:rsidRPr="00886029">
        <w:rPr>
          <w:bCs/>
          <w:color w:val="000000"/>
          <w:sz w:val="28"/>
          <w:szCs w:val="28"/>
          <w:lang w:val="de-DE"/>
        </w:rPr>
        <w:t>Vol</w:t>
      </w:r>
      <w:r w:rsidRPr="00886029">
        <w:rPr>
          <w:bCs/>
          <w:color w:val="000000"/>
          <w:sz w:val="28"/>
          <w:szCs w:val="28"/>
          <w:lang w:val="uk-UA"/>
        </w:rPr>
        <w:t xml:space="preserve">.97, № 10. – </w:t>
      </w:r>
      <w:r w:rsidRPr="00886029">
        <w:rPr>
          <w:bCs/>
          <w:color w:val="000000"/>
          <w:sz w:val="28"/>
          <w:szCs w:val="28"/>
          <w:lang w:val="de-DE"/>
        </w:rPr>
        <w:t>P</w:t>
      </w:r>
      <w:r w:rsidRPr="00886029">
        <w:rPr>
          <w:bCs/>
          <w:color w:val="000000"/>
          <w:sz w:val="28"/>
          <w:szCs w:val="28"/>
          <w:lang w:val="uk-UA"/>
        </w:rPr>
        <w:t>.996–1001.</w:t>
      </w:r>
    </w:p>
    <w:p w:rsidR="00507ABA" w:rsidRPr="00230045"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de-DE"/>
        </w:rPr>
      </w:pPr>
      <w:r w:rsidRPr="00B3476E">
        <w:rPr>
          <w:bCs/>
          <w:color w:val="000000"/>
          <w:sz w:val="28"/>
          <w:szCs w:val="28"/>
          <w:lang w:val="de-DE"/>
        </w:rPr>
        <w:t>Insulin resistance characterizes glucose uptake in skeletal muscle</w:t>
      </w:r>
      <w:r w:rsidRPr="00886029">
        <w:rPr>
          <w:bCs/>
          <w:color w:val="000000"/>
          <w:sz w:val="28"/>
          <w:szCs w:val="28"/>
          <w:lang w:val="uk-UA"/>
        </w:rPr>
        <w:t xml:space="preserve"> </w:t>
      </w:r>
      <w:r w:rsidRPr="00B3476E">
        <w:rPr>
          <w:bCs/>
          <w:color w:val="000000"/>
          <w:sz w:val="28"/>
          <w:szCs w:val="28"/>
          <w:lang w:val="de-DE"/>
        </w:rPr>
        <w:t xml:space="preserve">but not in the heart in NIDDM / T.Utriainen, T.Takala, M.Luotolahti et al. / Diabetologia.- </w:t>
      </w:r>
      <w:r w:rsidRPr="00230045">
        <w:rPr>
          <w:bCs/>
          <w:color w:val="000000"/>
          <w:sz w:val="28"/>
          <w:szCs w:val="28"/>
          <w:lang w:val="de-DE"/>
        </w:rPr>
        <w:t>1998. – Vol.41, № 5. – P.555</w:t>
      </w:r>
      <w:r>
        <w:rPr>
          <w:bCs/>
          <w:color w:val="000000"/>
          <w:sz w:val="28"/>
          <w:szCs w:val="28"/>
          <w:lang w:val="uk-UA"/>
        </w:rPr>
        <w:t>-</w:t>
      </w:r>
      <w:r w:rsidRPr="00230045">
        <w:rPr>
          <w:bCs/>
          <w:color w:val="000000"/>
          <w:sz w:val="28"/>
          <w:szCs w:val="28"/>
          <w:lang w:val="de-DE"/>
        </w:rPr>
        <w:t xml:space="preserve">559. </w:t>
      </w:r>
    </w:p>
    <w:p w:rsidR="00507ABA" w:rsidRPr="00856F2D"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de-DE"/>
        </w:rPr>
      </w:pPr>
      <w:r w:rsidRPr="00856F2D">
        <w:rPr>
          <w:rStyle w:val="aff7"/>
          <w:b w:val="0"/>
          <w:color w:val="000000"/>
          <w:sz w:val="28"/>
          <w:szCs w:val="28"/>
          <w:lang w:val="de-DE"/>
        </w:rPr>
        <w:t>Insulin</w:t>
      </w:r>
      <w:r w:rsidRPr="00886029">
        <w:rPr>
          <w:rStyle w:val="aff7"/>
          <w:b w:val="0"/>
          <w:color w:val="000000"/>
          <w:sz w:val="28"/>
          <w:szCs w:val="28"/>
          <w:lang w:val="uk-UA"/>
        </w:rPr>
        <w:t xml:space="preserve"> </w:t>
      </w:r>
      <w:r w:rsidRPr="00856F2D">
        <w:rPr>
          <w:rStyle w:val="aff7"/>
          <w:b w:val="0"/>
          <w:color w:val="000000"/>
          <w:sz w:val="28"/>
          <w:szCs w:val="28"/>
          <w:lang w:val="de-DE"/>
        </w:rPr>
        <w:t>resistance</w:t>
      </w:r>
      <w:r w:rsidRPr="00886029">
        <w:rPr>
          <w:rStyle w:val="aff7"/>
          <w:b w:val="0"/>
          <w:color w:val="000000"/>
          <w:sz w:val="28"/>
          <w:szCs w:val="28"/>
          <w:lang w:val="uk-UA"/>
        </w:rPr>
        <w:t xml:space="preserve"> </w:t>
      </w:r>
      <w:r w:rsidRPr="00856F2D">
        <w:rPr>
          <w:rStyle w:val="aff7"/>
          <w:b w:val="0"/>
          <w:color w:val="000000"/>
          <w:sz w:val="28"/>
          <w:szCs w:val="28"/>
          <w:lang w:val="de-DE"/>
        </w:rPr>
        <w:t>syndrome</w:t>
      </w:r>
      <w:r w:rsidRPr="00886029">
        <w:rPr>
          <w:rStyle w:val="aff7"/>
          <w:b w:val="0"/>
          <w:color w:val="000000"/>
          <w:sz w:val="28"/>
          <w:szCs w:val="28"/>
          <w:lang w:val="uk-UA"/>
        </w:rPr>
        <w:t xml:space="preserve"> </w:t>
      </w:r>
      <w:r w:rsidRPr="00856F2D">
        <w:rPr>
          <w:rStyle w:val="aff7"/>
          <w:b w:val="0"/>
          <w:color w:val="000000"/>
          <w:sz w:val="28"/>
          <w:szCs w:val="28"/>
          <w:lang w:val="de-DE"/>
        </w:rPr>
        <w:t>predicts</w:t>
      </w:r>
      <w:r w:rsidRPr="00886029">
        <w:rPr>
          <w:rStyle w:val="aff7"/>
          <w:b w:val="0"/>
          <w:color w:val="000000"/>
          <w:sz w:val="28"/>
          <w:szCs w:val="28"/>
          <w:lang w:val="uk-UA"/>
        </w:rPr>
        <w:t xml:space="preserve"> </w:t>
      </w:r>
      <w:r w:rsidRPr="00856F2D">
        <w:rPr>
          <w:rStyle w:val="aff7"/>
          <w:b w:val="0"/>
          <w:color w:val="000000"/>
          <w:sz w:val="28"/>
          <w:szCs w:val="28"/>
          <w:lang w:val="de-DE"/>
        </w:rPr>
        <w:t>coronary</w:t>
      </w:r>
      <w:r w:rsidRPr="00886029">
        <w:rPr>
          <w:rStyle w:val="aff7"/>
          <w:b w:val="0"/>
          <w:color w:val="000000"/>
          <w:sz w:val="28"/>
          <w:szCs w:val="28"/>
          <w:lang w:val="uk-UA"/>
        </w:rPr>
        <w:t xml:space="preserve"> </w:t>
      </w:r>
      <w:r w:rsidRPr="00856F2D">
        <w:rPr>
          <w:rStyle w:val="aff7"/>
          <w:b w:val="0"/>
          <w:color w:val="000000"/>
          <w:sz w:val="28"/>
          <w:szCs w:val="28"/>
          <w:lang w:val="de-DE"/>
        </w:rPr>
        <w:t>heart</w:t>
      </w:r>
      <w:r w:rsidRPr="00886029">
        <w:rPr>
          <w:rStyle w:val="aff7"/>
          <w:b w:val="0"/>
          <w:color w:val="000000"/>
          <w:sz w:val="28"/>
          <w:szCs w:val="28"/>
          <w:lang w:val="uk-UA"/>
        </w:rPr>
        <w:t xml:space="preserve"> </w:t>
      </w:r>
      <w:r w:rsidRPr="00856F2D">
        <w:rPr>
          <w:rStyle w:val="aff7"/>
          <w:b w:val="0"/>
          <w:color w:val="000000"/>
          <w:sz w:val="28"/>
          <w:szCs w:val="28"/>
          <w:lang w:val="de-DE"/>
        </w:rPr>
        <w:t>disease</w:t>
      </w:r>
      <w:r w:rsidRPr="00886029">
        <w:rPr>
          <w:rStyle w:val="aff7"/>
          <w:b w:val="0"/>
          <w:color w:val="000000"/>
          <w:sz w:val="28"/>
          <w:szCs w:val="28"/>
          <w:lang w:val="uk-UA"/>
        </w:rPr>
        <w:t xml:space="preserve"> </w:t>
      </w:r>
      <w:r w:rsidRPr="00856F2D">
        <w:rPr>
          <w:rStyle w:val="aff7"/>
          <w:b w:val="0"/>
          <w:color w:val="000000"/>
          <w:sz w:val="28"/>
          <w:szCs w:val="28"/>
          <w:lang w:val="de-DE"/>
        </w:rPr>
        <w:t>events</w:t>
      </w:r>
      <w:r w:rsidRPr="00886029">
        <w:rPr>
          <w:rStyle w:val="aff7"/>
          <w:b w:val="0"/>
          <w:color w:val="000000"/>
          <w:sz w:val="28"/>
          <w:szCs w:val="28"/>
          <w:lang w:val="uk-UA"/>
        </w:rPr>
        <w:t xml:space="preserve"> </w:t>
      </w:r>
      <w:r w:rsidRPr="00856F2D">
        <w:rPr>
          <w:rStyle w:val="aff7"/>
          <w:b w:val="0"/>
          <w:color w:val="000000"/>
          <w:sz w:val="28"/>
          <w:szCs w:val="28"/>
          <w:lang w:val="de-DE"/>
        </w:rPr>
        <w:t>in</w:t>
      </w:r>
      <w:r w:rsidRPr="00886029">
        <w:rPr>
          <w:rStyle w:val="aff7"/>
          <w:b w:val="0"/>
          <w:color w:val="000000"/>
          <w:sz w:val="28"/>
          <w:szCs w:val="28"/>
          <w:lang w:val="uk-UA"/>
        </w:rPr>
        <w:t xml:space="preserve"> </w:t>
      </w:r>
      <w:r w:rsidRPr="00856F2D">
        <w:rPr>
          <w:rStyle w:val="aff7"/>
          <w:b w:val="0"/>
          <w:color w:val="000000"/>
          <w:sz w:val="28"/>
          <w:szCs w:val="28"/>
          <w:lang w:val="de-DE"/>
        </w:rPr>
        <w:t>elderly</w:t>
      </w:r>
      <w:r w:rsidRPr="00886029">
        <w:rPr>
          <w:rStyle w:val="aff7"/>
          <w:b w:val="0"/>
          <w:color w:val="000000"/>
          <w:sz w:val="28"/>
          <w:szCs w:val="28"/>
          <w:lang w:val="uk-UA"/>
        </w:rPr>
        <w:t xml:space="preserve"> </w:t>
      </w:r>
      <w:r w:rsidRPr="00856F2D">
        <w:rPr>
          <w:rStyle w:val="aff7"/>
          <w:b w:val="0"/>
          <w:color w:val="000000"/>
          <w:sz w:val="28"/>
          <w:szCs w:val="28"/>
          <w:lang w:val="de-DE"/>
        </w:rPr>
        <w:t>type</w:t>
      </w:r>
      <w:r w:rsidRPr="00886029">
        <w:rPr>
          <w:rStyle w:val="aff7"/>
          <w:b w:val="0"/>
          <w:color w:val="000000"/>
          <w:sz w:val="28"/>
          <w:szCs w:val="28"/>
          <w:lang w:val="uk-UA"/>
        </w:rPr>
        <w:t xml:space="preserve"> 2 </w:t>
      </w:r>
      <w:r w:rsidRPr="00856F2D">
        <w:rPr>
          <w:rStyle w:val="aff7"/>
          <w:b w:val="0"/>
          <w:color w:val="000000"/>
          <w:sz w:val="28"/>
          <w:szCs w:val="28"/>
          <w:lang w:val="de-DE"/>
        </w:rPr>
        <w:t>diabetic</w:t>
      </w:r>
      <w:r w:rsidRPr="00886029">
        <w:rPr>
          <w:rStyle w:val="aff7"/>
          <w:b w:val="0"/>
          <w:color w:val="000000"/>
          <w:sz w:val="28"/>
          <w:szCs w:val="28"/>
          <w:lang w:val="uk-UA"/>
        </w:rPr>
        <w:t xml:space="preserve"> </w:t>
      </w:r>
      <w:r w:rsidRPr="00856F2D">
        <w:rPr>
          <w:rStyle w:val="aff7"/>
          <w:b w:val="0"/>
          <w:color w:val="000000"/>
          <w:sz w:val="28"/>
          <w:szCs w:val="28"/>
          <w:lang w:val="de-DE"/>
        </w:rPr>
        <w:t>men</w:t>
      </w:r>
      <w:r w:rsidRPr="00886029">
        <w:rPr>
          <w:rStyle w:val="aff7"/>
          <w:b w:val="0"/>
          <w:color w:val="000000"/>
          <w:sz w:val="28"/>
          <w:szCs w:val="28"/>
          <w:lang w:val="uk-UA"/>
        </w:rPr>
        <w:t xml:space="preserve"> / </w:t>
      </w:r>
      <w:r w:rsidRPr="00856F2D">
        <w:rPr>
          <w:color w:val="000000"/>
          <w:sz w:val="28"/>
          <w:szCs w:val="28"/>
          <w:lang w:val="de-DE"/>
        </w:rPr>
        <w:t>J</w:t>
      </w:r>
      <w:r w:rsidRPr="00886029">
        <w:rPr>
          <w:color w:val="000000"/>
          <w:sz w:val="28"/>
          <w:szCs w:val="28"/>
          <w:lang w:val="uk-UA"/>
        </w:rPr>
        <w:t>.</w:t>
      </w:r>
      <w:r w:rsidRPr="00856F2D">
        <w:rPr>
          <w:color w:val="000000"/>
          <w:sz w:val="28"/>
          <w:szCs w:val="28"/>
          <w:lang w:val="de-DE"/>
        </w:rPr>
        <w:t>Kuusisto</w:t>
      </w:r>
      <w:r w:rsidRPr="00886029">
        <w:rPr>
          <w:color w:val="000000"/>
          <w:sz w:val="28"/>
          <w:szCs w:val="28"/>
          <w:lang w:val="uk-UA"/>
        </w:rPr>
        <w:t xml:space="preserve">, </w:t>
      </w:r>
      <w:r w:rsidRPr="00856F2D">
        <w:rPr>
          <w:color w:val="000000"/>
          <w:sz w:val="28"/>
          <w:szCs w:val="28"/>
          <w:lang w:val="de-DE"/>
        </w:rPr>
        <w:t>P</w:t>
      </w:r>
      <w:r w:rsidRPr="00886029">
        <w:rPr>
          <w:color w:val="000000"/>
          <w:sz w:val="28"/>
          <w:szCs w:val="28"/>
          <w:lang w:val="uk-UA"/>
        </w:rPr>
        <w:t>.</w:t>
      </w:r>
      <w:r w:rsidRPr="00856F2D">
        <w:rPr>
          <w:color w:val="000000"/>
          <w:sz w:val="28"/>
          <w:szCs w:val="28"/>
          <w:lang w:val="de-DE"/>
        </w:rPr>
        <w:t>Lempiainen</w:t>
      </w:r>
      <w:r w:rsidRPr="00886029">
        <w:rPr>
          <w:color w:val="000000"/>
          <w:sz w:val="28"/>
          <w:szCs w:val="28"/>
          <w:lang w:val="uk-UA"/>
        </w:rPr>
        <w:t xml:space="preserve">, </w:t>
      </w:r>
      <w:r w:rsidRPr="00856F2D">
        <w:rPr>
          <w:color w:val="000000"/>
          <w:sz w:val="28"/>
          <w:szCs w:val="28"/>
          <w:lang w:val="de-DE"/>
        </w:rPr>
        <w:t>L</w:t>
      </w:r>
      <w:r w:rsidRPr="00886029">
        <w:rPr>
          <w:color w:val="000000"/>
          <w:sz w:val="28"/>
          <w:szCs w:val="28"/>
          <w:lang w:val="uk-UA"/>
        </w:rPr>
        <w:t>.</w:t>
      </w:r>
      <w:r w:rsidRPr="00856F2D">
        <w:rPr>
          <w:color w:val="000000"/>
          <w:sz w:val="28"/>
          <w:szCs w:val="28"/>
          <w:lang w:val="de-DE"/>
        </w:rPr>
        <w:t>Mykkanen</w:t>
      </w:r>
      <w:r w:rsidRPr="00886029">
        <w:rPr>
          <w:color w:val="000000"/>
          <w:sz w:val="28"/>
          <w:szCs w:val="28"/>
          <w:lang w:val="uk-UA"/>
        </w:rPr>
        <w:t xml:space="preserve"> </w:t>
      </w:r>
      <w:r w:rsidRPr="00856F2D">
        <w:rPr>
          <w:color w:val="000000"/>
          <w:sz w:val="28"/>
          <w:szCs w:val="28"/>
          <w:lang w:val="de-DE"/>
        </w:rPr>
        <w:t>et</w:t>
      </w:r>
      <w:r w:rsidRPr="00886029">
        <w:rPr>
          <w:color w:val="000000"/>
          <w:sz w:val="28"/>
          <w:szCs w:val="28"/>
          <w:lang w:val="uk-UA"/>
        </w:rPr>
        <w:t xml:space="preserve"> </w:t>
      </w:r>
      <w:r w:rsidRPr="00856F2D">
        <w:rPr>
          <w:color w:val="000000"/>
          <w:sz w:val="28"/>
          <w:szCs w:val="28"/>
          <w:lang w:val="de-DE"/>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w:t>
      </w:r>
      <w:r w:rsidRPr="00886029">
        <w:rPr>
          <w:rStyle w:val="aff7"/>
          <w:b w:val="0"/>
          <w:color w:val="000000"/>
          <w:sz w:val="28"/>
          <w:szCs w:val="28"/>
          <w:lang w:val="uk-UA"/>
        </w:rPr>
        <w:t xml:space="preserve"> </w:t>
      </w:r>
      <w:r w:rsidRPr="00856F2D">
        <w:rPr>
          <w:color w:val="000000"/>
          <w:sz w:val="28"/>
          <w:szCs w:val="28"/>
          <w:lang w:val="de-DE"/>
        </w:rPr>
        <w:t>Diabetes</w:t>
      </w:r>
      <w:r w:rsidRPr="00886029">
        <w:rPr>
          <w:color w:val="000000"/>
          <w:sz w:val="28"/>
          <w:szCs w:val="28"/>
          <w:lang w:val="uk-UA"/>
        </w:rPr>
        <w:t xml:space="preserve"> </w:t>
      </w:r>
      <w:r w:rsidRPr="00856F2D">
        <w:rPr>
          <w:color w:val="000000"/>
          <w:sz w:val="28"/>
          <w:szCs w:val="28"/>
          <w:lang w:val="de-DE"/>
        </w:rPr>
        <w:t>Care</w:t>
      </w:r>
      <w:r w:rsidRPr="00886029">
        <w:rPr>
          <w:color w:val="000000"/>
          <w:sz w:val="28"/>
          <w:szCs w:val="28"/>
          <w:lang w:val="uk-UA"/>
        </w:rPr>
        <w:t>.</w:t>
      </w:r>
      <w:r>
        <w:rPr>
          <w:color w:val="000000"/>
          <w:sz w:val="28"/>
          <w:szCs w:val="28"/>
          <w:lang w:val="uk-UA"/>
        </w:rPr>
        <w:t xml:space="preserve"> – </w:t>
      </w:r>
      <w:r w:rsidRPr="00856F2D">
        <w:rPr>
          <w:color w:val="000000"/>
          <w:sz w:val="28"/>
          <w:szCs w:val="28"/>
          <w:lang w:val="de-DE"/>
        </w:rPr>
        <w:t>September</w:t>
      </w:r>
      <w:r w:rsidRPr="00886029">
        <w:rPr>
          <w:color w:val="000000"/>
          <w:sz w:val="28"/>
          <w:szCs w:val="28"/>
          <w:lang w:val="uk-UA"/>
        </w:rPr>
        <w:t xml:space="preserve">1,2001. – </w:t>
      </w:r>
      <w:r w:rsidRPr="00856F2D">
        <w:rPr>
          <w:color w:val="000000"/>
          <w:sz w:val="28"/>
          <w:szCs w:val="28"/>
          <w:lang w:val="de-DE"/>
        </w:rPr>
        <w:t>Vol</w:t>
      </w:r>
      <w:r w:rsidRPr="00886029">
        <w:rPr>
          <w:color w:val="000000"/>
          <w:sz w:val="28"/>
          <w:szCs w:val="28"/>
          <w:lang w:val="uk-UA"/>
        </w:rPr>
        <w:t xml:space="preserve">.24, № 9. – </w:t>
      </w:r>
      <w:r w:rsidRPr="00856F2D">
        <w:rPr>
          <w:color w:val="000000"/>
          <w:sz w:val="28"/>
          <w:szCs w:val="28"/>
          <w:lang w:val="de-DE"/>
        </w:rPr>
        <w:t>P</w:t>
      </w:r>
      <w:r w:rsidRPr="00886029">
        <w:rPr>
          <w:color w:val="000000"/>
          <w:sz w:val="28"/>
          <w:szCs w:val="28"/>
          <w:lang w:val="uk-UA"/>
        </w:rPr>
        <w:t>.1629</w:t>
      </w:r>
      <w:r>
        <w:rPr>
          <w:color w:val="000000"/>
          <w:sz w:val="28"/>
          <w:szCs w:val="28"/>
          <w:lang w:val="uk-UA"/>
        </w:rPr>
        <w:t>-</w:t>
      </w:r>
      <w:r w:rsidRPr="00886029">
        <w:rPr>
          <w:color w:val="000000"/>
          <w:sz w:val="28"/>
          <w:szCs w:val="28"/>
          <w:lang w:val="uk-UA"/>
        </w:rPr>
        <w:t xml:space="preserve">1633.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bCs/>
          <w:color w:val="000000"/>
          <w:sz w:val="28"/>
          <w:szCs w:val="28"/>
          <w:lang w:val="en-US"/>
        </w:rPr>
        <w:t>Insulin sensitivity and atherosclerosis. The Insulin Resistance</w:t>
      </w:r>
      <w:r w:rsidRPr="00886029">
        <w:rPr>
          <w:bCs/>
          <w:color w:val="000000"/>
          <w:sz w:val="28"/>
          <w:szCs w:val="28"/>
          <w:lang w:val="uk-UA"/>
        </w:rPr>
        <w:t xml:space="preserve"> </w:t>
      </w:r>
      <w:r w:rsidRPr="00886029">
        <w:rPr>
          <w:bCs/>
          <w:color w:val="000000"/>
          <w:sz w:val="28"/>
          <w:szCs w:val="28"/>
          <w:lang w:val="en-US"/>
        </w:rPr>
        <w:t xml:space="preserve">Atherosclerosis Study (IRAS) Investigators / G.Howard, D.H.O’Leary, D.Zaccaro et al </w:t>
      </w:r>
      <w:r>
        <w:rPr>
          <w:bCs/>
          <w:color w:val="000000"/>
          <w:sz w:val="28"/>
          <w:szCs w:val="28"/>
          <w:lang w:val="uk-UA"/>
        </w:rPr>
        <w:t>/</w:t>
      </w:r>
      <w:r w:rsidRPr="00886029">
        <w:rPr>
          <w:bCs/>
          <w:color w:val="000000"/>
          <w:sz w:val="28"/>
          <w:szCs w:val="28"/>
          <w:lang w:val="en-US"/>
        </w:rPr>
        <w:t>/ Circulation. – 1996.</w:t>
      </w:r>
      <w:r>
        <w:rPr>
          <w:bCs/>
          <w:color w:val="000000"/>
          <w:sz w:val="28"/>
          <w:szCs w:val="28"/>
          <w:lang w:val="en-US"/>
        </w:rPr>
        <w:t xml:space="preserve"> – </w:t>
      </w:r>
      <w:r w:rsidRPr="00886029">
        <w:rPr>
          <w:bCs/>
          <w:color w:val="000000"/>
          <w:sz w:val="28"/>
          <w:szCs w:val="28"/>
          <w:lang w:val="en-US"/>
        </w:rPr>
        <w:t>Vol. 93, № 10. – P.1809</w:t>
      </w:r>
      <w:r>
        <w:rPr>
          <w:bCs/>
          <w:color w:val="000000"/>
          <w:sz w:val="28"/>
          <w:szCs w:val="28"/>
          <w:lang w:val="uk-UA"/>
        </w:rPr>
        <w:t>-</w:t>
      </w:r>
      <w:r w:rsidRPr="00886029">
        <w:rPr>
          <w:bCs/>
          <w:color w:val="000000"/>
          <w:sz w:val="28"/>
          <w:szCs w:val="28"/>
          <w:lang w:val="en-US"/>
        </w:rPr>
        <w:t>1817.</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rStyle w:val="aff7"/>
          <w:b w:val="0"/>
          <w:color w:val="000000"/>
          <w:sz w:val="28"/>
          <w:szCs w:val="28"/>
          <w:lang w:val="en-US"/>
        </w:rPr>
        <w:t xml:space="preserve">Insulin sensitivity, insulinemia, and coronary artery disease: The Insulin Resistance Atherosclerosis Study / </w:t>
      </w:r>
      <w:r w:rsidRPr="00886029">
        <w:rPr>
          <w:color w:val="000000"/>
          <w:sz w:val="28"/>
          <w:szCs w:val="28"/>
          <w:lang w:val="en-US"/>
        </w:rPr>
        <w:t xml:space="preserve">M.Rewers, D.Zaccaro, R.D'Agostino et al </w:t>
      </w:r>
      <w:r>
        <w:rPr>
          <w:color w:val="000000"/>
          <w:sz w:val="28"/>
          <w:szCs w:val="28"/>
          <w:lang w:val="uk-UA"/>
        </w:rPr>
        <w:t>/</w:t>
      </w:r>
      <w:r w:rsidRPr="00886029">
        <w:rPr>
          <w:color w:val="000000"/>
          <w:sz w:val="28"/>
          <w:szCs w:val="28"/>
          <w:lang w:val="en-US"/>
        </w:rPr>
        <w:t>/ Diabetes Care.</w:t>
      </w:r>
      <w:r>
        <w:rPr>
          <w:color w:val="000000"/>
          <w:sz w:val="28"/>
          <w:szCs w:val="28"/>
          <w:lang w:val="en-US"/>
        </w:rPr>
        <w:t xml:space="preserve"> – </w:t>
      </w:r>
      <w:r w:rsidRPr="00886029">
        <w:rPr>
          <w:color w:val="000000"/>
          <w:sz w:val="28"/>
          <w:szCs w:val="28"/>
          <w:lang w:val="en-US"/>
        </w:rPr>
        <w:t>2004. – Vol. 27, № 3. – P. 781</w:t>
      </w:r>
      <w:r>
        <w:rPr>
          <w:color w:val="000000"/>
          <w:sz w:val="28"/>
          <w:szCs w:val="28"/>
          <w:lang w:val="uk-UA"/>
        </w:rPr>
        <w:t>-</w:t>
      </w:r>
      <w:r w:rsidRPr="00886029">
        <w:rPr>
          <w:color w:val="000000"/>
          <w:sz w:val="28"/>
          <w:szCs w:val="28"/>
          <w:lang w:val="en-US"/>
        </w:rPr>
        <w:t xml:space="preserve">787.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sz w:val="28"/>
          <w:szCs w:val="28"/>
          <w:lang w:val="uk-UA"/>
        </w:rPr>
      </w:pPr>
      <w:r w:rsidRPr="00886029">
        <w:rPr>
          <w:sz w:val="28"/>
          <w:szCs w:val="28"/>
          <w:lang w:val="en-US"/>
        </w:rPr>
        <w:t>Intense metabolic control by means of insulin in patients with diabetes mellitus and acute myocardial infarction (DIGAMI 2): effects on mortality and morbidity / K. Malmberg, L. Ryden, H.Wedel et al.</w:t>
      </w:r>
      <w:r>
        <w:rPr>
          <w:sz w:val="28"/>
          <w:szCs w:val="28"/>
          <w:lang w:val="uk-UA"/>
        </w:rPr>
        <w:t>//</w:t>
      </w:r>
      <w:r w:rsidRPr="00886029">
        <w:rPr>
          <w:sz w:val="28"/>
          <w:szCs w:val="28"/>
          <w:lang w:val="en-US"/>
        </w:rPr>
        <w:t xml:space="preserve"> Eur</w:t>
      </w:r>
      <w:r w:rsidRPr="00886029">
        <w:rPr>
          <w:sz w:val="28"/>
          <w:szCs w:val="28"/>
          <w:lang w:val="en-GB"/>
        </w:rPr>
        <w:t xml:space="preserve"> </w:t>
      </w:r>
      <w:r w:rsidRPr="00886029">
        <w:rPr>
          <w:sz w:val="28"/>
          <w:szCs w:val="28"/>
          <w:lang w:val="en-US"/>
        </w:rPr>
        <w:t>Heart</w:t>
      </w:r>
      <w:r w:rsidRPr="00886029">
        <w:rPr>
          <w:sz w:val="28"/>
          <w:szCs w:val="28"/>
          <w:lang w:val="en-GB"/>
        </w:rPr>
        <w:t xml:space="preserve"> </w:t>
      </w:r>
      <w:r w:rsidRPr="00886029">
        <w:rPr>
          <w:sz w:val="28"/>
          <w:szCs w:val="28"/>
          <w:lang w:val="en-US"/>
        </w:rPr>
        <w:t>J</w:t>
      </w:r>
      <w:r w:rsidRPr="00886029">
        <w:rPr>
          <w:sz w:val="28"/>
          <w:szCs w:val="28"/>
          <w:lang w:val="en-GB"/>
        </w:rPr>
        <w:t>.–2005.</w:t>
      </w:r>
      <w:r>
        <w:rPr>
          <w:sz w:val="28"/>
          <w:szCs w:val="28"/>
          <w:lang w:val="en-GB"/>
        </w:rPr>
        <w:t>–</w:t>
      </w:r>
      <w:r w:rsidRPr="00886029">
        <w:rPr>
          <w:sz w:val="28"/>
          <w:szCs w:val="28"/>
          <w:lang w:val="en-US"/>
        </w:rPr>
        <w:t>Vol</w:t>
      </w:r>
      <w:r>
        <w:rPr>
          <w:sz w:val="28"/>
          <w:szCs w:val="28"/>
          <w:lang w:val="en-GB"/>
        </w:rPr>
        <w:t>.26.</w:t>
      </w:r>
      <w:r w:rsidRPr="00886029">
        <w:rPr>
          <w:sz w:val="28"/>
          <w:szCs w:val="28"/>
          <w:lang w:val="en-GB"/>
        </w:rPr>
        <w:t xml:space="preserve">– </w:t>
      </w:r>
      <w:r w:rsidRPr="00886029">
        <w:rPr>
          <w:sz w:val="28"/>
          <w:szCs w:val="28"/>
          <w:lang w:val="en-US"/>
        </w:rPr>
        <w:t>P</w:t>
      </w:r>
      <w:r w:rsidRPr="00886029">
        <w:rPr>
          <w:sz w:val="28"/>
          <w:szCs w:val="28"/>
          <w:lang w:val="en-GB"/>
        </w:rPr>
        <w:t>.650</w:t>
      </w:r>
      <w:r>
        <w:rPr>
          <w:sz w:val="28"/>
          <w:szCs w:val="28"/>
          <w:lang w:val="uk-UA"/>
        </w:rPr>
        <w:t>-</w:t>
      </w:r>
      <w:r w:rsidRPr="00886029">
        <w:rPr>
          <w:sz w:val="28"/>
          <w:szCs w:val="28"/>
          <w:lang w:val="en-GB"/>
        </w:rPr>
        <w:t>661.</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sz w:val="28"/>
          <w:szCs w:val="28"/>
          <w:lang w:val="uk-UA"/>
        </w:rPr>
      </w:pPr>
      <w:r w:rsidRPr="00B3476E">
        <w:rPr>
          <w:sz w:val="28"/>
          <w:szCs w:val="28"/>
          <w:lang w:val="en-US"/>
        </w:rPr>
        <w:t>Intensive insulin therapy in the medical ICU. / G. Van den Berghe, A.Wilmer, G. Hermans et al.</w:t>
      </w:r>
      <w:r>
        <w:rPr>
          <w:sz w:val="28"/>
          <w:szCs w:val="28"/>
          <w:lang w:val="uk-UA"/>
        </w:rPr>
        <w:t>/</w:t>
      </w:r>
      <w:r w:rsidRPr="00B3476E">
        <w:rPr>
          <w:sz w:val="28"/>
          <w:szCs w:val="28"/>
          <w:lang w:val="en-US"/>
        </w:rPr>
        <w:t xml:space="preserve">/ </w:t>
      </w:r>
      <w:r w:rsidRPr="00856F2D">
        <w:rPr>
          <w:sz w:val="28"/>
          <w:szCs w:val="28"/>
          <w:lang w:val="en-US"/>
        </w:rPr>
        <w:t>N Engl J Med. – 2006</w:t>
      </w:r>
      <w:r w:rsidRPr="00886029">
        <w:rPr>
          <w:color w:val="000000"/>
          <w:sz w:val="28"/>
          <w:szCs w:val="28"/>
        </w:rPr>
        <w:t>.</w:t>
      </w:r>
      <w:r>
        <w:rPr>
          <w:color w:val="000000"/>
          <w:sz w:val="28"/>
          <w:szCs w:val="28"/>
        </w:rPr>
        <w:t xml:space="preserve"> – </w:t>
      </w:r>
      <w:r w:rsidRPr="00856F2D">
        <w:rPr>
          <w:sz w:val="28"/>
          <w:szCs w:val="28"/>
          <w:lang w:val="en-US"/>
        </w:rPr>
        <w:t>Vol.3</w:t>
      </w:r>
      <w:r w:rsidRPr="00886029">
        <w:rPr>
          <w:sz w:val="28"/>
          <w:szCs w:val="28"/>
          <w:lang w:val="nl-NL"/>
        </w:rPr>
        <w:t>54. – P.449</w:t>
      </w:r>
      <w:r>
        <w:rPr>
          <w:sz w:val="28"/>
          <w:szCs w:val="28"/>
          <w:lang w:val="uk-UA"/>
        </w:rPr>
        <w:t>-</w:t>
      </w:r>
      <w:r w:rsidRPr="00886029">
        <w:rPr>
          <w:sz w:val="28"/>
          <w:szCs w:val="28"/>
          <w:lang w:val="nl-NL"/>
        </w:rPr>
        <w:t xml:space="preserve">461.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Inter</w:t>
      </w:r>
      <w:r w:rsidRPr="00886029">
        <w:rPr>
          <w:color w:val="000000"/>
          <w:sz w:val="28"/>
          <w:szCs w:val="28"/>
          <w:lang w:val="uk-UA"/>
        </w:rPr>
        <w:t>-</w:t>
      </w:r>
      <w:r w:rsidRPr="00886029">
        <w:rPr>
          <w:color w:val="000000"/>
          <w:sz w:val="28"/>
          <w:szCs w:val="28"/>
          <w:lang w:val="en-US"/>
        </w:rPr>
        <w:t>laboratory</w:t>
      </w:r>
      <w:r w:rsidRPr="00886029">
        <w:rPr>
          <w:color w:val="000000"/>
          <w:sz w:val="28"/>
          <w:szCs w:val="28"/>
          <w:lang w:val="uk-UA"/>
        </w:rPr>
        <w:t xml:space="preserve"> </w:t>
      </w:r>
      <w:r w:rsidRPr="00886029">
        <w:rPr>
          <w:color w:val="000000"/>
          <w:sz w:val="28"/>
          <w:szCs w:val="28"/>
          <w:lang w:val="en-US"/>
        </w:rPr>
        <w:t>difference</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HbA</w:t>
      </w:r>
      <w:r w:rsidRPr="00886029">
        <w:rPr>
          <w:color w:val="000000"/>
          <w:sz w:val="28"/>
          <w:szCs w:val="28"/>
          <w:lang w:val="uk-UA"/>
        </w:rPr>
        <w:t>1</w:t>
      </w:r>
      <w:r w:rsidRPr="00886029">
        <w:rPr>
          <w:color w:val="000000"/>
          <w:sz w:val="28"/>
          <w:szCs w:val="28"/>
          <w:lang w:val="en-US"/>
        </w:rPr>
        <w:t>c</w:t>
      </w:r>
      <w:r w:rsidRPr="00886029">
        <w:rPr>
          <w:color w:val="000000"/>
          <w:sz w:val="28"/>
          <w:szCs w:val="28"/>
          <w:lang w:val="uk-UA"/>
        </w:rPr>
        <w:t xml:space="preserve"> </w:t>
      </w:r>
      <w:r w:rsidRPr="00886029">
        <w:rPr>
          <w:color w:val="000000"/>
          <w:sz w:val="28"/>
          <w:szCs w:val="28"/>
          <w:lang w:val="en-US"/>
        </w:rPr>
        <w:t>measurement</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smartTag w:uri="urn:schemas-microsoft-com:office:smarttags" w:element="country-region">
        <w:smartTag w:uri="urn:schemas-microsoft-com:office:smarttags" w:element="place">
          <w:r w:rsidRPr="00886029">
            <w:rPr>
              <w:color w:val="000000"/>
              <w:sz w:val="28"/>
              <w:szCs w:val="28"/>
              <w:lang w:val="en-US"/>
            </w:rPr>
            <w:t>Japan</w:t>
          </w:r>
        </w:smartTag>
      </w:smartTag>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report</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Committee</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an</w:t>
      </w:r>
      <w:r w:rsidRPr="00886029">
        <w:rPr>
          <w:color w:val="000000"/>
          <w:sz w:val="28"/>
          <w:szCs w:val="28"/>
          <w:lang w:val="uk-UA"/>
        </w:rPr>
        <w:t xml:space="preserve"> </w:t>
      </w:r>
      <w:r w:rsidRPr="00886029">
        <w:rPr>
          <w:color w:val="000000"/>
          <w:sz w:val="28"/>
          <w:szCs w:val="28"/>
          <w:lang w:val="en-US"/>
        </w:rPr>
        <w:t>Inter</w:t>
      </w:r>
      <w:r w:rsidRPr="00886029">
        <w:rPr>
          <w:color w:val="000000"/>
          <w:sz w:val="28"/>
          <w:szCs w:val="28"/>
          <w:lang w:val="uk-UA"/>
        </w:rPr>
        <w:t>-</w:t>
      </w:r>
      <w:r w:rsidRPr="00886029">
        <w:rPr>
          <w:color w:val="000000"/>
          <w:sz w:val="28"/>
          <w:szCs w:val="28"/>
          <w:lang w:val="en-US"/>
        </w:rPr>
        <w:t>laboratory</w:t>
      </w:r>
      <w:r w:rsidRPr="00886029">
        <w:rPr>
          <w:color w:val="000000"/>
          <w:sz w:val="28"/>
          <w:szCs w:val="28"/>
          <w:lang w:val="uk-UA"/>
        </w:rPr>
        <w:t xml:space="preserve"> </w:t>
      </w:r>
      <w:r w:rsidRPr="00886029">
        <w:rPr>
          <w:color w:val="000000"/>
          <w:sz w:val="28"/>
          <w:szCs w:val="28"/>
          <w:lang w:val="en-US"/>
        </w:rPr>
        <w:t>Standardization</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HbA</w:t>
      </w:r>
      <w:r w:rsidRPr="00886029">
        <w:rPr>
          <w:color w:val="000000"/>
          <w:sz w:val="28"/>
          <w:szCs w:val="28"/>
          <w:lang w:val="uk-UA"/>
        </w:rPr>
        <w:t>1</w:t>
      </w:r>
      <w:r w:rsidRPr="00886029">
        <w:rPr>
          <w:color w:val="000000"/>
          <w:sz w:val="28"/>
          <w:szCs w:val="28"/>
          <w:lang w:val="en-US"/>
        </w:rPr>
        <w:t>c</w:t>
      </w:r>
      <w:r w:rsidRPr="00886029">
        <w:rPr>
          <w:color w:val="000000"/>
          <w:sz w:val="28"/>
          <w:szCs w:val="28"/>
          <w:lang w:val="uk-UA"/>
        </w:rPr>
        <w:t xml:space="preserve"> </w:t>
      </w:r>
      <w:r w:rsidRPr="00886029">
        <w:rPr>
          <w:color w:val="000000"/>
          <w:sz w:val="28"/>
          <w:szCs w:val="28"/>
          <w:lang w:val="en-US"/>
        </w:rPr>
        <w:t>Determination</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Japan</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Society</w:t>
      </w:r>
      <w:r w:rsidRPr="00886029">
        <w:rPr>
          <w:color w:val="000000"/>
          <w:sz w:val="28"/>
          <w:szCs w:val="28"/>
          <w:lang w:val="uk-UA"/>
        </w:rPr>
        <w:t xml:space="preserve"> / </w:t>
      </w:r>
      <w:r w:rsidRPr="00886029">
        <w:rPr>
          <w:color w:val="000000"/>
          <w:sz w:val="28"/>
          <w:szCs w:val="28"/>
          <w:lang w:val="en-US"/>
        </w:rPr>
        <w:t>K</w:t>
      </w:r>
      <w:r w:rsidRPr="00886029">
        <w:rPr>
          <w:color w:val="000000"/>
          <w:sz w:val="28"/>
          <w:szCs w:val="28"/>
          <w:lang w:val="uk-UA"/>
        </w:rPr>
        <w:t>.</w:t>
      </w:r>
      <w:r w:rsidRPr="00886029">
        <w:rPr>
          <w:color w:val="000000"/>
          <w:sz w:val="28"/>
          <w:szCs w:val="28"/>
          <w:lang w:val="en-US"/>
        </w:rPr>
        <w:t>Shima</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Endo</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Oimomi</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Jpn</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Soc</w:t>
      </w:r>
      <w:r w:rsidRPr="00886029">
        <w:rPr>
          <w:color w:val="000000"/>
          <w:sz w:val="28"/>
          <w:szCs w:val="28"/>
          <w:lang w:val="uk-UA"/>
        </w:rPr>
        <w:t xml:space="preserve">. – 1994. – </w:t>
      </w:r>
      <w:r w:rsidRPr="00886029">
        <w:rPr>
          <w:color w:val="000000"/>
          <w:sz w:val="28"/>
          <w:szCs w:val="28"/>
          <w:lang w:val="en-US"/>
        </w:rPr>
        <w:t>Vol</w:t>
      </w:r>
      <w:r w:rsidRPr="00886029">
        <w:rPr>
          <w:color w:val="000000"/>
          <w:sz w:val="28"/>
          <w:szCs w:val="28"/>
          <w:lang w:val="uk-UA"/>
        </w:rPr>
        <w:t xml:space="preserve">.37. – </w:t>
      </w:r>
      <w:r w:rsidRPr="00886029">
        <w:rPr>
          <w:color w:val="000000"/>
          <w:sz w:val="28"/>
          <w:szCs w:val="28"/>
          <w:lang w:val="en-US"/>
        </w:rPr>
        <w:t>P</w:t>
      </w:r>
      <w:r w:rsidRPr="00886029">
        <w:rPr>
          <w:color w:val="000000"/>
          <w:sz w:val="28"/>
          <w:szCs w:val="28"/>
          <w:lang w:val="uk-UA"/>
        </w:rPr>
        <w:t>. 855</w:t>
      </w:r>
      <w:r>
        <w:rPr>
          <w:color w:val="000000"/>
          <w:sz w:val="28"/>
          <w:szCs w:val="28"/>
          <w:lang w:val="uk-UA"/>
        </w:rPr>
        <w:t>-</w:t>
      </w:r>
      <w:r w:rsidRPr="00886029">
        <w:rPr>
          <w:color w:val="000000"/>
          <w:sz w:val="28"/>
          <w:szCs w:val="28"/>
          <w:lang w:val="uk-UA"/>
        </w:rPr>
        <w:t xml:space="preserve">864.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Interlaboratory</w:t>
      </w:r>
      <w:r w:rsidRPr="00886029">
        <w:rPr>
          <w:color w:val="000000"/>
          <w:sz w:val="28"/>
          <w:szCs w:val="28"/>
          <w:lang w:val="uk-UA"/>
        </w:rPr>
        <w:t xml:space="preserve"> </w:t>
      </w:r>
      <w:r w:rsidRPr="00886029">
        <w:rPr>
          <w:color w:val="000000"/>
          <w:sz w:val="28"/>
          <w:szCs w:val="28"/>
          <w:lang w:val="en-US"/>
        </w:rPr>
        <w:t>variation</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GHb</w:t>
      </w:r>
      <w:r w:rsidRPr="00886029">
        <w:rPr>
          <w:color w:val="000000"/>
          <w:sz w:val="28"/>
          <w:szCs w:val="28"/>
          <w:lang w:val="uk-UA"/>
        </w:rPr>
        <w:t xml:space="preserve"> </w:t>
      </w:r>
      <w:r w:rsidRPr="00886029">
        <w:rPr>
          <w:color w:val="000000"/>
          <w:sz w:val="28"/>
          <w:szCs w:val="28"/>
          <w:lang w:val="en-US"/>
        </w:rPr>
        <w:t>assays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smartTag w:uri="urn:schemas-microsoft-com:office:smarttags" w:element="place">
        <w:smartTag w:uri="urn:schemas-microsoft-com:office:smarttags" w:element="City">
          <w:r w:rsidRPr="00886029">
            <w:rPr>
              <w:color w:val="000000"/>
              <w:sz w:val="28"/>
              <w:szCs w:val="28"/>
              <w:lang w:val="en-US"/>
            </w:rPr>
            <w:t>Victoria</w:t>
          </w:r>
        </w:smartTag>
        <w:r w:rsidRPr="00886029">
          <w:rPr>
            <w:color w:val="000000"/>
            <w:sz w:val="28"/>
            <w:szCs w:val="28"/>
            <w:lang w:val="uk-UA"/>
          </w:rPr>
          <w:t xml:space="preserve">, </w:t>
        </w:r>
        <w:smartTag w:uri="urn:schemas-microsoft-com:office:smarttags" w:element="country-region">
          <w:r w:rsidRPr="00886029">
            <w:rPr>
              <w:color w:val="000000"/>
              <w:sz w:val="28"/>
              <w:szCs w:val="28"/>
              <w:lang w:val="en-US"/>
            </w:rPr>
            <w:t>Australia</w:t>
          </w:r>
        </w:smartTag>
      </w:smartTag>
      <w:r w:rsidRPr="00886029">
        <w:rPr>
          <w:color w:val="000000"/>
          <w:sz w:val="28"/>
          <w:szCs w:val="28"/>
          <w:lang w:val="uk-UA"/>
        </w:rPr>
        <w:t xml:space="preserve"> /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E</w:t>
      </w:r>
      <w:r w:rsidRPr="00886029">
        <w:rPr>
          <w:color w:val="000000"/>
          <w:sz w:val="28"/>
          <w:szCs w:val="28"/>
          <w:lang w:val="uk-UA"/>
        </w:rPr>
        <w:t>.</w:t>
      </w:r>
      <w:r w:rsidRPr="00886029">
        <w:rPr>
          <w:color w:val="000000"/>
          <w:sz w:val="28"/>
          <w:szCs w:val="28"/>
          <w:lang w:val="en-US"/>
        </w:rPr>
        <w:t>Gilbert</w:t>
      </w:r>
      <w:r w:rsidRPr="00886029">
        <w:rPr>
          <w:color w:val="000000"/>
          <w:sz w:val="28"/>
          <w:szCs w:val="28"/>
          <w:lang w:val="uk-UA"/>
        </w:rPr>
        <w:t xml:space="preserve">, </w:t>
      </w:r>
      <w:r w:rsidRPr="00886029">
        <w:rPr>
          <w:color w:val="000000"/>
          <w:sz w:val="28"/>
          <w:szCs w:val="28"/>
          <w:lang w:val="en-US"/>
        </w:rPr>
        <w:t>I</w:t>
      </w:r>
      <w:r w:rsidRPr="00886029">
        <w:rPr>
          <w:color w:val="000000"/>
          <w:sz w:val="28"/>
          <w:szCs w:val="28"/>
          <w:lang w:val="uk-UA"/>
        </w:rPr>
        <w:t>.</w:t>
      </w:r>
      <w:r w:rsidRPr="00886029">
        <w:rPr>
          <w:color w:val="000000"/>
          <w:sz w:val="28"/>
          <w:szCs w:val="28"/>
          <w:lang w:val="en-US"/>
        </w:rPr>
        <w:t>Goodall</w:t>
      </w:r>
      <w:r w:rsidRPr="00886029">
        <w:rPr>
          <w:color w:val="000000"/>
          <w:sz w:val="28"/>
          <w:szCs w:val="28"/>
          <w:lang w:val="uk-UA"/>
        </w:rPr>
        <w:t xml:space="preserve">, </w:t>
      </w:r>
      <w:r w:rsidRPr="00886029">
        <w:rPr>
          <w:color w:val="000000"/>
          <w:sz w:val="28"/>
          <w:szCs w:val="28"/>
          <w:lang w:val="en-US"/>
        </w:rPr>
        <w:t>V</w:t>
      </w:r>
      <w:r w:rsidRPr="00886029">
        <w:rPr>
          <w:color w:val="000000"/>
          <w:sz w:val="28"/>
          <w:szCs w:val="28"/>
          <w:lang w:val="uk-UA"/>
        </w:rPr>
        <w:t>.</w:t>
      </w:r>
      <w:r w:rsidRPr="00886029">
        <w:rPr>
          <w:color w:val="000000"/>
          <w:sz w:val="28"/>
          <w:szCs w:val="28"/>
          <w:lang w:val="en-US"/>
        </w:rPr>
        <w:t>Young</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Care</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 xml:space="preserve">1996 </w:t>
      </w:r>
      <w:r w:rsidRPr="00886029">
        <w:rPr>
          <w:color w:val="000000"/>
          <w:sz w:val="28"/>
          <w:szCs w:val="28"/>
          <w:lang w:val="en-US"/>
        </w:rPr>
        <w:t>Jul</w:t>
      </w:r>
      <w:r w:rsidRPr="00886029">
        <w:rPr>
          <w:color w:val="000000"/>
          <w:sz w:val="28"/>
          <w:szCs w:val="28"/>
          <w:lang w:val="uk-UA"/>
        </w:rPr>
        <w:t xml:space="preserve">.- </w:t>
      </w:r>
      <w:r w:rsidRPr="00886029">
        <w:rPr>
          <w:color w:val="000000"/>
          <w:sz w:val="28"/>
          <w:szCs w:val="28"/>
          <w:lang w:val="en-US"/>
        </w:rPr>
        <w:t>Vol</w:t>
      </w:r>
      <w:r w:rsidRPr="00886029">
        <w:rPr>
          <w:color w:val="000000"/>
          <w:sz w:val="28"/>
          <w:szCs w:val="28"/>
          <w:lang w:val="uk-UA"/>
        </w:rPr>
        <w:t xml:space="preserve">.19, № 7. – </w:t>
      </w:r>
      <w:r w:rsidRPr="00886029">
        <w:rPr>
          <w:color w:val="000000"/>
          <w:sz w:val="28"/>
          <w:szCs w:val="28"/>
          <w:lang w:val="en-US"/>
        </w:rPr>
        <w:t>P</w:t>
      </w:r>
      <w:r w:rsidRPr="00886029">
        <w:rPr>
          <w:color w:val="000000"/>
          <w:sz w:val="28"/>
          <w:szCs w:val="28"/>
          <w:lang w:val="uk-UA"/>
        </w:rPr>
        <w:t xml:space="preserve">.730-879. </w:t>
      </w:r>
    </w:p>
    <w:p w:rsidR="00507ABA" w:rsidRPr="00B3476E"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Interleukin</w:t>
      </w:r>
      <w:r w:rsidRPr="00886029">
        <w:rPr>
          <w:color w:val="000000"/>
          <w:sz w:val="28"/>
          <w:szCs w:val="28"/>
          <w:lang w:val="uk-UA"/>
        </w:rPr>
        <w:t xml:space="preserve"> – 4 </w:t>
      </w:r>
      <w:r w:rsidRPr="00886029">
        <w:rPr>
          <w:color w:val="000000"/>
          <w:sz w:val="28"/>
          <w:szCs w:val="28"/>
          <w:lang w:val="en-US"/>
        </w:rPr>
        <w:t>but</w:t>
      </w:r>
      <w:r w:rsidRPr="00886029">
        <w:rPr>
          <w:color w:val="000000"/>
          <w:sz w:val="28"/>
          <w:szCs w:val="28"/>
          <w:lang w:val="uk-UA"/>
        </w:rPr>
        <w:t xml:space="preserve"> </w:t>
      </w:r>
      <w:r w:rsidRPr="00886029">
        <w:rPr>
          <w:color w:val="000000"/>
          <w:sz w:val="28"/>
          <w:szCs w:val="28"/>
          <w:lang w:val="en-US"/>
        </w:rPr>
        <w:t>not</w:t>
      </w:r>
      <w:r w:rsidRPr="00886029">
        <w:rPr>
          <w:color w:val="000000"/>
          <w:sz w:val="28"/>
          <w:szCs w:val="28"/>
          <w:lang w:val="uk-UA"/>
        </w:rPr>
        <w:t xml:space="preserve"> </w:t>
      </w:r>
      <w:r w:rsidRPr="00886029">
        <w:rPr>
          <w:color w:val="000000"/>
          <w:sz w:val="28"/>
          <w:szCs w:val="28"/>
          <w:lang w:val="en-US"/>
        </w:rPr>
        <w:t>interleukin</w:t>
      </w:r>
      <w:r w:rsidRPr="00886029">
        <w:rPr>
          <w:color w:val="000000"/>
          <w:sz w:val="28"/>
          <w:szCs w:val="28"/>
          <w:lang w:val="uk-UA"/>
        </w:rPr>
        <w:t xml:space="preserve"> – 10 </w:t>
      </w:r>
      <w:r w:rsidRPr="00886029">
        <w:rPr>
          <w:color w:val="000000"/>
          <w:sz w:val="28"/>
          <w:szCs w:val="28"/>
          <w:lang w:val="en-US"/>
        </w:rPr>
        <w:t>protecrs</w:t>
      </w:r>
      <w:r w:rsidRPr="00886029">
        <w:rPr>
          <w:color w:val="000000"/>
          <w:sz w:val="28"/>
          <w:szCs w:val="28"/>
          <w:lang w:val="uk-UA"/>
        </w:rPr>
        <w:t xml:space="preserve"> </w:t>
      </w:r>
      <w:r w:rsidRPr="00886029">
        <w:rPr>
          <w:color w:val="000000"/>
          <w:sz w:val="28"/>
          <w:szCs w:val="28"/>
          <w:lang w:val="en-US"/>
        </w:rPr>
        <w:t>against</w:t>
      </w:r>
      <w:r w:rsidRPr="00886029">
        <w:rPr>
          <w:color w:val="000000"/>
          <w:sz w:val="28"/>
          <w:szCs w:val="28"/>
          <w:lang w:val="uk-UA"/>
        </w:rPr>
        <w:t xml:space="preserve"> </w:t>
      </w:r>
      <w:r w:rsidRPr="00886029">
        <w:rPr>
          <w:color w:val="000000"/>
          <w:sz w:val="28"/>
          <w:szCs w:val="28"/>
          <w:lang w:val="en-US"/>
        </w:rPr>
        <w:t>spontaneous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lastRenderedPageBreak/>
        <w:t>recurrent</w:t>
      </w:r>
      <w:r w:rsidRPr="00886029">
        <w:rPr>
          <w:color w:val="000000"/>
          <w:sz w:val="28"/>
          <w:szCs w:val="28"/>
          <w:lang w:val="uk-UA"/>
        </w:rPr>
        <w:t xml:space="preserve"> </w:t>
      </w:r>
      <w:r w:rsidRPr="00886029">
        <w:rPr>
          <w:color w:val="000000"/>
          <w:sz w:val="28"/>
          <w:szCs w:val="28"/>
          <w:lang w:val="en-US"/>
        </w:rPr>
        <w:t>type</w:t>
      </w:r>
      <w:r w:rsidRPr="00886029">
        <w:rPr>
          <w:color w:val="000000"/>
          <w:sz w:val="28"/>
          <w:szCs w:val="28"/>
          <w:lang w:val="uk-UA"/>
        </w:rPr>
        <w:t xml:space="preserve"> 1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by</w:t>
      </w:r>
      <w:r w:rsidRPr="00886029">
        <w:rPr>
          <w:color w:val="000000"/>
          <w:sz w:val="28"/>
          <w:szCs w:val="28"/>
          <w:lang w:val="uk-UA"/>
        </w:rPr>
        <w:t xml:space="preserve"> </w:t>
      </w:r>
      <w:r w:rsidRPr="00886029">
        <w:rPr>
          <w:color w:val="000000"/>
          <w:sz w:val="28"/>
          <w:szCs w:val="28"/>
          <w:lang w:val="en-US"/>
        </w:rPr>
        <w:t>activated</w:t>
      </w:r>
      <w:r w:rsidRPr="00886029">
        <w:rPr>
          <w:color w:val="000000"/>
          <w:sz w:val="28"/>
          <w:szCs w:val="28"/>
          <w:lang w:val="uk-UA"/>
        </w:rPr>
        <w:t xml:space="preserve"> </w:t>
      </w:r>
      <w:r w:rsidRPr="00886029">
        <w:rPr>
          <w:color w:val="000000"/>
          <w:sz w:val="28"/>
          <w:szCs w:val="28"/>
          <w:lang w:val="en-US"/>
        </w:rPr>
        <w:t>CD</w:t>
      </w:r>
      <w:r w:rsidRPr="00886029">
        <w:rPr>
          <w:color w:val="000000"/>
          <w:sz w:val="28"/>
          <w:szCs w:val="28"/>
          <w:lang w:val="uk-UA"/>
        </w:rPr>
        <w:t>1</w:t>
      </w:r>
      <w:r w:rsidRPr="00886029">
        <w:rPr>
          <w:color w:val="000000"/>
          <w:sz w:val="28"/>
          <w:szCs w:val="28"/>
          <w:lang w:val="en-US"/>
        </w:rPr>
        <w:t>b</w:t>
      </w:r>
      <w:r w:rsidRPr="00886029">
        <w:rPr>
          <w:color w:val="000000"/>
          <w:sz w:val="28"/>
          <w:szCs w:val="28"/>
          <w:lang w:val="uk-UA"/>
        </w:rPr>
        <w:t xml:space="preserve"> – </w:t>
      </w:r>
      <w:r w:rsidRPr="00886029">
        <w:rPr>
          <w:color w:val="000000"/>
          <w:sz w:val="28"/>
          <w:szCs w:val="28"/>
          <w:lang w:val="en-US"/>
        </w:rPr>
        <w:t>restricted</w:t>
      </w:r>
      <w:r w:rsidRPr="00886029">
        <w:rPr>
          <w:color w:val="000000"/>
          <w:sz w:val="28"/>
          <w:szCs w:val="28"/>
          <w:lang w:val="uk-UA"/>
        </w:rPr>
        <w:t xml:space="preserve"> </w:t>
      </w:r>
      <w:r w:rsidRPr="00886029">
        <w:rPr>
          <w:color w:val="000000"/>
          <w:sz w:val="28"/>
          <w:szCs w:val="28"/>
          <w:lang w:val="en-US"/>
        </w:rPr>
        <w:t>invariant</w:t>
      </w:r>
      <w:r w:rsidRPr="00886029">
        <w:rPr>
          <w:color w:val="000000"/>
          <w:sz w:val="28"/>
          <w:szCs w:val="28"/>
          <w:lang w:val="uk-UA"/>
        </w:rPr>
        <w:t xml:space="preserve"> </w:t>
      </w:r>
      <w:r w:rsidRPr="00886029">
        <w:rPr>
          <w:color w:val="000000"/>
          <w:sz w:val="28"/>
          <w:szCs w:val="28"/>
          <w:lang w:val="en-US"/>
        </w:rPr>
        <w:t>natural</w:t>
      </w:r>
      <w:r w:rsidRPr="00886029">
        <w:rPr>
          <w:color w:val="000000"/>
          <w:sz w:val="28"/>
          <w:szCs w:val="28"/>
          <w:lang w:val="uk-UA"/>
        </w:rPr>
        <w:t xml:space="preserve"> </w:t>
      </w:r>
      <w:r w:rsidRPr="00886029">
        <w:rPr>
          <w:color w:val="000000"/>
          <w:sz w:val="28"/>
          <w:szCs w:val="28"/>
          <w:lang w:val="en-US"/>
        </w:rPr>
        <w:t>killer</w:t>
      </w:r>
      <w:r w:rsidRPr="00886029">
        <w:rPr>
          <w:color w:val="000000"/>
          <w:sz w:val="28"/>
          <w:szCs w:val="28"/>
          <w:lang w:val="uk-UA"/>
        </w:rPr>
        <w:t xml:space="preserve"> </w:t>
      </w:r>
      <w:r w:rsidRPr="00886029">
        <w:rPr>
          <w:color w:val="000000"/>
          <w:sz w:val="28"/>
          <w:szCs w:val="28"/>
          <w:lang w:val="en-US"/>
        </w:rPr>
        <w:t>T</w:t>
      </w:r>
      <w:r w:rsidRPr="00886029">
        <w:rPr>
          <w:color w:val="000000"/>
          <w:sz w:val="28"/>
          <w:szCs w:val="28"/>
          <w:lang w:val="uk-UA"/>
        </w:rPr>
        <w:t xml:space="preserve"> – </w:t>
      </w:r>
      <w:r w:rsidRPr="00886029">
        <w:rPr>
          <w:color w:val="000000"/>
          <w:sz w:val="28"/>
          <w:szCs w:val="28"/>
          <w:lang w:val="en-US"/>
        </w:rPr>
        <w:t>cells</w:t>
      </w:r>
      <w:r w:rsidRPr="00886029">
        <w:rPr>
          <w:color w:val="000000"/>
          <w:sz w:val="28"/>
          <w:szCs w:val="28"/>
          <w:lang w:val="uk-UA"/>
        </w:rPr>
        <w:t xml:space="preserve">. / </w:t>
      </w:r>
      <w:r w:rsidRPr="00886029">
        <w:rPr>
          <w:color w:val="000000"/>
          <w:sz w:val="28"/>
          <w:szCs w:val="28"/>
          <w:lang w:val="en-US"/>
        </w:rPr>
        <w:t>Mi</w:t>
      </w:r>
      <w:r w:rsidRPr="00886029">
        <w:rPr>
          <w:color w:val="000000"/>
          <w:sz w:val="28"/>
          <w:szCs w:val="28"/>
          <w:lang w:val="uk-UA"/>
        </w:rPr>
        <w:t xml:space="preserve"> </w:t>
      </w:r>
      <w:r w:rsidRPr="00886029">
        <w:rPr>
          <w:color w:val="000000"/>
          <w:sz w:val="28"/>
          <w:szCs w:val="28"/>
          <w:lang w:val="en-US"/>
        </w:rPr>
        <w:t>Q</w:t>
      </w:r>
      <w:r w:rsidRPr="00886029">
        <w:rPr>
          <w:color w:val="000000"/>
          <w:sz w:val="28"/>
          <w:szCs w:val="28"/>
          <w:lang w:val="uk-UA"/>
        </w:rPr>
        <w:t>.</w:t>
      </w:r>
      <w:r w:rsidRPr="00886029">
        <w:rPr>
          <w:color w:val="000000"/>
          <w:sz w:val="28"/>
          <w:szCs w:val="28"/>
          <w:lang w:val="en-US"/>
        </w:rPr>
        <w:t>S</w:t>
      </w:r>
      <w:r w:rsidRPr="00886029">
        <w:rPr>
          <w:color w:val="000000"/>
          <w:sz w:val="28"/>
          <w:szCs w:val="28"/>
          <w:lang w:val="uk-UA"/>
        </w:rPr>
        <w:t xml:space="preserve">., </w:t>
      </w:r>
      <w:r w:rsidRPr="00886029">
        <w:rPr>
          <w:color w:val="000000"/>
          <w:sz w:val="28"/>
          <w:szCs w:val="28"/>
          <w:lang w:val="en-US"/>
        </w:rPr>
        <w:t>Ly</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 xml:space="preserve">., </w:t>
      </w:r>
      <w:r w:rsidRPr="00886029">
        <w:rPr>
          <w:color w:val="000000"/>
          <w:sz w:val="28"/>
          <w:szCs w:val="28"/>
          <w:lang w:val="en-US"/>
        </w:rPr>
        <w:t>Zucker</w:t>
      </w:r>
      <w:r w:rsidRPr="00886029">
        <w:rPr>
          <w:color w:val="000000"/>
          <w:sz w:val="28"/>
          <w:szCs w:val="28"/>
          <w:lang w:val="uk-UA"/>
        </w:rPr>
        <w:t xml:space="preserve"> </w:t>
      </w:r>
      <w:r w:rsidRPr="00886029">
        <w:rPr>
          <w:color w:val="000000"/>
          <w:sz w:val="28"/>
          <w:szCs w:val="28"/>
          <w:lang w:val="en-US"/>
        </w:rPr>
        <w:t>P</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 2004. – </w:t>
      </w:r>
      <w:r w:rsidRPr="00886029">
        <w:rPr>
          <w:color w:val="000000"/>
          <w:sz w:val="28"/>
          <w:szCs w:val="28"/>
          <w:lang w:val="en-US"/>
        </w:rPr>
        <w:t>Vol</w:t>
      </w:r>
      <w:r w:rsidRPr="00886029">
        <w:rPr>
          <w:color w:val="000000"/>
          <w:sz w:val="28"/>
          <w:szCs w:val="28"/>
          <w:lang w:val="uk-UA"/>
        </w:rPr>
        <w:t xml:space="preserve">. 53, № 5. – </w:t>
      </w:r>
      <w:r w:rsidRPr="00886029">
        <w:rPr>
          <w:color w:val="000000"/>
          <w:sz w:val="28"/>
          <w:szCs w:val="28"/>
          <w:lang w:val="en-US"/>
        </w:rPr>
        <w:t>P</w:t>
      </w:r>
      <w:r w:rsidRPr="00886029">
        <w:rPr>
          <w:color w:val="000000"/>
          <w:sz w:val="28"/>
          <w:szCs w:val="28"/>
          <w:lang w:val="uk-UA"/>
        </w:rPr>
        <w:t>. 1303</w:t>
      </w:r>
      <w:r>
        <w:rPr>
          <w:color w:val="000000"/>
          <w:sz w:val="28"/>
          <w:szCs w:val="28"/>
          <w:lang w:val="uk-UA"/>
        </w:rPr>
        <w:t>-</w:t>
      </w:r>
      <w:r w:rsidRPr="00886029">
        <w:rPr>
          <w:color w:val="000000"/>
          <w:sz w:val="28"/>
          <w:szCs w:val="28"/>
          <w:lang w:val="uk-UA"/>
        </w:rPr>
        <w:t xml:space="preserve">1310.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Involvement</w:t>
      </w:r>
      <w:r w:rsidRPr="00886029">
        <w:rPr>
          <w:color w:val="000000"/>
          <w:sz w:val="28"/>
          <w:szCs w:val="28"/>
          <w:lang w:val="uk-UA"/>
        </w:rPr>
        <w:t xml:space="preserve"> </w:t>
      </w:r>
      <w:r w:rsidRPr="00886029">
        <w:rPr>
          <w:color w:val="000000"/>
          <w:sz w:val="28"/>
          <w:szCs w:val="28"/>
          <w:lang w:val="en-US"/>
        </w:rPr>
        <w:t>glycation</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oxidative</w:t>
      </w:r>
      <w:r w:rsidRPr="00886029">
        <w:rPr>
          <w:color w:val="000000"/>
          <w:sz w:val="28"/>
          <w:szCs w:val="28"/>
          <w:lang w:val="uk-UA"/>
        </w:rPr>
        <w:t xml:space="preserve"> </w:t>
      </w:r>
      <w:r w:rsidRPr="00886029">
        <w:rPr>
          <w:color w:val="000000"/>
          <w:sz w:val="28"/>
          <w:szCs w:val="28"/>
          <w:lang w:val="en-US"/>
        </w:rPr>
        <w:t>stress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macroangiopathy</w:t>
      </w:r>
      <w:r w:rsidRPr="00886029">
        <w:rPr>
          <w:color w:val="000000"/>
          <w:sz w:val="28"/>
          <w:szCs w:val="28"/>
          <w:lang w:val="uk-UA"/>
        </w:rPr>
        <w:t xml:space="preserve"> / </w:t>
      </w:r>
      <w:r w:rsidRPr="00886029">
        <w:rPr>
          <w:color w:val="000000"/>
          <w:sz w:val="28"/>
          <w:szCs w:val="28"/>
          <w:lang w:val="en-US"/>
        </w:rPr>
        <w:t>N</w:t>
      </w:r>
      <w:r w:rsidRPr="00886029">
        <w:rPr>
          <w:color w:val="000000"/>
          <w:sz w:val="28"/>
          <w:szCs w:val="28"/>
          <w:lang w:val="uk-UA"/>
        </w:rPr>
        <w:t>.</w:t>
      </w:r>
      <w:r w:rsidRPr="00886029">
        <w:rPr>
          <w:color w:val="000000"/>
          <w:sz w:val="28"/>
          <w:szCs w:val="28"/>
          <w:lang w:val="en-US"/>
        </w:rPr>
        <w:t>Taniguchi</w:t>
      </w:r>
      <w:r w:rsidRPr="00886029">
        <w:rPr>
          <w:color w:val="000000"/>
          <w:sz w:val="28"/>
          <w:szCs w:val="28"/>
          <w:lang w:val="uk-UA"/>
        </w:rPr>
        <w:t xml:space="preserve">, </w:t>
      </w:r>
      <w:r w:rsidRPr="00886029">
        <w:rPr>
          <w:color w:val="000000"/>
          <w:sz w:val="28"/>
          <w:szCs w:val="28"/>
          <w:lang w:val="en-US"/>
        </w:rPr>
        <w:t>H</w:t>
      </w:r>
      <w:r w:rsidRPr="00886029">
        <w:rPr>
          <w:color w:val="000000"/>
          <w:sz w:val="28"/>
          <w:szCs w:val="28"/>
          <w:lang w:val="uk-UA"/>
        </w:rPr>
        <w:t>.</w:t>
      </w:r>
      <w:r w:rsidRPr="00886029">
        <w:rPr>
          <w:color w:val="000000"/>
          <w:sz w:val="28"/>
          <w:szCs w:val="28"/>
          <w:lang w:val="en-US"/>
        </w:rPr>
        <w:t>Kaneto</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Takahashi</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B3476E">
        <w:rPr>
          <w:color w:val="000000"/>
          <w:sz w:val="28"/>
          <w:szCs w:val="28"/>
          <w:lang w:val="uk-UA"/>
        </w:rPr>
        <w:t>.</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Diabetes</w:t>
      </w:r>
      <w:r w:rsidRPr="0062483F">
        <w:rPr>
          <w:color w:val="000000"/>
          <w:sz w:val="28"/>
          <w:szCs w:val="28"/>
          <w:lang w:val="uk-UA"/>
        </w:rPr>
        <w:t xml:space="preserve">. – </w:t>
      </w:r>
      <w:r w:rsidRPr="00886029">
        <w:rPr>
          <w:color w:val="000000"/>
          <w:sz w:val="28"/>
          <w:szCs w:val="28"/>
          <w:lang w:val="uk-UA"/>
        </w:rPr>
        <w:t>1996</w:t>
      </w:r>
      <w:r w:rsidRPr="0062483F">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w:t>
      </w:r>
      <w:r w:rsidRPr="0062483F">
        <w:rPr>
          <w:color w:val="000000"/>
          <w:sz w:val="28"/>
          <w:szCs w:val="28"/>
          <w:lang w:val="uk-UA"/>
        </w:rPr>
        <w:t xml:space="preserve"> </w:t>
      </w:r>
      <w:r w:rsidRPr="00886029">
        <w:rPr>
          <w:color w:val="000000"/>
          <w:sz w:val="28"/>
          <w:szCs w:val="28"/>
          <w:lang w:val="uk-UA"/>
        </w:rPr>
        <w:t xml:space="preserve">45, </w:t>
      </w:r>
      <w:r w:rsidRPr="00886029">
        <w:rPr>
          <w:color w:val="000000"/>
          <w:sz w:val="28"/>
          <w:szCs w:val="28"/>
          <w:lang w:val="en-US"/>
        </w:rPr>
        <w:t>Suppl</w:t>
      </w:r>
      <w:r w:rsidRPr="00886029">
        <w:rPr>
          <w:color w:val="000000"/>
          <w:sz w:val="28"/>
          <w:szCs w:val="28"/>
          <w:lang w:val="uk-UA"/>
        </w:rPr>
        <w:t xml:space="preserve"> 3. – </w:t>
      </w:r>
      <w:r w:rsidRPr="00886029">
        <w:rPr>
          <w:color w:val="000000"/>
          <w:sz w:val="28"/>
          <w:szCs w:val="28"/>
          <w:lang w:val="en-US"/>
        </w:rPr>
        <w:t>P</w:t>
      </w:r>
      <w:r w:rsidRPr="00886029">
        <w:rPr>
          <w:color w:val="000000"/>
          <w:sz w:val="28"/>
          <w:szCs w:val="28"/>
          <w:lang w:val="uk-UA"/>
        </w:rPr>
        <w:t>. 81-83.</w:t>
      </w:r>
      <w:r w:rsidRPr="00B3476E">
        <w:rPr>
          <w:color w:val="000000"/>
          <w:sz w:val="28"/>
          <w:szCs w:val="28"/>
          <w:lang w:val="uk-UA"/>
        </w:rPr>
        <w:t xml:space="preserve"> </w:t>
      </w:r>
    </w:p>
    <w:p w:rsidR="00507ABA" w:rsidRPr="00DE7321"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Is</w:t>
      </w:r>
      <w:r w:rsidRPr="00886029">
        <w:rPr>
          <w:color w:val="000000"/>
          <w:sz w:val="28"/>
          <w:szCs w:val="28"/>
          <w:lang w:val="uk-UA"/>
        </w:rPr>
        <w:t xml:space="preserve"> </w:t>
      </w:r>
      <w:r w:rsidRPr="00886029">
        <w:rPr>
          <w:color w:val="000000"/>
          <w:sz w:val="28"/>
          <w:szCs w:val="28"/>
          <w:lang w:val="en-US"/>
        </w:rPr>
        <w:t>nondiabetic</w:t>
      </w:r>
      <w:r w:rsidRPr="00886029">
        <w:rPr>
          <w:color w:val="000000"/>
          <w:sz w:val="28"/>
          <w:szCs w:val="28"/>
          <w:lang w:val="uk-UA"/>
        </w:rPr>
        <w:t xml:space="preserve"> </w:t>
      </w:r>
      <w:r w:rsidRPr="00886029">
        <w:rPr>
          <w:color w:val="000000"/>
          <w:sz w:val="28"/>
          <w:szCs w:val="28"/>
          <w:lang w:val="en-US"/>
        </w:rPr>
        <w:t>hyperglycemia</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risk</w:t>
      </w:r>
      <w:r w:rsidRPr="00886029">
        <w:rPr>
          <w:color w:val="000000"/>
          <w:sz w:val="28"/>
          <w:szCs w:val="28"/>
          <w:lang w:val="uk-UA"/>
        </w:rPr>
        <w:t xml:space="preserve"> </w:t>
      </w:r>
      <w:r w:rsidRPr="00886029">
        <w:rPr>
          <w:color w:val="000000"/>
          <w:sz w:val="28"/>
          <w:szCs w:val="28"/>
          <w:lang w:val="en-US"/>
        </w:rPr>
        <w:t>factor</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meta</w:t>
      </w:r>
      <w:r w:rsidRPr="00886029">
        <w:rPr>
          <w:color w:val="000000"/>
          <w:sz w:val="28"/>
          <w:szCs w:val="28"/>
          <w:lang w:val="uk-UA"/>
        </w:rPr>
        <w:t>-</w:t>
      </w:r>
      <w:r w:rsidRPr="00886029">
        <w:rPr>
          <w:color w:val="000000"/>
          <w:sz w:val="28"/>
          <w:szCs w:val="28"/>
          <w:lang w:val="en-US"/>
        </w:rPr>
        <w:t>analysis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prospective</w:t>
      </w:r>
      <w:r w:rsidRPr="00886029">
        <w:rPr>
          <w:color w:val="000000"/>
          <w:sz w:val="28"/>
          <w:szCs w:val="28"/>
          <w:lang w:val="uk-UA"/>
        </w:rPr>
        <w:t xml:space="preserve"> </w:t>
      </w:r>
      <w:r w:rsidRPr="00886029">
        <w:rPr>
          <w:color w:val="000000"/>
          <w:sz w:val="28"/>
          <w:szCs w:val="28"/>
          <w:lang w:val="en-US"/>
        </w:rPr>
        <w:t>studies</w:t>
      </w:r>
      <w:r w:rsidRPr="00886029">
        <w:rPr>
          <w:color w:val="000000"/>
          <w:sz w:val="28"/>
          <w:szCs w:val="28"/>
          <w:lang w:val="uk-UA"/>
        </w:rPr>
        <w:t xml:space="preserve"> / </w:t>
      </w:r>
      <w:r w:rsidRPr="00886029">
        <w:rPr>
          <w:color w:val="000000"/>
          <w:sz w:val="28"/>
          <w:szCs w:val="28"/>
          <w:lang w:val="en-US"/>
        </w:rPr>
        <w:t>E</w:t>
      </w:r>
      <w:r w:rsidRPr="00886029">
        <w:rPr>
          <w:color w:val="000000"/>
          <w:sz w:val="28"/>
          <w:szCs w:val="28"/>
          <w:lang w:val="uk-UA"/>
        </w:rPr>
        <w:t>.</w:t>
      </w:r>
      <w:r w:rsidRPr="00886029">
        <w:rPr>
          <w:color w:val="000000"/>
          <w:sz w:val="28"/>
          <w:szCs w:val="28"/>
          <w:lang w:val="en-US"/>
        </w:rPr>
        <w:t>B</w:t>
      </w:r>
      <w:r w:rsidRPr="00886029">
        <w:rPr>
          <w:color w:val="000000"/>
          <w:sz w:val="28"/>
          <w:szCs w:val="28"/>
          <w:lang w:val="uk-UA"/>
        </w:rPr>
        <w:t>.</w:t>
      </w:r>
      <w:r w:rsidRPr="00886029">
        <w:rPr>
          <w:color w:val="000000"/>
          <w:sz w:val="28"/>
          <w:szCs w:val="28"/>
          <w:lang w:val="en-US"/>
        </w:rPr>
        <w:t>Levitan</w:t>
      </w:r>
      <w:r w:rsidRPr="00886029">
        <w:rPr>
          <w:color w:val="000000"/>
          <w:sz w:val="28"/>
          <w:szCs w:val="28"/>
          <w:lang w:val="uk-UA"/>
        </w:rPr>
        <w:t xml:space="preserve">, </w:t>
      </w:r>
      <w:r w:rsidRPr="00886029">
        <w:rPr>
          <w:color w:val="000000"/>
          <w:sz w:val="28"/>
          <w:szCs w:val="28"/>
          <w:lang w:val="en-US"/>
        </w:rPr>
        <w:t>Y</w:t>
      </w:r>
      <w:r w:rsidRPr="00886029">
        <w:rPr>
          <w:color w:val="000000"/>
          <w:sz w:val="28"/>
          <w:szCs w:val="28"/>
          <w:lang w:val="uk-UA"/>
        </w:rPr>
        <w:t>.</w:t>
      </w:r>
      <w:r w:rsidRPr="00886029">
        <w:rPr>
          <w:color w:val="000000"/>
          <w:sz w:val="28"/>
          <w:szCs w:val="28"/>
          <w:lang w:val="en-US"/>
        </w:rPr>
        <w:t>Song</w:t>
      </w:r>
      <w:r w:rsidRPr="00886029">
        <w:rPr>
          <w:color w:val="000000"/>
          <w:sz w:val="28"/>
          <w:szCs w:val="28"/>
          <w:lang w:val="uk-UA"/>
        </w:rPr>
        <w:t xml:space="preserve">, </w:t>
      </w:r>
      <w:r w:rsidRPr="00886029">
        <w:rPr>
          <w:color w:val="000000"/>
          <w:sz w:val="28"/>
          <w:szCs w:val="28"/>
          <w:lang w:val="en-US"/>
        </w:rPr>
        <w:t>E</w:t>
      </w:r>
      <w:r w:rsidRPr="00886029">
        <w:rPr>
          <w:color w:val="000000"/>
          <w:sz w:val="28"/>
          <w:szCs w:val="28"/>
          <w:lang w:val="uk-UA"/>
        </w:rPr>
        <w:t>.</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Ford</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B3476E">
        <w:rPr>
          <w:color w:val="000000"/>
          <w:sz w:val="28"/>
          <w:szCs w:val="28"/>
          <w:lang w:val="uk-UA"/>
        </w:rPr>
        <w:t>.</w:t>
      </w:r>
      <w:r w:rsidRPr="00886029">
        <w:rPr>
          <w:color w:val="000000"/>
          <w:sz w:val="28"/>
          <w:szCs w:val="28"/>
          <w:lang w:val="uk-UA"/>
        </w:rPr>
        <w:t xml:space="preserve"> / </w:t>
      </w:r>
      <w:r w:rsidRPr="00886029">
        <w:rPr>
          <w:iCs/>
          <w:color w:val="000000"/>
          <w:sz w:val="28"/>
          <w:szCs w:val="28"/>
          <w:lang w:val="en-US"/>
        </w:rPr>
        <w:t>Arch</w:t>
      </w:r>
      <w:r w:rsidRPr="00886029">
        <w:rPr>
          <w:iCs/>
          <w:color w:val="000000"/>
          <w:sz w:val="28"/>
          <w:szCs w:val="28"/>
          <w:lang w:val="uk-UA"/>
        </w:rPr>
        <w:t xml:space="preserve"> </w:t>
      </w:r>
      <w:r w:rsidRPr="00886029">
        <w:rPr>
          <w:iCs/>
          <w:color w:val="000000"/>
          <w:sz w:val="28"/>
          <w:szCs w:val="28"/>
          <w:lang w:val="en-US"/>
        </w:rPr>
        <w:t>Intern</w:t>
      </w:r>
      <w:r w:rsidRPr="00886029">
        <w:rPr>
          <w:iCs/>
          <w:color w:val="000000"/>
          <w:sz w:val="28"/>
          <w:szCs w:val="28"/>
          <w:lang w:val="uk-UA"/>
        </w:rPr>
        <w:t xml:space="preserve"> </w:t>
      </w:r>
      <w:r w:rsidRPr="00886029">
        <w:rPr>
          <w:iCs/>
          <w:color w:val="000000"/>
          <w:sz w:val="28"/>
          <w:szCs w:val="28"/>
          <w:lang w:val="en-US"/>
        </w:rPr>
        <w:t>Med</w:t>
      </w:r>
      <w:r w:rsidRPr="00886029">
        <w:rPr>
          <w:iCs/>
          <w:color w:val="000000"/>
          <w:sz w:val="28"/>
          <w:szCs w:val="28"/>
          <w:lang w:val="uk-UA"/>
        </w:rPr>
        <w:t>. – 2004</w:t>
      </w:r>
      <w:r w:rsidRPr="00886029">
        <w:rPr>
          <w:color w:val="000000"/>
          <w:sz w:val="28"/>
          <w:szCs w:val="28"/>
          <w:lang w:val="uk-UA"/>
        </w:rPr>
        <w:t>. –</w:t>
      </w:r>
      <w:r w:rsidRPr="00886029">
        <w:rPr>
          <w:iCs/>
          <w:color w:val="000000"/>
          <w:sz w:val="28"/>
          <w:szCs w:val="28"/>
          <w:lang w:val="uk-UA"/>
        </w:rPr>
        <w:t xml:space="preserve"> </w:t>
      </w:r>
      <w:r w:rsidRPr="00886029">
        <w:rPr>
          <w:iCs/>
          <w:color w:val="000000"/>
          <w:sz w:val="28"/>
          <w:szCs w:val="28"/>
          <w:lang w:val="en-US"/>
        </w:rPr>
        <w:t>Vol</w:t>
      </w:r>
      <w:r w:rsidRPr="00DE7321">
        <w:rPr>
          <w:iCs/>
          <w:color w:val="000000"/>
          <w:sz w:val="28"/>
          <w:szCs w:val="28"/>
          <w:lang w:val="uk-UA"/>
        </w:rPr>
        <w:t>.</w:t>
      </w:r>
      <w:r w:rsidRPr="00DE7321">
        <w:rPr>
          <w:color w:val="000000"/>
          <w:sz w:val="28"/>
          <w:szCs w:val="28"/>
          <w:lang w:val="uk-UA"/>
        </w:rPr>
        <w:t xml:space="preserve">164. – </w:t>
      </w:r>
      <w:r w:rsidRPr="00886029">
        <w:rPr>
          <w:color w:val="000000"/>
          <w:sz w:val="28"/>
          <w:szCs w:val="28"/>
          <w:lang w:val="en-US"/>
        </w:rPr>
        <w:t>P</w:t>
      </w:r>
      <w:r w:rsidRPr="00DE7321">
        <w:rPr>
          <w:color w:val="000000"/>
          <w:sz w:val="28"/>
          <w:szCs w:val="28"/>
          <w:lang w:val="uk-UA"/>
        </w:rPr>
        <w:t>. 2147</w:t>
      </w:r>
      <w:r>
        <w:rPr>
          <w:color w:val="000000"/>
          <w:sz w:val="28"/>
          <w:szCs w:val="28"/>
          <w:lang w:val="uk-UA"/>
        </w:rPr>
        <w:t>-</w:t>
      </w:r>
      <w:r w:rsidRPr="00DE7321">
        <w:rPr>
          <w:color w:val="000000"/>
          <w:sz w:val="28"/>
          <w:szCs w:val="28"/>
          <w:lang w:val="uk-UA"/>
        </w:rPr>
        <w:t>2155.</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en-US"/>
        </w:rPr>
      </w:pPr>
      <w:r w:rsidRPr="00886029">
        <w:rPr>
          <w:rFonts w:ascii="Times New Roman" w:hAnsi="Times New Roman"/>
          <w:color w:val="000000"/>
          <w:sz w:val="28"/>
          <w:szCs w:val="28"/>
          <w:lang w:val="en-US"/>
        </w:rPr>
        <w:t xml:space="preserve">Is the level of serum triglyceride a significant predictor of coronary death in «normocholesterolemic» subjects? </w:t>
      </w:r>
      <w:r w:rsidRPr="00561663">
        <w:rPr>
          <w:rFonts w:ascii="Times New Roman" w:hAnsi="Times New Roman"/>
          <w:color w:val="000000"/>
          <w:sz w:val="28"/>
          <w:szCs w:val="28"/>
          <w:lang w:val="en-US"/>
        </w:rPr>
        <w:t xml:space="preserve">The Paris Prospective Study </w:t>
      </w:r>
      <w:r w:rsidRPr="00561663">
        <w:rPr>
          <w:rFonts w:ascii="Times New Roman" w:hAnsi="Times New Roman"/>
          <w:bCs/>
          <w:color w:val="000000"/>
          <w:sz w:val="28"/>
          <w:szCs w:val="28"/>
          <w:lang w:val="en-US"/>
        </w:rPr>
        <w:t>/ F.Cambien, A.Jacqueson, J.L.Richard et al./</w:t>
      </w:r>
      <w:r w:rsidRPr="00886029">
        <w:rPr>
          <w:rFonts w:ascii="Times New Roman" w:hAnsi="Times New Roman"/>
          <w:color w:val="000000"/>
          <w:sz w:val="28"/>
          <w:szCs w:val="28"/>
          <w:lang w:val="en-US"/>
        </w:rPr>
        <w:t>Am. J. Epidemiol.-1986.-Vol.124,№4.-</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.624</w:t>
      </w:r>
      <w:r>
        <w:rPr>
          <w:rFonts w:ascii="Times New Roman" w:hAnsi="Times New Roman"/>
          <w:color w:val="000000"/>
          <w:sz w:val="28"/>
          <w:szCs w:val="28"/>
          <w:lang w:val="uk-UA"/>
        </w:rPr>
        <w:t>-</w:t>
      </w:r>
      <w:r w:rsidRPr="00886029">
        <w:rPr>
          <w:rFonts w:ascii="Times New Roman" w:hAnsi="Times New Roman"/>
          <w:color w:val="000000"/>
          <w:sz w:val="28"/>
          <w:szCs w:val="28"/>
          <w:lang w:val="en-US"/>
        </w:rPr>
        <w:t>632.</w:t>
      </w:r>
      <w:r>
        <w:rPr>
          <w:rFonts w:ascii="Times New Roman" w:hAnsi="Times New Roman"/>
          <w:color w:val="000000"/>
          <w:sz w:val="28"/>
          <w:szCs w:val="28"/>
          <w:lang w:val="en-US"/>
        </w:rPr>
        <w:t xml:space="preserve">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uk-UA"/>
        </w:rPr>
      </w:pPr>
      <w:smartTag w:uri="urn:schemas-microsoft-com:office:smarttags" w:element="place">
        <w:smartTag w:uri="urn:schemas:contacts" w:element="Sn">
          <w:r w:rsidRPr="00886029">
            <w:rPr>
              <w:rFonts w:ascii="Times New Roman" w:hAnsi="Times New Roman"/>
              <w:bCs/>
              <w:color w:val="000000"/>
              <w:sz w:val="28"/>
              <w:szCs w:val="28"/>
              <w:lang w:val="en-US"/>
            </w:rPr>
            <w:t>Jialal</w:t>
          </w:r>
        </w:smartTag>
        <w:r w:rsidRPr="00886029">
          <w:rPr>
            <w:rFonts w:ascii="Times New Roman" w:hAnsi="Times New Roman"/>
            <w:bCs/>
            <w:color w:val="000000"/>
            <w:sz w:val="28"/>
            <w:szCs w:val="28"/>
            <w:lang w:val="uk-UA"/>
          </w:rPr>
          <w:t xml:space="preserve"> </w:t>
        </w:r>
        <w:smartTag w:uri="urn:schemas:contacts" w:element="Sn">
          <w:r w:rsidRPr="00886029">
            <w:rPr>
              <w:rFonts w:ascii="Times New Roman" w:hAnsi="Times New Roman"/>
              <w:bCs/>
              <w:color w:val="000000"/>
              <w:sz w:val="28"/>
              <w:szCs w:val="28"/>
              <w:lang w:val="en-US"/>
            </w:rPr>
            <w:t>I</w:t>
          </w:r>
          <w:r w:rsidRPr="00886029">
            <w:rPr>
              <w:rFonts w:ascii="Times New Roman" w:hAnsi="Times New Roman"/>
              <w:bCs/>
              <w:color w:val="000000"/>
              <w:sz w:val="28"/>
              <w:szCs w:val="28"/>
              <w:lang w:val="uk-UA"/>
            </w:rPr>
            <w:t>.</w:t>
          </w:r>
        </w:smartTag>
      </w:smartTag>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Devaraj</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S</w:t>
      </w:r>
      <w:r w:rsidRPr="00886029">
        <w:rPr>
          <w:rFonts w:ascii="Times New Roman" w:hAnsi="Times New Roman"/>
          <w:bCs/>
          <w:color w:val="000000"/>
          <w:sz w:val="28"/>
          <w:szCs w:val="28"/>
          <w:lang w:val="uk-UA"/>
        </w:rPr>
        <w:t>.</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Remnant</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lipoproteins</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measurement</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and</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clinical</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significance</w:t>
      </w:r>
      <w:r w:rsidRPr="00886029">
        <w:rPr>
          <w:rFonts w:ascii="Times New Roman" w:hAnsi="Times New Roman"/>
          <w:color w:val="000000"/>
          <w:sz w:val="28"/>
          <w:szCs w:val="28"/>
          <w:lang w:val="uk-UA"/>
        </w:rPr>
        <w:t xml:space="preserve"> // </w:t>
      </w:r>
      <w:r w:rsidRPr="00886029">
        <w:rPr>
          <w:rFonts w:ascii="Times New Roman" w:hAnsi="Times New Roman"/>
          <w:color w:val="000000"/>
          <w:sz w:val="28"/>
          <w:szCs w:val="28"/>
          <w:lang w:val="en-US"/>
        </w:rPr>
        <w:t>Clin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Chem</w:t>
      </w:r>
      <w:r w:rsidRPr="00886029">
        <w:rPr>
          <w:color w:val="000000"/>
          <w:sz w:val="28"/>
          <w:szCs w:val="28"/>
          <w:lang w:val="uk-UA"/>
        </w:rPr>
        <w:t>. –</w:t>
      </w:r>
      <w:r>
        <w:rPr>
          <w:color w:val="000000"/>
          <w:sz w:val="28"/>
          <w:szCs w:val="28"/>
          <w:lang w:val="uk-UA"/>
        </w:rPr>
        <w:t xml:space="preserve"> </w:t>
      </w:r>
      <w:r w:rsidRPr="00886029">
        <w:rPr>
          <w:rFonts w:ascii="Times New Roman" w:hAnsi="Times New Roman"/>
          <w:color w:val="000000"/>
          <w:sz w:val="28"/>
          <w:szCs w:val="28"/>
          <w:lang w:val="uk-UA"/>
        </w:rPr>
        <w:t>2002</w:t>
      </w:r>
      <w:r w:rsidRPr="00886029">
        <w:rPr>
          <w:color w:val="000000"/>
          <w:sz w:val="28"/>
          <w:szCs w:val="28"/>
          <w:lang w:val="uk-UA"/>
        </w:rPr>
        <w:t>. –</w:t>
      </w:r>
      <w:r>
        <w:rPr>
          <w:color w:val="000000"/>
          <w:sz w:val="28"/>
          <w:szCs w:val="28"/>
          <w:lang w:val="uk-UA"/>
        </w:rPr>
        <w:t xml:space="preserve"> </w:t>
      </w:r>
      <w:r w:rsidRPr="00886029">
        <w:rPr>
          <w:rFonts w:ascii="Times New Roman" w:hAnsi="Times New Roman"/>
          <w:color w:val="000000"/>
          <w:sz w:val="28"/>
          <w:szCs w:val="28"/>
          <w:lang w:val="en-US"/>
        </w:rPr>
        <w:t>Vol</w:t>
      </w:r>
      <w:r w:rsidRPr="00886029">
        <w:rPr>
          <w:rFonts w:ascii="Times New Roman" w:hAnsi="Times New Roman"/>
          <w:color w:val="000000"/>
          <w:sz w:val="28"/>
          <w:szCs w:val="28"/>
          <w:lang w:val="uk-UA"/>
        </w:rPr>
        <w:t>.</w:t>
      </w:r>
      <w:r>
        <w:rPr>
          <w:rFonts w:ascii="Times New Roman" w:hAnsi="Times New Roman"/>
          <w:color w:val="000000"/>
          <w:sz w:val="28"/>
          <w:szCs w:val="28"/>
          <w:lang w:val="en-US"/>
        </w:rPr>
        <w:t xml:space="preserve"> </w:t>
      </w:r>
      <w:r w:rsidRPr="00886029">
        <w:rPr>
          <w:rFonts w:ascii="Times New Roman" w:hAnsi="Times New Roman"/>
          <w:color w:val="000000"/>
          <w:sz w:val="28"/>
          <w:szCs w:val="28"/>
          <w:lang w:val="uk-UA"/>
        </w:rPr>
        <w:t>48, №</w:t>
      </w:r>
      <w:r>
        <w:rPr>
          <w:rFonts w:ascii="Times New Roman" w:hAnsi="Times New Roman"/>
          <w:color w:val="000000"/>
          <w:sz w:val="28"/>
          <w:szCs w:val="28"/>
          <w:lang w:val="en-US"/>
        </w:rPr>
        <w:t xml:space="preserve"> </w:t>
      </w:r>
      <w:r w:rsidRPr="00886029">
        <w:rPr>
          <w:rFonts w:ascii="Times New Roman" w:hAnsi="Times New Roman"/>
          <w:color w:val="000000"/>
          <w:sz w:val="28"/>
          <w:szCs w:val="28"/>
          <w:lang w:val="uk-UA"/>
        </w:rPr>
        <w:t>2</w:t>
      </w:r>
      <w:r w:rsidRPr="00886029">
        <w:rPr>
          <w:color w:val="000000"/>
          <w:sz w:val="28"/>
          <w:szCs w:val="28"/>
          <w:lang w:val="uk-UA"/>
        </w:rPr>
        <w:t>. –</w:t>
      </w:r>
      <w:r>
        <w:rPr>
          <w:color w:val="000000"/>
          <w:sz w:val="28"/>
          <w:szCs w:val="28"/>
          <w:lang w:val="uk-UA"/>
        </w:rPr>
        <w:t xml:space="preserve"> </w:t>
      </w:r>
      <w:r w:rsidRPr="00886029">
        <w:rPr>
          <w:rFonts w:ascii="Times New Roman" w:hAnsi="Times New Roman"/>
          <w:color w:val="000000"/>
          <w:sz w:val="28"/>
          <w:szCs w:val="28"/>
          <w:lang w:val="uk-UA"/>
        </w:rPr>
        <w:t>Р. 217</w:t>
      </w:r>
      <w:r>
        <w:rPr>
          <w:rFonts w:ascii="Times New Roman" w:hAnsi="Times New Roman"/>
          <w:color w:val="000000"/>
          <w:sz w:val="28"/>
          <w:szCs w:val="28"/>
          <w:lang w:val="uk-UA"/>
        </w:rPr>
        <w:t>-</w:t>
      </w:r>
      <w:r w:rsidRPr="00886029">
        <w:rPr>
          <w:rFonts w:ascii="Times New Roman" w:hAnsi="Times New Roman"/>
          <w:color w:val="000000"/>
          <w:sz w:val="28"/>
          <w:szCs w:val="28"/>
          <w:lang w:val="uk-UA"/>
        </w:rPr>
        <w:t>219.</w:t>
      </w:r>
      <w:r w:rsidRPr="00886029">
        <w:rPr>
          <w:rFonts w:ascii="Times New Roman" w:hAnsi="Times New Roman"/>
          <w:color w:val="000000"/>
          <w:sz w:val="28"/>
          <w:szCs w:val="28"/>
          <w:lang w:val="en-US"/>
        </w:rPr>
        <w:t xml:space="preserve">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en-US"/>
        </w:rPr>
      </w:pPr>
      <w:r w:rsidRPr="00886029">
        <w:rPr>
          <w:rFonts w:ascii="Times New Roman" w:hAnsi="Times New Roman"/>
          <w:color w:val="000000"/>
          <w:sz w:val="28"/>
          <w:szCs w:val="28"/>
          <w:lang w:val="en-US"/>
        </w:rPr>
        <w:t xml:space="preserve">Joint effects of serum triglyceride and LDL cholesterol and HDL concentrations on heart disease risk in the Helsinki Heart Study. Implications for treatment </w:t>
      </w:r>
      <w:r w:rsidRPr="00886029">
        <w:rPr>
          <w:rFonts w:ascii="Times New Roman" w:hAnsi="Times New Roman"/>
          <w:bCs/>
          <w:color w:val="000000"/>
          <w:sz w:val="28"/>
          <w:szCs w:val="28"/>
          <w:lang w:val="en-US"/>
        </w:rPr>
        <w:t>/ V.Manninen, L.Tenkanen, P.Koskinen et al /</w:t>
      </w:r>
      <w:r>
        <w:rPr>
          <w:rFonts w:ascii="Times New Roman" w:hAnsi="Times New Roman"/>
          <w:bCs/>
          <w:color w:val="000000"/>
          <w:sz w:val="28"/>
          <w:szCs w:val="28"/>
          <w:lang w:val="uk-UA"/>
        </w:rPr>
        <w:t>/</w:t>
      </w:r>
      <w:r w:rsidRPr="00886029">
        <w:rPr>
          <w:rFonts w:ascii="Times New Roman" w:hAnsi="Times New Roman"/>
          <w:color w:val="000000"/>
          <w:sz w:val="28"/>
          <w:szCs w:val="28"/>
          <w:lang w:val="en-US"/>
        </w:rPr>
        <w:t xml:space="preserve"> Circulation</w:t>
      </w:r>
      <w:r w:rsidRPr="00507ABA">
        <w:rPr>
          <w:color w:val="000000"/>
          <w:sz w:val="28"/>
          <w:szCs w:val="28"/>
          <w:lang w:val="en-US"/>
        </w:rPr>
        <w:t xml:space="preserve">. – </w:t>
      </w:r>
      <w:r w:rsidRPr="00886029">
        <w:rPr>
          <w:rFonts w:ascii="Times New Roman" w:hAnsi="Times New Roman"/>
          <w:color w:val="000000"/>
          <w:sz w:val="28"/>
          <w:szCs w:val="28"/>
          <w:lang w:val="en-US"/>
        </w:rPr>
        <w:t>1992</w:t>
      </w:r>
      <w:r w:rsidRPr="00507ABA">
        <w:rPr>
          <w:color w:val="000000"/>
          <w:sz w:val="28"/>
          <w:szCs w:val="28"/>
          <w:lang w:val="en-US"/>
        </w:rPr>
        <w:t xml:space="preserve">. – </w:t>
      </w:r>
      <w:r w:rsidRPr="00886029">
        <w:rPr>
          <w:rFonts w:ascii="Times New Roman" w:hAnsi="Times New Roman"/>
          <w:color w:val="000000"/>
          <w:sz w:val="28"/>
          <w:szCs w:val="28"/>
          <w:lang w:val="en-US"/>
        </w:rPr>
        <w:t>Vol. 85, №1</w:t>
      </w:r>
      <w:r w:rsidRPr="00507ABA">
        <w:rPr>
          <w:color w:val="000000"/>
          <w:sz w:val="28"/>
          <w:szCs w:val="28"/>
          <w:lang w:val="en-US"/>
        </w:rPr>
        <w:t xml:space="preserve">. – </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.37</w:t>
      </w:r>
      <w:r>
        <w:rPr>
          <w:rFonts w:ascii="Times New Roman" w:hAnsi="Times New Roman"/>
          <w:color w:val="000000"/>
          <w:sz w:val="28"/>
          <w:szCs w:val="28"/>
          <w:lang w:val="uk-UA"/>
        </w:rPr>
        <w:t>-</w:t>
      </w:r>
      <w:r w:rsidRPr="00886029">
        <w:rPr>
          <w:rFonts w:ascii="Times New Roman" w:hAnsi="Times New Roman"/>
          <w:color w:val="000000"/>
          <w:sz w:val="28"/>
          <w:szCs w:val="28"/>
          <w:lang w:val="en-US"/>
        </w:rPr>
        <w:t xml:space="preserve">45.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en-US"/>
        </w:rPr>
      </w:pPr>
      <w:r w:rsidRPr="00886029">
        <w:rPr>
          <w:rFonts w:ascii="Times New Roman" w:hAnsi="Times New Roman"/>
          <w:bCs/>
          <w:color w:val="000000"/>
          <w:sz w:val="28"/>
          <w:szCs w:val="28"/>
          <w:lang w:val="en-US"/>
        </w:rPr>
        <w:t xml:space="preserve">Jones J.D., Chambliss M.L. </w:t>
      </w:r>
      <w:r w:rsidRPr="00886029">
        <w:rPr>
          <w:rFonts w:ascii="Times New Roman" w:hAnsi="Times New Roman"/>
          <w:color w:val="000000"/>
          <w:sz w:val="28"/>
          <w:szCs w:val="28"/>
          <w:lang w:val="en-US"/>
        </w:rPr>
        <w:t>Hypertriglyceridemia and coronary heart disease // Arch. Fam. Med.</w:t>
      </w:r>
      <w:r>
        <w:rPr>
          <w:rFonts w:ascii="Times New Roman" w:hAnsi="Times New Roman"/>
          <w:color w:val="000000"/>
          <w:sz w:val="28"/>
          <w:szCs w:val="28"/>
          <w:lang w:val="en-US"/>
        </w:rPr>
        <w:t xml:space="preserve"> – </w:t>
      </w:r>
      <w:r w:rsidRPr="00886029">
        <w:rPr>
          <w:rFonts w:ascii="Times New Roman" w:hAnsi="Times New Roman"/>
          <w:color w:val="000000"/>
          <w:sz w:val="28"/>
          <w:szCs w:val="28"/>
          <w:lang w:val="en-US"/>
        </w:rPr>
        <w:t>2000.</w:t>
      </w:r>
      <w:r>
        <w:rPr>
          <w:rFonts w:ascii="Times New Roman" w:hAnsi="Times New Roman"/>
          <w:color w:val="000000"/>
          <w:sz w:val="28"/>
          <w:szCs w:val="28"/>
          <w:lang w:val="en-US"/>
        </w:rPr>
        <w:t xml:space="preserve"> – </w:t>
      </w:r>
      <w:r w:rsidRPr="00886029">
        <w:rPr>
          <w:rFonts w:ascii="Times New Roman" w:hAnsi="Times New Roman"/>
          <w:color w:val="000000"/>
          <w:sz w:val="28"/>
          <w:szCs w:val="28"/>
          <w:lang w:val="en-US"/>
        </w:rPr>
        <w:t>Vol. 9, №2</w:t>
      </w:r>
      <w:r w:rsidRPr="00886029">
        <w:rPr>
          <w:color w:val="000000"/>
          <w:sz w:val="28"/>
          <w:szCs w:val="28"/>
        </w:rPr>
        <w:t>.</w:t>
      </w:r>
      <w:r>
        <w:rPr>
          <w:color w:val="000000"/>
          <w:sz w:val="28"/>
          <w:szCs w:val="28"/>
        </w:rPr>
        <w:t xml:space="preserve"> – </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.189</w:t>
      </w:r>
      <w:r>
        <w:rPr>
          <w:rFonts w:ascii="Times New Roman" w:hAnsi="Times New Roman"/>
          <w:color w:val="000000"/>
          <w:sz w:val="28"/>
          <w:szCs w:val="28"/>
          <w:lang w:val="uk-UA"/>
        </w:rPr>
        <w:t>-</w:t>
      </w:r>
      <w:r w:rsidRPr="00886029">
        <w:rPr>
          <w:rFonts w:ascii="Times New Roman" w:hAnsi="Times New Roman"/>
          <w:color w:val="000000"/>
          <w:sz w:val="28"/>
          <w:szCs w:val="28"/>
          <w:lang w:val="en-US"/>
        </w:rPr>
        <w:t xml:space="preserve">190.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Kannel W.B., McGee D.L. Diabetes and glucose intolerance</w:t>
      </w:r>
      <w:r w:rsidRPr="00886029">
        <w:rPr>
          <w:color w:val="000000"/>
          <w:sz w:val="28"/>
          <w:szCs w:val="28"/>
          <w:lang w:val="uk-UA"/>
        </w:rPr>
        <w:t xml:space="preserve"> </w:t>
      </w:r>
      <w:r w:rsidRPr="00886029">
        <w:rPr>
          <w:color w:val="000000"/>
          <w:sz w:val="28"/>
          <w:szCs w:val="28"/>
          <w:lang w:val="en-US"/>
        </w:rPr>
        <w:t>as risk factors for cardiovascular disease: The Framingham</w:t>
      </w:r>
      <w:r w:rsidRPr="00886029">
        <w:rPr>
          <w:color w:val="000000"/>
          <w:sz w:val="28"/>
          <w:szCs w:val="28"/>
          <w:lang w:val="uk-UA"/>
        </w:rPr>
        <w:t xml:space="preserve"> </w:t>
      </w:r>
      <w:r w:rsidRPr="00886029">
        <w:rPr>
          <w:color w:val="000000"/>
          <w:sz w:val="28"/>
          <w:szCs w:val="28"/>
          <w:lang w:val="en-US"/>
        </w:rPr>
        <w:t>Study // Diabetes Care. – 1979. – Vol. 2. – P. 120</w:t>
      </w:r>
      <w:r>
        <w:rPr>
          <w:color w:val="000000"/>
          <w:sz w:val="28"/>
          <w:szCs w:val="28"/>
          <w:lang w:val="uk-UA"/>
        </w:rPr>
        <w:t>-</w:t>
      </w:r>
      <w:r w:rsidRPr="00886029">
        <w:rPr>
          <w:color w:val="000000"/>
          <w:sz w:val="28"/>
          <w:szCs w:val="28"/>
          <w:lang w:val="en-US"/>
        </w:rPr>
        <w:t xml:space="preserve">126.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Kawashima S., Yokoyama M. Dysfunction of endothelial nitric oxide synthase and atherosclerosis// Arterioscler.,Thromb. and Vasc.Biol</w:t>
      </w:r>
      <w:r w:rsidRPr="0062483F">
        <w:rPr>
          <w:color w:val="000000"/>
          <w:sz w:val="28"/>
          <w:szCs w:val="28"/>
          <w:lang w:val="en-US"/>
        </w:rPr>
        <w:t xml:space="preserve">. – </w:t>
      </w:r>
      <w:r w:rsidRPr="00886029">
        <w:rPr>
          <w:color w:val="000000"/>
          <w:sz w:val="28"/>
          <w:szCs w:val="28"/>
          <w:lang w:val="en-US"/>
        </w:rPr>
        <w:t>2004</w:t>
      </w:r>
      <w:r w:rsidRPr="0062483F">
        <w:rPr>
          <w:color w:val="000000"/>
          <w:sz w:val="28"/>
          <w:szCs w:val="28"/>
          <w:lang w:val="en-US"/>
        </w:rPr>
        <w:t xml:space="preserve">. – </w:t>
      </w:r>
      <w:r w:rsidRPr="00886029">
        <w:rPr>
          <w:color w:val="000000"/>
          <w:sz w:val="28"/>
          <w:szCs w:val="28"/>
          <w:lang w:val="en-US"/>
        </w:rPr>
        <w:t>Vol.</w:t>
      </w:r>
      <w:r>
        <w:rPr>
          <w:color w:val="000000"/>
          <w:sz w:val="28"/>
          <w:szCs w:val="28"/>
          <w:lang w:val="en-US"/>
        </w:rPr>
        <w:t xml:space="preserve"> </w:t>
      </w:r>
      <w:r w:rsidRPr="00886029">
        <w:rPr>
          <w:color w:val="000000"/>
          <w:sz w:val="28"/>
          <w:szCs w:val="28"/>
          <w:lang w:val="en-US"/>
        </w:rPr>
        <w:t>24,</w:t>
      </w:r>
      <w:r>
        <w:rPr>
          <w:color w:val="000000"/>
          <w:sz w:val="28"/>
          <w:szCs w:val="28"/>
          <w:lang w:val="uk-UA"/>
        </w:rPr>
        <w:t xml:space="preserve"> </w:t>
      </w:r>
      <w:r w:rsidRPr="00886029">
        <w:rPr>
          <w:color w:val="000000"/>
          <w:sz w:val="28"/>
          <w:szCs w:val="28"/>
          <w:lang w:val="en-US"/>
        </w:rPr>
        <w:t>№6.</w:t>
      </w:r>
      <w:r>
        <w:rPr>
          <w:color w:val="000000"/>
          <w:sz w:val="28"/>
          <w:szCs w:val="28"/>
          <w:lang w:val="en-US"/>
        </w:rPr>
        <w:t xml:space="preserve"> – </w:t>
      </w:r>
      <w:r w:rsidRPr="00886029">
        <w:rPr>
          <w:color w:val="000000"/>
          <w:sz w:val="28"/>
          <w:szCs w:val="28"/>
          <w:lang w:val="en-US"/>
        </w:rPr>
        <w:t>P.998-1005.</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bCs/>
          <w:sz w:val="28"/>
          <w:szCs w:val="28"/>
          <w:lang w:val="en-US"/>
        </w:rPr>
        <w:t>Kelly R. A., Balligand J. L., Smith. T. W.</w:t>
      </w:r>
      <w:r>
        <w:rPr>
          <w:bCs/>
          <w:sz w:val="28"/>
          <w:szCs w:val="28"/>
          <w:lang w:val="en-US"/>
        </w:rPr>
        <w:t xml:space="preserve"> </w:t>
      </w:r>
      <w:r w:rsidRPr="00886029">
        <w:rPr>
          <w:sz w:val="28"/>
          <w:szCs w:val="28"/>
          <w:lang w:val="en-US"/>
        </w:rPr>
        <w:t xml:space="preserve">Nitric oxide and cardiac function // </w:t>
      </w:r>
      <w:r w:rsidRPr="00886029">
        <w:rPr>
          <w:iCs/>
          <w:sz w:val="28"/>
          <w:szCs w:val="28"/>
          <w:lang w:val="en-US"/>
        </w:rPr>
        <w:t>Circ. Res. – 1996</w:t>
      </w:r>
      <w:r w:rsidRPr="00886029">
        <w:rPr>
          <w:sz w:val="28"/>
          <w:szCs w:val="28"/>
          <w:lang w:val="en-US"/>
        </w:rPr>
        <w:t>. – Vol.</w:t>
      </w:r>
      <w:r>
        <w:rPr>
          <w:sz w:val="28"/>
          <w:szCs w:val="28"/>
          <w:lang w:val="en-US"/>
        </w:rPr>
        <w:t xml:space="preserve"> </w:t>
      </w:r>
      <w:r w:rsidRPr="00886029">
        <w:rPr>
          <w:sz w:val="28"/>
          <w:szCs w:val="28"/>
          <w:lang w:val="en-US"/>
        </w:rPr>
        <w:t xml:space="preserve">79. – P. 363-380. </w:t>
      </w:r>
    </w:p>
    <w:p w:rsidR="00507ABA" w:rsidRPr="00507ABA" w:rsidRDefault="00507ABA" w:rsidP="00072DCC">
      <w:pPr>
        <w:pStyle w:val="afffff6"/>
        <w:widowControl w:val="0"/>
        <w:numPr>
          <w:ilvl w:val="0"/>
          <w:numId w:val="46"/>
        </w:numPr>
        <w:tabs>
          <w:tab w:val="left" w:pos="360"/>
          <w:tab w:val="left" w:pos="540"/>
        </w:tabs>
        <w:overflowPunct/>
        <w:autoSpaceDE/>
        <w:autoSpaceDN/>
        <w:adjustRightInd/>
        <w:ind w:left="360" w:hanging="360"/>
        <w:textAlignment w:val="auto"/>
        <w:rPr>
          <w:lang w:val="en-US"/>
        </w:rPr>
      </w:pPr>
      <w:r w:rsidRPr="00507ABA">
        <w:rPr>
          <w:lang w:val="en-US"/>
        </w:rPr>
        <w:lastRenderedPageBreak/>
        <w:t>Kenneth Cusi, De Fronzo R.A. Metformin: a review of its metabolic effects // Diabetes Reviews. –1998. –Vol. 6. – P.89-113.</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Kilpatrick</w:t>
      </w:r>
      <w:r w:rsidRPr="00886029">
        <w:rPr>
          <w:color w:val="000000"/>
          <w:sz w:val="28"/>
          <w:szCs w:val="28"/>
          <w:lang w:val="uk-UA"/>
        </w:rPr>
        <w:t xml:space="preserve"> </w:t>
      </w:r>
      <w:r w:rsidRPr="00886029">
        <w:rPr>
          <w:color w:val="000000"/>
          <w:sz w:val="28"/>
          <w:szCs w:val="28"/>
          <w:lang w:val="en-US"/>
        </w:rPr>
        <w:t>E</w:t>
      </w:r>
      <w:r w:rsidRPr="00886029">
        <w:rPr>
          <w:color w:val="000000"/>
          <w:sz w:val="28"/>
          <w:szCs w:val="28"/>
          <w:lang w:val="uk-UA"/>
        </w:rPr>
        <w:t>.</w:t>
      </w:r>
      <w:r w:rsidRPr="00886029">
        <w:rPr>
          <w:color w:val="000000"/>
          <w:sz w:val="28"/>
          <w:szCs w:val="28"/>
          <w:lang w:val="en-US"/>
        </w:rPr>
        <w:t>S</w:t>
      </w:r>
      <w:r w:rsidRPr="00886029">
        <w:rPr>
          <w:color w:val="000000"/>
          <w:sz w:val="28"/>
          <w:szCs w:val="28"/>
          <w:lang w:val="uk-UA"/>
        </w:rPr>
        <w:t xml:space="preserve">., </w:t>
      </w:r>
      <w:r w:rsidRPr="00886029">
        <w:rPr>
          <w:color w:val="000000"/>
          <w:sz w:val="28"/>
          <w:szCs w:val="28"/>
          <w:lang w:val="en-US"/>
        </w:rPr>
        <w:t>Maylor</w:t>
      </w:r>
      <w:r w:rsidRPr="00886029">
        <w:rPr>
          <w:color w:val="000000"/>
          <w:sz w:val="28"/>
          <w:szCs w:val="28"/>
          <w:lang w:val="uk-UA"/>
        </w:rPr>
        <w:t xml:space="preserve"> </w:t>
      </w:r>
      <w:r w:rsidRPr="00886029">
        <w:rPr>
          <w:color w:val="000000"/>
          <w:sz w:val="28"/>
          <w:szCs w:val="28"/>
          <w:lang w:val="en-US"/>
        </w:rPr>
        <w:t>P</w:t>
      </w:r>
      <w:r w:rsidRPr="00886029">
        <w:rPr>
          <w:color w:val="000000"/>
          <w:sz w:val="28"/>
          <w:szCs w:val="28"/>
          <w:lang w:val="uk-UA"/>
        </w:rPr>
        <w:t>.</w:t>
      </w:r>
      <w:r w:rsidRPr="00886029">
        <w:rPr>
          <w:color w:val="000000"/>
          <w:sz w:val="28"/>
          <w:szCs w:val="28"/>
          <w:lang w:val="en-US"/>
        </w:rPr>
        <w:t>W</w:t>
      </w:r>
      <w:r w:rsidRPr="00886029">
        <w:rPr>
          <w:color w:val="000000"/>
          <w:sz w:val="28"/>
          <w:szCs w:val="28"/>
          <w:lang w:val="uk-UA"/>
        </w:rPr>
        <w:t xml:space="preserve">., </w:t>
      </w:r>
      <w:r w:rsidRPr="00886029">
        <w:rPr>
          <w:color w:val="000000"/>
          <w:sz w:val="28"/>
          <w:szCs w:val="28"/>
          <w:lang w:val="en-US"/>
        </w:rPr>
        <w:t>Keevil</w:t>
      </w:r>
      <w:r w:rsidRPr="00886029">
        <w:rPr>
          <w:color w:val="000000"/>
          <w:sz w:val="28"/>
          <w:szCs w:val="28"/>
          <w:lang w:val="uk-UA"/>
        </w:rPr>
        <w:t xml:space="preserve"> </w:t>
      </w:r>
      <w:r w:rsidRPr="00886029">
        <w:rPr>
          <w:color w:val="000000"/>
          <w:sz w:val="28"/>
          <w:szCs w:val="28"/>
          <w:lang w:val="en-US"/>
        </w:rPr>
        <w:t>B</w:t>
      </w:r>
      <w:r w:rsidRPr="00886029">
        <w:rPr>
          <w:color w:val="000000"/>
          <w:sz w:val="28"/>
          <w:szCs w:val="28"/>
          <w:lang w:val="uk-UA"/>
        </w:rPr>
        <w:t>.</w:t>
      </w:r>
      <w:r w:rsidRPr="00886029">
        <w:rPr>
          <w:color w:val="000000"/>
          <w:sz w:val="28"/>
          <w:szCs w:val="28"/>
          <w:lang w:val="en-US"/>
        </w:rPr>
        <w:t>G</w:t>
      </w:r>
      <w:r w:rsidRPr="00886029">
        <w:rPr>
          <w:color w:val="000000"/>
          <w:sz w:val="28"/>
          <w:szCs w:val="28"/>
          <w:lang w:val="uk-UA"/>
        </w:rPr>
        <w:t xml:space="preserve">. </w:t>
      </w:r>
      <w:r w:rsidRPr="00886029">
        <w:rPr>
          <w:color w:val="000000"/>
          <w:sz w:val="28"/>
          <w:szCs w:val="28"/>
          <w:lang w:val="en-US"/>
        </w:rPr>
        <w:t>Biological</w:t>
      </w:r>
      <w:r w:rsidRPr="00886029">
        <w:rPr>
          <w:color w:val="000000"/>
          <w:sz w:val="28"/>
          <w:szCs w:val="28"/>
          <w:lang w:val="uk-UA"/>
        </w:rPr>
        <w:t xml:space="preserve"> </w:t>
      </w:r>
      <w:r w:rsidRPr="00886029">
        <w:rPr>
          <w:color w:val="000000"/>
          <w:sz w:val="28"/>
          <w:szCs w:val="28"/>
          <w:lang w:val="en-US"/>
        </w:rPr>
        <w:t>variation</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glycated</w:t>
      </w:r>
      <w:r w:rsidRPr="00886029">
        <w:rPr>
          <w:color w:val="000000"/>
          <w:sz w:val="28"/>
          <w:szCs w:val="28"/>
          <w:lang w:val="uk-UA"/>
        </w:rPr>
        <w:t xml:space="preserve"> </w:t>
      </w:r>
      <w:r w:rsidRPr="00886029">
        <w:rPr>
          <w:color w:val="000000"/>
          <w:sz w:val="28"/>
          <w:szCs w:val="28"/>
          <w:lang w:val="en-US"/>
        </w:rPr>
        <w:t>hemoglobin</w:t>
      </w:r>
      <w:r w:rsidRPr="00886029">
        <w:rPr>
          <w:color w:val="000000"/>
          <w:sz w:val="28"/>
          <w:szCs w:val="28"/>
          <w:lang w:val="uk-UA"/>
        </w:rPr>
        <w:t xml:space="preserve">. </w:t>
      </w:r>
      <w:r w:rsidRPr="00886029">
        <w:rPr>
          <w:color w:val="000000"/>
          <w:sz w:val="28"/>
          <w:szCs w:val="28"/>
          <w:lang w:val="en-US"/>
        </w:rPr>
        <w:t>Implications for diabetes screening</w:t>
      </w:r>
      <w:r w:rsidRPr="00886029">
        <w:rPr>
          <w:color w:val="000000"/>
          <w:sz w:val="28"/>
          <w:szCs w:val="28"/>
          <w:lang w:val="uk-UA"/>
        </w:rPr>
        <w:t xml:space="preserve"> </w:t>
      </w:r>
      <w:r w:rsidRPr="00886029">
        <w:rPr>
          <w:color w:val="000000"/>
          <w:sz w:val="28"/>
          <w:szCs w:val="28"/>
          <w:lang w:val="en-US"/>
        </w:rPr>
        <w:t>and monitoring</w:t>
      </w:r>
      <w:r>
        <w:rPr>
          <w:color w:val="000000"/>
          <w:sz w:val="28"/>
          <w:szCs w:val="28"/>
          <w:lang w:val="uk-UA"/>
        </w:rPr>
        <w:t xml:space="preserve"> //</w:t>
      </w:r>
      <w:r w:rsidRPr="00886029">
        <w:rPr>
          <w:color w:val="000000"/>
          <w:sz w:val="28"/>
          <w:szCs w:val="28"/>
          <w:lang w:val="en-US"/>
        </w:rPr>
        <w:t xml:space="preserve"> Diabetes Care. – 1998. – Vol.21, № 2. – P. 261</w:t>
      </w:r>
      <w:r>
        <w:rPr>
          <w:color w:val="000000"/>
          <w:sz w:val="28"/>
          <w:szCs w:val="28"/>
          <w:lang w:val="uk-UA"/>
        </w:rPr>
        <w:t>-</w:t>
      </w:r>
      <w:r w:rsidRPr="00886029">
        <w:rPr>
          <w:color w:val="000000"/>
          <w:sz w:val="28"/>
          <w:szCs w:val="28"/>
          <w:lang w:val="en-US"/>
        </w:rPr>
        <w:t>264.</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King H., Aubert R.E, Herman H.W. Global burden of diabetes 1955-2025. Prevalence numerical estimates, and projections // Diabetes Care</w:t>
      </w:r>
      <w:r w:rsidRPr="00886029">
        <w:rPr>
          <w:color w:val="000000"/>
          <w:sz w:val="28"/>
          <w:szCs w:val="28"/>
          <w:lang w:val="uk-UA"/>
        </w:rPr>
        <w:t xml:space="preserve">. – </w:t>
      </w:r>
      <w:r w:rsidRPr="00886029">
        <w:rPr>
          <w:color w:val="000000"/>
          <w:sz w:val="28"/>
          <w:szCs w:val="28"/>
          <w:lang w:val="en-US"/>
        </w:rPr>
        <w:t>1998</w:t>
      </w:r>
      <w:r w:rsidRPr="00886029">
        <w:rPr>
          <w:color w:val="000000"/>
          <w:sz w:val="28"/>
          <w:szCs w:val="28"/>
          <w:lang w:val="uk-UA"/>
        </w:rPr>
        <w:t>. –</w:t>
      </w:r>
      <w:r w:rsidRPr="00886029">
        <w:rPr>
          <w:color w:val="000000"/>
          <w:sz w:val="28"/>
          <w:szCs w:val="28"/>
          <w:lang w:val="en-US"/>
        </w:rPr>
        <w:t>Vol.</w:t>
      </w:r>
      <w:r>
        <w:rPr>
          <w:color w:val="000000"/>
          <w:sz w:val="28"/>
          <w:szCs w:val="28"/>
          <w:lang w:val="en-US"/>
        </w:rPr>
        <w:t xml:space="preserve"> </w:t>
      </w:r>
      <w:r w:rsidRPr="00886029">
        <w:rPr>
          <w:color w:val="000000"/>
          <w:sz w:val="28"/>
          <w:szCs w:val="28"/>
          <w:lang w:val="en-US"/>
        </w:rPr>
        <w:t>21. – P.1414-1431.</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Klein</w:t>
      </w:r>
      <w:r w:rsidRPr="00933706">
        <w:rPr>
          <w:color w:val="000000"/>
          <w:sz w:val="28"/>
          <w:szCs w:val="28"/>
          <w:lang w:val="uk-UA"/>
        </w:rPr>
        <w:t xml:space="preserve"> </w:t>
      </w:r>
      <w:r w:rsidRPr="00886029">
        <w:rPr>
          <w:color w:val="000000"/>
          <w:sz w:val="28"/>
          <w:szCs w:val="28"/>
          <w:lang w:val="en-US"/>
        </w:rPr>
        <w:t>R</w:t>
      </w:r>
      <w:r w:rsidRPr="00933706">
        <w:rPr>
          <w:color w:val="000000"/>
          <w:sz w:val="28"/>
          <w:szCs w:val="28"/>
          <w:lang w:val="uk-UA"/>
        </w:rPr>
        <w:t xml:space="preserve">. </w:t>
      </w:r>
      <w:r w:rsidRPr="00886029">
        <w:rPr>
          <w:color w:val="000000"/>
          <w:sz w:val="28"/>
          <w:szCs w:val="28"/>
          <w:lang w:val="en-US"/>
        </w:rPr>
        <w:t>Hyperglycemia</w:t>
      </w:r>
      <w:r w:rsidRPr="00933706">
        <w:rPr>
          <w:color w:val="000000"/>
          <w:sz w:val="28"/>
          <w:szCs w:val="28"/>
          <w:lang w:val="uk-UA"/>
        </w:rPr>
        <w:t xml:space="preserve"> </w:t>
      </w:r>
      <w:r w:rsidRPr="00886029">
        <w:rPr>
          <w:color w:val="000000"/>
          <w:sz w:val="28"/>
          <w:szCs w:val="28"/>
          <w:lang w:val="en-US"/>
        </w:rPr>
        <w:t>and</w:t>
      </w:r>
      <w:r w:rsidRPr="00933706">
        <w:rPr>
          <w:color w:val="000000"/>
          <w:sz w:val="28"/>
          <w:szCs w:val="28"/>
          <w:lang w:val="uk-UA"/>
        </w:rPr>
        <w:t xml:space="preserve"> </w:t>
      </w:r>
      <w:r w:rsidRPr="00886029">
        <w:rPr>
          <w:color w:val="000000"/>
          <w:sz w:val="28"/>
          <w:szCs w:val="28"/>
          <w:lang w:val="en-US"/>
        </w:rPr>
        <w:t>microvascular</w:t>
      </w:r>
      <w:r w:rsidRPr="00933706">
        <w:rPr>
          <w:color w:val="000000"/>
          <w:sz w:val="28"/>
          <w:szCs w:val="28"/>
          <w:lang w:val="uk-UA"/>
        </w:rPr>
        <w:t xml:space="preserve"> </w:t>
      </w:r>
      <w:r w:rsidRPr="00886029">
        <w:rPr>
          <w:color w:val="000000"/>
          <w:sz w:val="28"/>
          <w:szCs w:val="28"/>
          <w:lang w:val="en-US"/>
        </w:rPr>
        <w:t>and</w:t>
      </w:r>
      <w:r w:rsidRPr="00933706">
        <w:rPr>
          <w:color w:val="000000"/>
          <w:sz w:val="28"/>
          <w:szCs w:val="28"/>
          <w:lang w:val="uk-UA"/>
        </w:rPr>
        <w:t xml:space="preserve"> </w:t>
      </w:r>
      <w:r w:rsidRPr="00886029">
        <w:rPr>
          <w:color w:val="000000"/>
          <w:sz w:val="28"/>
          <w:szCs w:val="28"/>
          <w:lang w:val="en-US"/>
        </w:rPr>
        <w:t>macrovascular</w:t>
      </w:r>
      <w:r w:rsidRPr="00886029">
        <w:rPr>
          <w:color w:val="000000"/>
          <w:sz w:val="28"/>
          <w:szCs w:val="28"/>
          <w:lang w:val="uk-UA"/>
        </w:rPr>
        <w:t xml:space="preserve"> </w:t>
      </w:r>
      <w:r w:rsidRPr="00886029">
        <w:rPr>
          <w:color w:val="000000"/>
          <w:sz w:val="28"/>
          <w:szCs w:val="28"/>
          <w:lang w:val="en-US"/>
        </w:rPr>
        <w:t>disease</w:t>
      </w:r>
      <w:r w:rsidRPr="00933706">
        <w:rPr>
          <w:color w:val="000000"/>
          <w:sz w:val="28"/>
          <w:szCs w:val="28"/>
          <w:lang w:val="uk-UA"/>
        </w:rPr>
        <w:t xml:space="preserve"> </w:t>
      </w:r>
      <w:r w:rsidRPr="00886029">
        <w:rPr>
          <w:color w:val="000000"/>
          <w:sz w:val="28"/>
          <w:szCs w:val="28"/>
          <w:lang w:val="en-US"/>
        </w:rPr>
        <w:t>in</w:t>
      </w:r>
      <w:r w:rsidRPr="00933706">
        <w:rPr>
          <w:color w:val="000000"/>
          <w:sz w:val="28"/>
          <w:szCs w:val="28"/>
          <w:lang w:val="uk-UA"/>
        </w:rPr>
        <w:t xml:space="preserve"> </w:t>
      </w:r>
      <w:r w:rsidRPr="00886029">
        <w:rPr>
          <w:color w:val="000000"/>
          <w:sz w:val="28"/>
          <w:szCs w:val="28"/>
          <w:lang w:val="en-US"/>
        </w:rPr>
        <w:t>diabetes</w:t>
      </w:r>
      <w:r w:rsidRPr="00933706">
        <w:rPr>
          <w:color w:val="000000"/>
          <w:sz w:val="28"/>
          <w:szCs w:val="28"/>
          <w:lang w:val="uk-UA"/>
        </w:rPr>
        <w:t xml:space="preserve"> // </w:t>
      </w:r>
      <w:r w:rsidRPr="00886029">
        <w:rPr>
          <w:color w:val="000000"/>
          <w:sz w:val="28"/>
          <w:szCs w:val="28"/>
          <w:lang w:val="en-US"/>
        </w:rPr>
        <w:t>Diabetes</w:t>
      </w:r>
      <w:r w:rsidRPr="00933706">
        <w:rPr>
          <w:color w:val="000000"/>
          <w:sz w:val="28"/>
          <w:szCs w:val="28"/>
          <w:lang w:val="uk-UA"/>
        </w:rPr>
        <w:t xml:space="preserve"> </w:t>
      </w:r>
      <w:r w:rsidRPr="00886029">
        <w:rPr>
          <w:color w:val="000000"/>
          <w:sz w:val="28"/>
          <w:szCs w:val="28"/>
          <w:lang w:val="en-US"/>
        </w:rPr>
        <w:t>Care</w:t>
      </w:r>
      <w:r w:rsidRPr="00933706">
        <w:rPr>
          <w:color w:val="000000"/>
          <w:sz w:val="28"/>
          <w:szCs w:val="28"/>
          <w:lang w:val="uk-UA"/>
        </w:rPr>
        <w:t xml:space="preserve">. – 1995. – </w:t>
      </w:r>
      <w:r w:rsidRPr="00886029">
        <w:rPr>
          <w:color w:val="000000"/>
          <w:sz w:val="28"/>
          <w:szCs w:val="28"/>
          <w:lang w:val="en-US"/>
        </w:rPr>
        <w:t>Vol</w:t>
      </w:r>
      <w:r w:rsidRPr="00933706">
        <w:rPr>
          <w:color w:val="000000"/>
          <w:sz w:val="28"/>
          <w:szCs w:val="28"/>
          <w:lang w:val="uk-UA"/>
        </w:rPr>
        <w:t>.</w:t>
      </w:r>
      <w:r w:rsidRPr="0062483F">
        <w:rPr>
          <w:color w:val="000000"/>
          <w:sz w:val="28"/>
          <w:szCs w:val="28"/>
          <w:lang w:val="uk-UA"/>
        </w:rPr>
        <w:t xml:space="preserve"> </w:t>
      </w:r>
      <w:r w:rsidRPr="00933706">
        <w:rPr>
          <w:color w:val="000000"/>
          <w:sz w:val="28"/>
          <w:szCs w:val="28"/>
          <w:lang w:val="uk-UA"/>
        </w:rPr>
        <w:t xml:space="preserve">18, № 2. – </w:t>
      </w:r>
      <w:r w:rsidRPr="00886029">
        <w:rPr>
          <w:color w:val="000000"/>
          <w:sz w:val="28"/>
          <w:szCs w:val="28"/>
          <w:lang w:val="en-US"/>
        </w:rPr>
        <w:t>P</w:t>
      </w:r>
      <w:r w:rsidRPr="00933706">
        <w:rPr>
          <w:color w:val="000000"/>
          <w:sz w:val="28"/>
          <w:szCs w:val="28"/>
          <w:lang w:val="uk-UA"/>
        </w:rPr>
        <w:t>.258</w:t>
      </w:r>
      <w:r>
        <w:rPr>
          <w:color w:val="000000"/>
          <w:sz w:val="28"/>
          <w:szCs w:val="28"/>
          <w:lang w:val="uk-UA"/>
        </w:rPr>
        <w:t>-</w:t>
      </w:r>
      <w:r w:rsidRPr="00933706">
        <w:rPr>
          <w:color w:val="000000"/>
          <w:sz w:val="28"/>
          <w:szCs w:val="28"/>
          <w:lang w:val="uk-UA"/>
        </w:rPr>
        <w:t>268.</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bCs/>
          <w:color w:val="000000"/>
          <w:sz w:val="28"/>
          <w:szCs w:val="28"/>
          <w:lang w:val="en-US"/>
        </w:rPr>
        <w:t>Kojda G., Harrison D.</w:t>
      </w:r>
      <w:r w:rsidRPr="00886029">
        <w:rPr>
          <w:bCs/>
          <w:color w:val="000000"/>
          <w:sz w:val="28"/>
          <w:szCs w:val="28"/>
          <w:lang w:val="uk-UA"/>
        </w:rPr>
        <w:t xml:space="preserve"> </w:t>
      </w:r>
      <w:r w:rsidRPr="00886029">
        <w:rPr>
          <w:bCs/>
          <w:color w:val="000000"/>
          <w:sz w:val="28"/>
          <w:szCs w:val="28"/>
          <w:lang w:val="en-US"/>
        </w:rPr>
        <w:t>Interaction between NO and reactive oxygen species: pathophysiological importance in atherosclerosis, hypertension, diabetes and heart failure // Cardiovasc. Res. – 1999</w:t>
      </w:r>
      <w:r w:rsidRPr="00886029">
        <w:rPr>
          <w:color w:val="000000"/>
          <w:sz w:val="28"/>
          <w:szCs w:val="28"/>
        </w:rPr>
        <w:t>.</w:t>
      </w:r>
      <w:r>
        <w:rPr>
          <w:color w:val="000000"/>
          <w:sz w:val="28"/>
          <w:szCs w:val="28"/>
        </w:rPr>
        <w:t xml:space="preserve"> – </w:t>
      </w:r>
      <w:r w:rsidRPr="00886029">
        <w:rPr>
          <w:bCs/>
          <w:color w:val="000000"/>
          <w:sz w:val="28"/>
          <w:szCs w:val="28"/>
          <w:lang w:val="en-US"/>
        </w:rPr>
        <w:t>Vol.</w:t>
      </w:r>
      <w:r>
        <w:rPr>
          <w:bCs/>
          <w:color w:val="000000"/>
          <w:sz w:val="28"/>
          <w:szCs w:val="28"/>
          <w:lang w:val="en-US"/>
        </w:rPr>
        <w:t xml:space="preserve"> </w:t>
      </w:r>
      <w:r w:rsidRPr="00886029">
        <w:rPr>
          <w:bCs/>
          <w:color w:val="000000"/>
          <w:sz w:val="28"/>
          <w:szCs w:val="28"/>
          <w:lang w:val="en-US"/>
        </w:rPr>
        <w:t>43, № 3. – P.562-571</w:t>
      </w:r>
      <w:r w:rsidRPr="00886029">
        <w:rPr>
          <w:bCs/>
          <w:color w:val="000000"/>
          <w:sz w:val="28"/>
          <w:szCs w:val="28"/>
          <w:lang w:val="uk-UA"/>
        </w:rPr>
        <w:t>.</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231F20"/>
          <w:sz w:val="28"/>
          <w:szCs w:val="28"/>
          <w:lang w:val="en-US"/>
        </w:rPr>
      </w:pPr>
      <w:r w:rsidRPr="00886029">
        <w:rPr>
          <w:bCs/>
          <w:color w:val="231F20"/>
          <w:sz w:val="28"/>
          <w:szCs w:val="28"/>
          <w:lang w:val="en-US"/>
        </w:rPr>
        <w:t>Kojda G., Kottenberg K</w:t>
      </w:r>
      <w:r w:rsidRPr="00886029">
        <w:rPr>
          <w:b/>
          <w:bCs/>
          <w:color w:val="231F20"/>
          <w:sz w:val="28"/>
          <w:szCs w:val="28"/>
          <w:lang w:val="en-US"/>
        </w:rPr>
        <w:t xml:space="preserve">. </w:t>
      </w:r>
      <w:r w:rsidRPr="00886029">
        <w:rPr>
          <w:color w:val="231F20"/>
          <w:sz w:val="28"/>
          <w:szCs w:val="28"/>
          <w:lang w:val="en-US"/>
        </w:rPr>
        <w:t>Regulation of basal myocardial function by NO. // Cardiovas. Res. – 1999. – Vol.</w:t>
      </w:r>
      <w:r>
        <w:rPr>
          <w:color w:val="231F20"/>
          <w:sz w:val="28"/>
          <w:szCs w:val="28"/>
          <w:lang w:val="en-US"/>
        </w:rPr>
        <w:t xml:space="preserve"> </w:t>
      </w:r>
      <w:r w:rsidRPr="00886029">
        <w:rPr>
          <w:color w:val="231F20"/>
          <w:sz w:val="28"/>
          <w:szCs w:val="28"/>
          <w:lang w:val="en-US"/>
        </w:rPr>
        <w:t>41,</w:t>
      </w:r>
      <w:r>
        <w:rPr>
          <w:color w:val="231F20"/>
          <w:sz w:val="28"/>
          <w:szCs w:val="28"/>
          <w:lang w:val="en-US"/>
        </w:rPr>
        <w:t xml:space="preserve"> </w:t>
      </w:r>
      <w:r w:rsidRPr="00886029">
        <w:rPr>
          <w:color w:val="231F20"/>
          <w:sz w:val="28"/>
          <w:szCs w:val="28"/>
          <w:lang w:val="uk-UA"/>
        </w:rPr>
        <w:t>№</w:t>
      </w:r>
      <w:r w:rsidRPr="00886029">
        <w:rPr>
          <w:color w:val="231F20"/>
          <w:sz w:val="28"/>
          <w:szCs w:val="28"/>
          <w:lang w:val="en-US"/>
        </w:rPr>
        <w:t>3</w:t>
      </w:r>
      <w:r w:rsidRPr="00886029">
        <w:rPr>
          <w:color w:val="231F20"/>
          <w:sz w:val="28"/>
          <w:szCs w:val="28"/>
          <w:lang w:val="uk-UA"/>
        </w:rPr>
        <w:t>. – Р.</w:t>
      </w:r>
      <w:r w:rsidRPr="00886029">
        <w:rPr>
          <w:color w:val="231F20"/>
          <w:sz w:val="28"/>
          <w:szCs w:val="28"/>
          <w:lang w:val="en-US"/>
        </w:rPr>
        <w:t xml:space="preserve"> 514</w:t>
      </w:r>
      <w:r>
        <w:rPr>
          <w:color w:val="231F20"/>
          <w:sz w:val="28"/>
          <w:szCs w:val="28"/>
          <w:lang w:val="uk-UA"/>
        </w:rPr>
        <w:t>-</w:t>
      </w:r>
      <w:r w:rsidRPr="00886029">
        <w:rPr>
          <w:color w:val="231F20"/>
          <w:sz w:val="28"/>
          <w:szCs w:val="28"/>
          <w:lang w:val="en-US"/>
        </w:rPr>
        <w:t xml:space="preserve">523.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hyperlink r:id="rId19" w:history="1">
        <w:r w:rsidRPr="00561663">
          <w:rPr>
            <w:rStyle w:val="af3"/>
            <w:color w:val="000000"/>
            <w:sz w:val="28"/>
            <w:szCs w:val="28"/>
            <w:lang w:val="en-US"/>
          </w:rPr>
          <w:t>Kopff</w:t>
        </w:r>
        <w:r w:rsidRPr="00561663">
          <w:rPr>
            <w:rStyle w:val="af3"/>
            <w:color w:val="000000"/>
            <w:sz w:val="28"/>
            <w:szCs w:val="28"/>
            <w:lang w:val="uk-UA"/>
          </w:rPr>
          <w:t xml:space="preserve"> </w:t>
        </w:r>
        <w:r w:rsidRPr="00561663">
          <w:rPr>
            <w:rStyle w:val="af3"/>
            <w:color w:val="000000"/>
            <w:sz w:val="28"/>
            <w:szCs w:val="28"/>
            <w:lang w:val="en-US"/>
          </w:rPr>
          <w:t>B</w:t>
        </w:r>
        <w:r w:rsidRPr="00561663">
          <w:rPr>
            <w:rStyle w:val="af3"/>
            <w:color w:val="000000"/>
            <w:sz w:val="28"/>
            <w:szCs w:val="28"/>
            <w:lang w:val="uk-UA"/>
          </w:rPr>
          <w:t xml:space="preserve">, </w:t>
        </w:r>
        <w:r w:rsidRPr="00561663">
          <w:rPr>
            <w:rStyle w:val="af3"/>
            <w:color w:val="000000"/>
            <w:sz w:val="28"/>
            <w:szCs w:val="28"/>
            <w:lang w:val="en-US"/>
          </w:rPr>
          <w:t>Jegier</w:t>
        </w:r>
        <w:r w:rsidRPr="00561663">
          <w:rPr>
            <w:rStyle w:val="af3"/>
            <w:color w:val="000000"/>
            <w:sz w:val="28"/>
            <w:szCs w:val="28"/>
            <w:lang w:val="uk-UA"/>
          </w:rPr>
          <w:t xml:space="preserve"> </w:t>
        </w:r>
        <w:r w:rsidRPr="00561663">
          <w:rPr>
            <w:rStyle w:val="af3"/>
            <w:color w:val="000000"/>
            <w:sz w:val="28"/>
            <w:szCs w:val="28"/>
            <w:lang w:val="en-US"/>
          </w:rPr>
          <w:t>A</w:t>
        </w:r>
        <w:r w:rsidRPr="00886029">
          <w:rPr>
            <w:rStyle w:val="af3"/>
            <w:color w:val="000000"/>
            <w:sz w:val="28"/>
            <w:szCs w:val="28"/>
            <w:lang w:val="uk-UA"/>
          </w:rPr>
          <w:t>.</w:t>
        </w:r>
      </w:hyperlink>
      <w:r w:rsidRPr="00886029">
        <w:rPr>
          <w:color w:val="000000"/>
          <w:sz w:val="28"/>
          <w:szCs w:val="28"/>
          <w:lang w:val="uk-UA"/>
        </w:rPr>
        <w:t xml:space="preserve"> </w:t>
      </w:r>
      <w:r w:rsidRPr="00886029">
        <w:rPr>
          <w:color w:val="000000"/>
          <w:sz w:val="28"/>
          <w:szCs w:val="28"/>
          <w:lang w:val="en-US"/>
        </w:rPr>
        <w:t>Adipokines</w:t>
      </w:r>
      <w:r w:rsidRPr="00886029">
        <w:rPr>
          <w:color w:val="000000"/>
          <w:sz w:val="28"/>
          <w:szCs w:val="28"/>
          <w:lang w:val="uk-UA"/>
        </w:rPr>
        <w:t xml:space="preserve">: </w:t>
      </w:r>
      <w:r w:rsidRPr="00886029">
        <w:rPr>
          <w:color w:val="000000"/>
          <w:sz w:val="28"/>
          <w:szCs w:val="28"/>
          <w:lang w:val="en-US"/>
        </w:rPr>
        <w:t>adiponectin</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resistin</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risk // Przegl</w:t>
      </w:r>
      <w:r w:rsidRPr="00886029">
        <w:rPr>
          <w:color w:val="000000"/>
          <w:sz w:val="28"/>
          <w:szCs w:val="28"/>
          <w:lang w:val="uk-UA"/>
        </w:rPr>
        <w:t xml:space="preserve"> </w:t>
      </w:r>
      <w:r w:rsidRPr="00886029">
        <w:rPr>
          <w:color w:val="000000"/>
          <w:sz w:val="28"/>
          <w:szCs w:val="28"/>
          <w:lang w:val="en-US"/>
        </w:rPr>
        <w:t>Lek</w:t>
      </w:r>
      <w:r w:rsidRPr="00886029">
        <w:rPr>
          <w:color w:val="000000"/>
          <w:sz w:val="28"/>
          <w:szCs w:val="28"/>
          <w:lang w:val="uk-UA"/>
        </w:rPr>
        <w:t>.</w:t>
      </w:r>
      <w:r w:rsidRPr="00886029">
        <w:rPr>
          <w:color w:val="000000"/>
          <w:sz w:val="28"/>
          <w:szCs w:val="28"/>
          <w:lang w:val="en-US"/>
        </w:rPr>
        <w:t xml:space="preserve"> – </w:t>
      </w:r>
      <w:r w:rsidRPr="00886029">
        <w:rPr>
          <w:color w:val="000000"/>
          <w:sz w:val="28"/>
          <w:szCs w:val="28"/>
          <w:lang w:val="uk-UA"/>
        </w:rPr>
        <w:t>2005</w:t>
      </w:r>
      <w:r w:rsidRPr="0062483F">
        <w:rPr>
          <w:color w:val="000000"/>
          <w:sz w:val="28"/>
          <w:szCs w:val="28"/>
          <w:lang w:val="en-GB"/>
        </w:rPr>
        <w:t xml:space="preserve">. – </w:t>
      </w:r>
      <w:r w:rsidRPr="00886029">
        <w:rPr>
          <w:color w:val="000000"/>
          <w:sz w:val="28"/>
          <w:szCs w:val="28"/>
          <w:lang w:val="en-US"/>
        </w:rPr>
        <w:t>Vol.</w:t>
      </w:r>
      <w:r w:rsidRPr="00886029">
        <w:rPr>
          <w:color w:val="000000"/>
          <w:sz w:val="28"/>
          <w:szCs w:val="28"/>
          <w:lang w:val="uk-UA"/>
        </w:rPr>
        <w:t>62</w:t>
      </w:r>
      <w:r w:rsidRPr="00886029">
        <w:rPr>
          <w:color w:val="000000"/>
          <w:sz w:val="28"/>
          <w:szCs w:val="28"/>
          <w:lang w:val="en-US"/>
        </w:rPr>
        <w:t xml:space="preserve">, № </w:t>
      </w:r>
      <w:r w:rsidRPr="00886029">
        <w:rPr>
          <w:color w:val="000000"/>
          <w:sz w:val="28"/>
          <w:szCs w:val="28"/>
          <w:lang w:val="uk-UA"/>
        </w:rPr>
        <w:t>3. – Р. 69</w:t>
      </w:r>
      <w:r>
        <w:rPr>
          <w:color w:val="000000"/>
          <w:sz w:val="28"/>
          <w:szCs w:val="28"/>
          <w:lang w:val="uk-UA"/>
        </w:rPr>
        <w:t>-</w:t>
      </w:r>
      <w:r w:rsidRPr="00886029">
        <w:rPr>
          <w:color w:val="000000"/>
          <w:sz w:val="28"/>
          <w:szCs w:val="28"/>
          <w:lang w:val="uk-UA"/>
        </w:rPr>
        <w:t>72.</w:t>
      </w:r>
      <w:r w:rsidRPr="00886029">
        <w:rPr>
          <w:color w:val="000000"/>
          <w:sz w:val="28"/>
          <w:szCs w:val="28"/>
          <w:lang w:val="en-US"/>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Kosmala W., Spring A. Plasma levels of tumor necrosis factor – α and interleukin-</w:t>
      </w:r>
      <w:smartTag w:uri="urn:schemas-microsoft-com:office:smarttags" w:element="metricconverter">
        <w:smartTagPr>
          <w:attr w:name="ProductID" w:val="6 in"/>
        </w:smartTagPr>
        <w:r w:rsidRPr="00886029">
          <w:rPr>
            <w:color w:val="000000"/>
            <w:sz w:val="28"/>
            <w:szCs w:val="28"/>
            <w:lang w:val="en-US"/>
          </w:rPr>
          <w:t>6 in</w:t>
        </w:r>
      </w:smartTag>
      <w:r w:rsidRPr="00886029">
        <w:rPr>
          <w:color w:val="000000"/>
          <w:sz w:val="28"/>
          <w:szCs w:val="28"/>
          <w:lang w:val="en-US"/>
        </w:rPr>
        <w:t xml:space="preserve"> patients with acute myocardal infarction: relation to the presence of myocardal stunning // Eur. Heart J. – 2000. – Vol.21(Suppl.). – P.665 </w:t>
      </w:r>
    </w:p>
    <w:p w:rsidR="00507ABA" w:rsidRPr="00507ABA" w:rsidRDefault="00507ABA" w:rsidP="00072DCC">
      <w:pPr>
        <w:pStyle w:val="Normal1"/>
        <w:numPr>
          <w:ilvl w:val="0"/>
          <w:numId w:val="46"/>
        </w:numPr>
        <w:shd w:val="clear" w:color="auto" w:fill="FFFFFF"/>
        <w:tabs>
          <w:tab w:val="left" w:pos="360"/>
          <w:tab w:val="left" w:pos="540"/>
        </w:tabs>
        <w:spacing w:before="0" w:after="0" w:line="360" w:lineRule="auto"/>
        <w:ind w:left="360" w:hanging="360"/>
        <w:jc w:val="both"/>
        <w:rPr>
          <w:color w:val="000000"/>
          <w:sz w:val="28"/>
          <w:szCs w:val="28"/>
          <w:lang w:val="en-US"/>
        </w:rPr>
      </w:pPr>
      <w:r w:rsidRPr="00886029">
        <w:rPr>
          <w:color w:val="000000"/>
          <w:sz w:val="28"/>
          <w:szCs w:val="28"/>
          <w:lang w:val="en-US"/>
        </w:rPr>
        <w:t>Kris-Etherton P.M.,Harris W.S. Appel L.J. AHA scientific statement: fish consumption, fish oil, omega -3 fatty acids,and cardiovascular disease // Circulation</w:t>
      </w:r>
      <w:r w:rsidRPr="00507ABA">
        <w:rPr>
          <w:color w:val="000000"/>
          <w:sz w:val="28"/>
          <w:szCs w:val="28"/>
          <w:lang w:val="en-US"/>
        </w:rPr>
        <w:t>. –</w:t>
      </w:r>
      <w:r w:rsidRPr="0093264E">
        <w:rPr>
          <w:color w:val="000000"/>
          <w:sz w:val="28"/>
          <w:szCs w:val="28"/>
          <w:lang w:val="en-GB"/>
        </w:rPr>
        <w:t xml:space="preserve"> </w:t>
      </w:r>
      <w:r w:rsidRPr="00886029">
        <w:rPr>
          <w:color w:val="000000"/>
          <w:sz w:val="28"/>
          <w:szCs w:val="28"/>
          <w:lang w:val="en-US"/>
        </w:rPr>
        <w:t>2002</w:t>
      </w:r>
      <w:r w:rsidRPr="00507ABA">
        <w:rPr>
          <w:color w:val="000000"/>
          <w:sz w:val="28"/>
          <w:szCs w:val="28"/>
          <w:lang w:val="en-US"/>
        </w:rPr>
        <w:t>. –</w:t>
      </w:r>
      <w:r w:rsidRPr="0093264E">
        <w:rPr>
          <w:color w:val="000000"/>
          <w:sz w:val="28"/>
          <w:szCs w:val="28"/>
          <w:lang w:val="en-GB"/>
        </w:rPr>
        <w:t xml:space="preserve"> </w:t>
      </w:r>
      <w:r w:rsidRPr="00886029">
        <w:rPr>
          <w:color w:val="000000"/>
          <w:sz w:val="28"/>
          <w:szCs w:val="28"/>
          <w:lang w:val="en-US"/>
        </w:rPr>
        <w:t>Vol.106</w:t>
      </w:r>
      <w:r w:rsidRPr="00507ABA">
        <w:rPr>
          <w:color w:val="000000"/>
          <w:sz w:val="28"/>
          <w:szCs w:val="28"/>
          <w:lang w:val="en-US"/>
        </w:rPr>
        <w:t>. –</w:t>
      </w:r>
      <w:r w:rsidRPr="0093264E">
        <w:rPr>
          <w:color w:val="000000"/>
          <w:sz w:val="28"/>
          <w:szCs w:val="28"/>
          <w:lang w:val="en-GB"/>
        </w:rPr>
        <w:t xml:space="preserve"> </w:t>
      </w:r>
      <w:r w:rsidRPr="00886029">
        <w:rPr>
          <w:color w:val="000000"/>
          <w:sz w:val="28"/>
          <w:szCs w:val="28"/>
          <w:lang w:val="en-US"/>
        </w:rPr>
        <w:t>P. 2747-2757.</w:t>
      </w:r>
      <w:r w:rsidRPr="00507ABA">
        <w:rPr>
          <w:color w:val="000000"/>
          <w:sz w:val="28"/>
          <w:szCs w:val="28"/>
          <w:lang w:val="en-US"/>
        </w:rPr>
        <w:t xml:space="preserve">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smartTag w:uri="urn:schemas-microsoft-com:office:smarttags" w:element="place">
        <w:smartTag w:uri="urn:schemas-microsoft-com:office:smarttags" w:element="PlaceName">
          <w:r w:rsidRPr="00886029">
            <w:rPr>
              <w:color w:val="000000"/>
              <w:sz w:val="28"/>
              <w:szCs w:val="28"/>
              <w:lang w:val="en-US"/>
            </w:rPr>
            <w:t>Krishnamurti</w:t>
          </w:r>
        </w:smartTag>
        <w:r w:rsidRPr="00886029">
          <w:rPr>
            <w:color w:val="000000"/>
            <w:sz w:val="28"/>
            <w:szCs w:val="28"/>
            <w:lang w:val="uk-UA"/>
          </w:rPr>
          <w:t xml:space="preserve"> </w:t>
        </w:r>
        <w:smartTag w:uri="urn:schemas-microsoft-com:office:smarttags" w:element="PlaceType">
          <w:r w:rsidRPr="00886029">
            <w:rPr>
              <w:color w:val="000000"/>
              <w:sz w:val="28"/>
              <w:szCs w:val="28"/>
              <w:lang w:val="en-US"/>
            </w:rPr>
            <w:t>U</w:t>
          </w:r>
          <w:r w:rsidRPr="00886029">
            <w:rPr>
              <w:color w:val="000000"/>
              <w:sz w:val="28"/>
              <w:szCs w:val="28"/>
              <w:lang w:val="uk-UA"/>
            </w:rPr>
            <w:t>.</w:t>
          </w:r>
        </w:smartTag>
      </w:smartTag>
      <w:r w:rsidRPr="00886029">
        <w:rPr>
          <w:color w:val="000000"/>
          <w:sz w:val="28"/>
          <w:szCs w:val="28"/>
          <w:lang w:val="uk-UA"/>
        </w:rPr>
        <w:t xml:space="preserve">, </w:t>
      </w:r>
      <w:r w:rsidRPr="00886029">
        <w:rPr>
          <w:color w:val="000000"/>
          <w:sz w:val="28"/>
          <w:szCs w:val="28"/>
          <w:lang w:val="en-US"/>
        </w:rPr>
        <w:t>Steffes</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W</w:t>
      </w:r>
      <w:r w:rsidRPr="00886029">
        <w:rPr>
          <w:color w:val="000000"/>
          <w:sz w:val="28"/>
          <w:szCs w:val="28"/>
          <w:lang w:val="uk-UA"/>
        </w:rPr>
        <w:t xml:space="preserve">. </w:t>
      </w:r>
      <w:r w:rsidRPr="00886029">
        <w:rPr>
          <w:color w:val="000000"/>
          <w:sz w:val="28"/>
          <w:szCs w:val="28"/>
          <w:lang w:val="en-US"/>
        </w:rPr>
        <w:t>Glycohemoglobin</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primary predictor of the development or reversal of complications</w:t>
      </w:r>
      <w:r w:rsidRPr="00886029">
        <w:rPr>
          <w:color w:val="000000"/>
          <w:sz w:val="28"/>
          <w:szCs w:val="28"/>
          <w:lang w:val="uk-UA"/>
        </w:rPr>
        <w:t xml:space="preserve"> </w:t>
      </w:r>
      <w:r w:rsidRPr="00886029">
        <w:rPr>
          <w:color w:val="000000"/>
          <w:sz w:val="28"/>
          <w:szCs w:val="28"/>
          <w:lang w:val="en-US"/>
        </w:rPr>
        <w:t>of diabetes mellitus</w:t>
      </w:r>
      <w:r>
        <w:rPr>
          <w:color w:val="000000"/>
          <w:sz w:val="28"/>
          <w:szCs w:val="28"/>
          <w:lang w:val="uk-UA"/>
        </w:rPr>
        <w:t xml:space="preserve"> //</w:t>
      </w:r>
      <w:r w:rsidRPr="00886029">
        <w:rPr>
          <w:color w:val="000000"/>
          <w:sz w:val="28"/>
          <w:szCs w:val="28"/>
          <w:lang w:val="en-US"/>
        </w:rPr>
        <w:t>Clin. Chem. – 2001. – Vol. 47, № 7. – P. 1157</w:t>
      </w:r>
      <w:r>
        <w:rPr>
          <w:color w:val="000000"/>
          <w:sz w:val="28"/>
          <w:szCs w:val="28"/>
          <w:lang w:val="uk-UA"/>
        </w:rPr>
        <w:t>-</w:t>
      </w:r>
      <w:r w:rsidRPr="00886029">
        <w:rPr>
          <w:color w:val="000000"/>
          <w:sz w:val="28"/>
          <w:szCs w:val="28"/>
          <w:lang w:val="en-US"/>
        </w:rPr>
        <w:t>1165.</w:t>
      </w:r>
      <w:r w:rsidRPr="00886029">
        <w:rPr>
          <w:color w:val="000000"/>
          <w:sz w:val="28"/>
          <w:szCs w:val="28"/>
          <w:lang w:val="uk-UA"/>
        </w:rPr>
        <w:t xml:space="preserve"> </w:t>
      </w:r>
    </w:p>
    <w:p w:rsidR="00507ABA"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Kunkel</w:t>
      </w:r>
      <w:r w:rsidRPr="00886029">
        <w:rPr>
          <w:color w:val="000000"/>
          <w:sz w:val="28"/>
          <w:szCs w:val="28"/>
          <w:lang w:val="uk-UA"/>
        </w:rPr>
        <w:t xml:space="preserve"> </w:t>
      </w:r>
      <w:r w:rsidRPr="00886029">
        <w:rPr>
          <w:color w:val="000000"/>
          <w:sz w:val="28"/>
          <w:szCs w:val="28"/>
          <w:lang w:val="en-US"/>
        </w:rPr>
        <w:t>H</w:t>
      </w:r>
      <w:r w:rsidRPr="00886029">
        <w:rPr>
          <w:color w:val="000000"/>
          <w:sz w:val="28"/>
          <w:szCs w:val="28"/>
          <w:lang w:val="uk-UA"/>
        </w:rPr>
        <w:t>.</w:t>
      </w:r>
      <w:r w:rsidRPr="00886029">
        <w:rPr>
          <w:color w:val="000000"/>
          <w:sz w:val="28"/>
          <w:szCs w:val="28"/>
          <w:lang w:val="en-US"/>
        </w:rPr>
        <w:t>G</w:t>
      </w:r>
      <w:r w:rsidRPr="00886029">
        <w:rPr>
          <w:color w:val="000000"/>
          <w:sz w:val="28"/>
          <w:szCs w:val="28"/>
          <w:lang w:val="uk-UA"/>
        </w:rPr>
        <w:t xml:space="preserve">., </w:t>
      </w:r>
      <w:r w:rsidRPr="00886029">
        <w:rPr>
          <w:color w:val="000000"/>
          <w:sz w:val="28"/>
          <w:szCs w:val="28"/>
          <w:lang w:val="en-US"/>
        </w:rPr>
        <w:t>Wallenius</w:t>
      </w:r>
      <w:r w:rsidRPr="00886029">
        <w:rPr>
          <w:color w:val="000000"/>
          <w:sz w:val="28"/>
          <w:szCs w:val="28"/>
          <w:lang w:val="uk-UA"/>
        </w:rPr>
        <w:t xml:space="preserve"> </w:t>
      </w:r>
      <w:r w:rsidRPr="00886029">
        <w:rPr>
          <w:color w:val="000000"/>
          <w:sz w:val="28"/>
          <w:szCs w:val="28"/>
          <w:lang w:val="en-US"/>
        </w:rPr>
        <w:t>G</w:t>
      </w:r>
      <w:r w:rsidRPr="00886029">
        <w:rPr>
          <w:color w:val="000000"/>
          <w:sz w:val="28"/>
          <w:szCs w:val="28"/>
          <w:lang w:val="uk-UA"/>
        </w:rPr>
        <w:t xml:space="preserve">. </w:t>
      </w:r>
      <w:r w:rsidRPr="00886029">
        <w:rPr>
          <w:color w:val="000000"/>
          <w:sz w:val="28"/>
          <w:szCs w:val="28"/>
          <w:lang w:val="en-US"/>
        </w:rPr>
        <w:t>New</w:t>
      </w:r>
      <w:r w:rsidRPr="00886029">
        <w:rPr>
          <w:color w:val="000000"/>
          <w:sz w:val="28"/>
          <w:szCs w:val="28"/>
          <w:lang w:val="uk-UA"/>
        </w:rPr>
        <w:t xml:space="preserve"> </w:t>
      </w:r>
      <w:r w:rsidRPr="00886029">
        <w:rPr>
          <w:color w:val="000000"/>
          <w:sz w:val="28"/>
          <w:szCs w:val="28"/>
          <w:lang w:val="en-US"/>
        </w:rPr>
        <w:t>hemoglobins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normal</w:t>
      </w:r>
      <w:r w:rsidRPr="00886029">
        <w:rPr>
          <w:color w:val="000000"/>
          <w:sz w:val="28"/>
          <w:szCs w:val="28"/>
          <w:lang w:val="uk-UA"/>
        </w:rPr>
        <w:t xml:space="preserve"> </w:t>
      </w:r>
      <w:r w:rsidRPr="00886029">
        <w:rPr>
          <w:color w:val="000000"/>
          <w:sz w:val="28"/>
          <w:szCs w:val="28"/>
          <w:lang w:val="en-US"/>
        </w:rPr>
        <w:t>adult</w:t>
      </w:r>
      <w:r w:rsidRPr="00886029">
        <w:rPr>
          <w:color w:val="000000"/>
          <w:sz w:val="28"/>
          <w:szCs w:val="28"/>
          <w:lang w:val="uk-UA"/>
        </w:rPr>
        <w:t xml:space="preserve"> </w:t>
      </w:r>
      <w:r w:rsidRPr="00886029">
        <w:rPr>
          <w:color w:val="000000"/>
          <w:sz w:val="28"/>
          <w:szCs w:val="28"/>
          <w:lang w:val="en-US"/>
        </w:rPr>
        <w:t>blood</w:t>
      </w:r>
      <w:r>
        <w:rPr>
          <w:color w:val="000000"/>
          <w:sz w:val="28"/>
          <w:szCs w:val="28"/>
          <w:lang w:val="uk-UA"/>
        </w:rPr>
        <w:t xml:space="preserve"> // </w:t>
      </w:r>
      <w:r w:rsidRPr="00886029">
        <w:rPr>
          <w:color w:val="000000"/>
          <w:sz w:val="28"/>
          <w:szCs w:val="28"/>
          <w:lang w:val="en-US"/>
        </w:rPr>
        <w:t>Science</w:t>
      </w:r>
      <w:r w:rsidRPr="00886029">
        <w:rPr>
          <w:color w:val="000000"/>
          <w:sz w:val="28"/>
          <w:szCs w:val="28"/>
          <w:lang w:val="uk-UA"/>
        </w:rPr>
        <w:t xml:space="preserve">. – 1955. – </w:t>
      </w:r>
      <w:r w:rsidRPr="00886029">
        <w:rPr>
          <w:color w:val="000000"/>
          <w:sz w:val="28"/>
          <w:szCs w:val="28"/>
          <w:lang w:val="en-US"/>
        </w:rPr>
        <w:t>Vol</w:t>
      </w:r>
      <w:r w:rsidRPr="00886029">
        <w:rPr>
          <w:color w:val="000000"/>
          <w:sz w:val="28"/>
          <w:szCs w:val="28"/>
          <w:lang w:val="uk-UA"/>
        </w:rPr>
        <w:t xml:space="preserve">.122, № 3163. – </w:t>
      </w:r>
      <w:r w:rsidRPr="00886029">
        <w:rPr>
          <w:color w:val="000000"/>
          <w:sz w:val="28"/>
          <w:szCs w:val="28"/>
          <w:lang w:val="en-US"/>
        </w:rPr>
        <w:t>P</w:t>
      </w:r>
      <w:r w:rsidRPr="00886029">
        <w:rPr>
          <w:color w:val="000000"/>
          <w:sz w:val="28"/>
          <w:szCs w:val="28"/>
          <w:lang w:val="uk-UA"/>
        </w:rPr>
        <w:t xml:space="preserve">. 228.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lastRenderedPageBreak/>
        <w:t xml:space="preserve">Kushner </w:t>
      </w:r>
      <w:smartTag w:uri="urn:schemas-microsoft-com:office:smarttags" w:element="place">
        <w:r w:rsidRPr="00886029">
          <w:rPr>
            <w:color w:val="000000"/>
            <w:sz w:val="28"/>
            <w:szCs w:val="28"/>
            <w:lang w:val="en-US"/>
          </w:rPr>
          <w:t>I.</w:t>
        </w:r>
      </w:smartTag>
      <w:r w:rsidRPr="00886029">
        <w:rPr>
          <w:color w:val="000000"/>
          <w:sz w:val="28"/>
          <w:szCs w:val="28"/>
          <w:lang w:val="en-US"/>
        </w:rPr>
        <w:t>, Broder M.L., Karp D. Control af the acute phase response. Serum C – reactive protein kinetics after acute myocardial infarction // J. Clin. Invest. – 1978. – Vol.</w:t>
      </w:r>
      <w:r>
        <w:rPr>
          <w:color w:val="000000"/>
          <w:sz w:val="28"/>
          <w:szCs w:val="28"/>
        </w:rPr>
        <w:t xml:space="preserve"> </w:t>
      </w:r>
      <w:r w:rsidRPr="00886029">
        <w:rPr>
          <w:color w:val="000000"/>
          <w:sz w:val="28"/>
          <w:szCs w:val="28"/>
          <w:lang w:val="en-US"/>
        </w:rPr>
        <w:t>61. – P. 235</w:t>
      </w:r>
      <w:r>
        <w:rPr>
          <w:color w:val="000000"/>
          <w:sz w:val="28"/>
          <w:szCs w:val="28"/>
          <w:lang w:val="uk-UA"/>
        </w:rPr>
        <w:t>-</w:t>
      </w:r>
      <w:r w:rsidRPr="00886029">
        <w:rPr>
          <w:color w:val="000000"/>
          <w:sz w:val="28"/>
          <w:szCs w:val="28"/>
          <w:lang w:val="en-US"/>
        </w:rPr>
        <w:t>242</w:t>
      </w:r>
      <w:r w:rsidRPr="00886029">
        <w:rPr>
          <w:color w:val="000000"/>
          <w:sz w:val="28"/>
          <w:szCs w:val="28"/>
        </w:rPr>
        <w:t>.</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bCs/>
          <w:color w:val="000000"/>
          <w:sz w:val="28"/>
          <w:szCs w:val="28"/>
          <w:lang w:val="en-US"/>
        </w:rPr>
        <w:t>Laakso</w:t>
      </w:r>
      <w:r w:rsidRPr="00886029">
        <w:rPr>
          <w:bCs/>
          <w:color w:val="000000"/>
          <w:sz w:val="28"/>
          <w:szCs w:val="28"/>
          <w:lang w:val="uk-UA"/>
        </w:rPr>
        <w:t xml:space="preserve"> </w:t>
      </w:r>
      <w:r w:rsidRPr="00886029">
        <w:rPr>
          <w:bCs/>
          <w:color w:val="000000"/>
          <w:sz w:val="28"/>
          <w:szCs w:val="28"/>
          <w:lang w:val="en-US"/>
        </w:rPr>
        <w:t>M</w:t>
      </w:r>
      <w:r w:rsidRPr="00886029">
        <w:rPr>
          <w:bCs/>
          <w:color w:val="000000"/>
          <w:sz w:val="28"/>
          <w:szCs w:val="28"/>
          <w:lang w:val="uk-UA"/>
        </w:rPr>
        <w:t>.</w:t>
      </w:r>
      <w:r w:rsidRPr="00886029">
        <w:rPr>
          <w:color w:val="000000"/>
          <w:sz w:val="28"/>
          <w:szCs w:val="28"/>
          <w:lang w:val="uk-UA"/>
        </w:rPr>
        <w:t xml:space="preserve"> </w:t>
      </w:r>
      <w:r w:rsidRPr="00886029">
        <w:rPr>
          <w:color w:val="000000"/>
          <w:sz w:val="28"/>
          <w:szCs w:val="28"/>
          <w:lang w:val="en-US"/>
        </w:rPr>
        <w:t>Dyslipidemia</w:t>
      </w:r>
      <w:r w:rsidRPr="00886029">
        <w:rPr>
          <w:color w:val="000000"/>
          <w:sz w:val="28"/>
          <w:szCs w:val="28"/>
          <w:lang w:val="uk-UA"/>
        </w:rPr>
        <w:t xml:space="preserve">, </w:t>
      </w:r>
      <w:r w:rsidRPr="00886029">
        <w:rPr>
          <w:color w:val="000000"/>
          <w:sz w:val="28"/>
          <w:szCs w:val="28"/>
          <w:lang w:val="en-US"/>
        </w:rPr>
        <w:t>morbidity</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mortality</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non</w:t>
      </w:r>
      <w:r w:rsidRPr="00886029">
        <w:rPr>
          <w:color w:val="000000"/>
          <w:sz w:val="28"/>
          <w:szCs w:val="28"/>
          <w:lang w:val="uk-UA"/>
        </w:rPr>
        <w:t>-</w:t>
      </w:r>
      <w:r w:rsidRPr="00886029">
        <w:rPr>
          <w:color w:val="000000"/>
          <w:sz w:val="28"/>
          <w:szCs w:val="28"/>
          <w:lang w:val="en-US"/>
        </w:rPr>
        <w:t>insulin</w:t>
      </w:r>
      <w:r w:rsidRPr="00886029">
        <w:rPr>
          <w:color w:val="000000"/>
          <w:sz w:val="28"/>
          <w:szCs w:val="28"/>
          <w:lang w:val="uk-UA"/>
        </w:rPr>
        <w:t>-</w:t>
      </w:r>
      <w:r w:rsidRPr="00886029">
        <w:rPr>
          <w:color w:val="000000"/>
          <w:sz w:val="28"/>
          <w:szCs w:val="28"/>
          <w:lang w:val="en-US"/>
        </w:rPr>
        <w:t>dependent</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mellitus</w:t>
      </w:r>
      <w:r w:rsidRPr="00886029">
        <w:rPr>
          <w:color w:val="000000"/>
          <w:sz w:val="28"/>
          <w:szCs w:val="28"/>
          <w:lang w:val="uk-UA"/>
        </w:rPr>
        <w:t xml:space="preserve">. </w:t>
      </w:r>
      <w:r w:rsidRPr="00886029">
        <w:rPr>
          <w:color w:val="000000"/>
          <w:sz w:val="28"/>
          <w:szCs w:val="28"/>
          <w:lang w:val="en-US"/>
        </w:rPr>
        <w:t>Lipoproteins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disease in non-insulin-dependent diabetes mellitus // J. Diabetes Complications.</w:t>
      </w:r>
      <w:r>
        <w:rPr>
          <w:color w:val="000000"/>
          <w:sz w:val="28"/>
          <w:szCs w:val="28"/>
          <w:lang w:val="en-US"/>
        </w:rPr>
        <w:t xml:space="preserve"> – </w:t>
      </w:r>
      <w:r w:rsidRPr="00886029">
        <w:rPr>
          <w:color w:val="000000"/>
          <w:sz w:val="28"/>
          <w:szCs w:val="28"/>
          <w:lang w:val="en-US"/>
        </w:rPr>
        <w:t>1997. – Vol. 11,</w:t>
      </w:r>
      <w:r>
        <w:rPr>
          <w:color w:val="000000"/>
          <w:sz w:val="28"/>
          <w:szCs w:val="28"/>
          <w:lang w:val="en-US"/>
        </w:rPr>
        <w:t xml:space="preserve"> </w:t>
      </w:r>
      <w:r w:rsidRPr="00886029">
        <w:rPr>
          <w:color w:val="000000"/>
          <w:sz w:val="28"/>
          <w:szCs w:val="28"/>
          <w:lang w:val="en-US"/>
        </w:rPr>
        <w:t>№ 2. – P. 137</w:t>
      </w:r>
      <w:r>
        <w:rPr>
          <w:color w:val="000000"/>
          <w:sz w:val="28"/>
          <w:szCs w:val="28"/>
          <w:lang w:val="uk-UA"/>
        </w:rPr>
        <w:t>-</w:t>
      </w:r>
      <w:r w:rsidRPr="00886029">
        <w:rPr>
          <w:color w:val="000000"/>
          <w:sz w:val="28"/>
          <w:szCs w:val="28"/>
          <w:lang w:val="en-US"/>
        </w:rPr>
        <w:t>141.</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sv-SE"/>
        </w:rPr>
      </w:pPr>
      <w:r w:rsidRPr="00886029">
        <w:rPr>
          <w:bCs/>
          <w:color w:val="000000"/>
          <w:sz w:val="28"/>
          <w:szCs w:val="28"/>
          <w:lang w:val="sv-SE"/>
        </w:rPr>
        <w:t>Laakso M., Ronema T, Mykkanen L. Insulin resistance</w:t>
      </w:r>
      <w:r w:rsidRPr="00886029">
        <w:rPr>
          <w:bCs/>
          <w:color w:val="000000"/>
          <w:sz w:val="28"/>
          <w:szCs w:val="28"/>
          <w:lang w:val="uk-UA"/>
        </w:rPr>
        <w:t xml:space="preserve"> </w:t>
      </w:r>
      <w:r w:rsidRPr="00886029">
        <w:rPr>
          <w:bCs/>
          <w:color w:val="000000"/>
          <w:sz w:val="28"/>
          <w:szCs w:val="28"/>
          <w:lang w:val="sv-SE"/>
        </w:rPr>
        <w:t>syndrom in Finland // Cardiovasc. Risk Factors. – 1993. – Vol. 3. – P.44</w:t>
      </w:r>
      <w:r>
        <w:rPr>
          <w:bCs/>
          <w:color w:val="000000"/>
          <w:sz w:val="28"/>
          <w:szCs w:val="28"/>
          <w:lang w:val="uk-UA"/>
        </w:rPr>
        <w:t>-</w:t>
      </w:r>
      <w:r w:rsidRPr="00886029">
        <w:rPr>
          <w:bCs/>
          <w:color w:val="000000"/>
          <w:sz w:val="28"/>
          <w:szCs w:val="28"/>
          <w:lang w:val="sv-SE"/>
        </w:rPr>
        <w:t>54.</w:t>
      </w:r>
      <w:r w:rsidRPr="00886029">
        <w:rPr>
          <w:bCs/>
          <w:color w:val="000000"/>
          <w:sz w:val="28"/>
          <w:szCs w:val="28"/>
          <w:lang w:val="uk-UA"/>
        </w:rPr>
        <w:t xml:space="preserve"> </w:t>
      </w:r>
    </w:p>
    <w:p w:rsidR="00507ABA" w:rsidRPr="00B3476E" w:rsidRDefault="00507ABA" w:rsidP="00072DCC">
      <w:pPr>
        <w:numPr>
          <w:ilvl w:val="0"/>
          <w:numId w:val="46"/>
        </w:numPr>
        <w:tabs>
          <w:tab w:val="left" w:pos="360"/>
          <w:tab w:val="left" w:pos="540"/>
        </w:tabs>
        <w:spacing w:after="0" w:line="360" w:lineRule="auto"/>
        <w:ind w:left="360" w:hanging="360"/>
        <w:jc w:val="both"/>
        <w:rPr>
          <w:color w:val="000000"/>
          <w:sz w:val="28"/>
          <w:szCs w:val="28"/>
          <w:lang w:val="sv-SE"/>
        </w:rPr>
      </w:pPr>
      <w:r w:rsidRPr="00B3476E">
        <w:rPr>
          <w:color w:val="000000"/>
          <w:sz w:val="28"/>
          <w:szCs w:val="28"/>
          <w:lang w:val="sv-SE"/>
        </w:rPr>
        <w:t>LDL subclass phenotypes and triglyceride metabolism in non-insulin-dependent diabetes. / K.R. Feingold, C. Grunfeld, M. Pang et al. /</w:t>
      </w:r>
      <w:r w:rsidRPr="00B3476E">
        <w:rPr>
          <w:iCs/>
          <w:color w:val="000000"/>
          <w:sz w:val="28"/>
          <w:szCs w:val="28"/>
          <w:lang w:val="sv-SE"/>
        </w:rPr>
        <w:t xml:space="preserve"> Arterioscler Thromb. – </w:t>
      </w:r>
      <w:r w:rsidRPr="00B3476E">
        <w:rPr>
          <w:color w:val="000000"/>
          <w:sz w:val="28"/>
          <w:szCs w:val="28"/>
          <w:lang w:val="sv-SE"/>
        </w:rPr>
        <w:t>1992.</w:t>
      </w:r>
      <w:r>
        <w:rPr>
          <w:color w:val="000000"/>
          <w:sz w:val="28"/>
          <w:szCs w:val="28"/>
          <w:lang w:val="sv-SE"/>
        </w:rPr>
        <w:t xml:space="preserve"> – </w:t>
      </w:r>
      <w:r w:rsidRPr="00B3476E">
        <w:rPr>
          <w:iCs/>
          <w:color w:val="000000"/>
          <w:sz w:val="28"/>
          <w:szCs w:val="28"/>
          <w:lang w:val="sv-SE"/>
        </w:rPr>
        <w:t xml:space="preserve">Vol. </w:t>
      </w:r>
      <w:r w:rsidRPr="00B3476E">
        <w:rPr>
          <w:color w:val="000000"/>
          <w:sz w:val="28"/>
          <w:szCs w:val="28"/>
          <w:lang w:val="sv-SE"/>
        </w:rPr>
        <w:t>12. – P. 1496</w:t>
      </w:r>
      <w:r>
        <w:rPr>
          <w:color w:val="000000"/>
          <w:sz w:val="28"/>
          <w:szCs w:val="28"/>
          <w:lang w:val="uk-UA"/>
        </w:rPr>
        <w:t>-</w:t>
      </w:r>
      <w:r w:rsidRPr="00B3476E">
        <w:rPr>
          <w:color w:val="000000"/>
          <w:sz w:val="28"/>
          <w:szCs w:val="28"/>
          <w:lang w:val="sv-SE"/>
        </w:rPr>
        <w:t>1502.</w:t>
      </w:r>
    </w:p>
    <w:p w:rsidR="00507ABA" w:rsidRPr="00886029" w:rsidRDefault="00507ABA" w:rsidP="00072DCC">
      <w:pPr>
        <w:numPr>
          <w:ilvl w:val="0"/>
          <w:numId w:val="46"/>
        </w:numPr>
        <w:shd w:val="clear" w:color="auto" w:fill="FFFFFF"/>
        <w:tabs>
          <w:tab w:val="left" w:pos="360"/>
          <w:tab w:val="left" w:pos="540"/>
        </w:tabs>
        <w:spacing w:after="0" w:line="360" w:lineRule="auto"/>
        <w:ind w:left="360" w:hanging="360"/>
        <w:jc w:val="both"/>
        <w:rPr>
          <w:bCs/>
          <w:color w:val="000000"/>
          <w:sz w:val="28"/>
          <w:szCs w:val="28"/>
          <w:lang w:val="uk-UA"/>
        </w:rPr>
      </w:pPr>
      <w:r w:rsidRPr="00886029">
        <w:rPr>
          <w:bCs/>
          <w:color w:val="000000"/>
          <w:sz w:val="28"/>
          <w:szCs w:val="28"/>
          <w:lang w:val="en-US"/>
        </w:rPr>
        <w:t xml:space="preserve">Leaf A. Dietary prevention of coronary heart disease. The </w:t>
      </w:r>
      <w:smartTag w:uri="urn:schemas-microsoft-com:office:smarttags" w:element="place">
        <w:r w:rsidRPr="00886029">
          <w:rPr>
            <w:bCs/>
            <w:color w:val="000000"/>
            <w:sz w:val="28"/>
            <w:szCs w:val="28"/>
            <w:lang w:val="en-US"/>
          </w:rPr>
          <w:t>Lyon</w:t>
        </w:r>
      </w:smartTag>
      <w:r w:rsidRPr="00886029">
        <w:rPr>
          <w:bCs/>
          <w:color w:val="000000"/>
          <w:sz w:val="28"/>
          <w:szCs w:val="28"/>
          <w:lang w:val="en-US"/>
        </w:rPr>
        <w:t xml:space="preserve"> diet heart study </w:t>
      </w:r>
      <w:r w:rsidRPr="00886029">
        <w:rPr>
          <w:bCs/>
          <w:color w:val="000000"/>
          <w:sz w:val="28"/>
          <w:szCs w:val="28"/>
          <w:lang w:val="uk-UA"/>
        </w:rPr>
        <w:t>//</w:t>
      </w:r>
      <w:r w:rsidRPr="00886029">
        <w:rPr>
          <w:bCs/>
          <w:color w:val="000000"/>
          <w:sz w:val="28"/>
          <w:szCs w:val="28"/>
          <w:lang w:val="en-US"/>
        </w:rPr>
        <w:t>Circulation</w:t>
      </w:r>
      <w:r w:rsidRPr="0062483F">
        <w:rPr>
          <w:color w:val="000000"/>
          <w:sz w:val="28"/>
          <w:szCs w:val="28"/>
          <w:lang w:val="en-GB"/>
        </w:rPr>
        <w:t xml:space="preserve">. – </w:t>
      </w:r>
      <w:r w:rsidRPr="0062483F">
        <w:rPr>
          <w:bCs/>
          <w:color w:val="000000"/>
          <w:sz w:val="28"/>
          <w:szCs w:val="28"/>
          <w:lang w:val="en-GB"/>
        </w:rPr>
        <w:t>1999</w:t>
      </w:r>
      <w:r w:rsidRPr="0062483F">
        <w:rPr>
          <w:color w:val="000000"/>
          <w:sz w:val="28"/>
          <w:szCs w:val="28"/>
          <w:lang w:val="en-GB"/>
        </w:rPr>
        <w:t xml:space="preserve">. – </w:t>
      </w:r>
      <w:r w:rsidRPr="00886029">
        <w:rPr>
          <w:bCs/>
          <w:color w:val="000000"/>
          <w:sz w:val="28"/>
          <w:szCs w:val="28"/>
          <w:lang w:val="en-US"/>
        </w:rPr>
        <w:t>Vol</w:t>
      </w:r>
      <w:r w:rsidRPr="0062483F">
        <w:rPr>
          <w:bCs/>
          <w:color w:val="000000"/>
          <w:sz w:val="28"/>
          <w:szCs w:val="28"/>
          <w:lang w:val="en-GB"/>
        </w:rPr>
        <w:t>.99.</w:t>
      </w:r>
      <w:r>
        <w:rPr>
          <w:bCs/>
          <w:color w:val="000000"/>
          <w:sz w:val="28"/>
          <w:szCs w:val="28"/>
          <w:lang w:val="en-US"/>
        </w:rPr>
        <w:t xml:space="preserve"> – </w:t>
      </w:r>
      <w:r w:rsidRPr="00886029">
        <w:rPr>
          <w:bCs/>
          <w:color w:val="000000"/>
          <w:sz w:val="28"/>
          <w:szCs w:val="28"/>
          <w:lang w:val="en-US"/>
        </w:rPr>
        <w:t>P</w:t>
      </w:r>
      <w:r w:rsidRPr="0062483F">
        <w:rPr>
          <w:bCs/>
          <w:color w:val="000000"/>
          <w:sz w:val="28"/>
          <w:szCs w:val="28"/>
          <w:lang w:val="en-GB"/>
        </w:rPr>
        <w:t>.733</w:t>
      </w:r>
      <w:r>
        <w:rPr>
          <w:bCs/>
          <w:color w:val="000000"/>
          <w:sz w:val="28"/>
          <w:szCs w:val="28"/>
          <w:lang w:val="uk-UA"/>
        </w:rPr>
        <w:t>-</w:t>
      </w:r>
      <w:r w:rsidRPr="0062483F">
        <w:rPr>
          <w:bCs/>
          <w:color w:val="000000"/>
          <w:sz w:val="28"/>
          <w:szCs w:val="28"/>
          <w:lang w:val="en-GB"/>
        </w:rPr>
        <w:t>735.</w:t>
      </w:r>
    </w:p>
    <w:p w:rsidR="00507ABA" w:rsidRPr="00230045"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pacing w:val="-6"/>
          <w:sz w:val="28"/>
          <w:szCs w:val="28"/>
          <w:lang w:val="en-US"/>
        </w:rPr>
      </w:pPr>
      <w:r w:rsidRPr="00230045">
        <w:rPr>
          <w:color w:val="000000"/>
          <w:spacing w:val="-6"/>
          <w:sz w:val="28"/>
          <w:szCs w:val="28"/>
          <w:lang w:val="en-US"/>
        </w:rPr>
        <w:t>Leptin</w:t>
      </w:r>
      <w:r w:rsidRPr="00230045">
        <w:rPr>
          <w:color w:val="000000"/>
          <w:spacing w:val="-6"/>
          <w:sz w:val="28"/>
          <w:szCs w:val="28"/>
          <w:lang w:val="uk-UA"/>
        </w:rPr>
        <w:t xml:space="preserve"> </w:t>
      </w:r>
      <w:r w:rsidRPr="00230045">
        <w:rPr>
          <w:color w:val="000000"/>
          <w:spacing w:val="-6"/>
          <w:sz w:val="28"/>
          <w:szCs w:val="28"/>
          <w:lang w:val="en-US"/>
        </w:rPr>
        <w:t>is</w:t>
      </w:r>
      <w:r w:rsidRPr="00230045">
        <w:rPr>
          <w:color w:val="000000"/>
          <w:spacing w:val="-6"/>
          <w:sz w:val="28"/>
          <w:szCs w:val="28"/>
          <w:lang w:val="uk-UA"/>
        </w:rPr>
        <w:t xml:space="preserve"> </w:t>
      </w:r>
      <w:r w:rsidRPr="00230045">
        <w:rPr>
          <w:color w:val="000000"/>
          <w:spacing w:val="-6"/>
          <w:sz w:val="28"/>
          <w:szCs w:val="28"/>
          <w:lang w:val="en-US"/>
        </w:rPr>
        <w:t>a</w:t>
      </w:r>
      <w:r w:rsidRPr="00230045">
        <w:rPr>
          <w:color w:val="000000"/>
          <w:spacing w:val="-6"/>
          <w:sz w:val="28"/>
          <w:szCs w:val="28"/>
          <w:lang w:val="uk-UA"/>
        </w:rPr>
        <w:t xml:space="preserve"> </w:t>
      </w:r>
      <w:r w:rsidRPr="00230045">
        <w:rPr>
          <w:color w:val="000000"/>
          <w:spacing w:val="-6"/>
          <w:sz w:val="28"/>
          <w:szCs w:val="28"/>
          <w:lang w:val="en-US"/>
        </w:rPr>
        <w:t>risk</w:t>
      </w:r>
      <w:r w:rsidRPr="00230045">
        <w:rPr>
          <w:color w:val="000000"/>
          <w:spacing w:val="-6"/>
          <w:sz w:val="28"/>
          <w:szCs w:val="28"/>
          <w:lang w:val="uk-UA"/>
        </w:rPr>
        <w:t xml:space="preserve"> </w:t>
      </w:r>
      <w:r w:rsidRPr="00230045">
        <w:rPr>
          <w:color w:val="000000"/>
          <w:spacing w:val="-6"/>
          <w:sz w:val="28"/>
          <w:szCs w:val="28"/>
          <w:lang w:val="en-US"/>
        </w:rPr>
        <w:t>marker</w:t>
      </w:r>
      <w:r w:rsidRPr="00230045">
        <w:rPr>
          <w:color w:val="000000"/>
          <w:spacing w:val="-6"/>
          <w:sz w:val="28"/>
          <w:szCs w:val="28"/>
          <w:lang w:val="uk-UA"/>
        </w:rPr>
        <w:t xml:space="preserve"> </w:t>
      </w:r>
      <w:r w:rsidRPr="00230045">
        <w:rPr>
          <w:color w:val="000000"/>
          <w:spacing w:val="-6"/>
          <w:sz w:val="28"/>
          <w:szCs w:val="28"/>
          <w:lang w:val="en-US"/>
        </w:rPr>
        <w:t>for</w:t>
      </w:r>
      <w:r w:rsidRPr="00230045">
        <w:rPr>
          <w:color w:val="000000"/>
          <w:spacing w:val="-6"/>
          <w:sz w:val="28"/>
          <w:szCs w:val="28"/>
          <w:lang w:val="uk-UA"/>
        </w:rPr>
        <w:t xml:space="preserve"> </w:t>
      </w:r>
      <w:r w:rsidRPr="00230045">
        <w:rPr>
          <w:color w:val="000000"/>
          <w:spacing w:val="-6"/>
          <w:sz w:val="28"/>
          <w:szCs w:val="28"/>
          <w:lang w:val="en-US"/>
        </w:rPr>
        <w:t>first</w:t>
      </w:r>
      <w:r w:rsidRPr="00230045">
        <w:rPr>
          <w:color w:val="000000"/>
          <w:spacing w:val="-6"/>
          <w:sz w:val="28"/>
          <w:szCs w:val="28"/>
          <w:lang w:val="uk-UA"/>
        </w:rPr>
        <w:t>-</w:t>
      </w:r>
      <w:r w:rsidRPr="00230045">
        <w:rPr>
          <w:color w:val="000000"/>
          <w:spacing w:val="-6"/>
          <w:sz w:val="28"/>
          <w:szCs w:val="28"/>
          <w:lang w:val="en-US"/>
        </w:rPr>
        <w:t>ever</w:t>
      </w:r>
      <w:r w:rsidRPr="00230045">
        <w:rPr>
          <w:color w:val="000000"/>
          <w:spacing w:val="-6"/>
          <w:sz w:val="28"/>
          <w:szCs w:val="28"/>
          <w:lang w:val="uk-UA"/>
        </w:rPr>
        <w:t xml:space="preserve"> </w:t>
      </w:r>
      <w:r w:rsidRPr="00230045">
        <w:rPr>
          <w:color w:val="000000"/>
          <w:spacing w:val="-6"/>
          <w:sz w:val="28"/>
          <w:szCs w:val="28"/>
          <w:lang w:val="en-US"/>
        </w:rPr>
        <w:t>hemorrhagic</w:t>
      </w:r>
      <w:r w:rsidRPr="00230045">
        <w:rPr>
          <w:color w:val="000000"/>
          <w:spacing w:val="-6"/>
          <w:sz w:val="28"/>
          <w:szCs w:val="28"/>
          <w:lang w:val="uk-UA"/>
        </w:rPr>
        <w:t xml:space="preserve"> </w:t>
      </w:r>
      <w:r w:rsidRPr="00230045">
        <w:rPr>
          <w:color w:val="000000"/>
          <w:spacing w:val="-6"/>
          <w:sz w:val="28"/>
          <w:szCs w:val="28"/>
          <w:lang w:val="en-US"/>
        </w:rPr>
        <w:t>stroke</w:t>
      </w:r>
      <w:r w:rsidRPr="00230045">
        <w:rPr>
          <w:color w:val="000000"/>
          <w:spacing w:val="-6"/>
          <w:sz w:val="28"/>
          <w:szCs w:val="28"/>
          <w:lang w:val="uk-UA"/>
        </w:rPr>
        <w:t xml:space="preserve"> </w:t>
      </w:r>
      <w:r w:rsidRPr="00230045">
        <w:rPr>
          <w:color w:val="000000"/>
          <w:spacing w:val="-6"/>
          <w:sz w:val="28"/>
          <w:szCs w:val="28"/>
          <w:lang w:val="en-US"/>
        </w:rPr>
        <w:t>in</w:t>
      </w:r>
      <w:r w:rsidRPr="00230045">
        <w:rPr>
          <w:color w:val="000000"/>
          <w:spacing w:val="-6"/>
          <w:sz w:val="28"/>
          <w:szCs w:val="28"/>
          <w:lang w:val="uk-UA"/>
        </w:rPr>
        <w:t xml:space="preserve"> </w:t>
      </w:r>
      <w:r w:rsidRPr="00230045">
        <w:rPr>
          <w:color w:val="000000"/>
          <w:spacing w:val="-6"/>
          <w:sz w:val="28"/>
          <w:szCs w:val="28"/>
          <w:lang w:val="en-US"/>
        </w:rPr>
        <w:t>a</w:t>
      </w:r>
      <w:r w:rsidRPr="00230045">
        <w:rPr>
          <w:color w:val="000000"/>
          <w:spacing w:val="-6"/>
          <w:sz w:val="28"/>
          <w:szCs w:val="28"/>
          <w:lang w:val="uk-UA"/>
        </w:rPr>
        <w:t xml:space="preserve"> </w:t>
      </w:r>
      <w:r w:rsidRPr="00230045">
        <w:rPr>
          <w:color w:val="000000"/>
          <w:spacing w:val="-6"/>
          <w:sz w:val="28"/>
          <w:szCs w:val="28"/>
          <w:lang w:val="en-US"/>
        </w:rPr>
        <w:t>population</w:t>
      </w:r>
      <w:r w:rsidRPr="00230045">
        <w:rPr>
          <w:color w:val="000000"/>
          <w:spacing w:val="-6"/>
          <w:sz w:val="28"/>
          <w:szCs w:val="28"/>
          <w:lang w:val="uk-UA"/>
        </w:rPr>
        <w:t>-</w:t>
      </w:r>
      <w:r w:rsidRPr="00230045">
        <w:rPr>
          <w:color w:val="000000"/>
          <w:spacing w:val="-6"/>
          <w:sz w:val="28"/>
          <w:szCs w:val="28"/>
          <w:lang w:val="en-US"/>
        </w:rPr>
        <w:t>based</w:t>
      </w:r>
      <w:r w:rsidRPr="00230045">
        <w:rPr>
          <w:color w:val="000000"/>
          <w:spacing w:val="-6"/>
          <w:sz w:val="28"/>
          <w:szCs w:val="28"/>
          <w:lang w:val="uk-UA"/>
        </w:rPr>
        <w:t xml:space="preserve"> </w:t>
      </w:r>
      <w:r w:rsidRPr="00230045">
        <w:rPr>
          <w:color w:val="000000"/>
          <w:spacing w:val="-6"/>
          <w:sz w:val="28"/>
          <w:szCs w:val="28"/>
          <w:lang w:val="en-US"/>
        </w:rPr>
        <w:t>cohort</w:t>
      </w:r>
      <w:r w:rsidRPr="00230045">
        <w:rPr>
          <w:color w:val="000000"/>
          <w:spacing w:val="-6"/>
          <w:sz w:val="28"/>
          <w:szCs w:val="28"/>
          <w:lang w:val="uk-UA"/>
        </w:rPr>
        <w:t xml:space="preserve"> /</w:t>
      </w:r>
      <w:r w:rsidRPr="00230045">
        <w:rPr>
          <w:color w:val="000000"/>
          <w:spacing w:val="-6"/>
          <w:sz w:val="28"/>
          <w:szCs w:val="28"/>
          <w:lang w:val="en-US"/>
        </w:rPr>
        <w:t xml:space="preserve"> </w:t>
      </w:r>
      <w:r w:rsidRPr="00230045">
        <w:rPr>
          <w:bCs/>
          <w:color w:val="000000"/>
          <w:spacing w:val="-6"/>
          <w:sz w:val="28"/>
          <w:szCs w:val="28"/>
          <w:lang w:val="en-US"/>
        </w:rPr>
        <w:t>S</w:t>
      </w:r>
      <w:r w:rsidRPr="00230045">
        <w:rPr>
          <w:bCs/>
          <w:color w:val="000000"/>
          <w:spacing w:val="-6"/>
          <w:sz w:val="28"/>
          <w:szCs w:val="28"/>
          <w:lang w:val="uk-UA"/>
        </w:rPr>
        <w:t>.</w:t>
      </w:r>
      <w:r w:rsidRPr="00230045">
        <w:rPr>
          <w:bCs/>
          <w:color w:val="000000"/>
          <w:spacing w:val="-6"/>
          <w:sz w:val="28"/>
          <w:szCs w:val="28"/>
          <w:lang w:val="en-US"/>
        </w:rPr>
        <w:t>Soderberg</w:t>
      </w:r>
      <w:r w:rsidRPr="00230045">
        <w:rPr>
          <w:bCs/>
          <w:color w:val="000000"/>
          <w:spacing w:val="-6"/>
          <w:sz w:val="28"/>
          <w:szCs w:val="28"/>
          <w:lang w:val="uk-UA"/>
        </w:rPr>
        <w:t xml:space="preserve">, </w:t>
      </w:r>
      <w:r w:rsidRPr="00230045">
        <w:rPr>
          <w:bCs/>
          <w:color w:val="000000"/>
          <w:spacing w:val="-6"/>
          <w:sz w:val="28"/>
          <w:szCs w:val="28"/>
          <w:lang w:val="en-US"/>
        </w:rPr>
        <w:t>B</w:t>
      </w:r>
      <w:r w:rsidRPr="00230045">
        <w:rPr>
          <w:bCs/>
          <w:color w:val="000000"/>
          <w:spacing w:val="-6"/>
          <w:sz w:val="28"/>
          <w:szCs w:val="28"/>
          <w:lang w:val="uk-UA"/>
        </w:rPr>
        <w:t>.</w:t>
      </w:r>
      <w:r w:rsidRPr="00230045">
        <w:rPr>
          <w:bCs/>
          <w:color w:val="000000"/>
          <w:spacing w:val="-6"/>
          <w:sz w:val="28"/>
          <w:szCs w:val="28"/>
          <w:lang w:val="en-US"/>
        </w:rPr>
        <w:t>Ahren</w:t>
      </w:r>
      <w:r w:rsidRPr="00230045">
        <w:rPr>
          <w:bCs/>
          <w:color w:val="000000"/>
          <w:spacing w:val="-6"/>
          <w:sz w:val="28"/>
          <w:szCs w:val="28"/>
          <w:lang w:val="uk-UA"/>
        </w:rPr>
        <w:t xml:space="preserve">, </w:t>
      </w:r>
      <w:r w:rsidRPr="00230045">
        <w:rPr>
          <w:bCs/>
          <w:color w:val="000000"/>
          <w:spacing w:val="-6"/>
          <w:sz w:val="28"/>
          <w:szCs w:val="28"/>
          <w:lang w:val="en-US"/>
        </w:rPr>
        <w:t>B</w:t>
      </w:r>
      <w:r w:rsidRPr="00230045">
        <w:rPr>
          <w:bCs/>
          <w:color w:val="000000"/>
          <w:spacing w:val="-6"/>
          <w:sz w:val="28"/>
          <w:szCs w:val="28"/>
          <w:lang w:val="uk-UA"/>
        </w:rPr>
        <w:t>.</w:t>
      </w:r>
      <w:r w:rsidRPr="00230045">
        <w:rPr>
          <w:bCs/>
          <w:color w:val="000000"/>
          <w:spacing w:val="-6"/>
          <w:sz w:val="28"/>
          <w:szCs w:val="28"/>
          <w:lang w:val="en-US"/>
        </w:rPr>
        <w:t>Stegmayr</w:t>
      </w:r>
      <w:r w:rsidRPr="00230045">
        <w:rPr>
          <w:bCs/>
          <w:color w:val="000000"/>
          <w:spacing w:val="-6"/>
          <w:sz w:val="28"/>
          <w:szCs w:val="28"/>
          <w:lang w:val="uk-UA"/>
        </w:rPr>
        <w:t xml:space="preserve"> </w:t>
      </w:r>
      <w:r w:rsidRPr="00230045">
        <w:rPr>
          <w:bCs/>
          <w:color w:val="000000"/>
          <w:spacing w:val="-6"/>
          <w:sz w:val="28"/>
          <w:szCs w:val="28"/>
          <w:lang w:val="en-US"/>
        </w:rPr>
        <w:t xml:space="preserve">et al. </w:t>
      </w:r>
      <w:r>
        <w:rPr>
          <w:bCs/>
          <w:color w:val="000000"/>
          <w:spacing w:val="-6"/>
          <w:sz w:val="28"/>
          <w:szCs w:val="28"/>
          <w:lang w:val="uk-UA"/>
        </w:rPr>
        <w:t>/</w:t>
      </w:r>
      <w:r w:rsidRPr="00230045">
        <w:rPr>
          <w:color w:val="000000"/>
          <w:spacing w:val="-6"/>
          <w:sz w:val="28"/>
          <w:szCs w:val="28"/>
          <w:lang w:val="uk-UA"/>
        </w:rPr>
        <w:t xml:space="preserve">/ </w:t>
      </w:r>
      <w:r w:rsidRPr="00230045">
        <w:rPr>
          <w:color w:val="000000"/>
          <w:spacing w:val="-6"/>
          <w:sz w:val="28"/>
          <w:szCs w:val="28"/>
          <w:lang w:val="en-US"/>
        </w:rPr>
        <w:t>Stroke</w:t>
      </w:r>
      <w:r w:rsidRPr="0062483F">
        <w:rPr>
          <w:color w:val="000000"/>
          <w:sz w:val="28"/>
          <w:szCs w:val="28"/>
          <w:lang w:val="en-GB"/>
        </w:rPr>
        <w:t xml:space="preserve">. – </w:t>
      </w:r>
      <w:r w:rsidRPr="00230045">
        <w:rPr>
          <w:color w:val="000000"/>
          <w:spacing w:val="-6"/>
          <w:sz w:val="28"/>
          <w:szCs w:val="28"/>
          <w:lang w:val="uk-UA"/>
        </w:rPr>
        <w:t>1999</w:t>
      </w:r>
      <w:r w:rsidRPr="0062483F">
        <w:rPr>
          <w:color w:val="000000"/>
          <w:sz w:val="28"/>
          <w:szCs w:val="28"/>
          <w:lang w:val="en-GB"/>
        </w:rPr>
        <w:t xml:space="preserve">. – </w:t>
      </w:r>
      <w:r w:rsidRPr="00230045">
        <w:rPr>
          <w:color w:val="000000"/>
          <w:spacing w:val="-6"/>
          <w:sz w:val="28"/>
          <w:szCs w:val="28"/>
          <w:lang w:val="en-US"/>
        </w:rPr>
        <w:t>Vol</w:t>
      </w:r>
      <w:r w:rsidRPr="00230045">
        <w:rPr>
          <w:color w:val="000000"/>
          <w:spacing w:val="-6"/>
          <w:sz w:val="28"/>
          <w:szCs w:val="28"/>
          <w:lang w:val="uk-UA"/>
        </w:rPr>
        <w:t>. 30</w:t>
      </w:r>
      <w:r w:rsidRPr="0062483F">
        <w:rPr>
          <w:color w:val="000000"/>
          <w:sz w:val="28"/>
          <w:szCs w:val="28"/>
          <w:lang w:val="en-GB"/>
        </w:rPr>
        <w:t xml:space="preserve">. – </w:t>
      </w:r>
      <w:r w:rsidRPr="00230045">
        <w:rPr>
          <w:color w:val="000000"/>
          <w:spacing w:val="-6"/>
          <w:sz w:val="28"/>
          <w:szCs w:val="28"/>
          <w:lang w:val="en-US"/>
        </w:rPr>
        <w:t>P.</w:t>
      </w:r>
      <w:r>
        <w:rPr>
          <w:color w:val="000000"/>
          <w:spacing w:val="-6"/>
          <w:sz w:val="28"/>
          <w:szCs w:val="28"/>
          <w:lang w:val="uk-UA"/>
        </w:rPr>
        <w:t>328</w:t>
      </w:r>
      <w:r>
        <w:rPr>
          <w:color w:val="000000"/>
          <w:spacing w:val="-6"/>
          <w:sz w:val="28"/>
          <w:szCs w:val="28"/>
          <w:lang w:val="en-US"/>
        </w:rPr>
        <w:t>-</w:t>
      </w:r>
      <w:r w:rsidRPr="00230045">
        <w:rPr>
          <w:color w:val="000000"/>
          <w:spacing w:val="-6"/>
          <w:sz w:val="28"/>
          <w:szCs w:val="28"/>
          <w:lang w:val="uk-UA"/>
        </w:rPr>
        <w:t>337.</w:t>
      </w:r>
      <w:r w:rsidRPr="00230045">
        <w:rPr>
          <w:bCs/>
          <w:color w:val="000000"/>
          <w:spacing w:val="-6"/>
          <w:sz w:val="28"/>
          <w:szCs w:val="28"/>
          <w:lang w:val="en-US"/>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is</w:t>
      </w:r>
      <w:r w:rsidRPr="00886029">
        <w:rPr>
          <w:color w:val="000000"/>
          <w:sz w:val="28"/>
          <w:szCs w:val="28"/>
          <w:lang w:val="uk-UA"/>
        </w:rPr>
        <w:t xml:space="preserve"> </w:t>
      </w:r>
      <w:r w:rsidRPr="00886029">
        <w:rPr>
          <w:color w:val="000000"/>
          <w:sz w:val="28"/>
          <w:szCs w:val="28"/>
          <w:lang w:val="en-US"/>
        </w:rPr>
        <w:t>associated</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increased</w:t>
      </w:r>
      <w:r w:rsidRPr="00886029">
        <w:rPr>
          <w:color w:val="000000"/>
          <w:sz w:val="28"/>
          <w:szCs w:val="28"/>
          <w:lang w:val="uk-UA"/>
        </w:rPr>
        <w:t xml:space="preserve"> </w:t>
      </w:r>
      <w:r w:rsidRPr="00886029">
        <w:rPr>
          <w:color w:val="000000"/>
          <w:sz w:val="28"/>
          <w:szCs w:val="28"/>
          <w:lang w:val="en-US"/>
        </w:rPr>
        <w:t>risk</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 </w:t>
      </w:r>
      <w:r w:rsidRPr="00886029">
        <w:rPr>
          <w:bCs/>
          <w:color w:val="000000"/>
          <w:sz w:val="28"/>
          <w:szCs w:val="28"/>
          <w:lang w:val="en-US"/>
        </w:rPr>
        <w:t>S</w:t>
      </w:r>
      <w:r w:rsidRPr="00886029">
        <w:rPr>
          <w:bCs/>
          <w:color w:val="000000"/>
          <w:sz w:val="28"/>
          <w:szCs w:val="28"/>
          <w:lang w:val="uk-UA"/>
        </w:rPr>
        <w:t>.</w:t>
      </w:r>
      <w:r w:rsidRPr="00886029">
        <w:rPr>
          <w:bCs/>
          <w:color w:val="000000"/>
          <w:sz w:val="28"/>
          <w:szCs w:val="28"/>
          <w:lang w:val="en-US"/>
        </w:rPr>
        <w:t>Soderberg</w:t>
      </w:r>
      <w:r w:rsidRPr="00886029">
        <w:rPr>
          <w:bCs/>
          <w:color w:val="000000"/>
          <w:sz w:val="28"/>
          <w:szCs w:val="28"/>
          <w:lang w:val="uk-UA"/>
        </w:rPr>
        <w:t xml:space="preserve">, </w:t>
      </w:r>
      <w:r w:rsidRPr="00886029">
        <w:rPr>
          <w:bCs/>
          <w:color w:val="000000"/>
          <w:sz w:val="28"/>
          <w:szCs w:val="28"/>
          <w:lang w:val="en-US"/>
        </w:rPr>
        <w:t>B</w:t>
      </w:r>
      <w:r w:rsidRPr="00886029">
        <w:rPr>
          <w:bCs/>
          <w:color w:val="000000"/>
          <w:sz w:val="28"/>
          <w:szCs w:val="28"/>
          <w:lang w:val="uk-UA"/>
        </w:rPr>
        <w:t>.</w:t>
      </w:r>
      <w:r w:rsidRPr="00886029">
        <w:rPr>
          <w:bCs/>
          <w:color w:val="000000"/>
          <w:sz w:val="28"/>
          <w:szCs w:val="28"/>
          <w:lang w:val="en-US"/>
        </w:rPr>
        <w:t>Ahren</w:t>
      </w:r>
      <w:r w:rsidRPr="00886029">
        <w:rPr>
          <w:bCs/>
          <w:color w:val="000000"/>
          <w:sz w:val="28"/>
          <w:szCs w:val="28"/>
          <w:lang w:val="uk-UA"/>
        </w:rPr>
        <w:t xml:space="preserve">, </w:t>
      </w:r>
      <w:r w:rsidRPr="00886029">
        <w:rPr>
          <w:bCs/>
          <w:color w:val="000000"/>
          <w:sz w:val="28"/>
          <w:szCs w:val="28"/>
          <w:lang w:val="en-US"/>
        </w:rPr>
        <w:t>J</w:t>
      </w:r>
      <w:r w:rsidRPr="00886029">
        <w:rPr>
          <w:bCs/>
          <w:color w:val="000000"/>
          <w:sz w:val="28"/>
          <w:szCs w:val="28"/>
          <w:lang w:val="uk-UA"/>
        </w:rPr>
        <w:t>.</w:t>
      </w:r>
      <w:r w:rsidRPr="00886029">
        <w:rPr>
          <w:bCs/>
          <w:color w:val="000000"/>
          <w:sz w:val="28"/>
          <w:szCs w:val="28"/>
          <w:lang w:val="en-US"/>
        </w:rPr>
        <w:t>H</w:t>
      </w:r>
      <w:r w:rsidRPr="00886029">
        <w:rPr>
          <w:bCs/>
          <w:color w:val="000000"/>
          <w:sz w:val="28"/>
          <w:szCs w:val="28"/>
          <w:lang w:val="uk-UA"/>
        </w:rPr>
        <w:t>.</w:t>
      </w:r>
      <w:r w:rsidRPr="00886029">
        <w:rPr>
          <w:bCs/>
          <w:color w:val="000000"/>
          <w:sz w:val="28"/>
          <w:szCs w:val="28"/>
          <w:lang w:val="en-US"/>
        </w:rPr>
        <w:t>Jansson</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886029">
        <w:rPr>
          <w:bCs/>
          <w:color w:val="000000"/>
          <w:sz w:val="28"/>
          <w:szCs w:val="28"/>
          <w:lang w:val="uk-UA"/>
        </w:rPr>
        <w:t xml:space="preserve"> </w:t>
      </w:r>
      <w:r w:rsidRPr="00886029">
        <w:rPr>
          <w:color w:val="000000"/>
          <w:sz w:val="28"/>
          <w:szCs w:val="28"/>
          <w:lang w:val="uk-UA"/>
        </w:rPr>
        <w:t>/</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Intern</w:t>
      </w:r>
      <w:r w:rsidRPr="00886029">
        <w:rPr>
          <w:color w:val="000000"/>
          <w:sz w:val="28"/>
          <w:szCs w:val="28"/>
          <w:lang w:val="uk-UA"/>
        </w:rPr>
        <w:t xml:space="preserve"> </w:t>
      </w:r>
      <w:r w:rsidRPr="00886029">
        <w:rPr>
          <w:color w:val="000000"/>
          <w:sz w:val="28"/>
          <w:szCs w:val="28"/>
          <w:lang w:val="en-US"/>
        </w:rPr>
        <w:t>Med</w:t>
      </w:r>
      <w:r w:rsidRPr="0062483F">
        <w:rPr>
          <w:color w:val="000000"/>
          <w:sz w:val="28"/>
          <w:szCs w:val="28"/>
          <w:lang w:val="en-GB"/>
        </w:rPr>
        <w:t xml:space="preserve">. – </w:t>
      </w:r>
      <w:r w:rsidRPr="00886029">
        <w:rPr>
          <w:color w:val="000000"/>
          <w:sz w:val="28"/>
          <w:szCs w:val="28"/>
          <w:lang w:val="uk-UA"/>
        </w:rPr>
        <w:t>1999. –</w:t>
      </w:r>
      <w:r>
        <w:rPr>
          <w:color w:val="000000"/>
          <w:sz w:val="28"/>
          <w:szCs w:val="28"/>
          <w:lang w:val="uk-UA"/>
        </w:rPr>
        <w:t xml:space="preserve"> </w:t>
      </w:r>
      <w:r w:rsidRPr="00886029">
        <w:rPr>
          <w:color w:val="000000"/>
          <w:sz w:val="28"/>
          <w:szCs w:val="28"/>
          <w:lang w:val="en-US"/>
        </w:rPr>
        <w:t>Vol</w:t>
      </w:r>
      <w:r w:rsidRPr="00886029">
        <w:rPr>
          <w:color w:val="000000"/>
          <w:sz w:val="28"/>
          <w:szCs w:val="28"/>
          <w:lang w:val="uk-UA"/>
        </w:rPr>
        <w:t>. 246. –</w:t>
      </w:r>
      <w:r>
        <w:rPr>
          <w:color w:val="000000"/>
          <w:sz w:val="28"/>
          <w:szCs w:val="28"/>
          <w:lang w:val="uk-UA"/>
        </w:rPr>
        <w:t xml:space="preserve"> </w:t>
      </w:r>
      <w:r w:rsidRPr="00886029">
        <w:rPr>
          <w:color w:val="000000"/>
          <w:sz w:val="28"/>
          <w:szCs w:val="28"/>
          <w:lang w:val="en-US"/>
        </w:rPr>
        <w:t>P</w:t>
      </w:r>
      <w:r w:rsidRPr="00886029">
        <w:rPr>
          <w:color w:val="000000"/>
          <w:sz w:val="28"/>
          <w:szCs w:val="28"/>
          <w:lang w:val="uk-UA"/>
        </w:rPr>
        <w:t>. 409</w:t>
      </w:r>
      <w:r>
        <w:rPr>
          <w:color w:val="000000"/>
          <w:sz w:val="28"/>
          <w:szCs w:val="28"/>
          <w:lang w:val="uk-UA"/>
        </w:rPr>
        <w:t>-</w:t>
      </w:r>
      <w:r w:rsidRPr="00886029">
        <w:rPr>
          <w:color w:val="000000"/>
          <w:sz w:val="28"/>
          <w:szCs w:val="28"/>
          <w:lang w:val="uk-UA"/>
        </w:rPr>
        <w:t>418.</w:t>
      </w:r>
      <w:r w:rsidRPr="00886029">
        <w:rPr>
          <w:bCs/>
          <w:color w:val="000000"/>
          <w:sz w:val="28"/>
          <w:szCs w:val="28"/>
          <w:lang w:val="en-US"/>
        </w:rPr>
        <w:t xml:space="preserve"> </w:t>
      </w:r>
    </w:p>
    <w:p w:rsidR="00507ABA" w:rsidRPr="0093264E"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levels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nondiabetic</w:t>
      </w:r>
      <w:r w:rsidRPr="00886029">
        <w:rPr>
          <w:color w:val="000000"/>
          <w:sz w:val="28"/>
          <w:szCs w:val="28"/>
          <w:lang w:val="uk-UA"/>
        </w:rPr>
        <w:t xml:space="preserve"> </w:t>
      </w:r>
      <w:r w:rsidRPr="00886029">
        <w:rPr>
          <w:color w:val="000000"/>
          <w:sz w:val="28"/>
          <w:szCs w:val="28"/>
          <w:lang w:val="en-US"/>
        </w:rPr>
        <w:t>subjects</w:t>
      </w:r>
      <w:r w:rsidRPr="00886029">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w:t>
      </w:r>
      <w:r w:rsidRPr="00886029">
        <w:rPr>
          <w:color w:val="000000"/>
          <w:sz w:val="28"/>
          <w:szCs w:val="28"/>
          <w:lang w:val="en-US"/>
        </w:rPr>
        <w:t>Tatti</w:t>
      </w:r>
      <w:r w:rsidRPr="00886029">
        <w:rPr>
          <w:color w:val="000000"/>
          <w:sz w:val="28"/>
          <w:szCs w:val="28"/>
          <w:lang w:val="uk-UA"/>
        </w:rPr>
        <w:t xml:space="preserve">, </w:t>
      </w:r>
      <w:r w:rsidRPr="00886029">
        <w:rPr>
          <w:color w:val="000000"/>
          <w:sz w:val="28"/>
          <w:szCs w:val="28"/>
          <w:lang w:val="en-US"/>
        </w:rPr>
        <w:t>L</w:t>
      </w:r>
      <w:r w:rsidRPr="00886029">
        <w:rPr>
          <w:color w:val="000000"/>
          <w:sz w:val="28"/>
          <w:szCs w:val="28"/>
          <w:lang w:val="uk-UA"/>
        </w:rPr>
        <w:t>.</w:t>
      </w:r>
      <w:r w:rsidRPr="00886029">
        <w:rPr>
          <w:color w:val="000000"/>
          <w:sz w:val="28"/>
          <w:szCs w:val="28"/>
          <w:lang w:val="en-US"/>
        </w:rPr>
        <w:t>Masselli</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Buonanno</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iCs/>
          <w:color w:val="000000"/>
          <w:sz w:val="28"/>
          <w:szCs w:val="28"/>
          <w:lang w:val="en-US"/>
        </w:rPr>
        <w:t>Endocrine</w:t>
      </w:r>
      <w:r w:rsidRPr="00886029">
        <w:rPr>
          <w:color w:val="000000"/>
          <w:sz w:val="28"/>
          <w:szCs w:val="28"/>
          <w:lang w:val="uk-UA"/>
        </w:rPr>
        <w:t>. –</w:t>
      </w:r>
      <w:r>
        <w:rPr>
          <w:color w:val="000000"/>
          <w:sz w:val="28"/>
          <w:szCs w:val="28"/>
          <w:lang w:val="uk-UA"/>
        </w:rPr>
        <w:t xml:space="preserve"> </w:t>
      </w:r>
      <w:r w:rsidRPr="00886029">
        <w:rPr>
          <w:color w:val="000000"/>
          <w:sz w:val="28"/>
          <w:szCs w:val="28"/>
          <w:lang w:val="uk-UA"/>
        </w:rPr>
        <w:t>2001. –</w:t>
      </w:r>
      <w:r>
        <w:rPr>
          <w:color w:val="000000"/>
          <w:sz w:val="28"/>
          <w:szCs w:val="28"/>
          <w:lang w:val="uk-UA"/>
        </w:rPr>
        <w:t xml:space="preserve"> </w:t>
      </w:r>
      <w:r w:rsidRPr="00886029">
        <w:rPr>
          <w:color w:val="000000"/>
          <w:sz w:val="28"/>
          <w:szCs w:val="28"/>
          <w:lang w:val="en-US"/>
        </w:rPr>
        <w:t>Vol</w:t>
      </w:r>
      <w:r w:rsidRPr="0093264E">
        <w:rPr>
          <w:color w:val="000000"/>
          <w:sz w:val="28"/>
          <w:szCs w:val="28"/>
          <w:lang w:val="uk-UA"/>
        </w:rPr>
        <w:t>.</w:t>
      </w:r>
      <w:r w:rsidRPr="0062483F">
        <w:rPr>
          <w:color w:val="000000"/>
          <w:sz w:val="28"/>
          <w:szCs w:val="28"/>
          <w:lang w:val="uk-UA"/>
        </w:rPr>
        <w:t xml:space="preserve"> </w:t>
      </w:r>
      <w:r w:rsidRPr="00886029">
        <w:rPr>
          <w:color w:val="000000"/>
          <w:sz w:val="28"/>
          <w:szCs w:val="28"/>
          <w:lang w:val="uk-UA"/>
        </w:rPr>
        <w:t>15. –</w:t>
      </w:r>
      <w:r>
        <w:rPr>
          <w:color w:val="000000"/>
          <w:sz w:val="28"/>
          <w:szCs w:val="28"/>
          <w:lang w:val="uk-UA"/>
        </w:rPr>
        <w:t xml:space="preserve"> </w:t>
      </w:r>
      <w:r w:rsidRPr="00886029">
        <w:rPr>
          <w:color w:val="000000"/>
          <w:sz w:val="28"/>
          <w:szCs w:val="28"/>
          <w:lang w:val="en-US"/>
        </w:rPr>
        <w:t>P</w:t>
      </w:r>
      <w:r w:rsidRPr="0093264E">
        <w:rPr>
          <w:color w:val="000000"/>
          <w:sz w:val="28"/>
          <w:szCs w:val="28"/>
          <w:lang w:val="uk-UA"/>
        </w:rPr>
        <w:t>.</w:t>
      </w:r>
      <w:r w:rsidRPr="00886029">
        <w:rPr>
          <w:color w:val="000000"/>
          <w:sz w:val="28"/>
          <w:szCs w:val="28"/>
          <w:lang w:val="uk-UA"/>
        </w:rPr>
        <w:t>305</w:t>
      </w:r>
      <w:r>
        <w:rPr>
          <w:color w:val="000000"/>
          <w:sz w:val="28"/>
          <w:szCs w:val="28"/>
          <w:lang w:val="uk-UA"/>
        </w:rPr>
        <w:t>-</w:t>
      </w:r>
      <w:r w:rsidRPr="00886029">
        <w:rPr>
          <w:color w:val="000000"/>
          <w:sz w:val="28"/>
          <w:szCs w:val="28"/>
          <w:lang w:val="uk-UA"/>
        </w:rPr>
        <w:t>308.</w:t>
      </w:r>
      <w:r>
        <w:rPr>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Predicts</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Worsening</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Features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Metabolic</w:t>
      </w:r>
      <w:r w:rsidRPr="00886029">
        <w:rPr>
          <w:color w:val="000000"/>
          <w:sz w:val="28"/>
          <w:szCs w:val="28"/>
          <w:lang w:val="uk-UA"/>
        </w:rPr>
        <w:t xml:space="preserve"> </w:t>
      </w:r>
      <w:r w:rsidRPr="00886029">
        <w:rPr>
          <w:color w:val="000000"/>
          <w:sz w:val="28"/>
          <w:szCs w:val="28"/>
          <w:lang w:val="en-US"/>
        </w:rPr>
        <w:t xml:space="preserve">Syndrome / </w:t>
      </w:r>
      <w:r w:rsidRPr="00886029">
        <w:rPr>
          <w:rStyle w:val="aff7"/>
          <w:b w:val="0"/>
          <w:color w:val="000000"/>
          <w:sz w:val="28"/>
          <w:szCs w:val="28"/>
          <w:lang w:val="en-US"/>
        </w:rPr>
        <w:t>P</w:t>
      </w:r>
      <w:r w:rsidRPr="00886029">
        <w:rPr>
          <w:rStyle w:val="aff7"/>
          <w:b w:val="0"/>
          <w:color w:val="000000"/>
          <w:sz w:val="28"/>
          <w:szCs w:val="28"/>
          <w:lang w:val="uk-UA"/>
        </w:rPr>
        <w:t>.</w:t>
      </w:r>
      <w:r w:rsidRPr="00886029">
        <w:rPr>
          <w:rStyle w:val="aff7"/>
          <w:b w:val="0"/>
          <w:color w:val="000000"/>
          <w:sz w:val="28"/>
          <w:szCs w:val="28"/>
          <w:lang w:val="en-US"/>
        </w:rPr>
        <w:t>W</w:t>
      </w:r>
      <w:r w:rsidRPr="00886029">
        <w:rPr>
          <w:rStyle w:val="aff7"/>
          <w:b w:val="0"/>
          <w:color w:val="000000"/>
          <w:sz w:val="28"/>
          <w:szCs w:val="28"/>
          <w:lang w:val="uk-UA"/>
        </w:rPr>
        <w:t>.</w:t>
      </w:r>
      <w:r w:rsidRPr="00886029">
        <w:rPr>
          <w:rStyle w:val="aff7"/>
          <w:b w:val="0"/>
          <w:color w:val="000000"/>
          <w:sz w:val="28"/>
          <w:szCs w:val="28"/>
          <w:lang w:val="en-US"/>
        </w:rPr>
        <w:t>Franks</w:t>
      </w:r>
      <w:r w:rsidRPr="00886029">
        <w:rPr>
          <w:rStyle w:val="aff7"/>
          <w:b w:val="0"/>
          <w:color w:val="000000"/>
          <w:sz w:val="28"/>
          <w:szCs w:val="28"/>
          <w:lang w:val="uk-UA"/>
        </w:rPr>
        <w:t xml:space="preserve">, </w:t>
      </w:r>
      <w:r w:rsidRPr="00886029">
        <w:rPr>
          <w:rStyle w:val="aff7"/>
          <w:b w:val="0"/>
          <w:color w:val="000000"/>
          <w:sz w:val="28"/>
          <w:szCs w:val="28"/>
          <w:lang w:val="en-US"/>
        </w:rPr>
        <w:t>S</w:t>
      </w:r>
      <w:r w:rsidRPr="00886029">
        <w:rPr>
          <w:rStyle w:val="aff7"/>
          <w:b w:val="0"/>
          <w:color w:val="000000"/>
          <w:sz w:val="28"/>
          <w:szCs w:val="28"/>
          <w:lang w:val="uk-UA"/>
        </w:rPr>
        <w:t>.</w:t>
      </w:r>
      <w:r w:rsidRPr="00886029">
        <w:rPr>
          <w:rStyle w:val="aff7"/>
          <w:b w:val="0"/>
          <w:color w:val="000000"/>
          <w:sz w:val="28"/>
          <w:szCs w:val="28"/>
          <w:lang w:val="en-US"/>
        </w:rPr>
        <w:t>Brage</w:t>
      </w:r>
      <w:r w:rsidRPr="00886029">
        <w:rPr>
          <w:rStyle w:val="aff7"/>
          <w:b w:val="0"/>
          <w:color w:val="000000"/>
          <w:sz w:val="28"/>
          <w:szCs w:val="28"/>
          <w:lang w:val="uk-UA"/>
        </w:rPr>
        <w:t xml:space="preserve">, </w:t>
      </w:r>
      <w:r w:rsidRPr="00886029">
        <w:rPr>
          <w:rStyle w:val="aff7"/>
          <w:b w:val="0"/>
          <w:color w:val="000000"/>
          <w:sz w:val="28"/>
          <w:szCs w:val="28"/>
          <w:lang w:val="en-US"/>
        </w:rPr>
        <w:t>J</w:t>
      </w:r>
      <w:r w:rsidRPr="00886029">
        <w:rPr>
          <w:rStyle w:val="aff7"/>
          <w:b w:val="0"/>
          <w:color w:val="000000"/>
          <w:sz w:val="28"/>
          <w:szCs w:val="28"/>
          <w:lang w:val="uk-UA"/>
        </w:rPr>
        <w:t>.</w:t>
      </w:r>
      <w:r w:rsidRPr="00886029">
        <w:rPr>
          <w:rStyle w:val="aff7"/>
          <w:b w:val="0"/>
          <w:color w:val="000000"/>
          <w:sz w:val="28"/>
          <w:szCs w:val="28"/>
          <w:lang w:val="en-US"/>
        </w:rPr>
        <w:t>Luan</w:t>
      </w:r>
      <w:r w:rsidRPr="00886029">
        <w:rPr>
          <w:rStyle w:val="aff7"/>
          <w:b w:val="0"/>
          <w:color w:val="000000"/>
          <w:sz w:val="28"/>
          <w:szCs w:val="28"/>
          <w:lang w:val="uk-UA"/>
        </w:rPr>
        <w:t xml:space="preserve"> </w:t>
      </w:r>
      <w:r w:rsidRPr="00886029">
        <w:rPr>
          <w:rStyle w:val="aff7"/>
          <w:b w:val="0"/>
          <w:color w:val="000000"/>
          <w:sz w:val="28"/>
          <w:szCs w:val="28"/>
          <w:lang w:val="en-US"/>
        </w:rPr>
        <w:t>et al.</w:t>
      </w:r>
      <w:r w:rsidRPr="00886029">
        <w:rPr>
          <w:color w:val="000000"/>
          <w:sz w:val="28"/>
          <w:szCs w:val="28"/>
          <w:lang w:val="en-US"/>
        </w:rPr>
        <w:t xml:space="preserve"> </w:t>
      </w:r>
      <w:r>
        <w:rPr>
          <w:color w:val="000000"/>
          <w:sz w:val="28"/>
          <w:szCs w:val="28"/>
          <w:lang w:val="uk-UA"/>
        </w:rPr>
        <w:t>/</w:t>
      </w:r>
      <w:r w:rsidRPr="00886029">
        <w:rPr>
          <w:color w:val="000000"/>
          <w:sz w:val="28"/>
          <w:szCs w:val="28"/>
          <w:lang w:val="en-US"/>
        </w:rPr>
        <w:t>/</w:t>
      </w:r>
      <w:r w:rsidRPr="00886029">
        <w:rPr>
          <w:color w:val="000000"/>
          <w:sz w:val="28"/>
          <w:szCs w:val="28"/>
          <w:lang w:val="uk-UA"/>
        </w:rPr>
        <w:t xml:space="preserve"> </w:t>
      </w:r>
      <w:r w:rsidRPr="00886029">
        <w:rPr>
          <w:color w:val="000000"/>
          <w:sz w:val="28"/>
          <w:szCs w:val="28"/>
          <w:lang w:val="en-US"/>
        </w:rPr>
        <w:t>Independently</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Obesity</w:t>
      </w:r>
      <w:r w:rsidRPr="00886029">
        <w:rPr>
          <w:color w:val="000000"/>
          <w:sz w:val="28"/>
          <w:szCs w:val="28"/>
          <w:lang w:val="uk-UA"/>
        </w:rPr>
        <w:t xml:space="preserve"> </w:t>
      </w:r>
      <w:r w:rsidRPr="00886029">
        <w:rPr>
          <w:rStyle w:val="affc"/>
          <w:i w:val="0"/>
          <w:color w:val="000000"/>
          <w:sz w:val="28"/>
          <w:szCs w:val="28"/>
          <w:lang w:val="en-US"/>
        </w:rPr>
        <w:t>Obesity Research</w:t>
      </w:r>
      <w:r w:rsidRPr="0062483F">
        <w:rPr>
          <w:color w:val="000000"/>
          <w:sz w:val="28"/>
          <w:szCs w:val="28"/>
          <w:lang w:val="en-GB"/>
        </w:rPr>
        <w:t xml:space="preserve">. – </w:t>
      </w:r>
      <w:r w:rsidRPr="00886029">
        <w:rPr>
          <w:color w:val="000000"/>
          <w:sz w:val="28"/>
          <w:szCs w:val="28"/>
          <w:lang w:val="uk-UA"/>
        </w:rPr>
        <w:t>2005</w:t>
      </w:r>
      <w:r w:rsidRPr="0062483F">
        <w:rPr>
          <w:color w:val="000000"/>
          <w:sz w:val="28"/>
          <w:szCs w:val="28"/>
          <w:lang w:val="en-GB"/>
        </w:rPr>
        <w:t xml:space="preserve">. – </w:t>
      </w:r>
      <w:r w:rsidRPr="00886029">
        <w:rPr>
          <w:color w:val="000000"/>
          <w:sz w:val="28"/>
          <w:szCs w:val="28"/>
          <w:lang w:val="en-US"/>
        </w:rPr>
        <w:t>Vol.</w:t>
      </w:r>
      <w:r>
        <w:rPr>
          <w:color w:val="000000"/>
          <w:sz w:val="28"/>
          <w:szCs w:val="28"/>
          <w:lang w:val="en-US"/>
        </w:rPr>
        <w:t xml:space="preserve"> </w:t>
      </w:r>
      <w:r w:rsidRPr="00886029">
        <w:rPr>
          <w:color w:val="000000"/>
          <w:sz w:val="28"/>
          <w:szCs w:val="28"/>
          <w:lang w:val="uk-UA"/>
        </w:rPr>
        <w:t>13</w:t>
      </w:r>
      <w:r w:rsidRPr="0062483F">
        <w:rPr>
          <w:color w:val="000000"/>
          <w:sz w:val="28"/>
          <w:szCs w:val="28"/>
          <w:lang w:val="en-GB"/>
        </w:rPr>
        <w:t xml:space="preserve">. – </w:t>
      </w:r>
      <w:r w:rsidRPr="00886029">
        <w:rPr>
          <w:color w:val="000000"/>
          <w:sz w:val="28"/>
          <w:szCs w:val="28"/>
          <w:lang w:val="en-US"/>
        </w:rPr>
        <w:t>P.</w:t>
      </w:r>
      <w:r w:rsidRPr="00886029">
        <w:rPr>
          <w:color w:val="000000"/>
          <w:sz w:val="28"/>
          <w:szCs w:val="28"/>
          <w:lang w:val="uk-UA"/>
        </w:rPr>
        <w:t>1476-1484</w:t>
      </w:r>
      <w:r w:rsidRPr="00886029">
        <w:rPr>
          <w:color w:val="000000"/>
          <w:sz w:val="28"/>
          <w:szCs w:val="28"/>
          <w:lang w:val="en-US"/>
        </w:rPr>
        <w:t>.</w:t>
      </w:r>
      <w:r w:rsidRPr="00886029">
        <w:rPr>
          <w:rStyle w:val="aff7"/>
          <w:b w:val="0"/>
          <w:color w:val="000000"/>
          <w:sz w:val="28"/>
          <w:szCs w:val="28"/>
          <w:lang w:val="en-US"/>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uk-UA"/>
        </w:rPr>
      </w:pP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resistance</w:t>
      </w:r>
      <w:r w:rsidRPr="00886029">
        <w:rPr>
          <w:color w:val="000000"/>
          <w:sz w:val="28"/>
          <w:szCs w:val="28"/>
          <w:lang w:val="uk-UA"/>
        </w:rPr>
        <w:t xml:space="preserve"> </w:t>
      </w:r>
      <w:r w:rsidRPr="00886029">
        <w:rPr>
          <w:color w:val="000000"/>
          <w:sz w:val="28"/>
          <w:szCs w:val="28"/>
          <w:lang w:val="en-US"/>
        </w:rPr>
        <w:t>extends</w:t>
      </w:r>
      <w:r w:rsidRPr="00886029">
        <w:rPr>
          <w:color w:val="000000"/>
          <w:sz w:val="28"/>
          <w:szCs w:val="28"/>
          <w:lang w:val="uk-UA"/>
        </w:rPr>
        <w:t xml:space="preserve"> </w:t>
      </w:r>
      <w:r w:rsidRPr="00886029">
        <w:rPr>
          <w:color w:val="000000"/>
          <w:sz w:val="28"/>
          <w:szCs w:val="28"/>
          <w:lang w:val="en-US"/>
        </w:rPr>
        <w:t>to</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vasculature</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prediabetic</w:t>
      </w:r>
      <w:r w:rsidRPr="00886029">
        <w:rPr>
          <w:color w:val="000000"/>
          <w:sz w:val="28"/>
          <w:szCs w:val="28"/>
          <w:lang w:val="uk-UA"/>
        </w:rPr>
        <w:t xml:space="preserve"> </w:t>
      </w:r>
      <w:r w:rsidRPr="00886029">
        <w:rPr>
          <w:color w:val="000000"/>
          <w:sz w:val="28"/>
          <w:szCs w:val="28"/>
          <w:lang w:val="en-US"/>
        </w:rPr>
        <w:t>dogs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provides</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protective</w:t>
      </w:r>
      <w:r w:rsidRPr="00886029">
        <w:rPr>
          <w:color w:val="000000"/>
          <w:sz w:val="28"/>
          <w:szCs w:val="28"/>
          <w:lang w:val="uk-UA"/>
        </w:rPr>
        <w:t xml:space="preserve"> </w:t>
      </w:r>
      <w:r w:rsidRPr="00886029">
        <w:rPr>
          <w:color w:val="000000"/>
          <w:sz w:val="28"/>
          <w:szCs w:val="28"/>
          <w:lang w:val="en-US"/>
        </w:rPr>
        <w:t>adaptation</w:t>
      </w:r>
      <w:r w:rsidRPr="00886029">
        <w:rPr>
          <w:color w:val="000000"/>
          <w:sz w:val="28"/>
          <w:szCs w:val="28"/>
          <w:lang w:val="uk-UA"/>
        </w:rPr>
        <w:t xml:space="preserve"> </w:t>
      </w:r>
      <w:r w:rsidRPr="00886029">
        <w:rPr>
          <w:color w:val="000000"/>
          <w:sz w:val="28"/>
          <w:szCs w:val="28"/>
          <w:lang w:val="en-US"/>
        </w:rPr>
        <w:t>against</w:t>
      </w:r>
      <w:r w:rsidRPr="00886029">
        <w:rPr>
          <w:color w:val="000000"/>
          <w:sz w:val="28"/>
          <w:szCs w:val="28"/>
          <w:lang w:val="uk-UA"/>
        </w:rPr>
        <w:t xml:space="preserve"> </w:t>
      </w:r>
      <w:r w:rsidRPr="00886029">
        <w:rPr>
          <w:color w:val="000000"/>
          <w:sz w:val="28"/>
          <w:szCs w:val="28"/>
          <w:lang w:val="en-US"/>
        </w:rPr>
        <w:t>endothelial</w:t>
      </w:r>
      <w:r w:rsidRPr="00886029">
        <w:rPr>
          <w:color w:val="000000"/>
          <w:sz w:val="28"/>
          <w:szCs w:val="28"/>
          <w:lang w:val="uk-UA"/>
        </w:rPr>
        <w:t xml:space="preserve"> </w:t>
      </w:r>
      <w:r w:rsidRPr="00886029">
        <w:rPr>
          <w:color w:val="000000"/>
          <w:sz w:val="28"/>
          <w:szCs w:val="28"/>
          <w:lang w:val="en-US"/>
        </w:rPr>
        <w:t>dysfunction</w:t>
      </w:r>
      <w:r w:rsidRPr="00886029">
        <w:rPr>
          <w:color w:val="000000"/>
          <w:sz w:val="28"/>
          <w:szCs w:val="28"/>
          <w:lang w:val="uk-UA"/>
        </w:rPr>
        <w:t xml:space="preserve"> / </w:t>
      </w:r>
      <w:r w:rsidRPr="00886029">
        <w:rPr>
          <w:rStyle w:val="aff7"/>
          <w:b w:val="0"/>
          <w:color w:val="000000"/>
          <w:sz w:val="28"/>
          <w:szCs w:val="28"/>
          <w:lang w:val="en-US"/>
        </w:rPr>
        <w:t>J</w:t>
      </w:r>
      <w:r w:rsidRPr="00886029">
        <w:rPr>
          <w:rStyle w:val="aff7"/>
          <w:b w:val="0"/>
          <w:color w:val="000000"/>
          <w:sz w:val="28"/>
          <w:szCs w:val="28"/>
          <w:lang w:val="uk-UA"/>
        </w:rPr>
        <w:t>.</w:t>
      </w:r>
      <w:r w:rsidRPr="00886029">
        <w:rPr>
          <w:rStyle w:val="aff7"/>
          <w:b w:val="0"/>
          <w:color w:val="000000"/>
          <w:sz w:val="28"/>
          <w:szCs w:val="28"/>
          <w:lang w:val="en-US"/>
        </w:rPr>
        <w:t>D</w:t>
      </w:r>
      <w:r w:rsidRPr="00886029">
        <w:rPr>
          <w:rStyle w:val="aff7"/>
          <w:b w:val="0"/>
          <w:color w:val="000000"/>
          <w:sz w:val="28"/>
          <w:szCs w:val="28"/>
          <w:lang w:val="uk-UA"/>
        </w:rPr>
        <w:t>.</w:t>
      </w:r>
      <w:r w:rsidRPr="00886029">
        <w:rPr>
          <w:rStyle w:val="aff7"/>
          <w:b w:val="0"/>
          <w:color w:val="000000"/>
          <w:sz w:val="28"/>
          <w:szCs w:val="28"/>
          <w:lang w:val="en-US"/>
        </w:rPr>
        <w:t>Knudson</w:t>
      </w:r>
      <w:r w:rsidRPr="00886029">
        <w:rPr>
          <w:rStyle w:val="aff7"/>
          <w:b w:val="0"/>
          <w:color w:val="000000"/>
          <w:sz w:val="28"/>
          <w:szCs w:val="28"/>
          <w:lang w:val="uk-UA"/>
        </w:rPr>
        <w:t xml:space="preserve">, </w:t>
      </w:r>
      <w:r w:rsidRPr="00886029">
        <w:rPr>
          <w:rStyle w:val="aff7"/>
          <w:b w:val="0"/>
          <w:color w:val="000000"/>
          <w:sz w:val="28"/>
          <w:szCs w:val="28"/>
          <w:lang w:val="en-US"/>
        </w:rPr>
        <w:t>B</w:t>
      </w:r>
      <w:r w:rsidRPr="00886029">
        <w:rPr>
          <w:rStyle w:val="aff7"/>
          <w:b w:val="0"/>
          <w:color w:val="000000"/>
          <w:sz w:val="28"/>
          <w:szCs w:val="28"/>
          <w:lang w:val="uk-UA"/>
        </w:rPr>
        <w:t>.</w:t>
      </w:r>
      <w:r w:rsidRPr="00886029">
        <w:rPr>
          <w:rStyle w:val="aff7"/>
          <w:b w:val="0"/>
          <w:color w:val="000000"/>
          <w:sz w:val="28"/>
          <w:szCs w:val="28"/>
          <w:lang w:val="en-US"/>
        </w:rPr>
        <w:t>D</w:t>
      </w:r>
      <w:r w:rsidRPr="00886029">
        <w:rPr>
          <w:rStyle w:val="aff7"/>
          <w:b w:val="0"/>
          <w:color w:val="000000"/>
          <w:sz w:val="28"/>
          <w:szCs w:val="28"/>
          <w:lang w:val="uk-UA"/>
        </w:rPr>
        <w:t>.</w:t>
      </w:r>
      <w:r w:rsidRPr="00886029">
        <w:rPr>
          <w:rStyle w:val="aff7"/>
          <w:b w:val="0"/>
          <w:color w:val="000000"/>
          <w:sz w:val="28"/>
          <w:szCs w:val="28"/>
          <w:lang w:val="en-US"/>
        </w:rPr>
        <w:t>Dincer</w:t>
      </w:r>
      <w:r w:rsidRPr="00886029">
        <w:rPr>
          <w:rStyle w:val="aff7"/>
          <w:b w:val="0"/>
          <w:color w:val="000000"/>
          <w:sz w:val="28"/>
          <w:szCs w:val="28"/>
          <w:lang w:val="uk-UA"/>
        </w:rPr>
        <w:t xml:space="preserve">, </w:t>
      </w:r>
      <w:r w:rsidRPr="00886029">
        <w:rPr>
          <w:rStyle w:val="aff7"/>
          <w:b w:val="0"/>
          <w:color w:val="000000"/>
          <w:sz w:val="28"/>
          <w:szCs w:val="28"/>
          <w:lang w:val="en-US"/>
        </w:rPr>
        <w:t>G</w:t>
      </w:r>
      <w:r w:rsidRPr="00886029">
        <w:rPr>
          <w:rStyle w:val="aff7"/>
          <w:b w:val="0"/>
          <w:color w:val="000000"/>
          <w:sz w:val="28"/>
          <w:szCs w:val="28"/>
          <w:lang w:val="uk-UA"/>
        </w:rPr>
        <w:t>.</w:t>
      </w:r>
      <w:r w:rsidRPr="00886029">
        <w:rPr>
          <w:rStyle w:val="aff7"/>
          <w:b w:val="0"/>
          <w:color w:val="000000"/>
          <w:sz w:val="28"/>
          <w:szCs w:val="28"/>
          <w:lang w:val="en-US"/>
        </w:rPr>
        <w:t>M</w:t>
      </w:r>
      <w:r w:rsidRPr="00886029">
        <w:rPr>
          <w:rStyle w:val="aff7"/>
          <w:b w:val="0"/>
          <w:color w:val="000000"/>
          <w:sz w:val="28"/>
          <w:szCs w:val="28"/>
          <w:lang w:val="uk-UA"/>
        </w:rPr>
        <w:t>.</w:t>
      </w:r>
      <w:r w:rsidRPr="00886029">
        <w:rPr>
          <w:rStyle w:val="aff7"/>
          <w:b w:val="0"/>
          <w:color w:val="000000"/>
          <w:sz w:val="28"/>
          <w:szCs w:val="28"/>
          <w:lang w:val="en-US"/>
        </w:rPr>
        <w:t>Dick</w:t>
      </w:r>
      <w:r w:rsidRPr="00886029">
        <w:rPr>
          <w:rStyle w:val="aff7"/>
          <w:b w:val="0"/>
          <w:color w:val="000000"/>
          <w:sz w:val="28"/>
          <w:szCs w:val="28"/>
          <w:lang w:val="uk-UA"/>
        </w:rPr>
        <w:t xml:space="preserve"> </w:t>
      </w:r>
      <w:r w:rsidRPr="00886029">
        <w:rPr>
          <w:rStyle w:val="aff7"/>
          <w:b w:val="0"/>
          <w:color w:val="000000"/>
          <w:sz w:val="28"/>
          <w:szCs w:val="28"/>
          <w:lang w:val="en-US"/>
        </w:rPr>
        <w:t>et</w:t>
      </w:r>
      <w:r w:rsidRPr="00886029">
        <w:rPr>
          <w:rStyle w:val="aff7"/>
          <w:b w:val="0"/>
          <w:color w:val="000000"/>
          <w:sz w:val="28"/>
          <w:szCs w:val="28"/>
          <w:lang w:val="uk-UA"/>
        </w:rPr>
        <w:t xml:space="preserve"> </w:t>
      </w:r>
      <w:r w:rsidRPr="00886029">
        <w:rPr>
          <w:rStyle w:val="aff7"/>
          <w:b w:val="0"/>
          <w:color w:val="000000"/>
          <w:sz w:val="28"/>
          <w:szCs w:val="28"/>
          <w:lang w:val="en-US"/>
        </w:rPr>
        <w:t>al</w:t>
      </w:r>
      <w:r w:rsidRPr="0093264E">
        <w:rPr>
          <w:rStyle w:val="aff7"/>
          <w:b w:val="0"/>
          <w:color w:val="000000"/>
          <w:sz w:val="28"/>
          <w:szCs w:val="28"/>
          <w:lang w:val="en-US"/>
        </w:rPr>
        <w:t>.</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w:t>
      </w:r>
      <w:r w:rsidRPr="00886029">
        <w:rPr>
          <w:bCs/>
          <w:iCs/>
          <w:color w:val="000000"/>
          <w:sz w:val="28"/>
          <w:szCs w:val="28"/>
          <w:lang w:val="en-US"/>
        </w:rPr>
        <w:t>Am</w:t>
      </w:r>
      <w:r w:rsidRPr="00886029">
        <w:rPr>
          <w:bCs/>
          <w:iCs/>
          <w:color w:val="000000"/>
          <w:sz w:val="28"/>
          <w:szCs w:val="28"/>
          <w:lang w:val="uk-UA"/>
        </w:rPr>
        <w:t xml:space="preserve"> </w:t>
      </w:r>
      <w:r w:rsidRPr="00886029">
        <w:rPr>
          <w:bCs/>
          <w:iCs/>
          <w:color w:val="000000"/>
          <w:sz w:val="28"/>
          <w:szCs w:val="28"/>
          <w:lang w:val="en-US"/>
        </w:rPr>
        <w:t>J</w:t>
      </w:r>
      <w:r w:rsidRPr="00886029">
        <w:rPr>
          <w:bCs/>
          <w:iCs/>
          <w:color w:val="000000"/>
          <w:sz w:val="28"/>
          <w:szCs w:val="28"/>
          <w:lang w:val="uk-UA"/>
        </w:rPr>
        <w:t xml:space="preserve"> </w:t>
      </w:r>
      <w:r w:rsidRPr="00886029">
        <w:rPr>
          <w:bCs/>
          <w:iCs/>
          <w:color w:val="000000"/>
          <w:sz w:val="28"/>
          <w:szCs w:val="28"/>
          <w:lang w:val="en-US"/>
        </w:rPr>
        <w:t>Physiol</w:t>
      </w:r>
      <w:r w:rsidRPr="00886029">
        <w:rPr>
          <w:bCs/>
          <w:iCs/>
          <w:color w:val="000000"/>
          <w:sz w:val="28"/>
          <w:szCs w:val="28"/>
          <w:lang w:val="uk-UA"/>
        </w:rPr>
        <w:t xml:space="preserve"> </w:t>
      </w:r>
      <w:r w:rsidRPr="00886029">
        <w:rPr>
          <w:bCs/>
          <w:iCs/>
          <w:color w:val="000000"/>
          <w:sz w:val="28"/>
          <w:szCs w:val="28"/>
          <w:lang w:val="en-US"/>
        </w:rPr>
        <w:t>Heart</w:t>
      </w:r>
      <w:r w:rsidRPr="00886029">
        <w:rPr>
          <w:bCs/>
          <w:iCs/>
          <w:color w:val="000000"/>
          <w:sz w:val="28"/>
          <w:szCs w:val="28"/>
          <w:lang w:val="uk-UA"/>
        </w:rPr>
        <w:t xml:space="preserve"> </w:t>
      </w:r>
      <w:r w:rsidRPr="00886029">
        <w:rPr>
          <w:bCs/>
          <w:iCs/>
          <w:color w:val="000000"/>
          <w:sz w:val="28"/>
          <w:szCs w:val="28"/>
          <w:lang w:val="en-US"/>
        </w:rPr>
        <w:t>Circ</w:t>
      </w:r>
      <w:r w:rsidRPr="00886029">
        <w:rPr>
          <w:bCs/>
          <w:iCs/>
          <w:color w:val="000000"/>
          <w:sz w:val="28"/>
          <w:szCs w:val="28"/>
          <w:lang w:val="uk-UA"/>
        </w:rPr>
        <w:t xml:space="preserve"> </w:t>
      </w:r>
      <w:r w:rsidRPr="00886029">
        <w:rPr>
          <w:bCs/>
          <w:iCs/>
          <w:color w:val="000000"/>
          <w:sz w:val="28"/>
          <w:szCs w:val="28"/>
          <w:lang w:val="en-US"/>
        </w:rPr>
        <w:t>Physiol</w:t>
      </w:r>
      <w:r w:rsidRPr="0062483F">
        <w:rPr>
          <w:color w:val="000000"/>
          <w:sz w:val="28"/>
          <w:szCs w:val="28"/>
          <w:lang w:val="en-US"/>
        </w:rPr>
        <w:t xml:space="preserve">. – </w:t>
      </w:r>
      <w:r w:rsidRPr="00886029">
        <w:rPr>
          <w:bCs/>
          <w:color w:val="000000"/>
          <w:sz w:val="28"/>
          <w:szCs w:val="28"/>
          <w:lang w:val="uk-UA"/>
        </w:rPr>
        <w:t>2005</w:t>
      </w:r>
      <w:r w:rsidRPr="0062483F">
        <w:rPr>
          <w:color w:val="000000"/>
          <w:sz w:val="28"/>
          <w:szCs w:val="28"/>
          <w:lang w:val="en-US"/>
        </w:rPr>
        <w:t xml:space="preserve">. – </w:t>
      </w:r>
      <w:r w:rsidRPr="00886029">
        <w:rPr>
          <w:color w:val="000000"/>
          <w:sz w:val="28"/>
          <w:szCs w:val="28"/>
          <w:lang w:val="en-US"/>
        </w:rPr>
        <w:t>Vol</w:t>
      </w:r>
      <w:r w:rsidRPr="00886029">
        <w:rPr>
          <w:color w:val="000000"/>
          <w:sz w:val="28"/>
          <w:szCs w:val="28"/>
          <w:lang w:val="uk-UA"/>
        </w:rPr>
        <w:t>.</w:t>
      </w:r>
      <w:r>
        <w:rPr>
          <w:color w:val="000000"/>
          <w:sz w:val="28"/>
          <w:szCs w:val="28"/>
          <w:lang w:val="en-US"/>
        </w:rPr>
        <w:t xml:space="preserve"> </w:t>
      </w:r>
      <w:r w:rsidRPr="00886029">
        <w:rPr>
          <w:bCs/>
          <w:color w:val="000000"/>
          <w:sz w:val="28"/>
          <w:szCs w:val="28"/>
          <w:lang w:val="uk-UA"/>
        </w:rPr>
        <w:t>289</w:t>
      </w:r>
      <w:r w:rsidRPr="0062483F">
        <w:rPr>
          <w:color w:val="000000"/>
          <w:sz w:val="28"/>
          <w:szCs w:val="28"/>
          <w:lang w:val="en-US"/>
        </w:rPr>
        <w:t xml:space="preserve">. – </w:t>
      </w:r>
      <w:r w:rsidRPr="00886029">
        <w:rPr>
          <w:bCs/>
          <w:color w:val="000000"/>
          <w:sz w:val="28"/>
          <w:szCs w:val="28"/>
          <w:lang w:val="en-US"/>
        </w:rPr>
        <w:t>P.</w:t>
      </w:r>
      <w:r w:rsidRPr="00886029">
        <w:rPr>
          <w:bCs/>
          <w:color w:val="000000"/>
          <w:sz w:val="28"/>
          <w:szCs w:val="28"/>
          <w:lang w:val="uk-UA"/>
        </w:rPr>
        <w:t>1038-1046.</w:t>
      </w:r>
      <w:r w:rsidRPr="00886029">
        <w:rPr>
          <w:rStyle w:val="aff7"/>
          <w:b w:val="0"/>
          <w:color w:val="000000"/>
          <w:sz w:val="28"/>
          <w:szCs w:val="28"/>
          <w:lang w:val="en-US"/>
        </w:rPr>
        <w:t xml:space="preserve">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lastRenderedPageBreak/>
        <w:t>Leptin</w:t>
      </w:r>
      <w:r w:rsidRPr="00886029">
        <w:rPr>
          <w:color w:val="000000"/>
          <w:sz w:val="28"/>
          <w:szCs w:val="28"/>
          <w:lang w:val="uk-UA"/>
        </w:rPr>
        <w:t xml:space="preserve">, </w:t>
      </w:r>
      <w:r w:rsidRPr="00886029">
        <w:rPr>
          <w:color w:val="000000"/>
          <w:sz w:val="28"/>
          <w:szCs w:val="28"/>
          <w:lang w:val="en-US"/>
        </w:rPr>
        <w:t>obesity</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 M.L.</w:t>
      </w:r>
      <w:hyperlink r:id="rId20" w:history="1">
        <w:r w:rsidRPr="00561663">
          <w:rPr>
            <w:rStyle w:val="af3"/>
            <w:color w:val="000000"/>
            <w:sz w:val="28"/>
            <w:szCs w:val="28"/>
            <w:lang w:val="pt-BR"/>
          </w:rPr>
          <w:t>Correia</w:t>
        </w:r>
        <w:r w:rsidRPr="00561663">
          <w:rPr>
            <w:rStyle w:val="af3"/>
            <w:color w:val="000000"/>
            <w:sz w:val="28"/>
            <w:szCs w:val="28"/>
            <w:lang w:val="uk-UA"/>
          </w:rPr>
          <w:t>, W.G.</w:t>
        </w:r>
        <w:r w:rsidRPr="00561663">
          <w:rPr>
            <w:rStyle w:val="af3"/>
            <w:color w:val="000000"/>
            <w:sz w:val="28"/>
            <w:szCs w:val="28"/>
            <w:lang w:val="pt-BR"/>
          </w:rPr>
          <w:t>Haynes</w:t>
        </w:r>
        <w:r w:rsidRPr="00561663">
          <w:rPr>
            <w:rStyle w:val="af3"/>
            <w:color w:val="000000"/>
            <w:sz w:val="28"/>
            <w:szCs w:val="28"/>
            <w:lang w:val="uk-UA"/>
          </w:rPr>
          <w:t xml:space="preserve"> </w:t>
        </w:r>
      </w:hyperlink>
      <w:r w:rsidRPr="00561663">
        <w:rPr>
          <w:color w:val="000000"/>
          <w:sz w:val="28"/>
          <w:szCs w:val="28"/>
          <w:lang w:val="uk-UA"/>
        </w:rPr>
        <w:t>/</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Curr</w:t>
      </w:r>
      <w:r w:rsidRPr="00886029">
        <w:rPr>
          <w:color w:val="000000"/>
          <w:sz w:val="28"/>
          <w:szCs w:val="28"/>
          <w:lang w:val="uk-UA"/>
        </w:rPr>
        <w:t xml:space="preserve"> </w:t>
      </w:r>
      <w:r w:rsidRPr="00886029">
        <w:rPr>
          <w:color w:val="000000"/>
          <w:sz w:val="28"/>
          <w:szCs w:val="28"/>
          <w:lang w:val="en-US"/>
        </w:rPr>
        <w:t>Opin</w:t>
      </w:r>
      <w:r w:rsidRPr="00886029">
        <w:rPr>
          <w:color w:val="000000"/>
          <w:sz w:val="28"/>
          <w:szCs w:val="28"/>
          <w:lang w:val="uk-UA"/>
        </w:rPr>
        <w:t xml:space="preserve"> </w:t>
      </w:r>
      <w:r w:rsidRPr="00886029">
        <w:rPr>
          <w:color w:val="000000"/>
          <w:sz w:val="28"/>
          <w:szCs w:val="28"/>
          <w:lang w:val="en-US"/>
        </w:rPr>
        <w:t>Nephrol</w:t>
      </w:r>
      <w:r w:rsidRPr="00886029">
        <w:rPr>
          <w:color w:val="000000"/>
          <w:sz w:val="28"/>
          <w:szCs w:val="28"/>
          <w:lang w:val="uk-UA"/>
        </w:rPr>
        <w:t xml:space="preserve"> </w:t>
      </w:r>
      <w:r w:rsidRPr="00886029">
        <w:rPr>
          <w:color w:val="000000"/>
          <w:sz w:val="28"/>
          <w:szCs w:val="28"/>
          <w:lang w:val="en-US"/>
        </w:rPr>
        <w:t>Hypertens</w:t>
      </w:r>
      <w:r w:rsidRPr="00886029">
        <w:rPr>
          <w:color w:val="000000"/>
          <w:sz w:val="28"/>
          <w:szCs w:val="28"/>
          <w:lang w:val="uk-UA"/>
        </w:rPr>
        <w:t xml:space="preserve"> . – 2004.</w:t>
      </w:r>
      <w:r>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 13, № 2. – Р. 215-23.</w:t>
      </w:r>
      <w:r w:rsidRPr="00507ABA">
        <w:rPr>
          <w:color w:val="000000"/>
          <w:sz w:val="28"/>
          <w:szCs w:val="28"/>
          <w:lang w:val="en-US"/>
        </w:rPr>
        <w:t xml:space="preserve">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significant</w:t>
      </w:r>
      <w:r w:rsidRPr="00886029">
        <w:rPr>
          <w:color w:val="000000"/>
          <w:sz w:val="28"/>
          <w:szCs w:val="28"/>
          <w:lang w:val="uk-UA"/>
        </w:rPr>
        <w:t xml:space="preserve"> </w:t>
      </w:r>
      <w:r w:rsidRPr="00886029">
        <w:rPr>
          <w:color w:val="000000"/>
          <w:sz w:val="28"/>
          <w:szCs w:val="28"/>
          <w:lang w:val="en-US"/>
        </w:rPr>
        <w:t>indicator</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total</w:t>
      </w:r>
      <w:r w:rsidRPr="00886029">
        <w:rPr>
          <w:color w:val="000000"/>
          <w:sz w:val="28"/>
          <w:szCs w:val="28"/>
          <w:lang w:val="uk-UA"/>
        </w:rPr>
        <w:t xml:space="preserve"> </w:t>
      </w:r>
      <w:r w:rsidRPr="00886029">
        <w:rPr>
          <w:color w:val="000000"/>
          <w:sz w:val="28"/>
          <w:szCs w:val="28"/>
          <w:lang w:val="en-US"/>
        </w:rPr>
        <w:t>body</w:t>
      </w:r>
      <w:r w:rsidRPr="00886029">
        <w:rPr>
          <w:color w:val="000000"/>
          <w:sz w:val="28"/>
          <w:szCs w:val="28"/>
          <w:lang w:val="uk-UA"/>
        </w:rPr>
        <w:t xml:space="preserve"> </w:t>
      </w:r>
      <w:r w:rsidRPr="00886029">
        <w:rPr>
          <w:color w:val="000000"/>
          <w:sz w:val="28"/>
          <w:szCs w:val="28"/>
          <w:lang w:val="en-US"/>
        </w:rPr>
        <w:t>fat</w:t>
      </w:r>
      <w:r w:rsidRPr="00886029">
        <w:rPr>
          <w:color w:val="000000"/>
          <w:sz w:val="28"/>
          <w:szCs w:val="28"/>
          <w:lang w:val="uk-UA"/>
        </w:rPr>
        <w:t xml:space="preserve"> </w:t>
      </w:r>
      <w:r w:rsidRPr="00886029">
        <w:rPr>
          <w:color w:val="000000"/>
          <w:sz w:val="28"/>
          <w:szCs w:val="28"/>
          <w:lang w:val="en-US"/>
        </w:rPr>
        <w:t>but</w:t>
      </w:r>
      <w:r w:rsidRPr="00886029">
        <w:rPr>
          <w:color w:val="000000"/>
          <w:sz w:val="28"/>
          <w:szCs w:val="28"/>
          <w:lang w:val="uk-UA"/>
        </w:rPr>
        <w:t xml:space="preserve"> </w:t>
      </w:r>
      <w:r w:rsidRPr="00886029">
        <w:rPr>
          <w:color w:val="000000"/>
          <w:sz w:val="28"/>
          <w:szCs w:val="28"/>
          <w:lang w:val="en-US"/>
        </w:rPr>
        <w:t>not</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visceral</w:t>
      </w:r>
      <w:r w:rsidRPr="00886029">
        <w:rPr>
          <w:color w:val="000000"/>
          <w:sz w:val="28"/>
          <w:szCs w:val="28"/>
          <w:lang w:val="uk-UA"/>
        </w:rPr>
        <w:t xml:space="preserve"> </w:t>
      </w:r>
      <w:r w:rsidRPr="00886029">
        <w:rPr>
          <w:color w:val="000000"/>
          <w:sz w:val="28"/>
          <w:szCs w:val="28"/>
          <w:lang w:val="en-US"/>
        </w:rPr>
        <w:t>fat</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insulin</w:t>
      </w:r>
      <w:r w:rsidRPr="00886029">
        <w:rPr>
          <w:color w:val="000000"/>
          <w:sz w:val="28"/>
          <w:szCs w:val="28"/>
          <w:lang w:val="uk-UA"/>
        </w:rPr>
        <w:t xml:space="preserve"> </w:t>
      </w:r>
      <w:r w:rsidRPr="00886029">
        <w:rPr>
          <w:color w:val="000000"/>
          <w:sz w:val="28"/>
          <w:szCs w:val="28"/>
          <w:lang w:val="en-US"/>
        </w:rPr>
        <w:t>insensitivity</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African</w:t>
      </w:r>
      <w:r w:rsidRPr="00886029">
        <w:rPr>
          <w:color w:val="000000"/>
          <w:sz w:val="28"/>
          <w:szCs w:val="28"/>
          <w:lang w:val="uk-UA"/>
        </w:rPr>
        <w:t>-</w:t>
      </w:r>
      <w:r w:rsidRPr="00886029">
        <w:rPr>
          <w:color w:val="000000"/>
          <w:sz w:val="28"/>
          <w:szCs w:val="28"/>
          <w:lang w:val="en-US"/>
        </w:rPr>
        <w:t>American</w:t>
      </w:r>
      <w:r w:rsidRPr="00886029">
        <w:rPr>
          <w:color w:val="000000"/>
          <w:sz w:val="28"/>
          <w:szCs w:val="28"/>
          <w:lang w:val="uk-UA"/>
        </w:rPr>
        <w:t xml:space="preserve"> </w:t>
      </w:r>
      <w:r w:rsidRPr="00886029">
        <w:rPr>
          <w:color w:val="000000"/>
          <w:sz w:val="28"/>
          <w:szCs w:val="28"/>
          <w:lang w:val="en-US"/>
        </w:rPr>
        <w:t>women</w:t>
      </w:r>
      <w:r w:rsidRPr="00886029">
        <w:rPr>
          <w:color w:val="000000"/>
          <w:sz w:val="28"/>
          <w:szCs w:val="28"/>
          <w:lang w:val="uk-UA"/>
        </w:rPr>
        <w:t xml:space="preserve"> / </w:t>
      </w:r>
      <w:r w:rsidRPr="00886029">
        <w:rPr>
          <w:bCs/>
          <w:color w:val="000000"/>
          <w:sz w:val="28"/>
          <w:szCs w:val="28"/>
          <w:lang w:val="en-US"/>
        </w:rPr>
        <w:t>A</w:t>
      </w:r>
      <w:r w:rsidRPr="00886029">
        <w:rPr>
          <w:bCs/>
          <w:color w:val="000000"/>
          <w:sz w:val="28"/>
          <w:szCs w:val="28"/>
          <w:lang w:val="uk-UA"/>
        </w:rPr>
        <w:t>.</w:t>
      </w:r>
      <w:r w:rsidRPr="00886029">
        <w:rPr>
          <w:bCs/>
          <w:color w:val="000000"/>
          <w:sz w:val="28"/>
          <w:szCs w:val="28"/>
          <w:lang w:val="en-US"/>
        </w:rPr>
        <w:t>Dua</w:t>
      </w:r>
      <w:r w:rsidRPr="00886029">
        <w:rPr>
          <w:bCs/>
          <w:color w:val="000000"/>
          <w:sz w:val="28"/>
          <w:szCs w:val="28"/>
          <w:lang w:val="uk-UA"/>
        </w:rPr>
        <w:t xml:space="preserve">, </w:t>
      </w:r>
      <w:r w:rsidRPr="00886029">
        <w:rPr>
          <w:bCs/>
          <w:color w:val="000000"/>
          <w:sz w:val="28"/>
          <w:szCs w:val="28"/>
          <w:lang w:val="en-US"/>
        </w:rPr>
        <w:t>M</w:t>
      </w:r>
      <w:r w:rsidRPr="00886029">
        <w:rPr>
          <w:bCs/>
          <w:color w:val="000000"/>
          <w:sz w:val="28"/>
          <w:szCs w:val="28"/>
          <w:lang w:val="uk-UA"/>
        </w:rPr>
        <w:t>.</w:t>
      </w:r>
      <w:r w:rsidRPr="00886029">
        <w:rPr>
          <w:bCs/>
          <w:color w:val="000000"/>
          <w:sz w:val="28"/>
          <w:szCs w:val="28"/>
          <w:lang w:val="en-US"/>
        </w:rPr>
        <w:t>I</w:t>
      </w:r>
      <w:r w:rsidRPr="00886029">
        <w:rPr>
          <w:bCs/>
          <w:color w:val="000000"/>
          <w:sz w:val="28"/>
          <w:szCs w:val="28"/>
          <w:lang w:val="uk-UA"/>
        </w:rPr>
        <w:t>.</w:t>
      </w:r>
      <w:r w:rsidRPr="00886029">
        <w:rPr>
          <w:bCs/>
          <w:color w:val="000000"/>
          <w:sz w:val="28"/>
          <w:szCs w:val="28"/>
          <w:lang w:val="en-US"/>
        </w:rPr>
        <w:t>Hennes</w:t>
      </w:r>
      <w:r w:rsidRPr="00886029">
        <w:rPr>
          <w:bCs/>
          <w:color w:val="000000"/>
          <w:sz w:val="28"/>
          <w:szCs w:val="28"/>
          <w:lang w:val="uk-UA"/>
        </w:rPr>
        <w:t xml:space="preserve">, </w:t>
      </w:r>
      <w:r w:rsidRPr="00886029">
        <w:rPr>
          <w:bCs/>
          <w:color w:val="000000"/>
          <w:sz w:val="28"/>
          <w:szCs w:val="28"/>
          <w:lang w:val="en-US"/>
        </w:rPr>
        <w:t>R</w:t>
      </w:r>
      <w:r w:rsidRPr="00886029">
        <w:rPr>
          <w:bCs/>
          <w:color w:val="000000"/>
          <w:sz w:val="28"/>
          <w:szCs w:val="28"/>
          <w:lang w:val="uk-UA"/>
        </w:rPr>
        <w:t>.</w:t>
      </w:r>
      <w:r w:rsidRPr="00886029">
        <w:rPr>
          <w:bCs/>
          <w:color w:val="000000"/>
          <w:sz w:val="28"/>
          <w:szCs w:val="28"/>
          <w:lang w:val="en-US"/>
        </w:rPr>
        <w:t>G</w:t>
      </w:r>
      <w:r w:rsidRPr="00886029">
        <w:rPr>
          <w:bCs/>
          <w:color w:val="000000"/>
          <w:sz w:val="28"/>
          <w:szCs w:val="28"/>
          <w:lang w:val="uk-UA"/>
        </w:rPr>
        <w:t>.</w:t>
      </w:r>
      <w:r w:rsidRPr="00886029">
        <w:rPr>
          <w:bCs/>
          <w:color w:val="000000"/>
          <w:sz w:val="28"/>
          <w:szCs w:val="28"/>
          <w:lang w:val="en-US"/>
        </w:rPr>
        <w:t>Hoffmann</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886029">
        <w:rPr>
          <w:bCs/>
          <w:color w:val="000000"/>
          <w:sz w:val="28"/>
          <w:szCs w:val="28"/>
          <w:lang w:val="uk-UA"/>
        </w:rPr>
        <w:t>. /</w:t>
      </w:r>
      <w:r>
        <w:rPr>
          <w:bCs/>
          <w:color w:val="000000"/>
          <w:sz w:val="28"/>
          <w:szCs w:val="28"/>
          <w:lang w:val="uk-UA"/>
        </w:rPr>
        <w:t>/</w:t>
      </w:r>
      <w:r w:rsidRPr="00886029">
        <w:rPr>
          <w:color w:val="000000"/>
          <w:sz w:val="28"/>
          <w:szCs w:val="28"/>
          <w:lang w:val="uk-UA"/>
        </w:rPr>
        <w:t xml:space="preserve"> </w:t>
      </w:r>
      <w:r w:rsidRPr="00886029">
        <w:rPr>
          <w:iCs/>
          <w:color w:val="000000"/>
          <w:sz w:val="28"/>
          <w:szCs w:val="28"/>
          <w:lang w:val="en-US"/>
        </w:rPr>
        <w:t>Diabetes</w:t>
      </w:r>
      <w:r w:rsidRPr="00886029">
        <w:rPr>
          <w:iCs/>
          <w:color w:val="000000"/>
          <w:sz w:val="28"/>
          <w:szCs w:val="28"/>
          <w:lang w:val="uk-UA"/>
        </w:rPr>
        <w:t xml:space="preserve">. – </w:t>
      </w:r>
      <w:r w:rsidRPr="00886029">
        <w:rPr>
          <w:color w:val="000000"/>
          <w:sz w:val="28"/>
          <w:szCs w:val="28"/>
          <w:lang w:val="uk-UA"/>
        </w:rPr>
        <w:t xml:space="preserve">1996. – </w:t>
      </w:r>
      <w:r w:rsidRPr="00886029">
        <w:rPr>
          <w:color w:val="000000"/>
          <w:sz w:val="28"/>
          <w:szCs w:val="28"/>
          <w:lang w:val="en-US"/>
        </w:rPr>
        <w:t>Vol</w:t>
      </w:r>
      <w:r w:rsidRPr="00886029">
        <w:rPr>
          <w:color w:val="000000"/>
          <w:sz w:val="28"/>
          <w:szCs w:val="28"/>
          <w:lang w:val="uk-UA"/>
        </w:rPr>
        <w:t xml:space="preserve">.45. – </w:t>
      </w:r>
      <w:r w:rsidRPr="00886029">
        <w:rPr>
          <w:color w:val="000000"/>
          <w:sz w:val="28"/>
          <w:szCs w:val="28"/>
          <w:lang w:val="en-US"/>
        </w:rPr>
        <w:t>P</w:t>
      </w:r>
      <w:r w:rsidRPr="00886029">
        <w:rPr>
          <w:color w:val="000000"/>
          <w:sz w:val="28"/>
          <w:szCs w:val="28"/>
          <w:lang w:val="uk-UA"/>
        </w:rPr>
        <w:t>. 1635-1637.</w:t>
      </w:r>
      <w:r w:rsidRPr="00886029">
        <w:rPr>
          <w:bCs/>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Leptin</w:t>
      </w:r>
      <w:r w:rsidRPr="00886029">
        <w:rPr>
          <w:color w:val="000000"/>
          <w:sz w:val="28"/>
          <w:szCs w:val="28"/>
          <w:lang w:val="uk-UA"/>
        </w:rPr>
        <w:t>-</w:t>
      </w:r>
      <w:r w:rsidRPr="00886029">
        <w:rPr>
          <w:color w:val="000000"/>
          <w:sz w:val="28"/>
          <w:szCs w:val="28"/>
          <w:lang w:val="en-US"/>
        </w:rPr>
        <w:t>dependent</w:t>
      </w:r>
      <w:r w:rsidRPr="00886029">
        <w:rPr>
          <w:color w:val="000000"/>
          <w:sz w:val="28"/>
          <w:szCs w:val="28"/>
          <w:lang w:val="uk-UA"/>
        </w:rPr>
        <w:t xml:space="preserve"> </w:t>
      </w:r>
      <w:r w:rsidRPr="00886029">
        <w:rPr>
          <w:color w:val="000000"/>
          <w:sz w:val="28"/>
          <w:szCs w:val="28"/>
          <w:lang w:val="en-US"/>
        </w:rPr>
        <w:t>platelet</w:t>
      </w:r>
      <w:r w:rsidRPr="00886029">
        <w:rPr>
          <w:color w:val="000000"/>
          <w:sz w:val="28"/>
          <w:szCs w:val="28"/>
          <w:lang w:val="uk-UA"/>
        </w:rPr>
        <w:t xml:space="preserve"> </w:t>
      </w:r>
      <w:r w:rsidRPr="00886029">
        <w:rPr>
          <w:color w:val="000000"/>
          <w:sz w:val="28"/>
          <w:szCs w:val="28"/>
          <w:lang w:val="en-US"/>
        </w:rPr>
        <w:t>aggregation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healthy</w:t>
      </w:r>
      <w:r w:rsidRPr="00886029">
        <w:rPr>
          <w:color w:val="000000"/>
          <w:sz w:val="28"/>
          <w:szCs w:val="28"/>
          <w:lang w:val="uk-UA"/>
        </w:rPr>
        <w:t xml:space="preserve">, </w:t>
      </w:r>
      <w:r w:rsidRPr="00886029">
        <w:rPr>
          <w:color w:val="000000"/>
          <w:sz w:val="28"/>
          <w:szCs w:val="28"/>
          <w:lang w:val="en-US"/>
        </w:rPr>
        <w:t>overweight</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obese</w:t>
      </w:r>
      <w:r w:rsidRPr="00886029">
        <w:rPr>
          <w:color w:val="000000"/>
          <w:sz w:val="28"/>
          <w:szCs w:val="28"/>
          <w:lang w:val="uk-UA"/>
        </w:rPr>
        <w:t xml:space="preserve"> </w:t>
      </w:r>
      <w:r w:rsidRPr="00886029">
        <w:rPr>
          <w:color w:val="000000"/>
          <w:sz w:val="28"/>
          <w:szCs w:val="28"/>
          <w:lang w:val="en-US"/>
        </w:rPr>
        <w:t>subjects</w:t>
      </w:r>
      <w:r w:rsidRPr="00886029">
        <w:rPr>
          <w:color w:val="000000"/>
          <w:sz w:val="28"/>
          <w:szCs w:val="28"/>
          <w:lang w:val="uk-UA"/>
        </w:rPr>
        <w:t xml:space="preserve"> /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Corsonello</w:t>
      </w:r>
      <w:r w:rsidRPr="00886029">
        <w:rPr>
          <w:color w:val="000000"/>
          <w:sz w:val="28"/>
          <w:szCs w:val="28"/>
          <w:lang w:val="uk-UA"/>
        </w:rPr>
        <w:t xml:space="preserve">, </w:t>
      </w:r>
      <w:r w:rsidRPr="00886029">
        <w:rPr>
          <w:color w:val="000000"/>
          <w:sz w:val="28"/>
          <w:szCs w:val="28"/>
          <w:lang w:val="en-US"/>
        </w:rPr>
        <w:t>F</w:t>
      </w:r>
      <w:r w:rsidRPr="00886029">
        <w:rPr>
          <w:color w:val="000000"/>
          <w:sz w:val="28"/>
          <w:szCs w:val="28"/>
          <w:lang w:val="uk-UA"/>
        </w:rPr>
        <w:t>.</w:t>
      </w:r>
      <w:r w:rsidRPr="00886029">
        <w:rPr>
          <w:color w:val="000000"/>
          <w:sz w:val="28"/>
          <w:szCs w:val="28"/>
          <w:lang w:val="en-US"/>
        </w:rPr>
        <w:t>Perticone</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Malara</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iCs/>
          <w:color w:val="000000"/>
          <w:sz w:val="28"/>
          <w:szCs w:val="28"/>
          <w:lang w:val="en-US"/>
        </w:rPr>
        <w:t>Int</w:t>
      </w:r>
      <w:r w:rsidRPr="00886029">
        <w:rPr>
          <w:iCs/>
          <w:color w:val="000000"/>
          <w:sz w:val="28"/>
          <w:szCs w:val="28"/>
          <w:lang w:val="uk-UA"/>
        </w:rPr>
        <w:t xml:space="preserve"> </w:t>
      </w:r>
      <w:r w:rsidRPr="00886029">
        <w:rPr>
          <w:iCs/>
          <w:color w:val="000000"/>
          <w:sz w:val="28"/>
          <w:szCs w:val="28"/>
          <w:lang w:val="en-US"/>
        </w:rPr>
        <w:t>J</w:t>
      </w:r>
      <w:r w:rsidRPr="00886029">
        <w:rPr>
          <w:iCs/>
          <w:color w:val="000000"/>
          <w:sz w:val="28"/>
          <w:szCs w:val="28"/>
          <w:lang w:val="uk-UA"/>
        </w:rPr>
        <w:t xml:space="preserve"> </w:t>
      </w:r>
      <w:r w:rsidRPr="00886029">
        <w:rPr>
          <w:iCs/>
          <w:color w:val="000000"/>
          <w:sz w:val="28"/>
          <w:szCs w:val="28"/>
          <w:lang w:val="en-US"/>
        </w:rPr>
        <w:t>Obes</w:t>
      </w:r>
      <w:r w:rsidRPr="00886029">
        <w:rPr>
          <w:iCs/>
          <w:color w:val="000000"/>
          <w:sz w:val="28"/>
          <w:szCs w:val="28"/>
          <w:lang w:val="uk-UA"/>
        </w:rPr>
        <w:t xml:space="preserve"> </w:t>
      </w:r>
      <w:r w:rsidRPr="00886029">
        <w:rPr>
          <w:iCs/>
          <w:color w:val="000000"/>
          <w:sz w:val="28"/>
          <w:szCs w:val="28"/>
          <w:lang w:val="en-US"/>
        </w:rPr>
        <w:t>Relat</w:t>
      </w:r>
      <w:r w:rsidRPr="00886029">
        <w:rPr>
          <w:iCs/>
          <w:color w:val="000000"/>
          <w:sz w:val="28"/>
          <w:szCs w:val="28"/>
          <w:lang w:val="uk-UA"/>
        </w:rPr>
        <w:t xml:space="preserve"> </w:t>
      </w:r>
      <w:r w:rsidRPr="00886029">
        <w:rPr>
          <w:iCs/>
          <w:color w:val="000000"/>
          <w:sz w:val="28"/>
          <w:szCs w:val="28"/>
          <w:lang w:val="en-US"/>
        </w:rPr>
        <w:t>Metab</w:t>
      </w:r>
      <w:r w:rsidRPr="00886029">
        <w:rPr>
          <w:iCs/>
          <w:color w:val="000000"/>
          <w:sz w:val="28"/>
          <w:szCs w:val="28"/>
          <w:lang w:val="uk-UA"/>
        </w:rPr>
        <w:t xml:space="preserve"> </w:t>
      </w:r>
      <w:r w:rsidRPr="00886029">
        <w:rPr>
          <w:iCs/>
          <w:color w:val="000000"/>
          <w:sz w:val="28"/>
          <w:szCs w:val="28"/>
          <w:lang w:val="en-US"/>
        </w:rPr>
        <w:t>Disord</w:t>
      </w:r>
      <w:r w:rsidRPr="00886029">
        <w:rPr>
          <w:iCs/>
          <w:color w:val="000000"/>
          <w:sz w:val="28"/>
          <w:szCs w:val="28"/>
          <w:lang w:val="uk-UA"/>
        </w:rPr>
        <w:t>.</w:t>
      </w:r>
      <w:r>
        <w:rPr>
          <w:iCs/>
          <w:color w:val="000000"/>
          <w:sz w:val="28"/>
          <w:szCs w:val="28"/>
          <w:lang w:val="uk-UA"/>
        </w:rPr>
        <w:t xml:space="preserve"> – </w:t>
      </w:r>
      <w:r w:rsidRPr="00886029">
        <w:rPr>
          <w:color w:val="000000"/>
          <w:sz w:val="28"/>
          <w:szCs w:val="28"/>
          <w:lang w:val="uk-UA"/>
        </w:rPr>
        <w:t>2003</w:t>
      </w:r>
      <w:r w:rsidRPr="00886029">
        <w:rPr>
          <w:bCs/>
          <w:color w:val="000000"/>
          <w:sz w:val="28"/>
          <w:szCs w:val="28"/>
          <w:lang w:val="uk-UA"/>
        </w:rPr>
        <w:t>.</w:t>
      </w:r>
      <w:r>
        <w:rPr>
          <w:bCs/>
          <w:color w:val="000000"/>
          <w:sz w:val="28"/>
          <w:szCs w:val="28"/>
          <w:lang w:val="uk-UA"/>
        </w:rPr>
        <w:t xml:space="preserve"> – </w:t>
      </w:r>
      <w:r w:rsidRPr="00886029">
        <w:rPr>
          <w:color w:val="000000"/>
          <w:sz w:val="28"/>
          <w:szCs w:val="28"/>
          <w:lang w:val="en-US"/>
        </w:rPr>
        <w:t>Vol</w:t>
      </w:r>
      <w:r w:rsidRPr="00886029">
        <w:rPr>
          <w:color w:val="000000"/>
          <w:sz w:val="28"/>
          <w:szCs w:val="28"/>
          <w:lang w:val="uk-UA"/>
        </w:rPr>
        <w:t>. 27.</w:t>
      </w:r>
      <w:r>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.566</w:t>
      </w:r>
      <w:r>
        <w:rPr>
          <w:color w:val="000000"/>
          <w:sz w:val="28"/>
          <w:szCs w:val="28"/>
          <w:lang w:val="uk-UA"/>
        </w:rPr>
        <w:t>-</w:t>
      </w:r>
      <w:r w:rsidRPr="00886029">
        <w:rPr>
          <w:color w:val="000000"/>
          <w:sz w:val="28"/>
          <w:szCs w:val="28"/>
          <w:lang w:val="uk-UA"/>
        </w:rPr>
        <w:t xml:space="preserve">573.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Leptinemia</w:t>
      </w:r>
      <w:r w:rsidRPr="00886029">
        <w:rPr>
          <w:color w:val="000000"/>
          <w:sz w:val="28"/>
          <w:szCs w:val="28"/>
          <w:lang w:val="uk-UA"/>
        </w:rPr>
        <w:t xml:space="preserve"> </w:t>
      </w:r>
      <w:r w:rsidRPr="00886029">
        <w:rPr>
          <w:color w:val="000000"/>
          <w:sz w:val="28"/>
          <w:szCs w:val="28"/>
          <w:lang w:val="en-US"/>
        </w:rPr>
        <w:t>is</w:t>
      </w:r>
      <w:r w:rsidRPr="00886029">
        <w:rPr>
          <w:color w:val="000000"/>
          <w:sz w:val="28"/>
          <w:szCs w:val="28"/>
          <w:lang w:val="uk-UA"/>
        </w:rPr>
        <w:t xml:space="preserve"> </w:t>
      </w:r>
      <w:r w:rsidRPr="00886029">
        <w:rPr>
          <w:color w:val="000000"/>
          <w:sz w:val="28"/>
          <w:szCs w:val="28"/>
          <w:lang w:val="en-US"/>
        </w:rPr>
        <w:t>not</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risk</w:t>
      </w:r>
      <w:r w:rsidRPr="00886029">
        <w:rPr>
          <w:color w:val="000000"/>
          <w:sz w:val="28"/>
          <w:szCs w:val="28"/>
          <w:lang w:val="uk-UA"/>
        </w:rPr>
        <w:t xml:space="preserve"> </w:t>
      </w:r>
      <w:r w:rsidRPr="00886029">
        <w:rPr>
          <w:color w:val="000000"/>
          <w:sz w:val="28"/>
          <w:szCs w:val="28"/>
          <w:lang w:val="en-US"/>
        </w:rPr>
        <w:t>factor</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ischemic</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men</w:t>
      </w:r>
      <w:r w:rsidRPr="00886029">
        <w:rPr>
          <w:color w:val="000000"/>
          <w:sz w:val="28"/>
          <w:szCs w:val="28"/>
          <w:lang w:val="uk-UA"/>
        </w:rPr>
        <w:t xml:space="preserve">. </w:t>
      </w:r>
      <w:r w:rsidRPr="00886029">
        <w:rPr>
          <w:color w:val="000000"/>
          <w:sz w:val="28"/>
          <w:szCs w:val="28"/>
          <w:lang w:val="en-US"/>
        </w:rPr>
        <w:t>Prospective</w:t>
      </w:r>
      <w:r w:rsidRPr="00886029">
        <w:rPr>
          <w:color w:val="000000"/>
          <w:sz w:val="28"/>
          <w:szCs w:val="28"/>
          <w:lang w:val="uk-UA"/>
        </w:rPr>
        <w:t xml:space="preserve"> </w:t>
      </w:r>
      <w:r w:rsidRPr="00886029">
        <w:rPr>
          <w:color w:val="000000"/>
          <w:sz w:val="28"/>
          <w:szCs w:val="28"/>
          <w:lang w:val="en-US"/>
        </w:rPr>
        <w:t>results</w:t>
      </w:r>
      <w:r w:rsidRPr="00886029">
        <w:rPr>
          <w:color w:val="000000"/>
          <w:sz w:val="28"/>
          <w:szCs w:val="28"/>
          <w:lang w:val="uk-UA"/>
        </w:rPr>
        <w:t xml:space="preserve"> </w:t>
      </w:r>
      <w:r w:rsidRPr="00886029">
        <w:rPr>
          <w:color w:val="000000"/>
          <w:sz w:val="28"/>
          <w:szCs w:val="28"/>
          <w:lang w:val="en-US"/>
        </w:rPr>
        <w:t>from</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Quebec</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Study</w:t>
      </w:r>
      <w:r w:rsidRPr="00886029">
        <w:rPr>
          <w:color w:val="000000"/>
          <w:sz w:val="28"/>
          <w:szCs w:val="28"/>
          <w:lang w:val="uk-UA"/>
        </w:rPr>
        <w:t xml:space="preserve"> / </w:t>
      </w:r>
      <w:r w:rsidRPr="00886029">
        <w:rPr>
          <w:rStyle w:val="aff7"/>
          <w:b w:val="0"/>
          <w:color w:val="000000"/>
          <w:sz w:val="28"/>
          <w:szCs w:val="28"/>
          <w:lang w:val="en-US"/>
        </w:rPr>
        <w:t>C</w:t>
      </w:r>
      <w:r w:rsidRPr="00886029">
        <w:rPr>
          <w:rStyle w:val="aff7"/>
          <w:b w:val="0"/>
          <w:color w:val="000000"/>
          <w:sz w:val="28"/>
          <w:szCs w:val="28"/>
          <w:lang w:val="uk-UA"/>
        </w:rPr>
        <w:t>.</w:t>
      </w:r>
      <w:r w:rsidRPr="00886029">
        <w:rPr>
          <w:rStyle w:val="aff7"/>
          <w:b w:val="0"/>
          <w:color w:val="000000"/>
          <w:sz w:val="28"/>
          <w:szCs w:val="28"/>
          <w:lang w:val="en-US"/>
        </w:rPr>
        <w:t>Couillard</w:t>
      </w:r>
      <w:r w:rsidRPr="00886029">
        <w:rPr>
          <w:rStyle w:val="aff7"/>
          <w:b w:val="0"/>
          <w:color w:val="000000"/>
          <w:sz w:val="28"/>
          <w:szCs w:val="28"/>
          <w:lang w:val="uk-UA"/>
        </w:rPr>
        <w:t xml:space="preserve">, </w:t>
      </w:r>
      <w:r w:rsidRPr="00886029">
        <w:rPr>
          <w:rStyle w:val="aff7"/>
          <w:b w:val="0"/>
          <w:color w:val="000000"/>
          <w:sz w:val="28"/>
          <w:szCs w:val="28"/>
          <w:lang w:val="en-US"/>
        </w:rPr>
        <w:t>B</w:t>
      </w:r>
      <w:r w:rsidRPr="00886029">
        <w:rPr>
          <w:rStyle w:val="aff7"/>
          <w:b w:val="0"/>
          <w:color w:val="000000"/>
          <w:sz w:val="28"/>
          <w:szCs w:val="28"/>
          <w:lang w:val="uk-UA"/>
        </w:rPr>
        <w:t>.</w:t>
      </w:r>
      <w:r w:rsidRPr="00886029">
        <w:rPr>
          <w:rStyle w:val="aff7"/>
          <w:b w:val="0"/>
          <w:color w:val="000000"/>
          <w:sz w:val="28"/>
          <w:szCs w:val="28"/>
          <w:lang w:val="en-US"/>
        </w:rPr>
        <w:t>Lamarche</w:t>
      </w:r>
      <w:r w:rsidRPr="00886029">
        <w:rPr>
          <w:rStyle w:val="aff7"/>
          <w:b w:val="0"/>
          <w:color w:val="000000"/>
          <w:sz w:val="28"/>
          <w:szCs w:val="28"/>
          <w:lang w:val="uk-UA"/>
        </w:rPr>
        <w:t xml:space="preserve">, </w:t>
      </w:r>
      <w:r w:rsidRPr="00886029">
        <w:rPr>
          <w:rStyle w:val="aff7"/>
          <w:b w:val="0"/>
          <w:color w:val="000000"/>
          <w:sz w:val="28"/>
          <w:szCs w:val="28"/>
          <w:lang w:val="en-US"/>
        </w:rPr>
        <w:t>P</w:t>
      </w:r>
      <w:r w:rsidRPr="00886029">
        <w:rPr>
          <w:rStyle w:val="aff7"/>
          <w:b w:val="0"/>
          <w:color w:val="000000"/>
          <w:sz w:val="28"/>
          <w:szCs w:val="28"/>
          <w:lang w:val="uk-UA"/>
        </w:rPr>
        <w:t>.</w:t>
      </w:r>
      <w:r w:rsidRPr="00886029">
        <w:rPr>
          <w:rStyle w:val="aff7"/>
          <w:b w:val="0"/>
          <w:color w:val="000000"/>
          <w:sz w:val="28"/>
          <w:szCs w:val="28"/>
          <w:lang w:val="en-US"/>
        </w:rPr>
        <w:t>Mauriege</w:t>
      </w:r>
      <w:r w:rsidRPr="00886029">
        <w:rPr>
          <w:rStyle w:val="aff7"/>
          <w:b w:val="0"/>
          <w:color w:val="000000"/>
          <w:sz w:val="28"/>
          <w:szCs w:val="28"/>
          <w:lang w:val="uk-UA"/>
        </w:rPr>
        <w:t xml:space="preserve"> </w:t>
      </w:r>
      <w:r w:rsidRPr="00886029">
        <w:rPr>
          <w:rStyle w:val="aff7"/>
          <w:b w:val="0"/>
          <w:color w:val="000000"/>
          <w:sz w:val="28"/>
          <w:szCs w:val="28"/>
          <w:lang w:val="en-US"/>
        </w:rPr>
        <w:t>et</w:t>
      </w:r>
      <w:r w:rsidRPr="00886029">
        <w:rPr>
          <w:rStyle w:val="aff7"/>
          <w:b w:val="0"/>
          <w:color w:val="000000"/>
          <w:sz w:val="28"/>
          <w:szCs w:val="28"/>
          <w:lang w:val="uk-UA"/>
        </w:rPr>
        <w:t xml:space="preserve"> </w:t>
      </w:r>
      <w:r w:rsidRPr="00886029">
        <w:rPr>
          <w:rStyle w:val="aff7"/>
          <w:b w:val="0"/>
          <w:color w:val="000000"/>
          <w:sz w:val="28"/>
          <w:szCs w:val="28"/>
          <w:lang w:val="en-US"/>
        </w:rPr>
        <w:t>al</w:t>
      </w:r>
      <w:r w:rsidRPr="00886029">
        <w:rPr>
          <w:rStyle w:val="aff7"/>
          <w:b w:val="0"/>
          <w:color w:val="000000"/>
          <w:sz w:val="28"/>
          <w:szCs w:val="28"/>
          <w:lang w:val="uk-UA"/>
        </w:rPr>
        <w:t>.</w:t>
      </w:r>
      <w:r w:rsidRPr="00886029">
        <w:rPr>
          <w:color w:val="000000"/>
          <w:sz w:val="28"/>
          <w:szCs w:val="28"/>
          <w:lang w:val="uk-UA"/>
        </w:rPr>
        <w:t xml:space="preserve"> /</w:t>
      </w:r>
      <w:r>
        <w:rPr>
          <w:color w:val="000000"/>
          <w:sz w:val="28"/>
          <w:szCs w:val="28"/>
          <w:lang w:val="uk-UA"/>
        </w:rPr>
        <w:t>/</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Care</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1998</w:t>
      </w:r>
      <w:r w:rsidRPr="00886029">
        <w:rPr>
          <w:bCs/>
          <w:color w:val="000000"/>
          <w:sz w:val="28"/>
          <w:szCs w:val="28"/>
          <w:lang w:val="uk-UA"/>
        </w:rPr>
        <w:t>.</w:t>
      </w:r>
      <w:r>
        <w:rPr>
          <w:bCs/>
          <w:color w:val="000000"/>
          <w:sz w:val="28"/>
          <w:szCs w:val="28"/>
          <w:lang w:val="uk-UA"/>
        </w:rPr>
        <w:t xml:space="preserve"> – </w:t>
      </w:r>
      <w:r w:rsidRPr="00886029">
        <w:rPr>
          <w:color w:val="000000"/>
          <w:sz w:val="28"/>
          <w:szCs w:val="28"/>
          <w:lang w:val="en-US"/>
        </w:rPr>
        <w:t>Vol</w:t>
      </w:r>
      <w:r w:rsidRPr="00886029">
        <w:rPr>
          <w:color w:val="000000"/>
          <w:sz w:val="28"/>
          <w:szCs w:val="28"/>
          <w:lang w:val="uk-UA"/>
        </w:rPr>
        <w:t>. 21, № 5.</w:t>
      </w:r>
      <w:r>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 782</w:t>
      </w:r>
      <w:r>
        <w:rPr>
          <w:color w:val="000000"/>
          <w:sz w:val="28"/>
          <w:szCs w:val="28"/>
          <w:lang w:val="uk-UA"/>
        </w:rPr>
        <w:t>-</w:t>
      </w:r>
      <w:r w:rsidRPr="00886029">
        <w:rPr>
          <w:color w:val="000000"/>
          <w:sz w:val="28"/>
          <w:szCs w:val="28"/>
          <w:lang w:val="uk-UA"/>
        </w:rPr>
        <w:t>786.</w:t>
      </w:r>
      <w:r w:rsidRPr="00886029">
        <w:rPr>
          <w:rStyle w:val="aff7"/>
          <w:b w:val="0"/>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uk-UA"/>
        </w:rPr>
        <w:t xml:space="preserve"> </w:t>
      </w:r>
      <w:r w:rsidRPr="00886029">
        <w:rPr>
          <w:color w:val="000000"/>
          <w:sz w:val="28"/>
          <w:szCs w:val="28"/>
          <w:lang w:val="en-US"/>
        </w:rPr>
        <w:t>Levels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tumor</w:t>
      </w:r>
      <w:r w:rsidRPr="00886029">
        <w:rPr>
          <w:color w:val="000000"/>
          <w:sz w:val="28"/>
          <w:szCs w:val="28"/>
          <w:lang w:val="uk-UA"/>
        </w:rPr>
        <w:t xml:space="preserve"> </w:t>
      </w:r>
      <w:r w:rsidRPr="00886029">
        <w:rPr>
          <w:color w:val="000000"/>
          <w:sz w:val="28"/>
          <w:szCs w:val="28"/>
          <w:lang w:val="en-US"/>
        </w:rPr>
        <w:t>necrosis</w:t>
      </w:r>
      <w:r w:rsidRPr="00886029">
        <w:rPr>
          <w:color w:val="000000"/>
          <w:sz w:val="28"/>
          <w:szCs w:val="28"/>
          <w:lang w:val="uk-UA"/>
        </w:rPr>
        <w:t xml:space="preserve"> </w:t>
      </w:r>
      <w:r w:rsidRPr="00886029">
        <w:rPr>
          <w:color w:val="000000"/>
          <w:sz w:val="28"/>
          <w:szCs w:val="28"/>
          <w:lang w:val="en-US"/>
        </w:rPr>
        <w:t>factor</w:t>
      </w:r>
      <w:r w:rsidRPr="00886029">
        <w:rPr>
          <w:color w:val="000000"/>
          <w:sz w:val="28"/>
          <w:szCs w:val="28"/>
          <w:lang w:val="uk-UA"/>
        </w:rPr>
        <w:t xml:space="preserve"> (</w:t>
      </w:r>
      <w:r w:rsidRPr="00886029">
        <w:rPr>
          <w:color w:val="000000"/>
          <w:sz w:val="28"/>
          <w:szCs w:val="28"/>
          <w:lang w:val="en-US"/>
        </w:rPr>
        <w:t>TNF</w:t>
      </w:r>
      <w:r w:rsidRPr="00886029">
        <w:rPr>
          <w:color w:val="000000"/>
          <w:sz w:val="28"/>
          <w:szCs w:val="28"/>
          <w:lang w:val="uk-UA"/>
        </w:rPr>
        <w:t>-</w:t>
      </w:r>
      <w:r w:rsidRPr="00886029">
        <w:rPr>
          <w:color w:val="000000"/>
          <w:sz w:val="28"/>
          <w:szCs w:val="28"/>
          <w:lang w:val="en-US"/>
        </w:rPr>
        <w:t>alpha</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interleukin</w:t>
      </w:r>
      <w:r w:rsidRPr="00886029">
        <w:rPr>
          <w:color w:val="000000"/>
          <w:sz w:val="28"/>
          <w:szCs w:val="28"/>
          <w:lang w:val="uk-UA"/>
        </w:rPr>
        <w:t xml:space="preserve"> 6 (</w:t>
      </w:r>
      <w:r w:rsidRPr="00886029">
        <w:rPr>
          <w:color w:val="000000"/>
          <w:sz w:val="28"/>
          <w:szCs w:val="28"/>
          <w:lang w:val="en-US"/>
        </w:rPr>
        <w:t>IL</w:t>
      </w:r>
      <w:r w:rsidRPr="00886029">
        <w:rPr>
          <w:color w:val="000000"/>
          <w:sz w:val="28"/>
          <w:szCs w:val="28"/>
          <w:lang w:val="uk-UA"/>
        </w:rPr>
        <w:t xml:space="preserve">-6)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serum</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acute</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 </w:t>
      </w:r>
      <w:r w:rsidRPr="00886029">
        <w:rPr>
          <w:bCs/>
          <w:color w:val="000000"/>
          <w:sz w:val="28"/>
          <w:szCs w:val="28"/>
          <w:lang w:val="en-US"/>
        </w:rPr>
        <w:t>B</w:t>
      </w:r>
      <w:r w:rsidRPr="00886029">
        <w:rPr>
          <w:bCs/>
          <w:color w:val="000000"/>
          <w:sz w:val="28"/>
          <w:szCs w:val="28"/>
          <w:lang w:val="uk-UA"/>
        </w:rPr>
        <w:t>.</w:t>
      </w:r>
      <w:r w:rsidRPr="00886029">
        <w:rPr>
          <w:bCs/>
          <w:color w:val="000000"/>
          <w:sz w:val="28"/>
          <w:szCs w:val="28"/>
          <w:lang w:val="en-US"/>
        </w:rPr>
        <w:t>Halawa</w:t>
      </w:r>
      <w:r w:rsidRPr="00886029">
        <w:rPr>
          <w:bCs/>
          <w:color w:val="000000"/>
          <w:sz w:val="28"/>
          <w:szCs w:val="28"/>
          <w:lang w:val="uk-UA"/>
        </w:rPr>
        <w:t xml:space="preserve">, </w:t>
      </w:r>
      <w:r w:rsidRPr="00886029">
        <w:rPr>
          <w:bCs/>
          <w:color w:val="000000"/>
          <w:sz w:val="28"/>
          <w:szCs w:val="28"/>
          <w:lang w:val="en-US"/>
        </w:rPr>
        <w:t>P</w:t>
      </w:r>
      <w:r w:rsidRPr="00886029">
        <w:rPr>
          <w:bCs/>
          <w:color w:val="000000"/>
          <w:sz w:val="28"/>
          <w:szCs w:val="28"/>
          <w:lang w:val="uk-UA"/>
        </w:rPr>
        <w:t>.</w:t>
      </w:r>
      <w:r w:rsidRPr="00886029">
        <w:rPr>
          <w:bCs/>
          <w:color w:val="000000"/>
          <w:sz w:val="28"/>
          <w:szCs w:val="28"/>
          <w:lang w:val="en-US"/>
        </w:rPr>
        <w:t>Salomon</w:t>
      </w:r>
      <w:r w:rsidRPr="00886029">
        <w:rPr>
          <w:bCs/>
          <w:color w:val="000000"/>
          <w:sz w:val="28"/>
          <w:szCs w:val="28"/>
          <w:lang w:val="uk-UA"/>
        </w:rPr>
        <w:t xml:space="preserve">, </w:t>
      </w:r>
      <w:r w:rsidRPr="00886029">
        <w:rPr>
          <w:bCs/>
          <w:color w:val="000000"/>
          <w:sz w:val="28"/>
          <w:szCs w:val="28"/>
          <w:lang w:val="en-US"/>
        </w:rPr>
        <w:t>Jolda</w:t>
      </w:r>
      <w:r w:rsidRPr="00886029">
        <w:rPr>
          <w:bCs/>
          <w:color w:val="000000"/>
          <w:sz w:val="28"/>
          <w:szCs w:val="28"/>
          <w:lang w:val="uk-UA"/>
        </w:rPr>
        <w:t xml:space="preserve">- </w:t>
      </w:r>
      <w:r w:rsidRPr="00886029">
        <w:rPr>
          <w:bCs/>
          <w:color w:val="000000"/>
          <w:sz w:val="28"/>
          <w:szCs w:val="28"/>
          <w:lang w:val="en-US"/>
        </w:rPr>
        <w:t>B</w:t>
      </w:r>
      <w:r w:rsidRPr="00886029">
        <w:rPr>
          <w:bCs/>
          <w:color w:val="000000"/>
          <w:sz w:val="28"/>
          <w:szCs w:val="28"/>
          <w:lang w:val="uk-UA"/>
        </w:rPr>
        <w:t>.</w:t>
      </w:r>
      <w:r w:rsidRPr="00886029">
        <w:rPr>
          <w:bCs/>
          <w:color w:val="000000"/>
          <w:sz w:val="28"/>
          <w:szCs w:val="28"/>
          <w:lang w:val="en-US"/>
        </w:rPr>
        <w:t>Mydlowska</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886029">
        <w:rPr>
          <w:bCs/>
          <w:color w:val="000000"/>
          <w:sz w:val="28"/>
          <w:szCs w:val="28"/>
          <w:lang w:val="uk-UA"/>
        </w:rPr>
        <w:t xml:space="preserve">. </w:t>
      </w:r>
      <w:r>
        <w:rPr>
          <w:bCs/>
          <w:color w:val="000000"/>
          <w:sz w:val="28"/>
          <w:szCs w:val="28"/>
          <w:lang w:val="uk-UA"/>
        </w:rPr>
        <w:t>/</w:t>
      </w:r>
      <w:r w:rsidRPr="00886029">
        <w:rPr>
          <w:bCs/>
          <w:color w:val="000000"/>
          <w:sz w:val="28"/>
          <w:szCs w:val="28"/>
          <w:lang w:val="uk-UA"/>
        </w:rPr>
        <w:t xml:space="preserve">/ </w:t>
      </w:r>
      <w:r w:rsidRPr="00886029">
        <w:rPr>
          <w:color w:val="000000"/>
          <w:sz w:val="28"/>
          <w:szCs w:val="28"/>
          <w:lang w:val="en-US"/>
        </w:rPr>
        <w:t>Pol</w:t>
      </w:r>
      <w:r w:rsidRPr="00886029">
        <w:rPr>
          <w:color w:val="000000"/>
          <w:sz w:val="28"/>
          <w:szCs w:val="28"/>
          <w:lang w:val="uk-UA"/>
        </w:rPr>
        <w:t xml:space="preserve">. </w:t>
      </w:r>
      <w:r w:rsidRPr="00886029">
        <w:rPr>
          <w:color w:val="000000"/>
          <w:sz w:val="28"/>
          <w:szCs w:val="28"/>
          <w:lang w:val="en-US"/>
        </w:rPr>
        <w:t>Arch</w:t>
      </w:r>
      <w:r w:rsidRPr="00886029">
        <w:rPr>
          <w:color w:val="000000"/>
          <w:sz w:val="28"/>
          <w:szCs w:val="28"/>
          <w:lang w:val="uk-UA"/>
        </w:rPr>
        <w:t xml:space="preserve">. </w:t>
      </w:r>
      <w:r w:rsidRPr="00886029">
        <w:rPr>
          <w:color w:val="000000"/>
          <w:sz w:val="28"/>
          <w:szCs w:val="28"/>
          <w:lang w:val="en-US"/>
        </w:rPr>
        <w:t>Med</w:t>
      </w:r>
      <w:r w:rsidRPr="00886029">
        <w:rPr>
          <w:color w:val="000000"/>
          <w:sz w:val="28"/>
          <w:szCs w:val="28"/>
          <w:lang w:val="uk-UA"/>
        </w:rPr>
        <w:t xml:space="preserve">. </w:t>
      </w:r>
      <w:r w:rsidRPr="00886029">
        <w:rPr>
          <w:color w:val="000000"/>
          <w:sz w:val="28"/>
          <w:szCs w:val="28"/>
          <w:lang w:val="en-US"/>
        </w:rPr>
        <w:t>Wewn</w:t>
      </w:r>
      <w:r w:rsidRPr="00886029">
        <w:rPr>
          <w:color w:val="000000"/>
          <w:sz w:val="28"/>
          <w:szCs w:val="28"/>
          <w:lang w:val="uk-UA"/>
        </w:rPr>
        <w:t>.– 1999.–</w:t>
      </w:r>
      <w:r w:rsidRPr="00886029">
        <w:rPr>
          <w:color w:val="000000"/>
          <w:sz w:val="28"/>
          <w:szCs w:val="28"/>
          <w:lang w:val="en-US"/>
        </w:rPr>
        <w:t>Vol</w:t>
      </w:r>
      <w:r>
        <w:rPr>
          <w:color w:val="000000"/>
          <w:sz w:val="28"/>
          <w:szCs w:val="28"/>
          <w:lang w:val="uk-UA"/>
        </w:rPr>
        <w:t>.101, № 3.</w:t>
      </w:r>
      <w:r w:rsidRPr="00886029">
        <w:rPr>
          <w:color w:val="000000"/>
          <w:sz w:val="28"/>
          <w:szCs w:val="28"/>
          <w:lang w:val="uk-UA"/>
        </w:rPr>
        <w:t xml:space="preserve">– </w:t>
      </w:r>
      <w:r w:rsidRPr="00886029">
        <w:rPr>
          <w:color w:val="000000"/>
          <w:sz w:val="28"/>
          <w:szCs w:val="28"/>
          <w:lang w:val="en-US"/>
        </w:rPr>
        <w:t>P</w:t>
      </w:r>
      <w:r w:rsidRPr="00886029">
        <w:rPr>
          <w:color w:val="000000"/>
          <w:sz w:val="28"/>
          <w:szCs w:val="28"/>
          <w:lang w:val="uk-UA"/>
        </w:rPr>
        <w:t>.197</w:t>
      </w:r>
      <w:r>
        <w:rPr>
          <w:color w:val="000000"/>
          <w:sz w:val="28"/>
          <w:szCs w:val="28"/>
          <w:lang w:val="uk-UA"/>
        </w:rPr>
        <w:t>-</w:t>
      </w:r>
      <w:r w:rsidRPr="00886029">
        <w:rPr>
          <w:color w:val="000000"/>
          <w:sz w:val="28"/>
          <w:szCs w:val="28"/>
          <w:lang w:val="uk-UA"/>
        </w:rPr>
        <w:t xml:space="preserve">203.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Lipids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lipoproteins</w:t>
      </w:r>
      <w:r w:rsidRPr="00886029">
        <w:rPr>
          <w:color w:val="000000"/>
          <w:sz w:val="28"/>
          <w:szCs w:val="28"/>
          <w:lang w:val="uk-UA"/>
        </w:rPr>
        <w:t xml:space="preserve"> </w:t>
      </w:r>
      <w:r w:rsidRPr="00886029">
        <w:rPr>
          <w:color w:val="000000"/>
          <w:sz w:val="28"/>
          <w:szCs w:val="28"/>
          <w:lang w:val="en-US"/>
        </w:rPr>
        <w:t>predicting</w:t>
      </w:r>
      <w:r w:rsidRPr="00886029">
        <w:rPr>
          <w:color w:val="000000"/>
          <w:sz w:val="28"/>
          <w:szCs w:val="28"/>
          <w:lang w:val="uk-UA"/>
        </w:rPr>
        <w:t xml:space="preserve"> </w:t>
      </w: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mortality</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morbidity</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non</w:t>
      </w:r>
      <w:r w:rsidRPr="00886029">
        <w:rPr>
          <w:color w:val="000000"/>
          <w:sz w:val="28"/>
          <w:szCs w:val="28"/>
          <w:lang w:val="uk-UA"/>
        </w:rPr>
        <w:t>-</w:t>
      </w:r>
      <w:r w:rsidRPr="00886029">
        <w:rPr>
          <w:color w:val="000000"/>
          <w:sz w:val="28"/>
          <w:szCs w:val="28"/>
          <w:lang w:val="en-US"/>
        </w:rPr>
        <w:t>insulin</w:t>
      </w:r>
      <w:r w:rsidRPr="00886029">
        <w:rPr>
          <w:color w:val="000000"/>
          <w:sz w:val="28"/>
          <w:szCs w:val="28"/>
          <w:lang w:val="uk-UA"/>
        </w:rPr>
        <w:t>-</w:t>
      </w:r>
      <w:r w:rsidRPr="00886029">
        <w:rPr>
          <w:color w:val="000000"/>
          <w:sz w:val="28"/>
          <w:szCs w:val="28"/>
          <w:lang w:val="en-US"/>
        </w:rPr>
        <w:t>dependent</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Laakso</w:t>
      </w:r>
      <w:r w:rsidRPr="00886029">
        <w:rPr>
          <w:color w:val="000000"/>
          <w:sz w:val="28"/>
          <w:szCs w:val="28"/>
          <w:lang w:val="uk-UA"/>
        </w:rPr>
        <w:t xml:space="preserve">,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Lehto</w:t>
      </w:r>
      <w:r w:rsidRPr="00886029">
        <w:rPr>
          <w:color w:val="000000"/>
          <w:sz w:val="28"/>
          <w:szCs w:val="28"/>
          <w:lang w:val="uk-UA"/>
        </w:rPr>
        <w:t xml:space="preserve">, </w:t>
      </w:r>
      <w:r w:rsidRPr="00886029">
        <w:rPr>
          <w:color w:val="000000"/>
          <w:sz w:val="28"/>
          <w:szCs w:val="28"/>
          <w:lang w:val="en-US"/>
        </w:rPr>
        <w:t>I</w:t>
      </w:r>
      <w:r w:rsidRPr="00886029">
        <w:rPr>
          <w:color w:val="000000"/>
          <w:sz w:val="28"/>
          <w:szCs w:val="28"/>
          <w:lang w:val="uk-UA"/>
        </w:rPr>
        <w:t>.</w:t>
      </w:r>
      <w:r w:rsidRPr="00886029">
        <w:rPr>
          <w:color w:val="000000"/>
          <w:sz w:val="28"/>
          <w:szCs w:val="28"/>
          <w:lang w:val="en-US"/>
        </w:rPr>
        <w:t>Penttila</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Circulation</w:t>
      </w:r>
      <w:r w:rsidRPr="00886029">
        <w:rPr>
          <w:color w:val="000000"/>
          <w:sz w:val="28"/>
          <w:szCs w:val="28"/>
          <w:lang w:val="uk-UA"/>
        </w:rPr>
        <w:t xml:space="preserve">. – 1993. – </w:t>
      </w:r>
      <w:r w:rsidRPr="00886029">
        <w:rPr>
          <w:color w:val="000000"/>
          <w:sz w:val="28"/>
          <w:szCs w:val="28"/>
          <w:lang w:val="en-US"/>
        </w:rPr>
        <w:t>Vol</w:t>
      </w:r>
      <w:r w:rsidRPr="00886029">
        <w:rPr>
          <w:color w:val="000000"/>
          <w:sz w:val="28"/>
          <w:szCs w:val="28"/>
          <w:lang w:val="uk-UA"/>
        </w:rPr>
        <w:t xml:space="preserve">.88, №4, </w:t>
      </w:r>
      <w:r w:rsidRPr="00886029">
        <w:rPr>
          <w:color w:val="000000"/>
          <w:sz w:val="28"/>
          <w:szCs w:val="28"/>
          <w:lang w:val="en-US"/>
        </w:rPr>
        <w:t>Pt</w:t>
      </w:r>
      <w:r w:rsidRPr="00886029">
        <w:rPr>
          <w:color w:val="000000"/>
          <w:sz w:val="28"/>
          <w:szCs w:val="28"/>
          <w:lang w:val="uk-UA"/>
        </w:rPr>
        <w:t xml:space="preserve">. 1. – </w:t>
      </w:r>
      <w:r w:rsidRPr="00886029">
        <w:rPr>
          <w:color w:val="000000"/>
          <w:sz w:val="28"/>
          <w:szCs w:val="28"/>
          <w:lang w:val="en-US"/>
        </w:rPr>
        <w:t>P</w:t>
      </w:r>
      <w:r w:rsidRPr="00886029">
        <w:rPr>
          <w:color w:val="000000"/>
          <w:sz w:val="28"/>
          <w:szCs w:val="28"/>
          <w:lang w:val="uk-UA"/>
        </w:rPr>
        <w:t>.1421</w:t>
      </w:r>
      <w:r>
        <w:rPr>
          <w:color w:val="000000"/>
          <w:sz w:val="28"/>
          <w:szCs w:val="28"/>
          <w:lang w:val="uk-UA"/>
        </w:rPr>
        <w:t>-</w:t>
      </w:r>
      <w:r w:rsidRPr="00886029">
        <w:rPr>
          <w:color w:val="000000"/>
          <w:sz w:val="28"/>
          <w:szCs w:val="28"/>
          <w:lang w:val="uk-UA"/>
        </w:rPr>
        <w:t xml:space="preserve">1430.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Liu</w:t>
      </w:r>
      <w:r w:rsidRPr="00886029">
        <w:rPr>
          <w:color w:val="000000"/>
          <w:sz w:val="28"/>
          <w:szCs w:val="28"/>
          <w:lang w:val="uk-UA"/>
        </w:rPr>
        <w:t xml:space="preserve"> </w:t>
      </w:r>
      <w:r w:rsidRPr="00886029">
        <w:rPr>
          <w:color w:val="000000"/>
          <w:sz w:val="28"/>
          <w:szCs w:val="28"/>
          <w:lang w:val="en-US"/>
        </w:rPr>
        <w:t>Qi</w:t>
      </w:r>
      <w:r w:rsidRPr="00886029">
        <w:rPr>
          <w:color w:val="000000"/>
          <w:sz w:val="28"/>
          <w:szCs w:val="28"/>
          <w:lang w:val="uk-UA"/>
        </w:rPr>
        <w:t>-</w:t>
      </w:r>
      <w:r w:rsidRPr="00886029">
        <w:rPr>
          <w:color w:val="000000"/>
          <w:sz w:val="28"/>
          <w:szCs w:val="28"/>
          <w:lang w:val="en-US"/>
        </w:rPr>
        <w:t>gong</w:t>
      </w:r>
      <w:r w:rsidRPr="00886029">
        <w:rPr>
          <w:color w:val="000000"/>
          <w:sz w:val="28"/>
          <w:szCs w:val="28"/>
          <w:lang w:val="uk-UA"/>
        </w:rPr>
        <w:t xml:space="preserve">, </w:t>
      </w:r>
      <w:r w:rsidRPr="00886029">
        <w:rPr>
          <w:color w:val="000000"/>
          <w:sz w:val="28"/>
          <w:szCs w:val="28"/>
          <w:lang w:val="en-US"/>
        </w:rPr>
        <w:t>Li</w:t>
      </w:r>
      <w:r w:rsidRPr="00886029">
        <w:rPr>
          <w:color w:val="000000"/>
          <w:sz w:val="28"/>
          <w:szCs w:val="28"/>
          <w:lang w:val="uk-UA"/>
        </w:rPr>
        <w:t xml:space="preserve"> </w:t>
      </w:r>
      <w:r w:rsidRPr="00886029">
        <w:rPr>
          <w:color w:val="000000"/>
          <w:sz w:val="28"/>
          <w:szCs w:val="28"/>
          <w:lang w:val="en-US"/>
        </w:rPr>
        <w:t>Yong</w:t>
      </w:r>
      <w:r w:rsidRPr="00886029">
        <w:rPr>
          <w:color w:val="000000"/>
          <w:sz w:val="28"/>
          <w:szCs w:val="28"/>
          <w:lang w:val="uk-UA"/>
        </w:rPr>
        <w:t>-</w:t>
      </w:r>
      <w:r w:rsidRPr="00886029">
        <w:rPr>
          <w:color w:val="000000"/>
          <w:sz w:val="28"/>
          <w:szCs w:val="28"/>
          <w:lang w:val="en-US"/>
        </w:rPr>
        <w:t>dong</w:t>
      </w:r>
      <w:r w:rsidRPr="00886029">
        <w:rPr>
          <w:color w:val="000000"/>
          <w:sz w:val="28"/>
          <w:szCs w:val="28"/>
          <w:lang w:val="uk-UA"/>
        </w:rPr>
        <w:t xml:space="preserve">. </w:t>
      </w:r>
      <w:r w:rsidRPr="00886029">
        <w:rPr>
          <w:color w:val="000000"/>
          <w:sz w:val="28"/>
          <w:szCs w:val="28"/>
          <w:lang w:val="en-US"/>
        </w:rPr>
        <w:t>Zhongguo</w:t>
      </w:r>
      <w:r w:rsidRPr="00886029">
        <w:rPr>
          <w:color w:val="000000"/>
          <w:sz w:val="28"/>
          <w:szCs w:val="28"/>
          <w:lang w:val="uk-UA"/>
        </w:rPr>
        <w:t xml:space="preserve"> </w:t>
      </w:r>
      <w:r w:rsidRPr="00886029">
        <w:rPr>
          <w:color w:val="000000"/>
          <w:sz w:val="28"/>
          <w:szCs w:val="28"/>
          <w:lang w:val="en-US"/>
        </w:rPr>
        <w:t>bingli</w:t>
      </w:r>
      <w:r w:rsidRPr="00886029">
        <w:rPr>
          <w:color w:val="000000"/>
          <w:sz w:val="28"/>
          <w:szCs w:val="28"/>
          <w:lang w:val="uk-UA"/>
        </w:rPr>
        <w:t xml:space="preserve"> </w:t>
      </w:r>
      <w:r w:rsidRPr="00886029">
        <w:rPr>
          <w:color w:val="000000"/>
          <w:sz w:val="28"/>
          <w:szCs w:val="28"/>
          <w:lang w:val="en-US"/>
        </w:rPr>
        <w:t>shengli</w:t>
      </w:r>
      <w:r w:rsidRPr="00886029">
        <w:rPr>
          <w:color w:val="000000"/>
          <w:sz w:val="28"/>
          <w:szCs w:val="28"/>
          <w:lang w:val="uk-UA"/>
        </w:rPr>
        <w:t xml:space="preserve"> </w:t>
      </w:r>
      <w:r w:rsidRPr="00886029">
        <w:rPr>
          <w:color w:val="000000"/>
          <w:sz w:val="28"/>
          <w:szCs w:val="28"/>
          <w:lang w:val="en-US"/>
        </w:rPr>
        <w:t>zazhi</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Chin</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Pathphysiol</w:t>
      </w:r>
      <w:r w:rsidRPr="0062483F">
        <w:rPr>
          <w:color w:val="000000"/>
          <w:sz w:val="28"/>
          <w:szCs w:val="28"/>
          <w:lang w:val="uk-UA"/>
        </w:rPr>
        <w:t xml:space="preserve">. – </w:t>
      </w:r>
      <w:r w:rsidRPr="00886029">
        <w:rPr>
          <w:color w:val="000000"/>
          <w:sz w:val="28"/>
          <w:szCs w:val="28"/>
          <w:lang w:val="uk-UA"/>
        </w:rPr>
        <w:t>2004</w:t>
      </w:r>
      <w:r w:rsidRPr="0062483F">
        <w:rPr>
          <w:color w:val="000000"/>
          <w:sz w:val="28"/>
          <w:szCs w:val="28"/>
          <w:lang w:val="uk-UA"/>
        </w:rPr>
        <w:t xml:space="preserve">. – </w:t>
      </w:r>
      <w:r w:rsidRPr="00886029">
        <w:rPr>
          <w:color w:val="000000"/>
          <w:sz w:val="28"/>
          <w:szCs w:val="28"/>
          <w:lang w:val="de-DE"/>
        </w:rPr>
        <w:t>Vol</w:t>
      </w:r>
      <w:r w:rsidRPr="00886029">
        <w:rPr>
          <w:color w:val="000000"/>
          <w:sz w:val="28"/>
          <w:szCs w:val="28"/>
          <w:lang w:val="uk-UA"/>
        </w:rPr>
        <w:t xml:space="preserve">. 20, </w:t>
      </w:r>
      <w:r w:rsidRPr="00886029">
        <w:rPr>
          <w:color w:val="000000"/>
          <w:sz w:val="28"/>
          <w:szCs w:val="28"/>
          <w:lang w:val="de-DE"/>
        </w:rPr>
        <w:t>N</w:t>
      </w:r>
      <w:r w:rsidRPr="00886029">
        <w:rPr>
          <w:color w:val="000000"/>
          <w:sz w:val="28"/>
          <w:szCs w:val="28"/>
          <w:lang w:val="uk-UA"/>
        </w:rPr>
        <w:t>4</w:t>
      </w:r>
      <w:r w:rsidRPr="0062483F">
        <w:rPr>
          <w:color w:val="000000"/>
          <w:sz w:val="28"/>
          <w:szCs w:val="28"/>
          <w:lang w:val="uk-UA"/>
        </w:rPr>
        <w:t xml:space="preserve">. – </w:t>
      </w:r>
      <w:r w:rsidRPr="00886029">
        <w:rPr>
          <w:color w:val="000000"/>
          <w:sz w:val="28"/>
          <w:szCs w:val="28"/>
          <w:lang w:val="de-DE"/>
        </w:rPr>
        <w:t>P</w:t>
      </w:r>
      <w:r w:rsidRPr="00886029">
        <w:rPr>
          <w:color w:val="000000"/>
          <w:sz w:val="28"/>
          <w:szCs w:val="28"/>
          <w:lang w:val="uk-UA"/>
        </w:rPr>
        <w:t>. 595-597.</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it-IT"/>
        </w:rPr>
      </w:pPr>
      <w:r w:rsidRPr="00886029">
        <w:rPr>
          <w:bCs/>
          <w:color w:val="000000"/>
          <w:sz w:val="28"/>
          <w:szCs w:val="28"/>
          <w:lang w:val="uk-UA"/>
        </w:rPr>
        <w:t xml:space="preserve"> </w:t>
      </w:r>
      <w:r w:rsidRPr="00886029">
        <w:rPr>
          <w:bCs/>
          <w:color w:val="000000"/>
          <w:sz w:val="28"/>
          <w:szCs w:val="28"/>
          <w:lang w:val="it-IT"/>
        </w:rPr>
        <w:t>Lui</w:t>
      </w:r>
      <w:r w:rsidRPr="00886029">
        <w:rPr>
          <w:bCs/>
          <w:color w:val="000000"/>
          <w:sz w:val="28"/>
          <w:szCs w:val="28"/>
          <w:lang w:val="uk-UA"/>
        </w:rPr>
        <w:t xml:space="preserve"> </w:t>
      </w:r>
      <w:r w:rsidRPr="00886029">
        <w:rPr>
          <w:bCs/>
          <w:color w:val="000000"/>
          <w:sz w:val="28"/>
          <w:szCs w:val="28"/>
          <w:lang w:val="it-IT"/>
        </w:rPr>
        <w:t>J</w:t>
      </w:r>
      <w:r w:rsidRPr="00886029">
        <w:rPr>
          <w:bCs/>
          <w:color w:val="000000"/>
          <w:sz w:val="28"/>
          <w:szCs w:val="28"/>
          <w:lang w:val="uk-UA"/>
        </w:rPr>
        <w:t xml:space="preserve">., </w:t>
      </w:r>
      <w:r w:rsidRPr="00886029">
        <w:rPr>
          <w:bCs/>
          <w:color w:val="000000"/>
          <w:sz w:val="28"/>
          <w:szCs w:val="28"/>
          <w:lang w:val="it-IT"/>
        </w:rPr>
        <w:t>Trevisan M., Menotti A. Syndrome X: prevalence</w:t>
      </w:r>
      <w:r w:rsidRPr="00886029">
        <w:rPr>
          <w:bCs/>
          <w:color w:val="000000"/>
          <w:sz w:val="28"/>
          <w:szCs w:val="28"/>
          <w:lang w:val="uk-UA"/>
        </w:rPr>
        <w:t xml:space="preserve"> </w:t>
      </w:r>
      <w:r w:rsidRPr="00886029">
        <w:rPr>
          <w:bCs/>
          <w:color w:val="000000"/>
          <w:sz w:val="28"/>
          <w:szCs w:val="28"/>
          <w:lang w:val="it-IT"/>
        </w:rPr>
        <w:t>in large population study // NMCD. – 1997. –Vol. 7. – P. 70</w:t>
      </w:r>
      <w:r>
        <w:rPr>
          <w:bCs/>
          <w:color w:val="000000"/>
          <w:sz w:val="28"/>
          <w:szCs w:val="28"/>
          <w:lang w:val="uk-UA"/>
        </w:rPr>
        <w:t>-</w:t>
      </w:r>
      <w:r w:rsidRPr="00886029">
        <w:rPr>
          <w:bCs/>
          <w:color w:val="000000"/>
          <w:sz w:val="28"/>
          <w:szCs w:val="28"/>
          <w:lang w:val="it-IT"/>
        </w:rPr>
        <w:t>76.</w:t>
      </w:r>
      <w:r w:rsidRPr="00886029">
        <w:rPr>
          <w:bCs/>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Lvons T.J. Oxidized low density lipoproteins: a role in the pathogenesis of atherosclerosis in diabetes? // Diabet. Med. – 1991. –Vol. 8. – P. 411</w:t>
      </w:r>
      <w:r>
        <w:rPr>
          <w:color w:val="000000"/>
          <w:sz w:val="28"/>
          <w:szCs w:val="28"/>
          <w:lang w:val="uk-UA"/>
        </w:rPr>
        <w:t>-</w:t>
      </w:r>
      <w:r w:rsidRPr="00886029">
        <w:rPr>
          <w:color w:val="000000"/>
          <w:sz w:val="28"/>
          <w:szCs w:val="28"/>
          <w:lang w:val="en-US"/>
        </w:rPr>
        <w:t xml:space="preserve">419.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en-US"/>
        </w:rPr>
      </w:pPr>
      <w:r w:rsidRPr="00886029">
        <w:rPr>
          <w:rFonts w:ascii="Times New Roman" w:hAnsi="Times New Roman"/>
          <w:bCs/>
          <w:color w:val="000000"/>
          <w:sz w:val="28"/>
          <w:szCs w:val="28"/>
          <w:lang w:val="en-US"/>
        </w:rPr>
        <w:t>Mack</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W</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J</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Krauss</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R</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M</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Hodis</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H</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N</w:t>
      </w:r>
      <w:r w:rsidRPr="00886029">
        <w:rPr>
          <w:rFonts w:ascii="Times New Roman" w:hAnsi="Times New Roman"/>
          <w:bCs/>
          <w:color w:val="000000"/>
          <w:sz w:val="28"/>
          <w:szCs w:val="28"/>
          <w:lang w:val="uk-UA"/>
        </w:rPr>
        <w:t xml:space="preserve">. </w:t>
      </w:r>
      <w:r w:rsidRPr="00886029">
        <w:rPr>
          <w:rFonts w:ascii="Times New Roman" w:hAnsi="Times New Roman"/>
          <w:color w:val="000000"/>
          <w:sz w:val="28"/>
          <w:szCs w:val="28"/>
          <w:lang w:val="en-US"/>
        </w:rPr>
        <w:t>Lipoprotein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subclasses</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in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the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Monitored</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Atherosclerosis</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Regression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Study</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MARS</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Treatment effects and relation to coronary angio</w:t>
      </w:r>
      <w:r w:rsidRPr="00886029">
        <w:rPr>
          <w:rFonts w:ascii="Times New Roman" w:hAnsi="Times New Roman"/>
          <w:color w:val="000000"/>
          <w:sz w:val="28"/>
          <w:szCs w:val="28"/>
          <w:lang w:val="en-US"/>
        </w:rPr>
        <w:softHyphen/>
        <w:t>graphic progression // Arterioscler. Thromb. Vasc. Biol</w:t>
      </w:r>
      <w:r w:rsidRPr="00886029">
        <w:rPr>
          <w:color w:val="000000"/>
          <w:sz w:val="28"/>
          <w:szCs w:val="28"/>
        </w:rPr>
        <w:t>.</w:t>
      </w:r>
      <w:r>
        <w:rPr>
          <w:color w:val="000000"/>
          <w:sz w:val="28"/>
          <w:szCs w:val="28"/>
        </w:rPr>
        <w:t xml:space="preserve"> – </w:t>
      </w:r>
      <w:r>
        <w:rPr>
          <w:rFonts w:ascii="Times New Roman" w:hAnsi="Times New Roman"/>
          <w:color w:val="000000"/>
          <w:sz w:val="28"/>
          <w:szCs w:val="28"/>
          <w:lang w:val="en-US"/>
        </w:rPr>
        <w:t>1996</w:t>
      </w:r>
      <w:r w:rsidRPr="00886029">
        <w:rPr>
          <w:color w:val="000000"/>
          <w:sz w:val="28"/>
          <w:szCs w:val="28"/>
        </w:rPr>
        <w:t>.</w:t>
      </w:r>
      <w:r>
        <w:rPr>
          <w:color w:val="000000"/>
          <w:sz w:val="28"/>
          <w:szCs w:val="28"/>
        </w:rPr>
        <w:t xml:space="preserve"> – </w:t>
      </w:r>
      <w:r w:rsidRPr="00886029">
        <w:rPr>
          <w:rFonts w:ascii="Times New Roman" w:hAnsi="Times New Roman"/>
          <w:color w:val="000000"/>
          <w:sz w:val="28"/>
          <w:szCs w:val="28"/>
          <w:lang w:val="en-US"/>
        </w:rPr>
        <w:t>Vol.</w:t>
      </w:r>
      <w:r>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16, №</w:t>
      </w:r>
      <w:r>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5.</w:t>
      </w:r>
      <w:r>
        <w:rPr>
          <w:rFonts w:ascii="Times New Roman" w:hAnsi="Times New Roman"/>
          <w:color w:val="000000"/>
          <w:sz w:val="28"/>
          <w:szCs w:val="28"/>
          <w:lang w:val="en-US"/>
        </w:rPr>
        <w:t xml:space="preserve"> – </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.697</w:t>
      </w:r>
      <w:r>
        <w:rPr>
          <w:rFonts w:ascii="Times New Roman" w:hAnsi="Times New Roman"/>
          <w:color w:val="000000"/>
          <w:sz w:val="28"/>
          <w:szCs w:val="28"/>
          <w:lang w:val="uk-UA"/>
        </w:rPr>
        <w:t>-</w:t>
      </w:r>
      <w:r w:rsidRPr="00886029">
        <w:rPr>
          <w:rFonts w:ascii="Times New Roman" w:hAnsi="Times New Roman"/>
          <w:color w:val="000000"/>
          <w:sz w:val="28"/>
          <w:szCs w:val="28"/>
          <w:lang w:val="en-US"/>
        </w:rPr>
        <w:t xml:space="preserve">704.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uk-UA"/>
        </w:rPr>
        <w:t xml:space="preserve"> </w:t>
      </w:r>
      <w:r w:rsidRPr="00886029">
        <w:rPr>
          <w:color w:val="000000"/>
          <w:sz w:val="28"/>
          <w:szCs w:val="28"/>
          <w:lang w:val="en-US"/>
        </w:rPr>
        <w:t>Main</w:t>
      </w:r>
      <w:r w:rsidRPr="00886029">
        <w:rPr>
          <w:color w:val="000000"/>
          <w:sz w:val="28"/>
          <w:szCs w:val="28"/>
          <w:lang w:val="uk-UA"/>
        </w:rPr>
        <w:t xml:space="preserve"> </w:t>
      </w:r>
      <w:r w:rsidRPr="00886029">
        <w:rPr>
          <w:color w:val="000000"/>
          <w:sz w:val="28"/>
          <w:szCs w:val="28"/>
          <w:lang w:val="en-US"/>
        </w:rPr>
        <w:t>risk</w:t>
      </w:r>
      <w:r w:rsidRPr="00886029">
        <w:rPr>
          <w:color w:val="000000"/>
          <w:sz w:val="28"/>
          <w:szCs w:val="28"/>
          <w:lang w:val="uk-UA"/>
        </w:rPr>
        <w:t xml:space="preserve"> </w:t>
      </w:r>
      <w:r w:rsidRPr="00886029">
        <w:rPr>
          <w:color w:val="000000"/>
          <w:sz w:val="28"/>
          <w:szCs w:val="28"/>
          <w:lang w:val="en-US"/>
        </w:rPr>
        <w:t>factors</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nephropathy</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type</w:t>
      </w:r>
      <w:r w:rsidRPr="00886029">
        <w:rPr>
          <w:color w:val="000000"/>
          <w:sz w:val="28"/>
          <w:szCs w:val="28"/>
          <w:lang w:val="uk-UA"/>
        </w:rPr>
        <w:t xml:space="preserve"> </w:t>
      </w:r>
      <w:r w:rsidRPr="00886029">
        <w:rPr>
          <w:color w:val="000000"/>
          <w:sz w:val="28"/>
          <w:szCs w:val="28"/>
          <w:lang w:val="en-US"/>
        </w:rPr>
        <w:t>II</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mellitus</w:t>
      </w:r>
      <w:r w:rsidRPr="00886029">
        <w:rPr>
          <w:color w:val="000000"/>
          <w:sz w:val="28"/>
          <w:szCs w:val="28"/>
          <w:lang w:val="uk-UA"/>
        </w:rPr>
        <w:t xml:space="preserve"> </w:t>
      </w:r>
      <w:r w:rsidRPr="00886029">
        <w:rPr>
          <w:color w:val="000000"/>
          <w:sz w:val="28"/>
          <w:szCs w:val="28"/>
          <w:lang w:val="en-US"/>
        </w:rPr>
        <w:t>are</w:t>
      </w:r>
      <w:r w:rsidRPr="00886029">
        <w:rPr>
          <w:color w:val="000000"/>
          <w:sz w:val="28"/>
          <w:szCs w:val="28"/>
          <w:lang w:val="uk-UA"/>
        </w:rPr>
        <w:t xml:space="preserve"> </w:t>
      </w:r>
      <w:r w:rsidRPr="00886029">
        <w:rPr>
          <w:color w:val="000000"/>
          <w:sz w:val="28"/>
          <w:szCs w:val="28"/>
          <w:lang w:val="en-US"/>
        </w:rPr>
        <w:t>plasma</w:t>
      </w:r>
      <w:r w:rsidRPr="00886029">
        <w:rPr>
          <w:color w:val="000000"/>
          <w:sz w:val="28"/>
          <w:szCs w:val="28"/>
          <w:lang w:val="uk-UA"/>
        </w:rPr>
        <w:t xml:space="preserve"> </w:t>
      </w:r>
      <w:r w:rsidRPr="00886029">
        <w:rPr>
          <w:color w:val="000000"/>
          <w:sz w:val="28"/>
          <w:szCs w:val="28"/>
          <w:lang w:val="en-US"/>
        </w:rPr>
        <w:lastRenderedPageBreak/>
        <w:t>cholesterol</w:t>
      </w:r>
      <w:r w:rsidRPr="00886029">
        <w:rPr>
          <w:color w:val="000000"/>
          <w:sz w:val="28"/>
          <w:szCs w:val="28"/>
          <w:lang w:val="uk-UA"/>
        </w:rPr>
        <w:t xml:space="preserve"> </w:t>
      </w:r>
      <w:r w:rsidRPr="00886029">
        <w:rPr>
          <w:color w:val="000000"/>
          <w:sz w:val="28"/>
          <w:szCs w:val="28"/>
          <w:lang w:val="en-US"/>
        </w:rPr>
        <w:t>levels</w:t>
      </w:r>
      <w:r w:rsidRPr="00886029">
        <w:rPr>
          <w:color w:val="000000"/>
          <w:sz w:val="28"/>
          <w:szCs w:val="28"/>
          <w:lang w:val="uk-UA"/>
        </w:rPr>
        <w:t xml:space="preserve">, </w:t>
      </w:r>
      <w:r w:rsidRPr="00886029">
        <w:rPr>
          <w:color w:val="000000"/>
          <w:sz w:val="28"/>
          <w:szCs w:val="28"/>
          <w:lang w:val="en-US"/>
        </w:rPr>
        <w:t>mean</w:t>
      </w:r>
      <w:r w:rsidRPr="00886029">
        <w:rPr>
          <w:color w:val="000000"/>
          <w:sz w:val="28"/>
          <w:szCs w:val="28"/>
          <w:lang w:val="uk-UA"/>
        </w:rPr>
        <w:t xml:space="preserve"> </w:t>
      </w:r>
      <w:r w:rsidRPr="00886029">
        <w:rPr>
          <w:color w:val="000000"/>
          <w:sz w:val="28"/>
          <w:szCs w:val="28"/>
          <w:lang w:val="en-US"/>
        </w:rPr>
        <w:t>blood</w:t>
      </w:r>
      <w:r w:rsidRPr="00886029">
        <w:rPr>
          <w:color w:val="000000"/>
          <w:sz w:val="28"/>
          <w:szCs w:val="28"/>
          <w:lang w:val="uk-UA"/>
        </w:rPr>
        <w:t xml:space="preserve"> </w:t>
      </w:r>
      <w:r w:rsidRPr="00886029">
        <w:rPr>
          <w:color w:val="000000"/>
          <w:sz w:val="28"/>
          <w:szCs w:val="28"/>
          <w:lang w:val="en-US"/>
        </w:rPr>
        <w:t>pressure</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hyperglycemia / M</w:t>
      </w:r>
      <w:r w:rsidRPr="00886029">
        <w:rPr>
          <w:color w:val="000000"/>
          <w:sz w:val="28"/>
          <w:szCs w:val="28"/>
          <w:lang w:val="uk-UA"/>
        </w:rPr>
        <w:t>.</w:t>
      </w:r>
      <w:r w:rsidRPr="00886029">
        <w:rPr>
          <w:color w:val="000000"/>
          <w:sz w:val="28"/>
          <w:szCs w:val="28"/>
          <w:lang w:val="en-US"/>
        </w:rPr>
        <w:t>Ravid</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Brosh</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Ravid</w:t>
      </w:r>
      <w:r w:rsidRPr="00886029">
        <w:rPr>
          <w:color w:val="000000"/>
          <w:sz w:val="28"/>
          <w:szCs w:val="28"/>
          <w:lang w:val="uk-UA"/>
        </w:rPr>
        <w:t>-</w:t>
      </w:r>
      <w:r w:rsidRPr="00886029">
        <w:rPr>
          <w:color w:val="000000"/>
          <w:sz w:val="28"/>
          <w:szCs w:val="28"/>
          <w:lang w:val="en-US"/>
        </w:rPr>
        <w:t>Safran</w:t>
      </w:r>
      <w:r w:rsidRPr="00886029">
        <w:rPr>
          <w:color w:val="000000"/>
          <w:sz w:val="28"/>
          <w:szCs w:val="28"/>
          <w:lang w:val="uk-UA"/>
        </w:rPr>
        <w:t xml:space="preserve"> </w:t>
      </w:r>
      <w:r w:rsidRPr="00886029">
        <w:rPr>
          <w:color w:val="000000"/>
          <w:sz w:val="28"/>
          <w:szCs w:val="28"/>
          <w:lang w:val="en-US"/>
        </w:rPr>
        <w:t>et al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Arch. Intern. Med</w:t>
      </w:r>
      <w:r w:rsidRPr="00886029">
        <w:rPr>
          <w:color w:val="000000"/>
          <w:sz w:val="28"/>
          <w:szCs w:val="28"/>
        </w:rPr>
        <w:t>.</w:t>
      </w:r>
      <w:r>
        <w:rPr>
          <w:color w:val="000000"/>
          <w:sz w:val="28"/>
          <w:szCs w:val="28"/>
        </w:rPr>
        <w:t xml:space="preserve"> – </w:t>
      </w:r>
      <w:r w:rsidRPr="00886029">
        <w:rPr>
          <w:color w:val="000000"/>
          <w:sz w:val="28"/>
          <w:szCs w:val="28"/>
          <w:lang w:val="en-US"/>
        </w:rPr>
        <w:t>1998. – Vol.158, № 9. – P. 998</w:t>
      </w:r>
      <w:r>
        <w:rPr>
          <w:color w:val="000000"/>
          <w:sz w:val="28"/>
          <w:szCs w:val="28"/>
          <w:lang w:val="uk-UA"/>
        </w:rPr>
        <w:t>-</w:t>
      </w:r>
      <w:r w:rsidRPr="00886029">
        <w:rPr>
          <w:color w:val="000000"/>
          <w:sz w:val="28"/>
          <w:szCs w:val="28"/>
          <w:lang w:val="en-US"/>
        </w:rPr>
        <w:t>1004.</w:t>
      </w:r>
      <w:r w:rsidRPr="00886029">
        <w:rPr>
          <w:color w:val="000000"/>
          <w:sz w:val="28"/>
          <w:szCs w:val="28"/>
          <w:lang w:val="uk-UA"/>
        </w:rPr>
        <w:t xml:space="preserve">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rFonts w:cs="AdvTTc9c3bd71"/>
          <w:sz w:val="28"/>
          <w:szCs w:val="28"/>
          <w:lang w:val="en-US"/>
        </w:rPr>
      </w:pPr>
      <w:r w:rsidRPr="00886029">
        <w:rPr>
          <w:rFonts w:cs="AdvTTc9c3bd71"/>
          <w:sz w:val="28"/>
          <w:szCs w:val="28"/>
          <w:lang w:val="en-US"/>
        </w:rPr>
        <w:t>Major prognostic</w:t>
      </w:r>
      <w:r w:rsidRPr="00886029">
        <w:rPr>
          <w:rFonts w:cs="AdvTTc9c3bd71"/>
          <w:sz w:val="28"/>
          <w:szCs w:val="28"/>
          <w:lang w:val="uk-UA"/>
        </w:rPr>
        <w:t xml:space="preserve"> </w:t>
      </w:r>
      <w:r w:rsidRPr="00886029">
        <w:rPr>
          <w:rFonts w:cs="AdvTTc9c3bd71"/>
          <w:sz w:val="28"/>
          <w:szCs w:val="28"/>
          <w:lang w:val="en-US"/>
        </w:rPr>
        <w:t>role of admission glycemia on 30-day outcome in non-diabetic patients for myocardial infarction. Results from the nationwide Frech USIC study / P. Gueret, J.M. Lablanche, G. Hanania</w:t>
      </w:r>
      <w:r>
        <w:rPr>
          <w:rFonts w:cs="AdvTTc9c3bd71"/>
          <w:sz w:val="28"/>
          <w:szCs w:val="28"/>
          <w:lang w:val="en-US"/>
        </w:rPr>
        <w:t xml:space="preserve"> </w:t>
      </w:r>
      <w:r w:rsidRPr="00886029">
        <w:rPr>
          <w:rFonts w:cs="AdvTTc9c3bd71"/>
          <w:sz w:val="28"/>
          <w:szCs w:val="28"/>
          <w:lang w:val="en-US"/>
        </w:rPr>
        <w:t xml:space="preserve">et al. </w:t>
      </w:r>
      <w:r>
        <w:rPr>
          <w:rFonts w:cs="AdvTTc9c3bd71"/>
          <w:sz w:val="28"/>
          <w:szCs w:val="28"/>
          <w:lang w:val="uk-UA"/>
        </w:rPr>
        <w:t>/</w:t>
      </w:r>
      <w:r w:rsidRPr="00886029">
        <w:rPr>
          <w:rFonts w:cs="AdvTTc9c3bd71"/>
          <w:sz w:val="28"/>
          <w:szCs w:val="28"/>
          <w:lang w:val="en-US"/>
        </w:rPr>
        <w:t xml:space="preserve">/ Eur Heart J. – 2004. – Vol.25, Suppl.645.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Malmberg K., Ryden L. Myocardial infarction in patients</w:t>
      </w:r>
      <w:r w:rsidRPr="00886029">
        <w:rPr>
          <w:color w:val="000000"/>
          <w:sz w:val="28"/>
          <w:szCs w:val="28"/>
          <w:lang w:val="uk-UA"/>
        </w:rPr>
        <w:t xml:space="preserve"> </w:t>
      </w:r>
      <w:r w:rsidRPr="00886029">
        <w:rPr>
          <w:color w:val="000000"/>
          <w:sz w:val="28"/>
          <w:szCs w:val="28"/>
          <w:lang w:val="en-US"/>
        </w:rPr>
        <w:t>with diabetes mellitus. // Eur. Heart J. – 1988. – Vol. 9, № 3. – P. 256</w:t>
      </w:r>
      <w:r>
        <w:rPr>
          <w:color w:val="000000"/>
          <w:sz w:val="28"/>
          <w:szCs w:val="28"/>
          <w:lang w:val="uk-UA"/>
        </w:rPr>
        <w:t>-</w:t>
      </w:r>
      <w:r w:rsidRPr="00886029">
        <w:rPr>
          <w:color w:val="000000"/>
          <w:sz w:val="28"/>
          <w:szCs w:val="28"/>
          <w:lang w:val="en-US"/>
        </w:rPr>
        <w:t>264.</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uk-UA"/>
        </w:rPr>
        <w:t>Ма</w:t>
      </w:r>
      <w:r w:rsidRPr="00886029">
        <w:rPr>
          <w:color w:val="000000"/>
          <w:sz w:val="28"/>
          <w:szCs w:val="28"/>
          <w:lang w:val="en-US"/>
        </w:rPr>
        <w:t>m</w:t>
      </w:r>
      <w:r w:rsidRPr="00886029">
        <w:rPr>
          <w:color w:val="000000"/>
          <w:sz w:val="28"/>
          <w:szCs w:val="28"/>
          <w:lang w:val="uk-UA"/>
        </w:rPr>
        <w:t xml:space="preserve">о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K</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Szeto</w:t>
      </w:r>
      <w:r w:rsidRPr="00886029">
        <w:rPr>
          <w:color w:val="000000"/>
          <w:sz w:val="28"/>
          <w:szCs w:val="28"/>
          <w:lang w:val="uk-UA"/>
        </w:rPr>
        <w:t xml:space="preserve"> </w:t>
      </w:r>
      <w:r w:rsidRPr="00886029">
        <w:rPr>
          <w:color w:val="000000"/>
          <w:sz w:val="28"/>
          <w:szCs w:val="28"/>
          <w:lang w:val="en-US"/>
        </w:rPr>
        <w:t>L</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Steiner</w:t>
      </w:r>
      <w:r w:rsidRPr="00886029">
        <w:rPr>
          <w:color w:val="000000"/>
          <w:sz w:val="28"/>
          <w:szCs w:val="28"/>
          <w:lang w:val="uk-UA"/>
        </w:rPr>
        <w:t xml:space="preserve"> </w:t>
      </w:r>
      <w:r w:rsidRPr="00886029">
        <w:rPr>
          <w:color w:val="000000"/>
          <w:sz w:val="28"/>
          <w:szCs w:val="28"/>
          <w:lang w:val="en-US"/>
        </w:rPr>
        <w:t>G</w:t>
      </w:r>
      <w:r w:rsidRPr="00886029">
        <w:rPr>
          <w:color w:val="000000"/>
          <w:sz w:val="28"/>
          <w:szCs w:val="28"/>
          <w:lang w:val="uk-UA"/>
        </w:rPr>
        <w:t xml:space="preserve">. </w:t>
      </w:r>
      <w:r w:rsidRPr="00886029">
        <w:rPr>
          <w:color w:val="000000"/>
          <w:sz w:val="28"/>
          <w:szCs w:val="28"/>
          <w:lang w:val="en-US"/>
        </w:rPr>
        <w:t>Glycation</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very</w:t>
      </w:r>
      <w:r w:rsidRPr="00886029">
        <w:rPr>
          <w:color w:val="000000"/>
          <w:sz w:val="28"/>
          <w:szCs w:val="28"/>
          <w:lang w:val="uk-UA"/>
        </w:rPr>
        <w:t xml:space="preserve"> </w:t>
      </w:r>
      <w:r w:rsidRPr="00886029">
        <w:rPr>
          <w:color w:val="000000"/>
          <w:sz w:val="28"/>
          <w:szCs w:val="28"/>
          <w:lang w:val="en-US"/>
        </w:rPr>
        <w:t>low</w:t>
      </w:r>
      <w:r w:rsidRPr="00886029">
        <w:rPr>
          <w:color w:val="000000"/>
          <w:sz w:val="28"/>
          <w:szCs w:val="28"/>
          <w:lang w:val="uk-UA"/>
        </w:rPr>
        <w:t xml:space="preserve"> </w:t>
      </w:r>
      <w:r w:rsidRPr="00886029">
        <w:rPr>
          <w:color w:val="000000"/>
          <w:sz w:val="28"/>
          <w:szCs w:val="28"/>
          <w:lang w:val="en-US"/>
        </w:rPr>
        <w:t>density</w:t>
      </w:r>
      <w:r w:rsidRPr="00886029">
        <w:rPr>
          <w:color w:val="000000"/>
          <w:sz w:val="28"/>
          <w:szCs w:val="28"/>
          <w:lang w:val="uk-UA"/>
        </w:rPr>
        <w:t xml:space="preserve"> </w:t>
      </w:r>
      <w:r w:rsidRPr="00886029">
        <w:rPr>
          <w:color w:val="000000"/>
          <w:sz w:val="28"/>
          <w:szCs w:val="28"/>
          <w:lang w:val="en-US"/>
        </w:rPr>
        <w:t>lipoprotein</w:t>
      </w:r>
      <w:r w:rsidRPr="00886029">
        <w:rPr>
          <w:color w:val="000000"/>
          <w:sz w:val="28"/>
          <w:szCs w:val="28"/>
          <w:lang w:val="uk-UA"/>
        </w:rPr>
        <w:t xml:space="preserve"> </w:t>
      </w:r>
      <w:r w:rsidRPr="00886029">
        <w:rPr>
          <w:color w:val="000000"/>
          <w:sz w:val="28"/>
          <w:szCs w:val="28"/>
          <w:lang w:val="en-US"/>
        </w:rPr>
        <w:t>from</w:t>
      </w:r>
      <w:r w:rsidRPr="00886029">
        <w:rPr>
          <w:color w:val="000000"/>
          <w:sz w:val="28"/>
          <w:szCs w:val="28"/>
          <w:lang w:val="uk-UA"/>
        </w:rPr>
        <w:t xml:space="preserve"> </w:t>
      </w:r>
      <w:r w:rsidRPr="00886029">
        <w:rPr>
          <w:color w:val="000000"/>
          <w:sz w:val="28"/>
          <w:szCs w:val="28"/>
          <w:lang w:val="en-US"/>
        </w:rPr>
        <w:t>rat</w:t>
      </w:r>
      <w:r w:rsidRPr="00886029">
        <w:rPr>
          <w:color w:val="000000"/>
          <w:sz w:val="28"/>
          <w:szCs w:val="28"/>
          <w:lang w:val="uk-UA"/>
        </w:rPr>
        <w:t xml:space="preserve"> </w:t>
      </w:r>
      <w:r w:rsidRPr="00886029">
        <w:rPr>
          <w:color w:val="000000"/>
          <w:sz w:val="28"/>
          <w:szCs w:val="28"/>
          <w:lang w:val="en-US"/>
        </w:rPr>
        <w:t>plasma</w:t>
      </w:r>
      <w:r w:rsidRPr="00886029">
        <w:rPr>
          <w:color w:val="000000"/>
          <w:sz w:val="28"/>
          <w:szCs w:val="28"/>
          <w:lang w:val="uk-UA"/>
        </w:rPr>
        <w:t xml:space="preserve"> </w:t>
      </w:r>
      <w:r w:rsidRPr="00886029">
        <w:rPr>
          <w:color w:val="000000"/>
          <w:sz w:val="28"/>
          <w:szCs w:val="28"/>
          <w:lang w:val="en-US"/>
        </w:rPr>
        <w:t>impairs</w:t>
      </w:r>
      <w:r w:rsidRPr="00886029">
        <w:rPr>
          <w:color w:val="000000"/>
          <w:sz w:val="28"/>
          <w:szCs w:val="28"/>
          <w:lang w:val="uk-UA"/>
        </w:rPr>
        <w:t xml:space="preserve"> </w:t>
      </w:r>
      <w:r w:rsidRPr="00886029">
        <w:rPr>
          <w:color w:val="000000"/>
          <w:sz w:val="28"/>
          <w:szCs w:val="28"/>
          <w:lang w:val="en-US"/>
        </w:rPr>
        <w:t>its</w:t>
      </w:r>
      <w:r w:rsidRPr="00886029">
        <w:rPr>
          <w:color w:val="000000"/>
          <w:sz w:val="28"/>
          <w:szCs w:val="28"/>
          <w:lang w:val="uk-UA"/>
        </w:rPr>
        <w:t xml:space="preserve"> </w:t>
      </w:r>
      <w:r w:rsidRPr="00886029">
        <w:rPr>
          <w:color w:val="000000"/>
          <w:sz w:val="28"/>
          <w:szCs w:val="28"/>
          <w:lang w:val="en-US"/>
        </w:rPr>
        <w:t>catabolism</w:t>
      </w:r>
      <w:r w:rsidRPr="00886029">
        <w:rPr>
          <w:color w:val="000000"/>
          <w:sz w:val="28"/>
          <w:szCs w:val="28"/>
          <w:lang w:val="uk-UA"/>
        </w:rPr>
        <w:t xml:space="preserve"> // </w:t>
      </w:r>
      <w:r w:rsidRPr="00886029">
        <w:rPr>
          <w:color w:val="000000"/>
          <w:sz w:val="28"/>
          <w:szCs w:val="28"/>
          <w:lang w:val="en-US"/>
        </w:rPr>
        <w:t>Diabetologia</w:t>
      </w:r>
      <w:r w:rsidRPr="00886029">
        <w:rPr>
          <w:color w:val="000000"/>
          <w:sz w:val="28"/>
          <w:szCs w:val="28"/>
          <w:lang w:val="uk-UA"/>
        </w:rPr>
        <w:t xml:space="preserve">. – 1990. – </w:t>
      </w:r>
      <w:r w:rsidRPr="00886029">
        <w:rPr>
          <w:color w:val="000000"/>
          <w:sz w:val="28"/>
          <w:szCs w:val="28"/>
          <w:lang w:val="en-US"/>
        </w:rPr>
        <w:t>Vol</w:t>
      </w:r>
      <w:r w:rsidRPr="00886029">
        <w:rPr>
          <w:color w:val="000000"/>
          <w:sz w:val="28"/>
          <w:szCs w:val="28"/>
          <w:lang w:val="uk-UA"/>
        </w:rPr>
        <w:t xml:space="preserve">.33. – </w:t>
      </w:r>
      <w:r w:rsidRPr="00886029">
        <w:rPr>
          <w:color w:val="000000"/>
          <w:sz w:val="28"/>
          <w:szCs w:val="28"/>
          <w:lang w:val="en-US"/>
        </w:rPr>
        <w:t>P</w:t>
      </w:r>
      <w:r w:rsidRPr="00886029">
        <w:rPr>
          <w:color w:val="000000"/>
          <w:sz w:val="28"/>
          <w:szCs w:val="28"/>
          <w:lang w:val="uk-UA"/>
        </w:rPr>
        <w:t>. 339</w:t>
      </w:r>
      <w:r>
        <w:rPr>
          <w:color w:val="000000"/>
          <w:sz w:val="28"/>
          <w:szCs w:val="28"/>
          <w:lang w:val="uk-UA"/>
        </w:rPr>
        <w:t>-</w:t>
      </w:r>
      <w:r w:rsidRPr="00886029">
        <w:rPr>
          <w:color w:val="000000"/>
          <w:sz w:val="28"/>
          <w:szCs w:val="28"/>
          <w:lang w:val="uk-UA"/>
        </w:rPr>
        <w:t>345.</w:t>
      </w:r>
      <w:r w:rsidRPr="00886029">
        <w:rPr>
          <w:color w:val="000000"/>
          <w:sz w:val="28"/>
          <w:szCs w:val="28"/>
          <w:lang w:val="en-US"/>
        </w:rPr>
        <w:t xml:space="preserve"> </w:t>
      </w:r>
    </w:p>
    <w:p w:rsidR="00507ABA" w:rsidRPr="00D54C5E"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D54C5E">
        <w:rPr>
          <w:bCs/>
          <w:color w:val="000000"/>
          <w:sz w:val="28"/>
          <w:szCs w:val="28"/>
          <w:lang w:val="en-US"/>
        </w:rPr>
        <w:t xml:space="preserve">Management of Acute Coronary Syndromes in patients presenting without persistent ST-segment elevation </w:t>
      </w:r>
      <w:r w:rsidRPr="00D54C5E">
        <w:rPr>
          <w:color w:val="000000"/>
          <w:sz w:val="28"/>
          <w:szCs w:val="28"/>
          <w:lang w:val="en-US"/>
        </w:rPr>
        <w:t xml:space="preserve">The Task Force of the ESC / E. Michel Bertrand, Chair, Maarten L. Simoons </w:t>
      </w:r>
      <w:r w:rsidRPr="00D54C5E">
        <w:rPr>
          <w:color w:val="000000"/>
          <w:sz w:val="28"/>
          <w:szCs w:val="28"/>
          <w:lang w:val="uk-UA"/>
        </w:rPr>
        <w:t>/</w:t>
      </w:r>
      <w:r w:rsidRPr="00D54C5E">
        <w:rPr>
          <w:color w:val="000000"/>
          <w:sz w:val="28"/>
          <w:szCs w:val="28"/>
          <w:lang w:val="en-US"/>
        </w:rPr>
        <w:t>/ European Heart Journal. – 2002. – N 23. – P. 1809</w:t>
      </w:r>
      <w:r w:rsidRPr="00D54C5E">
        <w:rPr>
          <w:color w:val="000000"/>
          <w:sz w:val="28"/>
          <w:szCs w:val="28"/>
          <w:lang w:val="uk-UA"/>
        </w:rPr>
        <w:t>-</w:t>
      </w:r>
      <w:r w:rsidRPr="00D54C5E">
        <w:rPr>
          <w:color w:val="000000"/>
          <w:sz w:val="28"/>
          <w:szCs w:val="28"/>
          <w:lang w:val="en-US"/>
        </w:rPr>
        <w:t>1840.</w:t>
      </w:r>
      <w:r w:rsidRPr="00D54C5E">
        <w:rPr>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Marks J.B., Raskin P. Cardiovascular risk in diabetes //</w:t>
      </w:r>
      <w:r w:rsidRPr="00886029">
        <w:rPr>
          <w:color w:val="000000"/>
          <w:sz w:val="28"/>
          <w:szCs w:val="28"/>
          <w:lang w:val="uk-UA"/>
        </w:rPr>
        <w:t xml:space="preserve"> </w:t>
      </w:r>
      <w:r w:rsidRPr="00886029">
        <w:rPr>
          <w:color w:val="000000"/>
          <w:sz w:val="28"/>
          <w:szCs w:val="28"/>
          <w:lang w:val="en-US"/>
        </w:rPr>
        <w:t>J. Diabet. Complicat. – 2000. – Vol.14. – P.108</w:t>
      </w:r>
      <w:r>
        <w:rPr>
          <w:color w:val="000000"/>
          <w:sz w:val="28"/>
          <w:szCs w:val="28"/>
          <w:lang w:val="uk-UA"/>
        </w:rPr>
        <w:t>-</w:t>
      </w:r>
      <w:r w:rsidRPr="00886029">
        <w:rPr>
          <w:color w:val="000000"/>
          <w:sz w:val="28"/>
          <w:szCs w:val="28"/>
          <w:lang w:val="en-US"/>
        </w:rPr>
        <w:t xml:space="preserve">115.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 xml:space="preserve">Marshall S.M., Home P.D. </w:t>
      </w:r>
      <w:r w:rsidRPr="00886029">
        <w:rPr>
          <w:color w:val="000000"/>
          <w:sz w:val="28"/>
          <w:szCs w:val="28"/>
        </w:rPr>
        <w:t>А</w:t>
      </w:r>
      <w:r w:rsidRPr="00886029">
        <w:rPr>
          <w:color w:val="000000"/>
          <w:sz w:val="28"/>
          <w:szCs w:val="28"/>
          <w:lang w:val="en-US"/>
        </w:rPr>
        <w:t xml:space="preserve"> review of assay methods and clinical in</w:t>
      </w:r>
      <w:r>
        <w:rPr>
          <w:color w:val="000000"/>
          <w:sz w:val="28"/>
          <w:szCs w:val="28"/>
          <w:lang w:val="en-US"/>
        </w:rPr>
        <w:t>terpretation // Diabetes Annual</w:t>
      </w:r>
      <w:r>
        <w:rPr>
          <w:color w:val="000000"/>
          <w:sz w:val="28"/>
          <w:szCs w:val="28"/>
          <w:lang w:val="en-GB"/>
        </w:rPr>
        <w:t>.</w:t>
      </w:r>
      <w:r w:rsidRPr="0062483F">
        <w:rPr>
          <w:color w:val="000000"/>
          <w:sz w:val="28"/>
          <w:szCs w:val="28"/>
          <w:lang w:val="en-GB"/>
        </w:rPr>
        <w:t xml:space="preserve"> – </w:t>
      </w:r>
      <w:r w:rsidRPr="00886029">
        <w:rPr>
          <w:color w:val="000000"/>
          <w:sz w:val="28"/>
          <w:szCs w:val="28"/>
          <w:lang w:val="en-US"/>
        </w:rPr>
        <w:t>1990.</w:t>
      </w:r>
      <w:r>
        <w:rPr>
          <w:color w:val="000000"/>
          <w:sz w:val="28"/>
          <w:szCs w:val="28"/>
          <w:lang w:val="en-US"/>
        </w:rPr>
        <w:t xml:space="preserve"> – </w:t>
      </w:r>
      <w:r w:rsidRPr="00886029">
        <w:rPr>
          <w:color w:val="000000"/>
          <w:sz w:val="28"/>
          <w:szCs w:val="28"/>
          <w:lang w:val="en-US"/>
        </w:rPr>
        <w:t>Vol. 8</w:t>
      </w:r>
      <w:r w:rsidRPr="00886029">
        <w:rPr>
          <w:color w:val="000000"/>
          <w:sz w:val="28"/>
          <w:szCs w:val="28"/>
          <w:lang w:val="uk-UA"/>
        </w:rPr>
        <w:t>. –</w:t>
      </w:r>
      <w:r w:rsidRPr="00886029">
        <w:rPr>
          <w:color w:val="000000"/>
          <w:sz w:val="28"/>
          <w:szCs w:val="28"/>
          <w:lang w:val="en-US"/>
        </w:rPr>
        <w:t xml:space="preserve"> P. 193</w:t>
      </w:r>
      <w:r>
        <w:rPr>
          <w:color w:val="000000"/>
          <w:sz w:val="28"/>
          <w:szCs w:val="28"/>
          <w:lang w:val="uk-UA"/>
        </w:rPr>
        <w:t>-</w:t>
      </w:r>
      <w:r w:rsidRPr="00886029">
        <w:rPr>
          <w:color w:val="000000"/>
          <w:sz w:val="28"/>
          <w:szCs w:val="28"/>
          <w:lang w:val="en-US"/>
        </w:rPr>
        <w:t>212.</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bCs/>
          <w:color w:val="000000"/>
          <w:sz w:val="28"/>
          <w:szCs w:val="28"/>
          <w:lang w:val="uk-UA"/>
        </w:rPr>
        <w:t xml:space="preserve"> </w:t>
      </w:r>
      <w:smartTag w:uri="urn:schemas-microsoft-com:office:smarttags" w:element="place">
        <w:smartTag w:uri="urn:schemas:contacts" w:element="Sn">
          <w:r w:rsidRPr="00886029">
            <w:rPr>
              <w:bCs/>
              <w:color w:val="000000"/>
              <w:sz w:val="28"/>
              <w:szCs w:val="28"/>
              <w:lang w:val="en-US"/>
            </w:rPr>
            <w:t>Maruyama</w:t>
          </w:r>
        </w:smartTag>
        <w:r w:rsidRPr="00886029">
          <w:rPr>
            <w:bCs/>
            <w:color w:val="000000"/>
            <w:sz w:val="28"/>
            <w:szCs w:val="28"/>
            <w:lang w:val="uk-UA"/>
          </w:rPr>
          <w:t xml:space="preserve"> </w:t>
        </w:r>
        <w:smartTag w:uri="urn:schemas:contacts" w:element="Sn">
          <w:r w:rsidRPr="00886029">
            <w:rPr>
              <w:bCs/>
              <w:color w:val="000000"/>
              <w:sz w:val="28"/>
              <w:szCs w:val="28"/>
              <w:lang w:val="en-US"/>
            </w:rPr>
            <w:t>I</w:t>
          </w:r>
          <w:r w:rsidRPr="00886029">
            <w:rPr>
              <w:bCs/>
              <w:color w:val="000000"/>
              <w:sz w:val="28"/>
              <w:szCs w:val="28"/>
              <w:lang w:val="uk-UA"/>
            </w:rPr>
            <w:t>.</w:t>
          </w:r>
        </w:smartTag>
      </w:smartTag>
      <w:r w:rsidRPr="00886029">
        <w:rPr>
          <w:bCs/>
          <w:color w:val="000000"/>
          <w:sz w:val="28"/>
          <w:szCs w:val="28"/>
          <w:lang w:val="uk-UA"/>
        </w:rPr>
        <w:t xml:space="preserve">, </w:t>
      </w:r>
      <w:r w:rsidRPr="00886029">
        <w:rPr>
          <w:bCs/>
          <w:color w:val="000000"/>
          <w:sz w:val="28"/>
          <w:szCs w:val="28"/>
          <w:lang w:val="en-US"/>
        </w:rPr>
        <w:t>Nakata</w:t>
      </w:r>
      <w:r w:rsidRPr="00886029">
        <w:rPr>
          <w:bCs/>
          <w:color w:val="000000"/>
          <w:sz w:val="28"/>
          <w:szCs w:val="28"/>
          <w:lang w:val="uk-UA"/>
        </w:rPr>
        <w:t xml:space="preserve"> </w:t>
      </w:r>
      <w:r w:rsidRPr="00886029">
        <w:rPr>
          <w:bCs/>
          <w:color w:val="000000"/>
          <w:sz w:val="28"/>
          <w:szCs w:val="28"/>
          <w:lang w:val="en-US"/>
        </w:rPr>
        <w:t>M</w:t>
      </w:r>
      <w:r w:rsidRPr="00886029">
        <w:rPr>
          <w:bCs/>
          <w:color w:val="000000"/>
          <w:sz w:val="28"/>
          <w:szCs w:val="28"/>
          <w:lang w:val="uk-UA"/>
        </w:rPr>
        <w:t xml:space="preserve">., </w:t>
      </w:r>
      <w:r w:rsidRPr="00886029">
        <w:rPr>
          <w:bCs/>
          <w:color w:val="000000"/>
          <w:sz w:val="28"/>
          <w:szCs w:val="28"/>
          <w:lang w:val="en-US"/>
        </w:rPr>
        <w:t>Yamaji</w:t>
      </w:r>
      <w:r w:rsidRPr="00886029">
        <w:rPr>
          <w:bCs/>
          <w:color w:val="000000"/>
          <w:sz w:val="28"/>
          <w:szCs w:val="28"/>
          <w:lang w:val="uk-UA"/>
        </w:rPr>
        <w:t xml:space="preserve"> </w:t>
      </w:r>
      <w:r w:rsidRPr="00886029">
        <w:rPr>
          <w:bCs/>
          <w:color w:val="000000"/>
          <w:sz w:val="28"/>
          <w:szCs w:val="28"/>
          <w:lang w:val="en-US"/>
        </w:rPr>
        <w:t>K</w:t>
      </w:r>
      <w:r w:rsidRPr="00886029">
        <w:rPr>
          <w:bCs/>
          <w:color w:val="000000"/>
          <w:sz w:val="28"/>
          <w:szCs w:val="28"/>
          <w:lang w:val="uk-UA"/>
        </w:rPr>
        <w:t>.</w:t>
      </w:r>
      <w:r w:rsidRPr="00886029">
        <w:rPr>
          <w:color w:val="000000"/>
          <w:sz w:val="28"/>
          <w:szCs w:val="28"/>
          <w:lang w:val="uk-UA"/>
        </w:rPr>
        <w:t xml:space="preserve"> </w:t>
      </w:r>
      <w:r w:rsidRPr="00886029">
        <w:rPr>
          <w:color w:val="000000"/>
          <w:sz w:val="28"/>
          <w:szCs w:val="28"/>
          <w:lang w:val="en-US"/>
        </w:rPr>
        <w:t>Effect</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platelet</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endothelial</w:t>
      </w:r>
      <w:r w:rsidRPr="00886029">
        <w:rPr>
          <w:color w:val="000000"/>
          <w:sz w:val="28"/>
          <w:szCs w:val="28"/>
          <w:lang w:val="uk-UA"/>
        </w:rPr>
        <w:t xml:space="preserve"> </w:t>
      </w:r>
      <w:r w:rsidRPr="00886029">
        <w:rPr>
          <w:color w:val="000000"/>
          <w:sz w:val="28"/>
          <w:szCs w:val="28"/>
          <w:lang w:val="en-US"/>
        </w:rPr>
        <w:t>cells</w:t>
      </w:r>
      <w:r w:rsidRPr="00886029">
        <w:rPr>
          <w:color w:val="000000"/>
          <w:sz w:val="28"/>
          <w:szCs w:val="28"/>
          <w:lang w:val="uk-UA"/>
        </w:rPr>
        <w:t xml:space="preserve">. </w:t>
      </w:r>
      <w:r w:rsidRPr="00886029">
        <w:rPr>
          <w:color w:val="000000"/>
          <w:sz w:val="28"/>
          <w:szCs w:val="28"/>
          <w:lang w:val="en-US"/>
        </w:rPr>
        <w:t>Obesity</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arterial</w:t>
      </w:r>
      <w:r w:rsidRPr="00886029">
        <w:rPr>
          <w:color w:val="000000"/>
          <w:sz w:val="28"/>
          <w:szCs w:val="28"/>
          <w:lang w:val="uk-UA"/>
        </w:rPr>
        <w:t xml:space="preserve"> </w:t>
      </w:r>
      <w:r w:rsidRPr="00886029">
        <w:rPr>
          <w:color w:val="000000"/>
          <w:sz w:val="28"/>
          <w:szCs w:val="28"/>
          <w:lang w:val="en-US"/>
        </w:rPr>
        <w:t>thrombosis</w:t>
      </w:r>
      <w:r w:rsidRPr="00886029">
        <w:rPr>
          <w:color w:val="000000"/>
          <w:sz w:val="28"/>
          <w:szCs w:val="28"/>
          <w:lang w:val="uk-UA"/>
        </w:rPr>
        <w:t xml:space="preserve"> // </w:t>
      </w:r>
      <w:r w:rsidRPr="00886029">
        <w:rPr>
          <w:iCs/>
          <w:color w:val="000000"/>
          <w:sz w:val="28"/>
          <w:szCs w:val="28"/>
          <w:lang w:val="en-US"/>
        </w:rPr>
        <w:t>Ann</w:t>
      </w:r>
      <w:r w:rsidRPr="00886029">
        <w:rPr>
          <w:iCs/>
          <w:color w:val="000000"/>
          <w:sz w:val="28"/>
          <w:szCs w:val="28"/>
          <w:lang w:val="uk-UA"/>
        </w:rPr>
        <w:t xml:space="preserve"> </w:t>
      </w:r>
      <w:r w:rsidRPr="00886029">
        <w:rPr>
          <w:iCs/>
          <w:color w:val="000000"/>
          <w:sz w:val="28"/>
          <w:szCs w:val="28"/>
          <w:lang w:val="en-US"/>
        </w:rPr>
        <w:t>N</w:t>
      </w:r>
      <w:r w:rsidRPr="00886029">
        <w:rPr>
          <w:iCs/>
          <w:color w:val="000000"/>
          <w:sz w:val="28"/>
          <w:szCs w:val="28"/>
          <w:lang w:val="uk-UA"/>
        </w:rPr>
        <w:t xml:space="preserve"> </w:t>
      </w:r>
      <w:r w:rsidRPr="00886029">
        <w:rPr>
          <w:iCs/>
          <w:color w:val="000000"/>
          <w:sz w:val="28"/>
          <w:szCs w:val="28"/>
          <w:lang w:val="en-US"/>
        </w:rPr>
        <w:t>Y</w:t>
      </w:r>
      <w:r w:rsidRPr="00886029">
        <w:rPr>
          <w:iCs/>
          <w:color w:val="000000"/>
          <w:sz w:val="28"/>
          <w:szCs w:val="28"/>
          <w:lang w:val="uk-UA"/>
        </w:rPr>
        <w:t xml:space="preserve"> </w:t>
      </w:r>
      <w:r w:rsidRPr="00886029">
        <w:rPr>
          <w:iCs/>
          <w:color w:val="000000"/>
          <w:sz w:val="28"/>
          <w:szCs w:val="28"/>
          <w:lang w:val="en-US"/>
        </w:rPr>
        <w:t>Acad</w:t>
      </w:r>
      <w:r w:rsidRPr="00886029">
        <w:rPr>
          <w:iCs/>
          <w:color w:val="000000"/>
          <w:sz w:val="28"/>
          <w:szCs w:val="28"/>
          <w:lang w:val="uk-UA"/>
        </w:rPr>
        <w:t xml:space="preserve"> </w:t>
      </w:r>
      <w:r w:rsidRPr="00886029">
        <w:rPr>
          <w:iCs/>
          <w:color w:val="000000"/>
          <w:sz w:val="28"/>
          <w:szCs w:val="28"/>
          <w:lang w:val="en-US"/>
        </w:rPr>
        <w:t>Sci</w:t>
      </w:r>
      <w:r w:rsidRPr="00886029">
        <w:rPr>
          <w:iCs/>
          <w:color w:val="000000"/>
          <w:sz w:val="28"/>
          <w:szCs w:val="28"/>
          <w:lang w:val="uk-UA"/>
        </w:rPr>
        <w:t>.</w:t>
      </w:r>
      <w:r w:rsidRPr="00886029">
        <w:rPr>
          <w:color w:val="000000"/>
          <w:sz w:val="28"/>
          <w:szCs w:val="28"/>
          <w:lang w:val="uk-UA"/>
        </w:rPr>
        <w:t xml:space="preserve"> – 2000. –</w:t>
      </w:r>
      <w:r w:rsidRPr="00886029">
        <w:rPr>
          <w:color w:val="000000"/>
          <w:sz w:val="28"/>
          <w:szCs w:val="28"/>
          <w:lang w:val="en-US"/>
        </w:rPr>
        <w:t xml:space="preserve"> Vol. </w:t>
      </w:r>
      <w:r w:rsidRPr="00886029">
        <w:rPr>
          <w:color w:val="000000"/>
          <w:sz w:val="28"/>
          <w:szCs w:val="28"/>
          <w:lang w:val="uk-UA"/>
        </w:rPr>
        <w:t xml:space="preserve">902. </w:t>
      </w:r>
      <w:r w:rsidRPr="00886029">
        <w:rPr>
          <w:color w:val="000000"/>
          <w:sz w:val="28"/>
          <w:szCs w:val="28"/>
          <w:lang w:val="en-US"/>
        </w:rPr>
        <w:t>– P.</w:t>
      </w:r>
      <w:r w:rsidRPr="00886029">
        <w:rPr>
          <w:color w:val="000000"/>
          <w:sz w:val="28"/>
          <w:szCs w:val="28"/>
          <w:lang w:val="uk-UA"/>
        </w:rPr>
        <w:t>315-319.</w:t>
      </w:r>
      <w:r w:rsidRPr="00886029">
        <w:rPr>
          <w:bCs/>
          <w:color w:val="000000"/>
          <w:sz w:val="28"/>
          <w:szCs w:val="28"/>
          <w:lang w:val="en-US"/>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McCarty</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F</w:t>
      </w:r>
      <w:r w:rsidRPr="00886029">
        <w:rPr>
          <w:color w:val="000000"/>
          <w:sz w:val="28"/>
          <w:szCs w:val="28"/>
          <w:lang w:val="uk-UA"/>
        </w:rPr>
        <w:t xml:space="preserve">. </w:t>
      </w:r>
      <w:r w:rsidRPr="00886029">
        <w:rPr>
          <w:color w:val="000000"/>
          <w:sz w:val="28"/>
          <w:szCs w:val="28"/>
          <w:lang w:val="en-US"/>
        </w:rPr>
        <w:t>Interleukin</w:t>
      </w:r>
      <w:r w:rsidRPr="00886029">
        <w:rPr>
          <w:color w:val="000000"/>
          <w:sz w:val="28"/>
          <w:szCs w:val="28"/>
          <w:lang w:val="uk-UA"/>
        </w:rPr>
        <w:t xml:space="preserve">-6 </w:t>
      </w:r>
      <w:r w:rsidRPr="00886029">
        <w:rPr>
          <w:color w:val="000000"/>
          <w:sz w:val="28"/>
          <w:szCs w:val="28"/>
          <w:lang w:val="en-US"/>
        </w:rPr>
        <w:t>as</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central</w:t>
      </w:r>
      <w:r w:rsidRPr="00886029">
        <w:rPr>
          <w:color w:val="000000"/>
          <w:sz w:val="28"/>
          <w:szCs w:val="28"/>
          <w:lang w:val="uk-UA"/>
        </w:rPr>
        <w:t xml:space="preserve"> </w:t>
      </w:r>
      <w:r w:rsidRPr="00886029">
        <w:rPr>
          <w:color w:val="000000"/>
          <w:sz w:val="28"/>
          <w:szCs w:val="28"/>
          <w:lang w:val="en-US"/>
        </w:rPr>
        <w:t>mediator</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risk</w:t>
      </w:r>
      <w:r w:rsidRPr="00886029">
        <w:rPr>
          <w:color w:val="000000"/>
          <w:sz w:val="28"/>
          <w:szCs w:val="28"/>
          <w:lang w:val="uk-UA"/>
        </w:rPr>
        <w:t xml:space="preserve"> </w:t>
      </w:r>
      <w:r w:rsidRPr="00886029">
        <w:rPr>
          <w:color w:val="000000"/>
          <w:sz w:val="28"/>
          <w:szCs w:val="28"/>
          <w:lang w:val="en-US"/>
        </w:rPr>
        <w:t>associated</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chronic</w:t>
      </w:r>
      <w:r w:rsidRPr="00886029">
        <w:rPr>
          <w:color w:val="000000"/>
          <w:sz w:val="28"/>
          <w:szCs w:val="28"/>
          <w:lang w:val="uk-UA"/>
        </w:rPr>
        <w:t xml:space="preserve"> </w:t>
      </w:r>
      <w:r w:rsidRPr="00886029">
        <w:rPr>
          <w:color w:val="000000"/>
          <w:sz w:val="28"/>
          <w:szCs w:val="28"/>
          <w:lang w:val="en-US"/>
        </w:rPr>
        <w:t>inflammation</w:t>
      </w:r>
      <w:r w:rsidRPr="00886029">
        <w:rPr>
          <w:color w:val="000000"/>
          <w:sz w:val="28"/>
          <w:szCs w:val="28"/>
          <w:lang w:val="uk-UA"/>
        </w:rPr>
        <w:t xml:space="preserve">, </w:t>
      </w:r>
      <w:r w:rsidRPr="00886029">
        <w:rPr>
          <w:color w:val="000000"/>
          <w:sz w:val="28"/>
          <w:szCs w:val="28"/>
          <w:lang w:val="en-US"/>
        </w:rPr>
        <w:t>smoking</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visceral</w:t>
      </w:r>
      <w:r w:rsidRPr="00886029">
        <w:rPr>
          <w:color w:val="000000"/>
          <w:sz w:val="28"/>
          <w:szCs w:val="28"/>
          <w:lang w:val="uk-UA"/>
        </w:rPr>
        <w:t xml:space="preserve"> </w:t>
      </w:r>
      <w:r w:rsidRPr="00886029">
        <w:rPr>
          <w:color w:val="000000"/>
          <w:sz w:val="28"/>
          <w:szCs w:val="28"/>
          <w:lang w:val="en-US"/>
        </w:rPr>
        <w:t>obesity</w:t>
      </w:r>
      <w:r w:rsidRPr="00886029">
        <w:rPr>
          <w:color w:val="000000"/>
          <w:sz w:val="28"/>
          <w:szCs w:val="28"/>
          <w:lang w:val="uk-UA"/>
        </w:rPr>
        <w:t xml:space="preserve">: </w:t>
      </w:r>
      <w:r w:rsidRPr="00886029">
        <w:rPr>
          <w:color w:val="000000"/>
          <w:sz w:val="28"/>
          <w:szCs w:val="28"/>
          <w:lang w:val="en-US"/>
        </w:rPr>
        <w:t>Down</w:t>
      </w:r>
      <w:r w:rsidRPr="00886029">
        <w:rPr>
          <w:color w:val="000000"/>
          <w:sz w:val="28"/>
          <w:szCs w:val="28"/>
          <w:lang w:val="uk-UA"/>
        </w:rPr>
        <w:t>-</w:t>
      </w:r>
      <w:r w:rsidRPr="00886029">
        <w:rPr>
          <w:color w:val="000000"/>
          <w:sz w:val="28"/>
          <w:szCs w:val="28"/>
          <w:lang w:val="en-US"/>
        </w:rPr>
        <w:t>regulation</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essential</w:t>
      </w:r>
      <w:r w:rsidRPr="00886029">
        <w:rPr>
          <w:color w:val="000000"/>
          <w:sz w:val="28"/>
          <w:szCs w:val="28"/>
          <w:lang w:val="uk-UA"/>
        </w:rPr>
        <w:t xml:space="preserve"> </w:t>
      </w:r>
      <w:r w:rsidRPr="00886029">
        <w:rPr>
          <w:color w:val="000000"/>
          <w:sz w:val="28"/>
          <w:szCs w:val="28"/>
          <w:lang w:val="en-US"/>
        </w:rPr>
        <w:t>fatty</w:t>
      </w:r>
      <w:r w:rsidRPr="00886029">
        <w:rPr>
          <w:color w:val="000000"/>
          <w:sz w:val="28"/>
          <w:szCs w:val="28"/>
          <w:lang w:val="uk-UA"/>
        </w:rPr>
        <w:t xml:space="preserve"> </w:t>
      </w:r>
      <w:r w:rsidRPr="00886029">
        <w:rPr>
          <w:color w:val="000000"/>
          <w:sz w:val="28"/>
          <w:szCs w:val="28"/>
          <w:lang w:val="en-US"/>
        </w:rPr>
        <w:t>acids</w:t>
      </w:r>
      <w:r w:rsidRPr="00886029">
        <w:rPr>
          <w:color w:val="000000"/>
          <w:sz w:val="28"/>
          <w:szCs w:val="28"/>
          <w:lang w:val="uk-UA"/>
        </w:rPr>
        <w:t xml:space="preserve">, </w:t>
      </w:r>
      <w:r w:rsidRPr="00886029">
        <w:rPr>
          <w:color w:val="000000"/>
          <w:sz w:val="28"/>
          <w:szCs w:val="28"/>
          <w:lang w:val="en-US"/>
        </w:rPr>
        <w:t>ethanol</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pentoxifylline</w:t>
      </w:r>
      <w:r w:rsidRPr="00886029">
        <w:rPr>
          <w:color w:val="000000"/>
          <w:sz w:val="28"/>
          <w:szCs w:val="28"/>
          <w:lang w:val="uk-UA"/>
        </w:rPr>
        <w:t xml:space="preserve"> // </w:t>
      </w:r>
      <w:r w:rsidRPr="00886029">
        <w:rPr>
          <w:color w:val="000000"/>
          <w:sz w:val="28"/>
          <w:szCs w:val="28"/>
          <w:lang w:val="en-US"/>
        </w:rPr>
        <w:t>Med</w:t>
      </w:r>
      <w:r w:rsidRPr="00886029">
        <w:rPr>
          <w:color w:val="000000"/>
          <w:sz w:val="28"/>
          <w:szCs w:val="28"/>
          <w:lang w:val="uk-UA"/>
        </w:rPr>
        <w:t xml:space="preserve">. </w:t>
      </w:r>
      <w:r w:rsidRPr="00886029">
        <w:rPr>
          <w:color w:val="000000"/>
          <w:sz w:val="28"/>
          <w:szCs w:val="28"/>
          <w:lang w:val="de-DE"/>
        </w:rPr>
        <w:t>Hypotheses</w:t>
      </w:r>
      <w:r w:rsidRPr="00886029">
        <w:rPr>
          <w:color w:val="000000"/>
          <w:sz w:val="28"/>
          <w:szCs w:val="28"/>
          <w:lang w:val="uk-UA"/>
        </w:rPr>
        <w:t xml:space="preserve">. – </w:t>
      </w:r>
      <w:r w:rsidRPr="00886029">
        <w:rPr>
          <w:color w:val="000000"/>
          <w:sz w:val="28"/>
          <w:szCs w:val="28"/>
          <w:lang w:val="de-DE"/>
        </w:rPr>
        <w:t>1999</w:t>
      </w:r>
      <w:r w:rsidRPr="00886029">
        <w:rPr>
          <w:color w:val="000000"/>
          <w:sz w:val="28"/>
          <w:szCs w:val="28"/>
          <w:lang w:val="uk-UA"/>
        </w:rPr>
        <w:t>. –</w:t>
      </w:r>
      <w:r w:rsidRPr="00886029">
        <w:rPr>
          <w:color w:val="000000"/>
          <w:sz w:val="28"/>
          <w:szCs w:val="28"/>
          <w:lang w:val="de-DE"/>
        </w:rPr>
        <w:t xml:space="preserve"> Vol. 52, N5</w:t>
      </w:r>
      <w:r w:rsidRPr="00886029">
        <w:rPr>
          <w:color w:val="000000"/>
          <w:sz w:val="28"/>
          <w:szCs w:val="28"/>
          <w:lang w:val="uk-UA"/>
        </w:rPr>
        <w:t>. –</w:t>
      </w:r>
      <w:r w:rsidRPr="00886029">
        <w:rPr>
          <w:color w:val="000000"/>
          <w:sz w:val="28"/>
          <w:szCs w:val="28"/>
          <w:lang w:val="de-DE"/>
        </w:rPr>
        <w:t xml:space="preserve"> P.465-477</w:t>
      </w:r>
      <w:r w:rsidRPr="00886029">
        <w:rPr>
          <w:color w:val="000000"/>
          <w:sz w:val="28"/>
          <w:szCs w:val="28"/>
          <w:lang w:val="en-US"/>
        </w:rPr>
        <w:t>.</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Mc</w:t>
      </w:r>
      <w:r w:rsidRPr="00886029">
        <w:rPr>
          <w:color w:val="000000"/>
          <w:sz w:val="28"/>
          <w:szCs w:val="28"/>
          <w:lang w:val="uk-UA"/>
        </w:rPr>
        <w:t>-</w:t>
      </w:r>
      <w:r w:rsidRPr="00886029">
        <w:rPr>
          <w:color w:val="000000"/>
          <w:sz w:val="28"/>
          <w:szCs w:val="28"/>
          <w:lang w:val="en-US"/>
        </w:rPr>
        <w:t>Guire</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K</w:t>
      </w:r>
      <w:r w:rsidRPr="00886029">
        <w:rPr>
          <w:color w:val="000000"/>
          <w:sz w:val="28"/>
          <w:szCs w:val="28"/>
          <w:lang w:val="uk-UA"/>
        </w:rPr>
        <w:t>.</w:t>
      </w:r>
      <w:r w:rsidRPr="00886029">
        <w:rPr>
          <w:color w:val="000000"/>
          <w:sz w:val="28"/>
          <w:szCs w:val="28"/>
          <w:lang w:val="en-US"/>
        </w:rPr>
        <w:t>Granger</w:t>
      </w:r>
      <w:r w:rsidRPr="00886029">
        <w:rPr>
          <w:color w:val="000000"/>
          <w:sz w:val="28"/>
          <w:szCs w:val="28"/>
          <w:lang w:val="uk-UA"/>
        </w:rPr>
        <w:t xml:space="preserve"> </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V</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ischemic</w:t>
      </w:r>
      <w:r w:rsidRPr="00886029">
        <w:rPr>
          <w:color w:val="000000"/>
          <w:sz w:val="28"/>
          <w:szCs w:val="28"/>
          <w:lang w:val="uk-UA"/>
        </w:rPr>
        <w:t xml:space="preserve"> </w:t>
      </w:r>
      <w:r w:rsidRPr="00886029">
        <w:rPr>
          <w:color w:val="000000"/>
          <w:sz w:val="28"/>
          <w:szCs w:val="28"/>
          <w:lang w:val="en-US"/>
        </w:rPr>
        <w:t>heert</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w:t>
      </w:r>
      <w:r w:rsidRPr="00886029">
        <w:rPr>
          <w:color w:val="000000"/>
          <w:sz w:val="28"/>
          <w:szCs w:val="28"/>
          <w:lang w:val="uk-UA"/>
        </w:rPr>
        <w:t xml:space="preserve"> </w:t>
      </w:r>
      <w:r w:rsidRPr="00886029">
        <w:rPr>
          <w:color w:val="000000"/>
          <w:sz w:val="28"/>
          <w:szCs w:val="28"/>
          <w:lang w:val="en-US"/>
        </w:rPr>
        <w:t>Am</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62483F">
        <w:rPr>
          <w:color w:val="000000"/>
          <w:sz w:val="28"/>
          <w:szCs w:val="28"/>
          <w:lang w:val="en-GB"/>
        </w:rPr>
        <w:t xml:space="preserve">. – </w:t>
      </w:r>
      <w:r w:rsidRPr="00886029">
        <w:rPr>
          <w:color w:val="000000"/>
          <w:sz w:val="28"/>
          <w:szCs w:val="28"/>
          <w:lang w:val="en-US"/>
        </w:rPr>
        <w:t>1999</w:t>
      </w:r>
      <w:r w:rsidRPr="00886029">
        <w:rPr>
          <w:color w:val="000000"/>
          <w:sz w:val="28"/>
          <w:szCs w:val="28"/>
          <w:lang w:val="uk-UA"/>
        </w:rPr>
        <w:t>. –</w:t>
      </w:r>
      <w:r w:rsidRPr="00886029">
        <w:rPr>
          <w:color w:val="000000"/>
          <w:sz w:val="28"/>
          <w:szCs w:val="28"/>
          <w:lang w:val="en-US"/>
        </w:rPr>
        <w:t xml:space="preserve"> Vol.</w:t>
      </w:r>
      <w:r>
        <w:rPr>
          <w:color w:val="000000"/>
          <w:sz w:val="28"/>
          <w:szCs w:val="28"/>
          <w:lang w:val="en-US"/>
        </w:rPr>
        <w:t xml:space="preserve"> </w:t>
      </w:r>
      <w:r w:rsidRPr="00886029">
        <w:rPr>
          <w:color w:val="000000"/>
          <w:sz w:val="28"/>
          <w:szCs w:val="28"/>
          <w:lang w:val="en-US"/>
        </w:rPr>
        <w:t>138</w:t>
      </w:r>
      <w:r w:rsidRPr="00886029">
        <w:rPr>
          <w:color w:val="000000"/>
          <w:sz w:val="28"/>
          <w:szCs w:val="28"/>
          <w:lang w:val="uk-UA"/>
        </w:rPr>
        <w:t>. –</w:t>
      </w:r>
      <w:r w:rsidRPr="00886029">
        <w:rPr>
          <w:color w:val="000000"/>
          <w:sz w:val="28"/>
          <w:szCs w:val="28"/>
          <w:lang w:val="en-US"/>
        </w:rPr>
        <w:t xml:space="preserve"> P.336-375.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Menagement</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acute</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presenting</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ST</w:t>
      </w:r>
      <w:r w:rsidRPr="00886029">
        <w:rPr>
          <w:color w:val="000000"/>
          <w:sz w:val="28"/>
          <w:szCs w:val="28"/>
          <w:lang w:val="uk-UA"/>
        </w:rPr>
        <w:t>-</w:t>
      </w:r>
      <w:r w:rsidRPr="00886029">
        <w:rPr>
          <w:color w:val="000000"/>
          <w:sz w:val="28"/>
          <w:szCs w:val="28"/>
          <w:lang w:val="en-US"/>
        </w:rPr>
        <w:lastRenderedPageBreak/>
        <w:t>segment</w:t>
      </w:r>
      <w:r w:rsidRPr="00886029">
        <w:rPr>
          <w:color w:val="000000"/>
          <w:sz w:val="28"/>
          <w:szCs w:val="28"/>
          <w:lang w:val="uk-UA"/>
        </w:rPr>
        <w:t xml:space="preserve"> </w:t>
      </w:r>
      <w:r w:rsidRPr="00886029">
        <w:rPr>
          <w:color w:val="000000"/>
          <w:sz w:val="28"/>
          <w:szCs w:val="28"/>
          <w:lang w:val="en-US"/>
        </w:rPr>
        <w:t>elevation</w:t>
      </w:r>
      <w:r w:rsidRPr="00886029">
        <w:rPr>
          <w:color w:val="000000"/>
          <w:sz w:val="28"/>
          <w:szCs w:val="28"/>
          <w:lang w:val="uk-UA"/>
        </w:rPr>
        <w:t>.</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Task</w:t>
      </w:r>
      <w:r w:rsidRPr="00886029">
        <w:rPr>
          <w:color w:val="000000"/>
          <w:sz w:val="28"/>
          <w:szCs w:val="28"/>
          <w:lang w:val="uk-UA"/>
        </w:rPr>
        <w:t xml:space="preserve"> </w:t>
      </w:r>
      <w:r w:rsidRPr="00886029">
        <w:rPr>
          <w:color w:val="000000"/>
          <w:sz w:val="28"/>
          <w:szCs w:val="28"/>
          <w:lang w:val="en-US"/>
        </w:rPr>
        <w:t>Forsce</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Menagement</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Acute</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Europen</w:t>
      </w:r>
      <w:r w:rsidRPr="00886029">
        <w:rPr>
          <w:color w:val="000000"/>
          <w:sz w:val="28"/>
          <w:szCs w:val="28"/>
          <w:lang w:val="uk-UA"/>
        </w:rPr>
        <w:t xml:space="preserve"> </w:t>
      </w:r>
      <w:r w:rsidRPr="00886029">
        <w:rPr>
          <w:color w:val="000000"/>
          <w:sz w:val="28"/>
          <w:szCs w:val="28"/>
          <w:lang w:val="en-US"/>
        </w:rPr>
        <w:t>Society</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Cardiology</w:t>
      </w:r>
      <w:r w:rsidRPr="00886029">
        <w:rPr>
          <w:color w:val="000000"/>
          <w:sz w:val="28"/>
          <w:szCs w:val="28"/>
          <w:lang w:val="uk-UA"/>
        </w:rPr>
        <w:t xml:space="preserve"> // </w:t>
      </w:r>
      <w:r w:rsidRPr="00886029">
        <w:rPr>
          <w:color w:val="000000"/>
          <w:sz w:val="28"/>
          <w:szCs w:val="28"/>
          <w:lang w:val="en-US"/>
        </w:rPr>
        <w:t>Eur</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rPr>
        <w:t>.</w:t>
      </w:r>
      <w:r>
        <w:rPr>
          <w:color w:val="000000"/>
          <w:sz w:val="28"/>
          <w:szCs w:val="28"/>
        </w:rPr>
        <w:t xml:space="preserve"> – </w:t>
      </w:r>
      <w:r w:rsidRPr="00886029">
        <w:rPr>
          <w:color w:val="000000"/>
          <w:sz w:val="28"/>
          <w:szCs w:val="28"/>
          <w:lang w:val="uk-UA"/>
        </w:rPr>
        <w:t>2003</w:t>
      </w:r>
      <w:r w:rsidRPr="00886029">
        <w:rPr>
          <w:color w:val="000000"/>
          <w:sz w:val="28"/>
          <w:szCs w:val="28"/>
        </w:rPr>
        <w:t>.</w:t>
      </w:r>
      <w:r>
        <w:rPr>
          <w:color w:val="000000"/>
          <w:sz w:val="28"/>
          <w:szCs w:val="28"/>
        </w:rPr>
        <w:t xml:space="preserve"> – </w:t>
      </w:r>
      <w:r w:rsidRPr="00886029">
        <w:rPr>
          <w:color w:val="000000"/>
          <w:sz w:val="28"/>
          <w:szCs w:val="28"/>
          <w:lang w:val="en-US"/>
        </w:rPr>
        <w:t>Vol</w:t>
      </w:r>
      <w:r w:rsidRPr="00886029">
        <w:rPr>
          <w:color w:val="000000"/>
          <w:sz w:val="28"/>
          <w:szCs w:val="28"/>
          <w:lang w:val="uk-UA"/>
        </w:rPr>
        <w:t>.24</w:t>
      </w:r>
      <w:r w:rsidRPr="00886029">
        <w:rPr>
          <w:color w:val="000000"/>
          <w:sz w:val="28"/>
          <w:szCs w:val="28"/>
        </w:rPr>
        <w:t>.</w:t>
      </w:r>
      <w:r>
        <w:rPr>
          <w:color w:val="000000"/>
          <w:sz w:val="28"/>
          <w:szCs w:val="28"/>
        </w:rPr>
        <w:t xml:space="preserve"> – </w:t>
      </w:r>
      <w:r w:rsidRPr="00886029">
        <w:rPr>
          <w:color w:val="000000"/>
          <w:sz w:val="28"/>
          <w:szCs w:val="28"/>
          <w:lang w:val="en-US"/>
        </w:rPr>
        <w:t>P</w:t>
      </w:r>
      <w:r w:rsidRPr="00886029">
        <w:rPr>
          <w:color w:val="000000"/>
          <w:sz w:val="28"/>
          <w:szCs w:val="28"/>
          <w:lang w:val="uk-UA"/>
        </w:rPr>
        <w:t xml:space="preserve">.28-66.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Meta</w:t>
      </w:r>
      <w:r w:rsidRPr="00886029">
        <w:rPr>
          <w:color w:val="000000"/>
          <w:sz w:val="28"/>
          <w:szCs w:val="28"/>
          <w:lang w:val="uk-UA"/>
        </w:rPr>
        <w:t>-</w:t>
      </w:r>
      <w:r w:rsidRPr="00886029">
        <w:rPr>
          <w:color w:val="000000"/>
          <w:sz w:val="28"/>
          <w:szCs w:val="28"/>
          <w:lang w:val="en-US"/>
        </w:rPr>
        <w:t>analysis</w:t>
      </w:r>
      <w:r w:rsidRPr="00886029">
        <w:rPr>
          <w:color w:val="000000"/>
          <w:sz w:val="28"/>
          <w:szCs w:val="28"/>
          <w:lang w:val="uk-UA"/>
        </w:rPr>
        <w:t xml:space="preserve">: </w:t>
      </w:r>
      <w:r w:rsidRPr="00886029">
        <w:rPr>
          <w:color w:val="000000"/>
          <w:sz w:val="28"/>
          <w:szCs w:val="28"/>
          <w:lang w:val="en-US"/>
        </w:rPr>
        <w:t>glycosylated</w:t>
      </w:r>
      <w:r w:rsidRPr="00886029">
        <w:rPr>
          <w:color w:val="000000"/>
          <w:sz w:val="28"/>
          <w:szCs w:val="28"/>
          <w:lang w:val="uk-UA"/>
        </w:rPr>
        <w:t xml:space="preserve"> </w:t>
      </w:r>
      <w:r w:rsidRPr="00886029">
        <w:rPr>
          <w:color w:val="000000"/>
          <w:sz w:val="28"/>
          <w:szCs w:val="28"/>
          <w:lang w:val="en-US"/>
        </w:rPr>
        <w:t>hemoglobin</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mellitus</w:t>
      </w:r>
      <w:r w:rsidRPr="00886029">
        <w:rPr>
          <w:color w:val="000000"/>
          <w:sz w:val="28"/>
          <w:szCs w:val="28"/>
          <w:lang w:val="uk-UA"/>
        </w:rPr>
        <w:t xml:space="preserve"> / </w:t>
      </w:r>
      <w:r w:rsidRPr="00886029">
        <w:rPr>
          <w:color w:val="000000"/>
          <w:sz w:val="28"/>
          <w:szCs w:val="28"/>
          <w:lang w:val="en-US"/>
        </w:rPr>
        <w:t>E</w:t>
      </w:r>
      <w:r w:rsidRPr="00886029">
        <w:rPr>
          <w:color w:val="000000"/>
          <w:sz w:val="28"/>
          <w:szCs w:val="28"/>
          <w:lang w:val="uk-UA"/>
        </w:rPr>
        <w:t>.</w:t>
      </w:r>
      <w:r w:rsidRPr="00886029">
        <w:rPr>
          <w:color w:val="000000"/>
          <w:sz w:val="28"/>
          <w:szCs w:val="28"/>
          <w:lang w:val="en-US"/>
        </w:rPr>
        <w:t>Selvin</w:t>
      </w:r>
      <w:r w:rsidRPr="00886029">
        <w:rPr>
          <w:color w:val="000000"/>
          <w:sz w:val="28"/>
          <w:szCs w:val="28"/>
          <w:lang w:val="uk-UA"/>
        </w:rPr>
        <w:t xml:space="preserve">,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Marinopoulos</w:t>
      </w:r>
      <w:r w:rsidRPr="00886029">
        <w:rPr>
          <w:color w:val="000000"/>
          <w:sz w:val="28"/>
          <w:szCs w:val="28"/>
          <w:lang w:val="uk-UA"/>
        </w:rPr>
        <w:t xml:space="preserve">, </w:t>
      </w:r>
      <w:r w:rsidRPr="00886029">
        <w:rPr>
          <w:color w:val="000000"/>
          <w:sz w:val="28"/>
          <w:szCs w:val="28"/>
          <w:lang w:val="en-US"/>
        </w:rPr>
        <w:t>G</w:t>
      </w:r>
      <w:r w:rsidRPr="00886029">
        <w:rPr>
          <w:color w:val="000000"/>
          <w:sz w:val="28"/>
          <w:szCs w:val="28"/>
          <w:lang w:val="uk-UA"/>
        </w:rPr>
        <w:t>.</w:t>
      </w:r>
      <w:r w:rsidRPr="00886029">
        <w:rPr>
          <w:color w:val="000000"/>
          <w:sz w:val="28"/>
          <w:szCs w:val="28"/>
          <w:lang w:val="en-US"/>
        </w:rPr>
        <w:t>Berkenblit</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 </w:t>
      </w:r>
      <w:r w:rsidRPr="00886029">
        <w:rPr>
          <w:color w:val="000000"/>
          <w:sz w:val="28"/>
          <w:szCs w:val="28"/>
          <w:lang w:val="en-US"/>
        </w:rPr>
        <w:t>Ann</w:t>
      </w:r>
      <w:r w:rsidRPr="00886029">
        <w:rPr>
          <w:color w:val="000000"/>
          <w:sz w:val="28"/>
          <w:szCs w:val="28"/>
          <w:lang w:val="uk-UA"/>
        </w:rPr>
        <w:t xml:space="preserve">. </w:t>
      </w:r>
      <w:r w:rsidRPr="00886029">
        <w:rPr>
          <w:color w:val="000000"/>
          <w:sz w:val="28"/>
          <w:szCs w:val="28"/>
          <w:lang w:val="en-US"/>
        </w:rPr>
        <w:t>Intern</w:t>
      </w:r>
      <w:r w:rsidRPr="00886029">
        <w:rPr>
          <w:color w:val="000000"/>
          <w:sz w:val="28"/>
          <w:szCs w:val="28"/>
          <w:lang w:val="uk-UA"/>
        </w:rPr>
        <w:t xml:space="preserve">. </w:t>
      </w:r>
      <w:r w:rsidRPr="00886029">
        <w:rPr>
          <w:color w:val="000000"/>
          <w:sz w:val="28"/>
          <w:szCs w:val="28"/>
          <w:lang w:val="en-US"/>
        </w:rPr>
        <w:t>Med</w:t>
      </w:r>
      <w:r w:rsidRPr="00886029">
        <w:rPr>
          <w:color w:val="000000"/>
          <w:sz w:val="28"/>
          <w:szCs w:val="28"/>
          <w:lang w:val="uk-UA"/>
        </w:rPr>
        <w:t xml:space="preserve">. – 2004. – </w:t>
      </w:r>
      <w:r w:rsidRPr="00886029">
        <w:rPr>
          <w:color w:val="000000"/>
          <w:sz w:val="28"/>
          <w:szCs w:val="28"/>
          <w:lang w:val="en-US"/>
        </w:rPr>
        <w:t>Vol</w:t>
      </w:r>
      <w:r w:rsidRPr="00886029">
        <w:rPr>
          <w:color w:val="000000"/>
          <w:sz w:val="28"/>
          <w:szCs w:val="28"/>
          <w:lang w:val="uk-UA"/>
        </w:rPr>
        <w:t>.</w:t>
      </w:r>
      <w:r>
        <w:rPr>
          <w:color w:val="000000"/>
          <w:sz w:val="28"/>
          <w:szCs w:val="28"/>
          <w:lang w:val="en-US"/>
        </w:rPr>
        <w:t xml:space="preserve"> </w:t>
      </w:r>
      <w:r w:rsidRPr="00886029">
        <w:rPr>
          <w:color w:val="000000"/>
          <w:sz w:val="28"/>
          <w:szCs w:val="28"/>
          <w:lang w:val="uk-UA"/>
        </w:rPr>
        <w:t>141, № 6</w:t>
      </w:r>
      <w:r w:rsidRPr="00886029">
        <w:rPr>
          <w:color w:val="000000"/>
          <w:sz w:val="28"/>
          <w:szCs w:val="28"/>
        </w:rPr>
        <w:t>.</w:t>
      </w:r>
      <w:r>
        <w:rPr>
          <w:color w:val="000000"/>
          <w:sz w:val="28"/>
          <w:szCs w:val="28"/>
        </w:rPr>
        <w:t xml:space="preserve"> – </w:t>
      </w:r>
      <w:r w:rsidRPr="00886029">
        <w:rPr>
          <w:color w:val="000000"/>
          <w:sz w:val="28"/>
          <w:szCs w:val="28"/>
          <w:lang w:val="en-US"/>
        </w:rPr>
        <w:t>P</w:t>
      </w:r>
      <w:r w:rsidRPr="00886029">
        <w:rPr>
          <w:color w:val="000000"/>
          <w:sz w:val="28"/>
          <w:szCs w:val="28"/>
          <w:lang w:val="uk-UA"/>
        </w:rPr>
        <w:t>. 421</w:t>
      </w:r>
      <w:r>
        <w:rPr>
          <w:color w:val="000000"/>
          <w:sz w:val="28"/>
          <w:szCs w:val="28"/>
          <w:lang w:val="uk-UA"/>
        </w:rPr>
        <w:t>-</w:t>
      </w:r>
      <w:r w:rsidRPr="00886029">
        <w:rPr>
          <w:color w:val="000000"/>
          <w:sz w:val="28"/>
          <w:szCs w:val="28"/>
          <w:lang w:val="uk-UA"/>
        </w:rPr>
        <w:t xml:space="preserve">431.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Metoprolol</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acute</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w:t>
      </w:r>
      <w:smartTag w:uri="urn:schemas-microsoft-com:office:smarttags" w:element="City">
        <w:smartTag w:uri="urn:schemas-microsoft-com:office:smarttags" w:element="place">
          <w:r w:rsidRPr="00886029">
            <w:rPr>
              <w:color w:val="000000"/>
              <w:sz w:val="28"/>
              <w:szCs w:val="28"/>
              <w:lang w:val="en-US"/>
            </w:rPr>
            <w:t>MIAMI</w:t>
          </w:r>
        </w:smartTag>
      </w:smartTag>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randomised</w:t>
      </w:r>
      <w:r w:rsidRPr="00886029">
        <w:rPr>
          <w:color w:val="000000"/>
          <w:sz w:val="28"/>
          <w:szCs w:val="28"/>
          <w:lang w:val="uk-UA"/>
        </w:rPr>
        <w:t xml:space="preserve"> </w:t>
      </w:r>
      <w:r w:rsidRPr="00886029">
        <w:rPr>
          <w:color w:val="000000"/>
          <w:sz w:val="28"/>
          <w:szCs w:val="28"/>
          <w:lang w:val="en-US"/>
        </w:rPr>
        <w:t>placebo</w:t>
      </w:r>
      <w:r w:rsidRPr="00886029">
        <w:rPr>
          <w:color w:val="000000"/>
          <w:sz w:val="28"/>
          <w:szCs w:val="28"/>
          <w:lang w:val="uk-UA"/>
        </w:rPr>
        <w:t>-</w:t>
      </w:r>
      <w:r w:rsidRPr="00886029">
        <w:rPr>
          <w:color w:val="000000"/>
          <w:sz w:val="28"/>
          <w:szCs w:val="28"/>
          <w:lang w:val="en-US"/>
        </w:rPr>
        <w:t>controlled</w:t>
      </w:r>
      <w:r w:rsidRPr="00886029">
        <w:rPr>
          <w:color w:val="000000"/>
          <w:sz w:val="28"/>
          <w:szCs w:val="28"/>
          <w:lang w:val="uk-UA"/>
        </w:rPr>
        <w:t xml:space="preserve"> </w:t>
      </w:r>
      <w:r w:rsidRPr="00886029">
        <w:rPr>
          <w:color w:val="000000"/>
          <w:sz w:val="28"/>
          <w:szCs w:val="28"/>
          <w:lang w:val="en-US"/>
        </w:rPr>
        <w:t>international</w:t>
      </w:r>
      <w:r w:rsidRPr="00886029">
        <w:rPr>
          <w:color w:val="000000"/>
          <w:sz w:val="28"/>
          <w:szCs w:val="28"/>
          <w:lang w:val="uk-UA"/>
        </w:rPr>
        <w:t xml:space="preserve"> </w:t>
      </w:r>
      <w:r w:rsidRPr="00886029">
        <w:rPr>
          <w:color w:val="000000"/>
          <w:sz w:val="28"/>
          <w:szCs w:val="28"/>
          <w:lang w:val="en-US"/>
        </w:rPr>
        <w:t>trial</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MIAMI</w:t>
      </w:r>
      <w:r w:rsidRPr="00886029">
        <w:rPr>
          <w:color w:val="000000"/>
          <w:sz w:val="28"/>
          <w:szCs w:val="28"/>
          <w:lang w:val="uk-UA"/>
        </w:rPr>
        <w:t xml:space="preserve"> </w:t>
      </w:r>
      <w:r w:rsidRPr="00886029">
        <w:rPr>
          <w:color w:val="000000"/>
          <w:sz w:val="28"/>
          <w:szCs w:val="28"/>
          <w:lang w:val="en-US"/>
        </w:rPr>
        <w:t>Trial</w:t>
      </w:r>
      <w:r w:rsidRPr="00886029">
        <w:rPr>
          <w:color w:val="000000"/>
          <w:sz w:val="28"/>
          <w:szCs w:val="28"/>
          <w:lang w:val="uk-UA"/>
        </w:rPr>
        <w:t xml:space="preserve"> </w:t>
      </w:r>
      <w:r w:rsidRPr="00886029">
        <w:rPr>
          <w:color w:val="000000"/>
          <w:sz w:val="28"/>
          <w:szCs w:val="28"/>
          <w:lang w:val="en-US"/>
        </w:rPr>
        <w:t>Research Group// Eur Heart J. –1985</w:t>
      </w:r>
      <w:r w:rsidRPr="00886029">
        <w:rPr>
          <w:color w:val="000000"/>
          <w:sz w:val="28"/>
          <w:szCs w:val="28"/>
          <w:lang w:val="uk-UA"/>
        </w:rPr>
        <w:t>. –</w:t>
      </w:r>
      <w:r w:rsidRPr="00886029">
        <w:rPr>
          <w:color w:val="000000"/>
          <w:sz w:val="28"/>
          <w:szCs w:val="28"/>
          <w:lang w:val="en-US"/>
        </w:rPr>
        <w:t xml:space="preserve"> Vol.6</w:t>
      </w:r>
      <w:r w:rsidRPr="00886029">
        <w:rPr>
          <w:color w:val="000000"/>
          <w:sz w:val="28"/>
          <w:szCs w:val="28"/>
          <w:lang w:val="uk-UA"/>
        </w:rPr>
        <w:t>. –</w:t>
      </w:r>
      <w:r w:rsidRPr="00886029">
        <w:rPr>
          <w:color w:val="000000"/>
          <w:sz w:val="28"/>
          <w:szCs w:val="28"/>
          <w:lang w:val="en-US"/>
        </w:rPr>
        <w:t xml:space="preserve">-199-226.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rFonts w:cs="AdvTTc9c3bd71"/>
          <w:sz w:val="28"/>
          <w:szCs w:val="28"/>
          <w:lang w:val="en-US"/>
        </w:rPr>
      </w:pPr>
      <w:r w:rsidRPr="00886029">
        <w:rPr>
          <w:rFonts w:cs="AdvTTc9c3bd71"/>
          <w:sz w:val="28"/>
          <w:szCs w:val="28"/>
          <w:lang w:val="en-US"/>
        </w:rPr>
        <w:t xml:space="preserve">MINAP Steering Group. Management and 90 day outcome for hyperglycemic patents with acute myocardial infarction; observations from the national audit of myocardial infarction (MINAP) database // Eur Heart J. – 2005. – Vol.26, Suppl.665. </w:t>
      </w:r>
    </w:p>
    <w:p w:rsidR="00507ABA" w:rsidRPr="00541E3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pacing w:val="-4"/>
          <w:sz w:val="28"/>
          <w:szCs w:val="28"/>
          <w:lang w:val="en-US"/>
        </w:rPr>
      </w:pPr>
      <w:r w:rsidRPr="00541E39">
        <w:rPr>
          <w:bCs/>
          <w:color w:val="000000"/>
          <w:spacing w:val="-4"/>
          <w:sz w:val="28"/>
          <w:szCs w:val="28"/>
          <w:lang w:val="en-US"/>
        </w:rPr>
        <w:t>Modan M., Halkin H. Hyperinsulinemia or increased</w:t>
      </w:r>
      <w:r w:rsidRPr="00541E39">
        <w:rPr>
          <w:bCs/>
          <w:color w:val="000000"/>
          <w:spacing w:val="-4"/>
          <w:sz w:val="28"/>
          <w:szCs w:val="28"/>
          <w:lang w:val="uk-UA"/>
        </w:rPr>
        <w:t xml:space="preserve"> </w:t>
      </w:r>
      <w:r w:rsidRPr="00541E39">
        <w:rPr>
          <w:bCs/>
          <w:color w:val="000000"/>
          <w:spacing w:val="-4"/>
          <w:sz w:val="28"/>
          <w:szCs w:val="28"/>
          <w:lang w:val="en-US"/>
        </w:rPr>
        <w:t>sympathetic drive as links for obesity and hypertension // Diabetes</w:t>
      </w:r>
      <w:r w:rsidRPr="00541E39">
        <w:rPr>
          <w:bCs/>
          <w:color w:val="000000"/>
          <w:spacing w:val="-4"/>
          <w:sz w:val="28"/>
          <w:szCs w:val="28"/>
          <w:lang w:val="uk-UA"/>
        </w:rPr>
        <w:t xml:space="preserve"> </w:t>
      </w:r>
      <w:r w:rsidRPr="00541E39">
        <w:rPr>
          <w:bCs/>
          <w:color w:val="000000"/>
          <w:spacing w:val="-4"/>
          <w:sz w:val="28"/>
          <w:szCs w:val="28"/>
          <w:lang w:val="en-US"/>
        </w:rPr>
        <w:t>Care. – 1991. – Vol. 14, № 6. – P. 470–487.</w:t>
      </w:r>
      <w:r w:rsidRPr="00541E39">
        <w:rPr>
          <w:bCs/>
          <w:color w:val="000000"/>
          <w:spacing w:val="-4"/>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sz w:val="28"/>
          <w:szCs w:val="28"/>
          <w:lang w:val="en-US"/>
        </w:rPr>
      </w:pPr>
      <w:r w:rsidRPr="00886029">
        <w:rPr>
          <w:iCs/>
          <w:sz w:val="28"/>
          <w:szCs w:val="28"/>
          <w:lang w:val="en-GB"/>
        </w:rPr>
        <w:t>Moncada S., Palmer R.M.J., Higgs E.A</w:t>
      </w:r>
      <w:r w:rsidRPr="00886029">
        <w:rPr>
          <w:i/>
          <w:iCs/>
          <w:sz w:val="28"/>
          <w:szCs w:val="28"/>
          <w:lang w:val="en-GB"/>
        </w:rPr>
        <w:t xml:space="preserve">. </w:t>
      </w:r>
      <w:r w:rsidRPr="00886029">
        <w:rPr>
          <w:sz w:val="28"/>
          <w:szCs w:val="28"/>
          <w:lang w:val="en-GB"/>
        </w:rPr>
        <w:t>Nitric oxide:</w:t>
      </w:r>
      <w:r w:rsidRPr="00886029">
        <w:rPr>
          <w:sz w:val="28"/>
          <w:szCs w:val="28"/>
          <w:lang w:val="en-US"/>
        </w:rPr>
        <w:t xml:space="preserve"> </w:t>
      </w:r>
      <w:r w:rsidRPr="00886029">
        <w:rPr>
          <w:sz w:val="28"/>
          <w:szCs w:val="28"/>
          <w:lang w:val="en-GB"/>
        </w:rPr>
        <w:t>physiology, pathophysiology and pharmacology // Pharmacol.</w:t>
      </w:r>
      <w:r w:rsidRPr="00886029">
        <w:rPr>
          <w:sz w:val="28"/>
          <w:szCs w:val="28"/>
          <w:lang w:val="en-US"/>
        </w:rPr>
        <w:t>Rev</w:t>
      </w:r>
      <w:r w:rsidRPr="00886029">
        <w:rPr>
          <w:sz w:val="28"/>
          <w:szCs w:val="28"/>
          <w:lang w:val="en-GB"/>
        </w:rPr>
        <w:t xml:space="preserve">. – 1991. – </w:t>
      </w:r>
      <w:r w:rsidRPr="00886029">
        <w:rPr>
          <w:sz w:val="28"/>
          <w:szCs w:val="28"/>
          <w:lang w:val="en-US"/>
        </w:rPr>
        <w:t>Vol</w:t>
      </w:r>
      <w:r w:rsidRPr="00886029">
        <w:rPr>
          <w:sz w:val="28"/>
          <w:szCs w:val="28"/>
          <w:lang w:val="en-GB"/>
        </w:rPr>
        <w:t xml:space="preserve">. 43, № 1. – </w:t>
      </w:r>
      <w:r w:rsidRPr="00886029">
        <w:rPr>
          <w:sz w:val="28"/>
          <w:szCs w:val="28"/>
          <w:lang w:val="en-US"/>
        </w:rPr>
        <w:t>P</w:t>
      </w:r>
      <w:r w:rsidRPr="00886029">
        <w:rPr>
          <w:sz w:val="28"/>
          <w:szCs w:val="28"/>
          <w:lang w:val="en-GB"/>
        </w:rPr>
        <w:t>. 109</w:t>
      </w:r>
      <w:r>
        <w:rPr>
          <w:sz w:val="28"/>
          <w:szCs w:val="28"/>
          <w:lang w:val="uk-UA"/>
        </w:rPr>
        <w:t>-</w:t>
      </w:r>
      <w:r w:rsidRPr="00886029">
        <w:rPr>
          <w:sz w:val="28"/>
          <w:szCs w:val="28"/>
          <w:lang w:val="en-GB"/>
        </w:rPr>
        <w:t xml:space="preserve">142.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Monnier</w:t>
      </w:r>
      <w:r w:rsidRPr="00886029">
        <w:rPr>
          <w:color w:val="000000"/>
          <w:sz w:val="28"/>
          <w:szCs w:val="28"/>
          <w:lang w:val="uk-UA"/>
        </w:rPr>
        <w:t xml:space="preserve"> </w:t>
      </w:r>
      <w:r w:rsidRPr="00886029">
        <w:rPr>
          <w:color w:val="000000"/>
          <w:sz w:val="28"/>
          <w:szCs w:val="28"/>
          <w:lang w:val="en-US"/>
        </w:rPr>
        <w:t>L</w:t>
      </w:r>
      <w:r w:rsidRPr="00886029">
        <w:rPr>
          <w:color w:val="000000"/>
          <w:sz w:val="28"/>
          <w:szCs w:val="28"/>
          <w:lang w:val="uk-UA"/>
        </w:rPr>
        <w:t xml:space="preserve">., </w:t>
      </w:r>
      <w:r w:rsidRPr="00886029">
        <w:rPr>
          <w:color w:val="000000"/>
          <w:sz w:val="28"/>
          <w:szCs w:val="28"/>
          <w:lang w:val="en-US"/>
        </w:rPr>
        <w:t>Lapinski</w:t>
      </w:r>
      <w:r w:rsidRPr="00886029">
        <w:rPr>
          <w:color w:val="000000"/>
          <w:sz w:val="28"/>
          <w:szCs w:val="28"/>
          <w:lang w:val="uk-UA"/>
        </w:rPr>
        <w:t xml:space="preserve"> </w:t>
      </w:r>
      <w:r w:rsidRPr="00886029">
        <w:rPr>
          <w:color w:val="000000"/>
          <w:sz w:val="28"/>
          <w:szCs w:val="28"/>
          <w:lang w:val="en-US"/>
        </w:rPr>
        <w:t>H</w:t>
      </w:r>
      <w:r w:rsidRPr="00886029">
        <w:rPr>
          <w:color w:val="000000"/>
          <w:sz w:val="28"/>
          <w:szCs w:val="28"/>
          <w:lang w:val="uk-UA"/>
        </w:rPr>
        <w:t xml:space="preserve">., </w:t>
      </w:r>
      <w:r w:rsidRPr="00886029">
        <w:rPr>
          <w:color w:val="000000"/>
          <w:sz w:val="28"/>
          <w:szCs w:val="28"/>
          <w:lang w:val="en-US"/>
        </w:rPr>
        <w:t>Colette</w:t>
      </w:r>
      <w:r w:rsidRPr="00886029">
        <w:rPr>
          <w:color w:val="000000"/>
          <w:sz w:val="28"/>
          <w:szCs w:val="28"/>
          <w:lang w:val="uk-UA"/>
        </w:rPr>
        <w:t xml:space="preserve"> </w:t>
      </w:r>
      <w:r w:rsidRPr="00886029">
        <w:rPr>
          <w:color w:val="000000"/>
          <w:sz w:val="28"/>
          <w:szCs w:val="28"/>
          <w:lang w:val="en-US"/>
        </w:rPr>
        <w:t>C</w:t>
      </w:r>
      <w:r w:rsidRPr="00886029">
        <w:rPr>
          <w:color w:val="000000"/>
          <w:sz w:val="28"/>
          <w:szCs w:val="28"/>
          <w:lang w:val="uk-UA"/>
        </w:rPr>
        <w:t xml:space="preserve">. </w:t>
      </w:r>
      <w:r w:rsidRPr="00886029">
        <w:rPr>
          <w:color w:val="000000"/>
          <w:sz w:val="28"/>
          <w:szCs w:val="28"/>
          <w:lang w:val="en-US"/>
        </w:rPr>
        <w:t>Contributions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fasting</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postprandial</w:t>
      </w:r>
      <w:r w:rsidRPr="00886029">
        <w:rPr>
          <w:color w:val="000000"/>
          <w:sz w:val="28"/>
          <w:szCs w:val="28"/>
          <w:lang w:val="uk-UA"/>
        </w:rPr>
        <w:t xml:space="preserve"> </w:t>
      </w:r>
      <w:r w:rsidRPr="00886029">
        <w:rPr>
          <w:color w:val="000000"/>
          <w:sz w:val="28"/>
          <w:szCs w:val="28"/>
          <w:lang w:val="en-US"/>
        </w:rPr>
        <w:t>plasma</w:t>
      </w:r>
      <w:r w:rsidRPr="00886029">
        <w:rPr>
          <w:color w:val="000000"/>
          <w:sz w:val="28"/>
          <w:szCs w:val="28"/>
          <w:lang w:val="uk-UA"/>
        </w:rPr>
        <w:t xml:space="preserve"> </w:t>
      </w:r>
      <w:r w:rsidRPr="00886029">
        <w:rPr>
          <w:color w:val="000000"/>
          <w:sz w:val="28"/>
          <w:szCs w:val="28"/>
          <w:lang w:val="en-US"/>
        </w:rPr>
        <w:t>glucose</w:t>
      </w:r>
      <w:r w:rsidRPr="00886029">
        <w:rPr>
          <w:color w:val="000000"/>
          <w:sz w:val="28"/>
          <w:szCs w:val="28"/>
          <w:lang w:val="uk-UA"/>
        </w:rPr>
        <w:t xml:space="preserve"> </w:t>
      </w:r>
      <w:r w:rsidRPr="00886029">
        <w:rPr>
          <w:color w:val="000000"/>
          <w:sz w:val="28"/>
          <w:szCs w:val="28"/>
          <w:lang w:val="en-US"/>
        </w:rPr>
        <w:t>increments</w:t>
      </w:r>
      <w:r w:rsidRPr="00886029">
        <w:rPr>
          <w:color w:val="000000"/>
          <w:sz w:val="28"/>
          <w:szCs w:val="28"/>
          <w:lang w:val="uk-UA"/>
        </w:rPr>
        <w:t xml:space="preserve"> </w:t>
      </w:r>
      <w:r w:rsidRPr="00886029">
        <w:rPr>
          <w:color w:val="000000"/>
          <w:sz w:val="28"/>
          <w:szCs w:val="28"/>
          <w:lang w:val="en-US"/>
        </w:rPr>
        <w:t>to</w:t>
      </w:r>
      <w:r w:rsidRPr="00886029">
        <w:rPr>
          <w:color w:val="000000"/>
          <w:sz w:val="28"/>
          <w:szCs w:val="28"/>
          <w:lang w:val="uk-UA"/>
        </w:rPr>
        <w:t xml:space="preserve"> </w:t>
      </w:r>
      <w:r w:rsidRPr="00886029">
        <w:rPr>
          <w:color w:val="000000"/>
          <w:sz w:val="28"/>
          <w:szCs w:val="28"/>
          <w:lang w:val="en-US"/>
        </w:rPr>
        <w:t>overall</w:t>
      </w:r>
      <w:r w:rsidRPr="00886029">
        <w:rPr>
          <w:color w:val="000000"/>
          <w:sz w:val="28"/>
          <w:szCs w:val="28"/>
          <w:lang w:val="uk-UA"/>
        </w:rPr>
        <w:t xml:space="preserve"> </w:t>
      </w:r>
      <w:r w:rsidRPr="00886029">
        <w:rPr>
          <w:color w:val="000000"/>
          <w:sz w:val="28"/>
          <w:szCs w:val="28"/>
          <w:lang w:val="en-US"/>
        </w:rPr>
        <w:t>diurnal</w:t>
      </w:r>
      <w:r w:rsidRPr="00886029">
        <w:rPr>
          <w:color w:val="000000"/>
          <w:sz w:val="28"/>
          <w:szCs w:val="28"/>
          <w:lang w:val="uk-UA"/>
        </w:rPr>
        <w:t xml:space="preserve"> </w:t>
      </w:r>
      <w:r w:rsidRPr="00886029">
        <w:rPr>
          <w:color w:val="000000"/>
          <w:sz w:val="28"/>
          <w:szCs w:val="28"/>
          <w:lang w:val="en-US"/>
        </w:rPr>
        <w:t>hyperglycemia</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type</w:t>
      </w:r>
      <w:r w:rsidRPr="00886029">
        <w:rPr>
          <w:color w:val="000000"/>
          <w:sz w:val="28"/>
          <w:szCs w:val="28"/>
          <w:lang w:val="uk-UA"/>
        </w:rPr>
        <w:t xml:space="preserve"> 2 </w:t>
      </w: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variations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increasing</w:t>
      </w:r>
      <w:r w:rsidRPr="00886029">
        <w:rPr>
          <w:color w:val="000000"/>
          <w:sz w:val="28"/>
          <w:szCs w:val="28"/>
          <w:lang w:val="uk-UA"/>
        </w:rPr>
        <w:t xml:space="preserve"> </w:t>
      </w:r>
      <w:r w:rsidRPr="00886029">
        <w:rPr>
          <w:color w:val="000000"/>
          <w:sz w:val="28"/>
          <w:szCs w:val="28"/>
          <w:lang w:val="en-US"/>
        </w:rPr>
        <w:t>levels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HbA</w:t>
      </w:r>
      <w:r w:rsidRPr="00886029">
        <w:rPr>
          <w:color w:val="000000"/>
          <w:sz w:val="28"/>
          <w:szCs w:val="28"/>
          <w:lang w:val="uk-UA"/>
        </w:rPr>
        <w:t>1</w:t>
      </w:r>
      <w:r w:rsidRPr="00886029">
        <w:rPr>
          <w:color w:val="000000"/>
          <w:sz w:val="28"/>
          <w:szCs w:val="28"/>
          <w:lang w:val="en-US"/>
        </w:rPr>
        <w:t>c //</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Care. – 2003. – Vol.</w:t>
      </w:r>
      <w:r w:rsidRPr="00886029">
        <w:rPr>
          <w:color w:val="000000"/>
          <w:sz w:val="28"/>
          <w:szCs w:val="28"/>
          <w:lang w:val="uk-UA"/>
        </w:rPr>
        <w:t xml:space="preserve">26, </w:t>
      </w:r>
      <w:r w:rsidRPr="00886029">
        <w:rPr>
          <w:color w:val="000000"/>
          <w:sz w:val="28"/>
          <w:szCs w:val="28"/>
          <w:lang w:val="en-US"/>
        </w:rPr>
        <w:t xml:space="preserve">№ </w:t>
      </w:r>
      <w:r w:rsidRPr="00886029">
        <w:rPr>
          <w:color w:val="000000"/>
          <w:sz w:val="28"/>
          <w:szCs w:val="28"/>
          <w:lang w:val="uk-UA"/>
        </w:rPr>
        <w:t>3</w:t>
      </w:r>
      <w:r w:rsidRPr="00886029">
        <w:rPr>
          <w:color w:val="000000"/>
          <w:sz w:val="28"/>
          <w:szCs w:val="28"/>
          <w:lang w:val="en-US"/>
        </w:rPr>
        <w:t>. –P.</w:t>
      </w:r>
      <w:r w:rsidRPr="00886029">
        <w:rPr>
          <w:color w:val="000000"/>
          <w:sz w:val="28"/>
          <w:szCs w:val="28"/>
          <w:lang w:val="uk-UA"/>
        </w:rPr>
        <w:t xml:space="preserve"> 881</w:t>
      </w:r>
      <w:r>
        <w:rPr>
          <w:color w:val="000000"/>
          <w:sz w:val="28"/>
          <w:szCs w:val="28"/>
          <w:lang w:val="uk-UA"/>
        </w:rPr>
        <w:t>-</w:t>
      </w:r>
      <w:r w:rsidRPr="00886029">
        <w:rPr>
          <w:color w:val="000000"/>
          <w:sz w:val="28"/>
          <w:szCs w:val="28"/>
          <w:lang w:val="uk-UA"/>
        </w:rPr>
        <w:t xml:space="preserve">885.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 xml:space="preserve"> Morbidity and mortality in diabetics in the </w:t>
      </w:r>
      <w:smartTag w:uri="urn:schemas-microsoft-com:office:smarttags" w:element="City">
        <w:smartTag w:uri="urn:schemas-microsoft-com:office:smarttags" w:element="place">
          <w:r w:rsidRPr="00886029">
            <w:rPr>
              <w:color w:val="000000"/>
              <w:sz w:val="28"/>
              <w:szCs w:val="28"/>
              <w:lang w:val="en-US"/>
            </w:rPr>
            <w:t>Framingham</w:t>
          </w:r>
        </w:smartTag>
      </w:smartTag>
      <w:r w:rsidRPr="00886029">
        <w:rPr>
          <w:color w:val="000000"/>
          <w:sz w:val="28"/>
          <w:szCs w:val="28"/>
          <w:lang w:val="en-US"/>
        </w:rPr>
        <w:t xml:space="preserve"> population. Sixteen year follow-up study / M.J.Garcia, P.M.McNamara, </w:t>
      </w:r>
      <w:r w:rsidRPr="00886029">
        <w:rPr>
          <w:color w:val="000000"/>
          <w:sz w:val="28"/>
          <w:szCs w:val="28"/>
          <w:lang w:val="uk-UA"/>
        </w:rPr>
        <w:t>Т</w:t>
      </w:r>
      <w:r w:rsidRPr="00886029">
        <w:rPr>
          <w:color w:val="000000"/>
          <w:sz w:val="28"/>
          <w:szCs w:val="28"/>
          <w:lang w:val="en-US"/>
        </w:rPr>
        <w:t>.Gordon et al. /</w:t>
      </w:r>
      <w:r>
        <w:rPr>
          <w:color w:val="000000"/>
          <w:sz w:val="28"/>
          <w:szCs w:val="28"/>
          <w:lang w:val="uk-UA"/>
        </w:rPr>
        <w:t>/</w:t>
      </w:r>
      <w:r w:rsidRPr="00886029">
        <w:rPr>
          <w:color w:val="000000"/>
          <w:sz w:val="28"/>
          <w:szCs w:val="28"/>
          <w:lang w:val="en-US"/>
        </w:rPr>
        <w:t xml:space="preserve"> Diabetes. – </w:t>
      </w:r>
      <w:r w:rsidRPr="00886029">
        <w:rPr>
          <w:color w:val="000000"/>
          <w:sz w:val="28"/>
          <w:szCs w:val="28"/>
          <w:lang w:val="uk-UA"/>
        </w:rPr>
        <w:t>1974</w:t>
      </w:r>
      <w:r w:rsidRPr="00886029">
        <w:rPr>
          <w:color w:val="000000"/>
          <w:sz w:val="28"/>
          <w:szCs w:val="28"/>
          <w:lang w:val="en-US"/>
        </w:rPr>
        <w:t>. –</w:t>
      </w:r>
      <w:r w:rsidRPr="00886029">
        <w:rPr>
          <w:color w:val="000000"/>
          <w:sz w:val="28"/>
          <w:szCs w:val="28"/>
          <w:lang w:val="uk-UA"/>
        </w:rPr>
        <w:t xml:space="preserve"> </w:t>
      </w:r>
      <w:r w:rsidRPr="00886029">
        <w:rPr>
          <w:color w:val="000000"/>
          <w:sz w:val="28"/>
          <w:szCs w:val="28"/>
          <w:lang w:val="en-US"/>
        </w:rPr>
        <w:t>Vol. 23. – C.105</w:t>
      </w:r>
      <w:r>
        <w:rPr>
          <w:color w:val="000000"/>
          <w:sz w:val="28"/>
          <w:szCs w:val="28"/>
          <w:lang w:val="uk-UA"/>
        </w:rPr>
        <w:t>-</w:t>
      </w:r>
      <w:r w:rsidRPr="00886029">
        <w:rPr>
          <w:color w:val="000000"/>
          <w:sz w:val="28"/>
          <w:szCs w:val="28"/>
          <w:lang w:val="en-US"/>
        </w:rPr>
        <w:t xml:space="preserve">111.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Mortality from coronary disease and stroke in relation to degree of glycaemia:</w:t>
      </w:r>
      <w:r>
        <w:rPr>
          <w:color w:val="000000"/>
          <w:sz w:val="28"/>
          <w:szCs w:val="28"/>
          <w:lang w:val="en-US"/>
        </w:rPr>
        <w:t xml:space="preserve"> </w:t>
      </w:r>
      <w:r w:rsidRPr="00886029">
        <w:rPr>
          <w:color w:val="000000"/>
          <w:sz w:val="28"/>
          <w:szCs w:val="28"/>
          <w:lang w:val="en-US"/>
        </w:rPr>
        <w:t xml:space="preserve">the </w:t>
      </w:r>
      <w:smartTag w:uri="urn:schemas-microsoft-com:office:smarttags" w:element="City">
        <w:smartTag w:uri="urn:schemas-microsoft-com:office:smarttags" w:element="place">
          <w:r w:rsidRPr="00886029">
            <w:rPr>
              <w:color w:val="000000"/>
              <w:sz w:val="28"/>
              <w:szCs w:val="28"/>
              <w:lang w:val="en-US"/>
            </w:rPr>
            <w:t>Whitehall</w:t>
          </w:r>
        </w:smartTag>
      </w:smartTag>
      <w:r w:rsidRPr="00886029">
        <w:rPr>
          <w:color w:val="000000"/>
          <w:sz w:val="28"/>
          <w:szCs w:val="28"/>
          <w:lang w:val="en-US"/>
        </w:rPr>
        <w:t xml:space="preserve"> study / J.H. Fuller, M.J. Shipley, G. Rose et al. </w:t>
      </w:r>
      <w:r>
        <w:rPr>
          <w:color w:val="000000"/>
          <w:sz w:val="28"/>
          <w:szCs w:val="28"/>
          <w:lang w:val="uk-UA"/>
        </w:rPr>
        <w:t>/</w:t>
      </w:r>
      <w:r w:rsidRPr="00886029">
        <w:rPr>
          <w:color w:val="000000"/>
          <w:sz w:val="28"/>
          <w:szCs w:val="28"/>
          <w:lang w:val="en-US"/>
        </w:rPr>
        <w:t>/ BMJ. – 1983.</w:t>
      </w:r>
      <w:r>
        <w:rPr>
          <w:color w:val="000000"/>
          <w:sz w:val="28"/>
          <w:szCs w:val="28"/>
          <w:lang w:val="en-US"/>
        </w:rPr>
        <w:t xml:space="preserve"> – </w:t>
      </w:r>
      <w:r w:rsidRPr="00886029">
        <w:rPr>
          <w:color w:val="000000"/>
          <w:sz w:val="28"/>
          <w:szCs w:val="28"/>
          <w:lang w:val="en-US"/>
        </w:rPr>
        <w:t>Vol. 287. – P. 867</w:t>
      </w:r>
      <w:r>
        <w:rPr>
          <w:color w:val="000000"/>
          <w:sz w:val="28"/>
          <w:szCs w:val="28"/>
          <w:lang w:val="uk-UA"/>
        </w:rPr>
        <w:t>-</w:t>
      </w:r>
      <w:r w:rsidRPr="00886029">
        <w:rPr>
          <w:color w:val="000000"/>
          <w:sz w:val="28"/>
          <w:szCs w:val="28"/>
          <w:lang w:val="en-US"/>
        </w:rPr>
        <w:t>870.</w:t>
      </w:r>
    </w:p>
    <w:p w:rsidR="00507ABA" w:rsidRPr="00541E3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pacing w:val="-4"/>
          <w:sz w:val="28"/>
          <w:szCs w:val="28"/>
          <w:lang w:val="uk-UA"/>
        </w:rPr>
      </w:pPr>
      <w:r w:rsidRPr="00886029">
        <w:rPr>
          <w:color w:val="000000"/>
          <w:sz w:val="28"/>
          <w:szCs w:val="28"/>
          <w:lang w:val="uk-UA"/>
        </w:rPr>
        <w:lastRenderedPageBreak/>
        <w:t xml:space="preserve"> </w:t>
      </w:r>
      <w:r w:rsidRPr="00541E39">
        <w:rPr>
          <w:color w:val="000000"/>
          <w:spacing w:val="-4"/>
          <w:sz w:val="28"/>
          <w:szCs w:val="28"/>
          <w:lang w:val="en-US"/>
        </w:rPr>
        <w:t>Mortality</w:t>
      </w:r>
      <w:r w:rsidRPr="00541E39">
        <w:rPr>
          <w:color w:val="000000"/>
          <w:spacing w:val="-4"/>
          <w:sz w:val="28"/>
          <w:szCs w:val="28"/>
          <w:lang w:val="uk-UA"/>
        </w:rPr>
        <w:t xml:space="preserve"> </w:t>
      </w:r>
      <w:r w:rsidRPr="00541E39">
        <w:rPr>
          <w:color w:val="000000"/>
          <w:spacing w:val="-4"/>
          <w:sz w:val="28"/>
          <w:szCs w:val="28"/>
          <w:lang w:val="en-US"/>
        </w:rPr>
        <w:t>from</w:t>
      </w:r>
      <w:r w:rsidRPr="00541E39">
        <w:rPr>
          <w:color w:val="000000"/>
          <w:spacing w:val="-4"/>
          <w:sz w:val="28"/>
          <w:szCs w:val="28"/>
          <w:lang w:val="uk-UA"/>
        </w:rPr>
        <w:t xml:space="preserve"> </w:t>
      </w:r>
      <w:r w:rsidRPr="00541E39">
        <w:rPr>
          <w:color w:val="000000"/>
          <w:spacing w:val="-4"/>
          <w:sz w:val="28"/>
          <w:szCs w:val="28"/>
          <w:lang w:val="en-US"/>
        </w:rPr>
        <w:t>coronary</w:t>
      </w:r>
      <w:r w:rsidRPr="00541E39">
        <w:rPr>
          <w:color w:val="000000"/>
          <w:spacing w:val="-4"/>
          <w:sz w:val="28"/>
          <w:szCs w:val="28"/>
          <w:lang w:val="uk-UA"/>
        </w:rPr>
        <w:t xml:space="preserve"> </w:t>
      </w:r>
      <w:r w:rsidRPr="00541E39">
        <w:rPr>
          <w:color w:val="000000"/>
          <w:spacing w:val="-4"/>
          <w:sz w:val="28"/>
          <w:szCs w:val="28"/>
          <w:lang w:val="en-US"/>
        </w:rPr>
        <w:t>heart</w:t>
      </w:r>
      <w:r w:rsidRPr="00541E39">
        <w:rPr>
          <w:color w:val="000000"/>
          <w:spacing w:val="-4"/>
          <w:sz w:val="28"/>
          <w:szCs w:val="28"/>
          <w:lang w:val="uk-UA"/>
        </w:rPr>
        <w:t xml:space="preserve"> </w:t>
      </w:r>
      <w:r w:rsidRPr="00541E39">
        <w:rPr>
          <w:color w:val="000000"/>
          <w:spacing w:val="-4"/>
          <w:sz w:val="28"/>
          <w:szCs w:val="28"/>
          <w:lang w:val="en-US"/>
        </w:rPr>
        <w:t>disease</w:t>
      </w:r>
      <w:r w:rsidRPr="00541E39">
        <w:rPr>
          <w:color w:val="000000"/>
          <w:spacing w:val="-4"/>
          <w:sz w:val="28"/>
          <w:szCs w:val="28"/>
          <w:lang w:val="uk-UA"/>
        </w:rPr>
        <w:t xml:space="preserve"> </w:t>
      </w:r>
      <w:r w:rsidRPr="00541E39">
        <w:rPr>
          <w:color w:val="000000"/>
          <w:spacing w:val="-4"/>
          <w:sz w:val="28"/>
          <w:szCs w:val="28"/>
          <w:lang w:val="en-US"/>
        </w:rPr>
        <w:t>in</w:t>
      </w:r>
      <w:r w:rsidRPr="00541E39">
        <w:rPr>
          <w:color w:val="000000"/>
          <w:spacing w:val="-4"/>
          <w:sz w:val="28"/>
          <w:szCs w:val="28"/>
          <w:lang w:val="uk-UA"/>
        </w:rPr>
        <w:t xml:space="preserve"> </w:t>
      </w:r>
      <w:r w:rsidRPr="00541E39">
        <w:rPr>
          <w:color w:val="000000"/>
          <w:spacing w:val="-4"/>
          <w:sz w:val="28"/>
          <w:szCs w:val="28"/>
          <w:lang w:val="en-US"/>
        </w:rPr>
        <w:t>subjects</w:t>
      </w:r>
      <w:r w:rsidRPr="00541E39">
        <w:rPr>
          <w:color w:val="000000"/>
          <w:spacing w:val="-4"/>
          <w:sz w:val="28"/>
          <w:szCs w:val="28"/>
          <w:lang w:val="uk-UA"/>
        </w:rPr>
        <w:t xml:space="preserve"> </w:t>
      </w:r>
      <w:r w:rsidRPr="00541E39">
        <w:rPr>
          <w:color w:val="000000"/>
          <w:spacing w:val="-4"/>
          <w:sz w:val="28"/>
          <w:szCs w:val="28"/>
          <w:lang w:val="en-US"/>
        </w:rPr>
        <w:t>with</w:t>
      </w:r>
      <w:r w:rsidRPr="00541E39">
        <w:rPr>
          <w:color w:val="000000"/>
          <w:spacing w:val="-4"/>
          <w:sz w:val="28"/>
          <w:szCs w:val="28"/>
          <w:lang w:val="uk-UA"/>
        </w:rPr>
        <w:t xml:space="preserve"> </w:t>
      </w:r>
      <w:r w:rsidRPr="00541E39">
        <w:rPr>
          <w:color w:val="000000"/>
          <w:spacing w:val="-4"/>
          <w:sz w:val="28"/>
          <w:szCs w:val="28"/>
          <w:lang w:val="en-US"/>
        </w:rPr>
        <w:t>type</w:t>
      </w:r>
      <w:r w:rsidRPr="00541E39">
        <w:rPr>
          <w:color w:val="000000"/>
          <w:spacing w:val="-4"/>
          <w:sz w:val="28"/>
          <w:szCs w:val="28"/>
          <w:lang w:val="uk-UA"/>
        </w:rPr>
        <w:t xml:space="preserve"> 2 </w:t>
      </w:r>
      <w:r w:rsidRPr="00541E39">
        <w:rPr>
          <w:color w:val="000000"/>
          <w:spacing w:val="-4"/>
          <w:sz w:val="28"/>
          <w:szCs w:val="28"/>
          <w:lang w:val="en-US"/>
        </w:rPr>
        <w:t>diabetes</w:t>
      </w:r>
      <w:r w:rsidRPr="00541E39">
        <w:rPr>
          <w:color w:val="000000"/>
          <w:spacing w:val="-4"/>
          <w:sz w:val="28"/>
          <w:szCs w:val="28"/>
          <w:lang w:val="uk-UA"/>
        </w:rPr>
        <w:t xml:space="preserve"> </w:t>
      </w:r>
      <w:r w:rsidRPr="00541E39">
        <w:rPr>
          <w:color w:val="000000"/>
          <w:spacing w:val="-4"/>
          <w:sz w:val="28"/>
          <w:szCs w:val="28"/>
          <w:lang w:val="en-US"/>
        </w:rPr>
        <w:t>and</w:t>
      </w:r>
      <w:r w:rsidRPr="00541E39">
        <w:rPr>
          <w:color w:val="000000"/>
          <w:spacing w:val="-4"/>
          <w:sz w:val="28"/>
          <w:szCs w:val="28"/>
          <w:lang w:val="uk-UA"/>
        </w:rPr>
        <w:t xml:space="preserve"> </w:t>
      </w:r>
      <w:r w:rsidRPr="00541E39">
        <w:rPr>
          <w:color w:val="000000"/>
          <w:spacing w:val="-4"/>
          <w:sz w:val="28"/>
          <w:szCs w:val="28"/>
          <w:lang w:val="en-US"/>
        </w:rPr>
        <w:t>in</w:t>
      </w:r>
      <w:r w:rsidRPr="00541E39">
        <w:rPr>
          <w:color w:val="000000"/>
          <w:spacing w:val="-4"/>
          <w:sz w:val="28"/>
          <w:szCs w:val="28"/>
          <w:lang w:val="uk-UA"/>
        </w:rPr>
        <w:t xml:space="preserve"> </w:t>
      </w:r>
      <w:r w:rsidRPr="00541E39">
        <w:rPr>
          <w:color w:val="000000"/>
          <w:spacing w:val="-4"/>
          <w:sz w:val="28"/>
          <w:szCs w:val="28"/>
          <w:lang w:val="en-US"/>
        </w:rPr>
        <w:t>nondiabetic</w:t>
      </w:r>
      <w:r w:rsidRPr="00541E39">
        <w:rPr>
          <w:color w:val="000000"/>
          <w:spacing w:val="-4"/>
          <w:sz w:val="28"/>
          <w:szCs w:val="28"/>
          <w:lang w:val="uk-UA"/>
        </w:rPr>
        <w:t xml:space="preserve"> </w:t>
      </w:r>
      <w:r w:rsidRPr="00541E39">
        <w:rPr>
          <w:color w:val="000000"/>
          <w:spacing w:val="-4"/>
          <w:sz w:val="28"/>
          <w:szCs w:val="28"/>
          <w:lang w:val="en-US"/>
        </w:rPr>
        <w:t>subjects</w:t>
      </w:r>
      <w:r w:rsidRPr="00541E39">
        <w:rPr>
          <w:color w:val="000000"/>
          <w:spacing w:val="-4"/>
          <w:sz w:val="28"/>
          <w:szCs w:val="28"/>
          <w:lang w:val="uk-UA"/>
        </w:rPr>
        <w:t xml:space="preserve"> </w:t>
      </w:r>
      <w:r w:rsidRPr="00541E39">
        <w:rPr>
          <w:color w:val="000000"/>
          <w:spacing w:val="-4"/>
          <w:sz w:val="28"/>
          <w:szCs w:val="28"/>
          <w:lang w:val="en-US"/>
        </w:rPr>
        <w:t>with</w:t>
      </w:r>
      <w:r w:rsidRPr="00541E39">
        <w:rPr>
          <w:color w:val="000000"/>
          <w:spacing w:val="-4"/>
          <w:sz w:val="28"/>
          <w:szCs w:val="28"/>
          <w:lang w:val="uk-UA"/>
        </w:rPr>
        <w:t xml:space="preserve"> </w:t>
      </w:r>
      <w:r w:rsidRPr="00541E39">
        <w:rPr>
          <w:color w:val="000000"/>
          <w:spacing w:val="-4"/>
          <w:sz w:val="28"/>
          <w:szCs w:val="28"/>
          <w:lang w:val="en-US"/>
        </w:rPr>
        <w:t>and</w:t>
      </w:r>
      <w:r w:rsidRPr="00541E39">
        <w:rPr>
          <w:color w:val="000000"/>
          <w:spacing w:val="-4"/>
          <w:sz w:val="28"/>
          <w:szCs w:val="28"/>
          <w:lang w:val="uk-UA"/>
        </w:rPr>
        <w:t xml:space="preserve"> </w:t>
      </w:r>
      <w:r w:rsidRPr="00541E39">
        <w:rPr>
          <w:color w:val="000000"/>
          <w:spacing w:val="-4"/>
          <w:sz w:val="28"/>
          <w:szCs w:val="28"/>
          <w:lang w:val="en-US"/>
        </w:rPr>
        <w:t>without</w:t>
      </w:r>
      <w:r w:rsidRPr="00541E39">
        <w:rPr>
          <w:color w:val="000000"/>
          <w:spacing w:val="-4"/>
          <w:sz w:val="28"/>
          <w:szCs w:val="28"/>
          <w:lang w:val="uk-UA"/>
        </w:rPr>
        <w:t xml:space="preserve"> </w:t>
      </w:r>
      <w:r w:rsidRPr="00541E39">
        <w:rPr>
          <w:color w:val="000000"/>
          <w:spacing w:val="-4"/>
          <w:sz w:val="28"/>
          <w:szCs w:val="28"/>
          <w:lang w:val="en-US"/>
        </w:rPr>
        <w:t>prior</w:t>
      </w:r>
      <w:r w:rsidRPr="00541E39">
        <w:rPr>
          <w:color w:val="000000"/>
          <w:spacing w:val="-4"/>
          <w:sz w:val="28"/>
          <w:szCs w:val="28"/>
          <w:lang w:val="uk-UA"/>
        </w:rPr>
        <w:t xml:space="preserve"> </w:t>
      </w:r>
      <w:r w:rsidRPr="00541E39">
        <w:rPr>
          <w:color w:val="000000"/>
          <w:spacing w:val="-4"/>
          <w:sz w:val="28"/>
          <w:szCs w:val="28"/>
          <w:lang w:val="en-US"/>
        </w:rPr>
        <w:t>myocardial</w:t>
      </w:r>
      <w:r w:rsidRPr="00541E39">
        <w:rPr>
          <w:color w:val="000000"/>
          <w:spacing w:val="-4"/>
          <w:sz w:val="28"/>
          <w:szCs w:val="28"/>
          <w:lang w:val="uk-UA"/>
        </w:rPr>
        <w:t xml:space="preserve"> </w:t>
      </w:r>
      <w:r w:rsidRPr="00541E39">
        <w:rPr>
          <w:color w:val="000000"/>
          <w:spacing w:val="-4"/>
          <w:sz w:val="28"/>
          <w:szCs w:val="28"/>
          <w:lang w:val="en-US"/>
        </w:rPr>
        <w:t>infarction</w:t>
      </w:r>
      <w:r w:rsidRPr="00541E39">
        <w:rPr>
          <w:color w:val="000000"/>
          <w:spacing w:val="-4"/>
          <w:sz w:val="28"/>
          <w:szCs w:val="28"/>
          <w:lang w:val="uk-UA"/>
        </w:rPr>
        <w:t xml:space="preserve"> / </w:t>
      </w:r>
      <w:r w:rsidRPr="00541E39">
        <w:rPr>
          <w:color w:val="000000"/>
          <w:spacing w:val="-4"/>
          <w:sz w:val="28"/>
          <w:szCs w:val="28"/>
          <w:lang w:val="en-US"/>
        </w:rPr>
        <w:t>S</w:t>
      </w:r>
      <w:r w:rsidRPr="00541E39">
        <w:rPr>
          <w:color w:val="000000"/>
          <w:spacing w:val="-4"/>
          <w:sz w:val="28"/>
          <w:szCs w:val="28"/>
          <w:lang w:val="uk-UA"/>
        </w:rPr>
        <w:t>.</w:t>
      </w:r>
      <w:r w:rsidRPr="00541E39">
        <w:rPr>
          <w:color w:val="000000"/>
          <w:spacing w:val="-4"/>
          <w:sz w:val="28"/>
          <w:szCs w:val="28"/>
          <w:lang w:val="en-US"/>
        </w:rPr>
        <w:t>M</w:t>
      </w:r>
      <w:r w:rsidRPr="00541E39">
        <w:rPr>
          <w:color w:val="000000"/>
          <w:spacing w:val="-4"/>
          <w:sz w:val="28"/>
          <w:szCs w:val="28"/>
          <w:lang w:val="uk-UA"/>
        </w:rPr>
        <w:t>.</w:t>
      </w:r>
      <w:r w:rsidRPr="00541E39">
        <w:rPr>
          <w:color w:val="000000"/>
          <w:spacing w:val="-4"/>
          <w:sz w:val="28"/>
          <w:szCs w:val="28"/>
          <w:lang w:val="en-US"/>
        </w:rPr>
        <w:t>Haffner</w:t>
      </w:r>
      <w:r w:rsidRPr="00541E39">
        <w:rPr>
          <w:color w:val="000000"/>
          <w:spacing w:val="-4"/>
          <w:sz w:val="28"/>
          <w:szCs w:val="28"/>
          <w:lang w:val="uk-UA"/>
        </w:rPr>
        <w:t xml:space="preserve">, </w:t>
      </w:r>
      <w:r w:rsidRPr="00541E39">
        <w:rPr>
          <w:color w:val="000000"/>
          <w:spacing w:val="-4"/>
          <w:sz w:val="28"/>
          <w:szCs w:val="28"/>
          <w:lang w:val="en-US"/>
        </w:rPr>
        <w:t>S</w:t>
      </w:r>
      <w:r w:rsidRPr="00541E39">
        <w:rPr>
          <w:color w:val="000000"/>
          <w:spacing w:val="-4"/>
          <w:sz w:val="28"/>
          <w:szCs w:val="28"/>
          <w:lang w:val="uk-UA"/>
        </w:rPr>
        <w:t>.</w:t>
      </w:r>
      <w:r w:rsidRPr="00541E39">
        <w:rPr>
          <w:color w:val="000000"/>
          <w:spacing w:val="-4"/>
          <w:sz w:val="28"/>
          <w:szCs w:val="28"/>
          <w:lang w:val="en-US"/>
        </w:rPr>
        <w:t>Lehto</w:t>
      </w:r>
      <w:r w:rsidRPr="00541E39">
        <w:rPr>
          <w:color w:val="000000"/>
          <w:spacing w:val="-4"/>
          <w:sz w:val="28"/>
          <w:szCs w:val="28"/>
          <w:lang w:val="uk-UA"/>
        </w:rPr>
        <w:t xml:space="preserve">, </w:t>
      </w:r>
      <w:r w:rsidRPr="00541E39">
        <w:rPr>
          <w:color w:val="000000"/>
          <w:spacing w:val="-4"/>
          <w:sz w:val="28"/>
          <w:szCs w:val="28"/>
          <w:lang w:val="en-US"/>
        </w:rPr>
        <w:t>T</w:t>
      </w:r>
      <w:r w:rsidRPr="00541E39">
        <w:rPr>
          <w:color w:val="000000"/>
          <w:spacing w:val="-4"/>
          <w:sz w:val="28"/>
          <w:szCs w:val="28"/>
          <w:lang w:val="uk-UA"/>
        </w:rPr>
        <w:t>.</w:t>
      </w:r>
      <w:r w:rsidRPr="00541E39">
        <w:rPr>
          <w:color w:val="000000"/>
          <w:spacing w:val="-4"/>
          <w:sz w:val="28"/>
          <w:szCs w:val="28"/>
          <w:lang w:val="en-US"/>
        </w:rPr>
        <w:t>Ronnemaa</w:t>
      </w:r>
      <w:r w:rsidRPr="00541E39">
        <w:rPr>
          <w:color w:val="000000"/>
          <w:spacing w:val="-4"/>
          <w:sz w:val="28"/>
          <w:szCs w:val="28"/>
          <w:lang w:val="uk-UA"/>
        </w:rPr>
        <w:t xml:space="preserve"> </w:t>
      </w:r>
      <w:r w:rsidRPr="00541E39">
        <w:rPr>
          <w:color w:val="000000"/>
          <w:spacing w:val="-4"/>
          <w:sz w:val="28"/>
          <w:szCs w:val="28"/>
          <w:lang w:val="en-US"/>
        </w:rPr>
        <w:t>et</w:t>
      </w:r>
      <w:r w:rsidRPr="00541E39">
        <w:rPr>
          <w:color w:val="000000"/>
          <w:spacing w:val="-4"/>
          <w:sz w:val="28"/>
          <w:szCs w:val="28"/>
          <w:lang w:val="uk-UA"/>
        </w:rPr>
        <w:t xml:space="preserve"> </w:t>
      </w:r>
      <w:r w:rsidRPr="00541E39">
        <w:rPr>
          <w:color w:val="000000"/>
          <w:spacing w:val="-4"/>
          <w:sz w:val="28"/>
          <w:szCs w:val="28"/>
          <w:lang w:val="en-US"/>
        </w:rPr>
        <w:t>al</w:t>
      </w:r>
      <w:r>
        <w:rPr>
          <w:color w:val="000000"/>
          <w:spacing w:val="-4"/>
          <w:sz w:val="28"/>
          <w:szCs w:val="28"/>
          <w:lang w:val="uk-UA"/>
        </w:rPr>
        <w:t>./</w:t>
      </w:r>
      <w:r w:rsidRPr="00541E39">
        <w:rPr>
          <w:color w:val="000000"/>
          <w:spacing w:val="-4"/>
          <w:sz w:val="28"/>
          <w:szCs w:val="28"/>
          <w:lang w:val="uk-UA"/>
        </w:rPr>
        <w:t xml:space="preserve">/ </w:t>
      </w:r>
      <w:r w:rsidRPr="00541E39">
        <w:rPr>
          <w:color w:val="000000"/>
          <w:spacing w:val="-4"/>
          <w:sz w:val="28"/>
          <w:szCs w:val="28"/>
          <w:lang w:val="en-US"/>
        </w:rPr>
        <w:t>N</w:t>
      </w:r>
      <w:r w:rsidRPr="00541E39">
        <w:rPr>
          <w:color w:val="000000"/>
          <w:spacing w:val="-4"/>
          <w:sz w:val="28"/>
          <w:szCs w:val="28"/>
          <w:lang w:val="uk-UA"/>
        </w:rPr>
        <w:t xml:space="preserve">. </w:t>
      </w:r>
      <w:r w:rsidRPr="00541E39">
        <w:rPr>
          <w:color w:val="000000"/>
          <w:spacing w:val="-4"/>
          <w:sz w:val="28"/>
          <w:szCs w:val="28"/>
          <w:lang w:val="en-US"/>
        </w:rPr>
        <w:t>Engl</w:t>
      </w:r>
      <w:r w:rsidRPr="00541E39">
        <w:rPr>
          <w:color w:val="000000"/>
          <w:spacing w:val="-4"/>
          <w:sz w:val="28"/>
          <w:szCs w:val="28"/>
          <w:lang w:val="uk-UA"/>
        </w:rPr>
        <w:t xml:space="preserve">. </w:t>
      </w:r>
      <w:r w:rsidRPr="00541E39">
        <w:rPr>
          <w:color w:val="000000"/>
          <w:spacing w:val="-4"/>
          <w:sz w:val="28"/>
          <w:szCs w:val="28"/>
          <w:lang w:val="en-US"/>
        </w:rPr>
        <w:t>J</w:t>
      </w:r>
      <w:r w:rsidRPr="00541E39">
        <w:rPr>
          <w:color w:val="000000"/>
          <w:spacing w:val="-4"/>
          <w:sz w:val="28"/>
          <w:szCs w:val="28"/>
          <w:lang w:val="uk-UA"/>
        </w:rPr>
        <w:t xml:space="preserve">. </w:t>
      </w:r>
      <w:r w:rsidRPr="00541E39">
        <w:rPr>
          <w:color w:val="000000"/>
          <w:spacing w:val="-4"/>
          <w:sz w:val="28"/>
          <w:szCs w:val="28"/>
          <w:lang w:val="en-US"/>
        </w:rPr>
        <w:t>Med</w:t>
      </w:r>
      <w:r w:rsidRPr="00541E39">
        <w:rPr>
          <w:color w:val="000000"/>
          <w:spacing w:val="-4"/>
          <w:sz w:val="28"/>
          <w:szCs w:val="28"/>
          <w:lang w:val="uk-UA"/>
        </w:rPr>
        <w:t xml:space="preserve">. – 1998.- </w:t>
      </w:r>
      <w:r w:rsidRPr="00541E39">
        <w:rPr>
          <w:color w:val="000000"/>
          <w:spacing w:val="-4"/>
          <w:sz w:val="28"/>
          <w:szCs w:val="28"/>
          <w:lang w:val="en-US"/>
        </w:rPr>
        <w:t>Vol</w:t>
      </w:r>
      <w:r w:rsidRPr="00541E39">
        <w:rPr>
          <w:color w:val="000000"/>
          <w:spacing w:val="-4"/>
          <w:sz w:val="28"/>
          <w:szCs w:val="28"/>
          <w:lang w:val="uk-UA"/>
        </w:rPr>
        <w:t xml:space="preserve">. 339, № 4. – </w:t>
      </w:r>
      <w:r w:rsidRPr="00541E39">
        <w:rPr>
          <w:color w:val="000000"/>
          <w:spacing w:val="-4"/>
          <w:sz w:val="28"/>
          <w:szCs w:val="28"/>
          <w:lang w:val="en-US"/>
        </w:rPr>
        <w:t>P</w:t>
      </w:r>
      <w:r w:rsidRPr="00541E39">
        <w:rPr>
          <w:color w:val="000000"/>
          <w:spacing w:val="-4"/>
          <w:sz w:val="28"/>
          <w:szCs w:val="28"/>
          <w:lang w:val="uk-UA"/>
        </w:rPr>
        <w:t>. 229</w:t>
      </w:r>
      <w:r>
        <w:rPr>
          <w:color w:val="000000"/>
          <w:spacing w:val="-4"/>
          <w:sz w:val="28"/>
          <w:szCs w:val="28"/>
          <w:lang w:val="uk-UA"/>
        </w:rPr>
        <w:t>-</w:t>
      </w:r>
      <w:r w:rsidRPr="00541E39">
        <w:rPr>
          <w:color w:val="000000"/>
          <w:spacing w:val="-4"/>
          <w:sz w:val="28"/>
          <w:szCs w:val="28"/>
          <w:lang w:val="uk-UA"/>
        </w:rPr>
        <w:t xml:space="preserve">234.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Mortality</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mellitus</w:t>
      </w:r>
      <w:r w:rsidRPr="00886029">
        <w:rPr>
          <w:color w:val="000000"/>
          <w:sz w:val="28"/>
          <w:szCs w:val="28"/>
          <w:lang w:val="uk-UA"/>
        </w:rPr>
        <w:t xml:space="preserve">: </w:t>
      </w:r>
      <w:r w:rsidRPr="00886029">
        <w:rPr>
          <w:color w:val="000000"/>
          <w:sz w:val="28"/>
          <w:szCs w:val="28"/>
          <w:lang w:val="en-US"/>
        </w:rPr>
        <w:t>experience</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geographically</w:t>
      </w:r>
      <w:r w:rsidRPr="00886029">
        <w:rPr>
          <w:color w:val="000000"/>
          <w:sz w:val="28"/>
          <w:szCs w:val="28"/>
          <w:lang w:val="uk-UA"/>
        </w:rPr>
        <w:t xml:space="preserve"> </w:t>
      </w:r>
      <w:r w:rsidRPr="00886029">
        <w:rPr>
          <w:color w:val="000000"/>
          <w:sz w:val="28"/>
          <w:szCs w:val="28"/>
          <w:lang w:val="en-US"/>
        </w:rPr>
        <w:t>defined</w:t>
      </w:r>
      <w:r w:rsidRPr="00886029">
        <w:rPr>
          <w:color w:val="000000"/>
          <w:sz w:val="28"/>
          <w:szCs w:val="28"/>
          <w:lang w:val="uk-UA"/>
        </w:rPr>
        <w:t xml:space="preserve"> </w:t>
      </w:r>
      <w:r w:rsidRPr="00886029">
        <w:rPr>
          <w:color w:val="000000"/>
          <w:sz w:val="28"/>
          <w:szCs w:val="28"/>
          <w:lang w:val="en-US"/>
        </w:rPr>
        <w:t>population</w:t>
      </w:r>
      <w:r w:rsidRPr="00886029">
        <w:rPr>
          <w:color w:val="000000"/>
          <w:sz w:val="28"/>
          <w:szCs w:val="28"/>
          <w:lang w:val="uk-UA"/>
        </w:rPr>
        <w:t xml:space="preserve">. /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K</w:t>
      </w:r>
      <w:r w:rsidRPr="00886029">
        <w:rPr>
          <w:color w:val="000000"/>
          <w:sz w:val="28"/>
          <w:szCs w:val="28"/>
          <w:lang w:val="uk-UA"/>
        </w:rPr>
        <w:t xml:space="preserve">. </w:t>
      </w:r>
      <w:r w:rsidRPr="00886029">
        <w:rPr>
          <w:color w:val="000000"/>
          <w:sz w:val="28"/>
          <w:szCs w:val="28"/>
          <w:lang w:val="en-US"/>
        </w:rPr>
        <w:t>Wong</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W</w:t>
      </w:r>
      <w:r w:rsidRPr="00886029">
        <w:rPr>
          <w:color w:val="000000"/>
          <w:sz w:val="28"/>
          <w:szCs w:val="28"/>
          <w:lang w:val="uk-UA"/>
        </w:rPr>
        <w:t>.</w:t>
      </w:r>
      <w:r w:rsidRPr="00886029">
        <w:rPr>
          <w:color w:val="000000"/>
          <w:sz w:val="28"/>
          <w:szCs w:val="28"/>
          <w:lang w:val="en-US"/>
        </w:rPr>
        <w:t>M</w:t>
      </w:r>
      <w:r w:rsidRPr="00886029">
        <w:rPr>
          <w:color w:val="000000"/>
          <w:sz w:val="28"/>
          <w:szCs w:val="28"/>
          <w:lang w:val="uk-UA"/>
        </w:rPr>
        <w:t xml:space="preserve">. </w:t>
      </w:r>
      <w:r w:rsidRPr="00886029">
        <w:rPr>
          <w:color w:val="000000"/>
          <w:sz w:val="28"/>
          <w:szCs w:val="28"/>
          <w:lang w:val="en-US"/>
        </w:rPr>
        <w:t>Pearson</w:t>
      </w:r>
      <w:r w:rsidRPr="00886029">
        <w:rPr>
          <w:color w:val="000000"/>
          <w:sz w:val="28"/>
          <w:szCs w:val="28"/>
          <w:lang w:val="uk-UA"/>
        </w:rPr>
        <w:t xml:space="preserve">, </w:t>
      </w:r>
      <w:r w:rsidRPr="00886029">
        <w:rPr>
          <w:color w:val="000000"/>
          <w:sz w:val="28"/>
          <w:szCs w:val="28"/>
          <w:lang w:val="en-US"/>
        </w:rPr>
        <w:t>L</w:t>
      </w:r>
      <w:r w:rsidRPr="00886029">
        <w:rPr>
          <w:color w:val="000000"/>
          <w:sz w:val="28"/>
          <w:szCs w:val="28"/>
          <w:lang w:val="uk-UA"/>
        </w:rPr>
        <w:t>.</w:t>
      </w:r>
      <w:r w:rsidRPr="00886029">
        <w:rPr>
          <w:color w:val="000000"/>
          <w:sz w:val="28"/>
          <w:szCs w:val="28"/>
          <w:lang w:val="en-US"/>
        </w:rPr>
        <w:t>E</w:t>
      </w:r>
      <w:r w:rsidRPr="00886029">
        <w:rPr>
          <w:color w:val="000000"/>
          <w:sz w:val="28"/>
          <w:szCs w:val="28"/>
          <w:lang w:val="uk-UA"/>
        </w:rPr>
        <w:t xml:space="preserve">. </w:t>
      </w:r>
      <w:r w:rsidRPr="00886029">
        <w:rPr>
          <w:color w:val="000000"/>
          <w:sz w:val="28"/>
          <w:szCs w:val="28"/>
          <w:lang w:val="en-US"/>
        </w:rPr>
        <w:t>Murchison</w:t>
      </w:r>
      <w:r w:rsidRPr="00B3476E">
        <w:rPr>
          <w:color w:val="000000"/>
          <w:sz w:val="28"/>
          <w:szCs w:val="28"/>
          <w:lang w:val="uk-UA"/>
        </w:rPr>
        <w:t xml:space="preserve"> </w:t>
      </w:r>
      <w:r w:rsidRPr="00886029">
        <w:rPr>
          <w:color w:val="000000"/>
          <w:sz w:val="28"/>
          <w:szCs w:val="28"/>
          <w:lang w:val="en-US"/>
        </w:rPr>
        <w:t>et</w:t>
      </w:r>
      <w:r w:rsidRPr="00B3476E">
        <w:rPr>
          <w:color w:val="000000"/>
          <w:sz w:val="28"/>
          <w:szCs w:val="28"/>
          <w:lang w:val="uk-UA"/>
        </w:rPr>
        <w:t xml:space="preserve"> </w:t>
      </w:r>
      <w:r w:rsidRPr="00886029">
        <w:rPr>
          <w:color w:val="000000"/>
          <w:sz w:val="28"/>
          <w:szCs w:val="28"/>
          <w:lang w:val="en-US"/>
        </w:rPr>
        <w:t>al</w:t>
      </w:r>
      <w:r>
        <w:rPr>
          <w:color w:val="000000"/>
          <w:sz w:val="28"/>
          <w:szCs w:val="28"/>
          <w:lang w:val="uk-UA"/>
        </w:rPr>
        <w:t>./</w:t>
      </w:r>
      <w:r w:rsidRPr="00B3476E">
        <w:rPr>
          <w:color w:val="000000"/>
          <w:sz w:val="28"/>
          <w:szCs w:val="28"/>
          <w:lang w:val="uk-UA"/>
        </w:rPr>
        <w:t xml:space="preserve">/ </w:t>
      </w:r>
      <w:r w:rsidRPr="00886029">
        <w:rPr>
          <w:color w:val="000000"/>
          <w:sz w:val="28"/>
          <w:szCs w:val="28"/>
          <w:lang w:val="en-US"/>
        </w:rPr>
        <w:t>Diabet</w:t>
      </w:r>
      <w:r w:rsidRPr="00B3476E">
        <w:rPr>
          <w:color w:val="000000"/>
          <w:sz w:val="28"/>
          <w:szCs w:val="28"/>
          <w:lang w:val="uk-UA"/>
        </w:rPr>
        <w:t xml:space="preserve"> </w:t>
      </w:r>
      <w:r w:rsidRPr="00886029">
        <w:rPr>
          <w:color w:val="000000"/>
          <w:sz w:val="28"/>
          <w:szCs w:val="28"/>
          <w:lang w:val="en-US"/>
        </w:rPr>
        <w:t>Med</w:t>
      </w:r>
      <w:r w:rsidRPr="00B3476E">
        <w:rPr>
          <w:color w:val="000000"/>
          <w:sz w:val="28"/>
          <w:szCs w:val="28"/>
          <w:lang w:val="uk-UA"/>
        </w:rPr>
        <w:t>.</w:t>
      </w:r>
      <w:r>
        <w:rPr>
          <w:color w:val="000000"/>
          <w:sz w:val="28"/>
          <w:szCs w:val="28"/>
          <w:lang w:val="uk-UA"/>
        </w:rPr>
        <w:t xml:space="preserve"> – </w:t>
      </w:r>
      <w:r w:rsidRPr="00B3476E">
        <w:rPr>
          <w:color w:val="000000"/>
          <w:sz w:val="28"/>
          <w:szCs w:val="28"/>
          <w:lang w:val="uk-UA"/>
        </w:rPr>
        <w:t>1991.</w:t>
      </w:r>
      <w:r>
        <w:rPr>
          <w:color w:val="000000"/>
          <w:sz w:val="28"/>
          <w:szCs w:val="28"/>
          <w:lang w:val="uk-UA"/>
        </w:rPr>
        <w:t xml:space="preserve"> – </w:t>
      </w:r>
      <w:r w:rsidRPr="00886029">
        <w:rPr>
          <w:color w:val="000000"/>
          <w:sz w:val="28"/>
          <w:szCs w:val="28"/>
          <w:lang w:val="en-US"/>
        </w:rPr>
        <w:t>Vol</w:t>
      </w:r>
      <w:r w:rsidRPr="00B3476E">
        <w:rPr>
          <w:color w:val="000000"/>
          <w:sz w:val="28"/>
          <w:szCs w:val="28"/>
          <w:lang w:val="uk-UA"/>
        </w:rPr>
        <w:t>. 8</w:t>
      </w:r>
      <w:r w:rsidRPr="00886029">
        <w:rPr>
          <w:color w:val="000000"/>
          <w:sz w:val="28"/>
          <w:szCs w:val="28"/>
          <w:lang w:val="uk-UA"/>
        </w:rPr>
        <w:t>. –</w:t>
      </w:r>
      <w:r>
        <w:rPr>
          <w:color w:val="000000"/>
          <w:sz w:val="28"/>
          <w:szCs w:val="28"/>
          <w:lang w:val="uk-UA"/>
        </w:rPr>
        <w:t xml:space="preserve"> </w:t>
      </w:r>
      <w:r w:rsidRPr="00886029">
        <w:rPr>
          <w:color w:val="000000"/>
          <w:sz w:val="28"/>
          <w:szCs w:val="28"/>
          <w:lang w:val="en-US"/>
        </w:rPr>
        <w:t>P</w:t>
      </w:r>
      <w:r w:rsidRPr="00B3476E">
        <w:rPr>
          <w:color w:val="000000"/>
          <w:sz w:val="28"/>
          <w:szCs w:val="28"/>
          <w:lang w:val="uk-UA"/>
        </w:rPr>
        <w:t>. 135</w:t>
      </w:r>
      <w:r>
        <w:rPr>
          <w:color w:val="000000"/>
          <w:sz w:val="28"/>
          <w:szCs w:val="28"/>
          <w:lang w:val="uk-UA"/>
        </w:rPr>
        <w:t>-</w:t>
      </w:r>
      <w:r w:rsidRPr="00B3476E">
        <w:rPr>
          <w:color w:val="000000"/>
          <w:sz w:val="28"/>
          <w:szCs w:val="28"/>
          <w:lang w:val="uk-UA"/>
        </w:rPr>
        <w:t xml:space="preserve">139. </w:t>
      </w:r>
    </w:p>
    <w:p w:rsidR="00507ABA" w:rsidRPr="00B3476E"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Multifactorial</w:t>
      </w:r>
      <w:r w:rsidRPr="00B3476E">
        <w:rPr>
          <w:color w:val="000000"/>
          <w:sz w:val="28"/>
          <w:szCs w:val="28"/>
          <w:lang w:val="uk-UA"/>
        </w:rPr>
        <w:t xml:space="preserve"> </w:t>
      </w:r>
      <w:r w:rsidRPr="00886029">
        <w:rPr>
          <w:color w:val="000000"/>
          <w:sz w:val="28"/>
          <w:szCs w:val="28"/>
          <w:lang w:val="en-US"/>
        </w:rPr>
        <w:t>intervention</w:t>
      </w:r>
      <w:r w:rsidRPr="00B3476E">
        <w:rPr>
          <w:color w:val="000000"/>
          <w:sz w:val="28"/>
          <w:szCs w:val="28"/>
          <w:lang w:val="uk-UA"/>
        </w:rPr>
        <w:t xml:space="preserve"> </w:t>
      </w:r>
      <w:r w:rsidRPr="00886029">
        <w:rPr>
          <w:color w:val="000000"/>
          <w:sz w:val="28"/>
          <w:szCs w:val="28"/>
          <w:lang w:val="en-US"/>
        </w:rPr>
        <w:t>and</w:t>
      </w:r>
      <w:r w:rsidRPr="00B3476E">
        <w:rPr>
          <w:color w:val="000000"/>
          <w:sz w:val="28"/>
          <w:szCs w:val="28"/>
          <w:lang w:val="uk-UA"/>
        </w:rPr>
        <w:t xml:space="preserve"> </w:t>
      </w:r>
      <w:r w:rsidRPr="00886029">
        <w:rPr>
          <w:color w:val="000000"/>
          <w:sz w:val="28"/>
          <w:szCs w:val="28"/>
          <w:lang w:val="en-US"/>
        </w:rPr>
        <w:t>cardiovascular</w:t>
      </w:r>
      <w:r w:rsidRPr="00B3476E">
        <w:rPr>
          <w:color w:val="000000"/>
          <w:sz w:val="28"/>
          <w:szCs w:val="28"/>
          <w:lang w:val="uk-UA"/>
        </w:rPr>
        <w:t xml:space="preserve"> </w:t>
      </w:r>
      <w:r w:rsidRPr="00886029">
        <w:rPr>
          <w:color w:val="000000"/>
          <w:sz w:val="28"/>
          <w:szCs w:val="28"/>
          <w:lang w:val="en-US"/>
        </w:rPr>
        <w:t>disease</w:t>
      </w:r>
      <w:r w:rsidRPr="00B3476E">
        <w:rPr>
          <w:color w:val="000000"/>
          <w:sz w:val="28"/>
          <w:szCs w:val="28"/>
          <w:lang w:val="uk-UA"/>
        </w:rPr>
        <w:t xml:space="preserve"> </w:t>
      </w:r>
      <w:r w:rsidRPr="00886029">
        <w:rPr>
          <w:color w:val="000000"/>
          <w:sz w:val="28"/>
          <w:szCs w:val="28"/>
          <w:lang w:val="en-US"/>
        </w:rPr>
        <w:t>in</w:t>
      </w:r>
      <w:r w:rsidRPr="00B3476E">
        <w:rPr>
          <w:color w:val="000000"/>
          <w:sz w:val="28"/>
          <w:szCs w:val="28"/>
          <w:lang w:val="uk-UA"/>
        </w:rPr>
        <w:t xml:space="preserve"> </w:t>
      </w:r>
      <w:r w:rsidRPr="00886029">
        <w:rPr>
          <w:color w:val="000000"/>
          <w:sz w:val="28"/>
          <w:szCs w:val="28"/>
          <w:lang w:val="en-US"/>
        </w:rPr>
        <w:t>patients</w:t>
      </w:r>
      <w:r w:rsidRPr="00B3476E">
        <w:rPr>
          <w:color w:val="000000"/>
          <w:sz w:val="28"/>
          <w:szCs w:val="28"/>
          <w:lang w:val="uk-UA"/>
        </w:rPr>
        <w:t xml:space="preserve"> </w:t>
      </w:r>
      <w:r w:rsidRPr="00886029">
        <w:rPr>
          <w:color w:val="000000"/>
          <w:sz w:val="28"/>
          <w:szCs w:val="28"/>
          <w:lang w:val="en-US"/>
        </w:rPr>
        <w:t>with</w:t>
      </w:r>
      <w:r w:rsidRPr="00B3476E">
        <w:rPr>
          <w:color w:val="000000"/>
          <w:sz w:val="28"/>
          <w:szCs w:val="28"/>
          <w:lang w:val="uk-UA"/>
        </w:rPr>
        <w:t xml:space="preserve"> </w:t>
      </w:r>
      <w:r w:rsidRPr="00886029">
        <w:rPr>
          <w:color w:val="000000"/>
          <w:sz w:val="28"/>
          <w:szCs w:val="28"/>
          <w:lang w:val="en-US"/>
        </w:rPr>
        <w:t>type</w:t>
      </w:r>
      <w:r w:rsidRPr="00B3476E">
        <w:rPr>
          <w:color w:val="000000"/>
          <w:sz w:val="28"/>
          <w:szCs w:val="28"/>
          <w:lang w:val="uk-UA"/>
        </w:rPr>
        <w:t xml:space="preserve"> 2 </w:t>
      </w:r>
      <w:r w:rsidRPr="00886029">
        <w:rPr>
          <w:color w:val="000000"/>
          <w:sz w:val="28"/>
          <w:szCs w:val="28"/>
          <w:lang w:val="en-US"/>
        </w:rPr>
        <w:t>diabetes</w:t>
      </w:r>
      <w:r w:rsidRPr="00B3476E">
        <w:rPr>
          <w:color w:val="000000"/>
          <w:sz w:val="28"/>
          <w:szCs w:val="28"/>
          <w:lang w:val="uk-UA"/>
        </w:rPr>
        <w:t xml:space="preserve"> </w:t>
      </w:r>
      <w:r w:rsidRPr="00886029">
        <w:rPr>
          <w:color w:val="000000"/>
          <w:sz w:val="28"/>
          <w:szCs w:val="28"/>
          <w:lang w:val="en-US"/>
        </w:rPr>
        <w:t>mellitus</w:t>
      </w:r>
      <w:r w:rsidRPr="00B3476E">
        <w:rPr>
          <w:color w:val="000000"/>
          <w:sz w:val="28"/>
          <w:szCs w:val="28"/>
          <w:lang w:val="uk-UA"/>
        </w:rPr>
        <w:t xml:space="preserve">. / </w:t>
      </w:r>
      <w:r w:rsidRPr="00886029">
        <w:rPr>
          <w:color w:val="000000"/>
          <w:sz w:val="28"/>
          <w:szCs w:val="28"/>
          <w:lang w:val="en-US"/>
        </w:rPr>
        <w:t>P</w:t>
      </w:r>
      <w:r w:rsidRPr="00B3476E">
        <w:rPr>
          <w:color w:val="000000"/>
          <w:sz w:val="28"/>
          <w:szCs w:val="28"/>
          <w:lang w:val="uk-UA"/>
        </w:rPr>
        <w:t xml:space="preserve">. </w:t>
      </w:r>
      <w:r w:rsidRPr="00886029">
        <w:rPr>
          <w:color w:val="000000"/>
          <w:sz w:val="28"/>
          <w:szCs w:val="28"/>
          <w:lang w:val="en-US"/>
        </w:rPr>
        <w:t>Caede</w:t>
      </w:r>
      <w:r w:rsidRPr="00B3476E">
        <w:rPr>
          <w:color w:val="000000"/>
          <w:sz w:val="28"/>
          <w:szCs w:val="28"/>
          <w:lang w:val="uk-UA"/>
        </w:rPr>
        <w:t xml:space="preserve">, </w:t>
      </w:r>
      <w:r w:rsidRPr="00886029">
        <w:rPr>
          <w:color w:val="000000"/>
          <w:sz w:val="28"/>
          <w:szCs w:val="28"/>
          <w:lang w:val="en-US"/>
        </w:rPr>
        <w:t>P</w:t>
      </w:r>
      <w:r w:rsidRPr="00B3476E">
        <w:rPr>
          <w:color w:val="000000"/>
          <w:sz w:val="28"/>
          <w:szCs w:val="28"/>
          <w:lang w:val="uk-UA"/>
        </w:rPr>
        <w:t xml:space="preserve">. </w:t>
      </w:r>
      <w:r w:rsidRPr="00886029">
        <w:rPr>
          <w:color w:val="000000"/>
          <w:sz w:val="28"/>
          <w:szCs w:val="28"/>
          <w:lang w:val="en-US"/>
        </w:rPr>
        <w:t>Vedel</w:t>
      </w:r>
      <w:r w:rsidRPr="00B3476E">
        <w:rPr>
          <w:color w:val="000000"/>
          <w:sz w:val="28"/>
          <w:szCs w:val="28"/>
          <w:lang w:val="uk-UA"/>
        </w:rPr>
        <w:t xml:space="preserve">, </w:t>
      </w:r>
      <w:r w:rsidRPr="00886029">
        <w:rPr>
          <w:color w:val="000000"/>
          <w:sz w:val="28"/>
          <w:szCs w:val="28"/>
          <w:lang w:val="en-US"/>
        </w:rPr>
        <w:t>N</w:t>
      </w:r>
      <w:r w:rsidRPr="00B3476E">
        <w:rPr>
          <w:color w:val="000000"/>
          <w:sz w:val="28"/>
          <w:szCs w:val="28"/>
          <w:lang w:val="uk-UA"/>
        </w:rPr>
        <w:t xml:space="preserve">. </w:t>
      </w:r>
      <w:r w:rsidRPr="00886029">
        <w:rPr>
          <w:color w:val="000000"/>
          <w:sz w:val="28"/>
          <w:szCs w:val="28"/>
          <w:lang w:val="en-US"/>
        </w:rPr>
        <w:t>Larsen</w:t>
      </w:r>
      <w:r w:rsidRPr="00B3476E">
        <w:rPr>
          <w:color w:val="000000"/>
          <w:sz w:val="28"/>
          <w:szCs w:val="28"/>
          <w:lang w:val="uk-UA"/>
        </w:rPr>
        <w:t xml:space="preserve"> </w:t>
      </w:r>
      <w:r w:rsidRPr="00886029">
        <w:rPr>
          <w:color w:val="000000"/>
          <w:sz w:val="28"/>
          <w:szCs w:val="28"/>
          <w:lang w:val="en-US"/>
        </w:rPr>
        <w:t>et</w:t>
      </w:r>
      <w:r w:rsidRPr="00B3476E">
        <w:rPr>
          <w:color w:val="000000"/>
          <w:sz w:val="28"/>
          <w:szCs w:val="28"/>
          <w:lang w:val="uk-UA"/>
        </w:rPr>
        <w:t xml:space="preserve"> </w:t>
      </w:r>
      <w:r w:rsidRPr="00886029">
        <w:rPr>
          <w:color w:val="000000"/>
          <w:sz w:val="28"/>
          <w:szCs w:val="28"/>
          <w:lang w:val="en-US"/>
        </w:rPr>
        <w:t>al</w:t>
      </w:r>
      <w:r w:rsidRPr="00B3476E">
        <w:rPr>
          <w:color w:val="000000"/>
          <w:sz w:val="28"/>
          <w:szCs w:val="28"/>
          <w:lang w:val="uk-UA"/>
        </w:rPr>
        <w:t xml:space="preserve">. </w:t>
      </w:r>
      <w:r>
        <w:rPr>
          <w:color w:val="000000"/>
          <w:sz w:val="28"/>
          <w:szCs w:val="28"/>
          <w:lang w:val="uk-UA"/>
        </w:rPr>
        <w:t>/</w:t>
      </w:r>
      <w:r w:rsidRPr="00B3476E">
        <w:rPr>
          <w:color w:val="000000"/>
          <w:sz w:val="28"/>
          <w:szCs w:val="28"/>
          <w:lang w:val="uk-UA"/>
        </w:rPr>
        <w:t xml:space="preserve">/ </w:t>
      </w:r>
      <w:smartTag w:uri="urn:schemas-microsoft-com:office:smarttags" w:element="place">
        <w:r w:rsidRPr="00886029">
          <w:rPr>
            <w:color w:val="000000"/>
            <w:sz w:val="28"/>
            <w:szCs w:val="28"/>
            <w:lang w:val="en-US"/>
          </w:rPr>
          <w:t>N</w:t>
        </w:r>
        <w:r w:rsidRPr="00B3476E">
          <w:rPr>
            <w:color w:val="000000"/>
            <w:sz w:val="28"/>
            <w:szCs w:val="28"/>
            <w:lang w:val="uk-UA"/>
          </w:rPr>
          <w:t xml:space="preserve">. </w:t>
        </w:r>
        <w:r w:rsidRPr="00886029">
          <w:rPr>
            <w:color w:val="000000"/>
            <w:sz w:val="28"/>
            <w:szCs w:val="28"/>
            <w:lang w:val="en-US"/>
          </w:rPr>
          <w:t>Eng</w:t>
        </w:r>
        <w:r w:rsidRPr="00B3476E">
          <w:rPr>
            <w:color w:val="000000"/>
            <w:sz w:val="28"/>
            <w:szCs w:val="28"/>
            <w:lang w:val="uk-UA"/>
          </w:rPr>
          <w:t>.</w:t>
        </w:r>
      </w:smartTag>
      <w:r w:rsidRPr="00B3476E">
        <w:rPr>
          <w:color w:val="000000"/>
          <w:sz w:val="28"/>
          <w:szCs w:val="28"/>
          <w:lang w:val="uk-UA"/>
        </w:rPr>
        <w:t xml:space="preserve"> </w:t>
      </w:r>
      <w:r w:rsidRPr="00886029">
        <w:rPr>
          <w:color w:val="000000"/>
          <w:sz w:val="28"/>
          <w:szCs w:val="28"/>
          <w:lang w:val="en-US"/>
        </w:rPr>
        <w:t>Med</w:t>
      </w:r>
      <w:r w:rsidRPr="00B3476E">
        <w:rPr>
          <w:color w:val="000000"/>
          <w:sz w:val="28"/>
          <w:szCs w:val="28"/>
          <w:lang w:val="uk-UA"/>
        </w:rPr>
        <w:t xml:space="preserve">. – 2003. – </w:t>
      </w:r>
      <w:r w:rsidRPr="00886029">
        <w:rPr>
          <w:color w:val="000000"/>
          <w:sz w:val="28"/>
          <w:szCs w:val="28"/>
          <w:lang w:val="en-US"/>
        </w:rPr>
        <w:t>Vol</w:t>
      </w:r>
      <w:r w:rsidRPr="00B3476E">
        <w:rPr>
          <w:color w:val="000000"/>
          <w:sz w:val="28"/>
          <w:szCs w:val="28"/>
          <w:lang w:val="uk-UA"/>
        </w:rPr>
        <w:t xml:space="preserve">.348. – </w:t>
      </w:r>
      <w:r w:rsidRPr="00886029">
        <w:rPr>
          <w:color w:val="000000"/>
          <w:sz w:val="28"/>
          <w:szCs w:val="28"/>
          <w:lang w:val="en-US"/>
        </w:rPr>
        <w:t>P</w:t>
      </w:r>
      <w:r>
        <w:rPr>
          <w:color w:val="000000"/>
          <w:sz w:val="28"/>
          <w:szCs w:val="28"/>
          <w:lang w:val="uk-UA"/>
        </w:rPr>
        <w:t>. 383-</w:t>
      </w:r>
      <w:r w:rsidRPr="00B3476E">
        <w:rPr>
          <w:color w:val="000000"/>
          <w:sz w:val="28"/>
          <w:szCs w:val="28"/>
          <w:lang w:val="uk-UA"/>
        </w:rPr>
        <w:t xml:space="preserve">393. </w:t>
      </w:r>
    </w:p>
    <w:p w:rsidR="00507ABA" w:rsidRPr="00856F2D"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w:t>
      </w:r>
      <w:r w:rsidRPr="00886029">
        <w:rPr>
          <w:color w:val="000000"/>
          <w:sz w:val="28"/>
          <w:szCs w:val="28"/>
          <w:lang w:val="uk-UA"/>
        </w:rPr>
        <w:t xml:space="preserve"> </w:t>
      </w:r>
      <w:r w:rsidRPr="00886029">
        <w:rPr>
          <w:color w:val="000000"/>
          <w:sz w:val="28"/>
          <w:szCs w:val="28"/>
          <w:lang w:val="en-US"/>
        </w:rPr>
        <w:t>size</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mortality</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non</w:t>
      </w:r>
      <w:r w:rsidRPr="00886029">
        <w:rPr>
          <w:color w:val="000000"/>
          <w:sz w:val="28"/>
          <w:szCs w:val="28"/>
          <w:lang w:val="uk-UA"/>
        </w:rPr>
        <w:t>-</w:t>
      </w:r>
      <w:r w:rsidRPr="00886029">
        <w:rPr>
          <w:color w:val="000000"/>
          <w:sz w:val="28"/>
          <w:szCs w:val="28"/>
          <w:lang w:val="en-US"/>
        </w:rPr>
        <w:t>insulin</w:t>
      </w:r>
      <w:r w:rsidRPr="00886029">
        <w:rPr>
          <w:color w:val="000000"/>
          <w:sz w:val="28"/>
          <w:szCs w:val="28"/>
          <w:lang w:val="uk-UA"/>
        </w:rPr>
        <w:t>-</w:t>
      </w:r>
      <w:r w:rsidRPr="00886029">
        <w:rPr>
          <w:color w:val="000000"/>
          <w:sz w:val="28"/>
          <w:szCs w:val="28"/>
          <w:lang w:val="en-US"/>
        </w:rPr>
        <w:t>dependent</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mellitus</w:t>
      </w:r>
      <w:r w:rsidRPr="00886029">
        <w:rPr>
          <w:color w:val="000000"/>
          <w:sz w:val="28"/>
          <w:szCs w:val="28"/>
          <w:lang w:val="uk-UA"/>
        </w:rPr>
        <w:t xml:space="preserve"> /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Lehto</w:t>
      </w:r>
      <w:r w:rsidRPr="00886029">
        <w:rPr>
          <w:color w:val="000000"/>
          <w:sz w:val="28"/>
          <w:szCs w:val="28"/>
          <w:lang w:val="uk-UA"/>
        </w:rPr>
        <w:t xml:space="preserve">, </w:t>
      </w:r>
      <w:r w:rsidRPr="00886029">
        <w:rPr>
          <w:color w:val="000000"/>
          <w:sz w:val="28"/>
          <w:szCs w:val="28"/>
          <w:lang w:val="en-US"/>
        </w:rPr>
        <w:t>K</w:t>
      </w:r>
      <w:r w:rsidRPr="00886029">
        <w:rPr>
          <w:color w:val="000000"/>
          <w:sz w:val="28"/>
          <w:szCs w:val="28"/>
          <w:lang w:val="uk-UA"/>
        </w:rPr>
        <w:t>.</w:t>
      </w:r>
      <w:r w:rsidRPr="00886029">
        <w:rPr>
          <w:color w:val="000000"/>
          <w:sz w:val="28"/>
          <w:szCs w:val="28"/>
          <w:lang w:val="en-US"/>
        </w:rPr>
        <w:t>Pyorala</w:t>
      </w:r>
      <w:r w:rsidRPr="00886029">
        <w:rPr>
          <w:color w:val="000000"/>
          <w:sz w:val="28"/>
          <w:szCs w:val="28"/>
          <w:lang w:val="uk-UA"/>
        </w:rPr>
        <w:t xml:space="preserve">, </w:t>
      </w:r>
      <w:r w:rsidRPr="00886029">
        <w:rPr>
          <w:color w:val="000000"/>
          <w:sz w:val="28"/>
          <w:szCs w:val="28"/>
          <w:lang w:val="en-US"/>
        </w:rPr>
        <w:t>H</w:t>
      </w:r>
      <w:r w:rsidRPr="00886029">
        <w:rPr>
          <w:color w:val="000000"/>
          <w:sz w:val="28"/>
          <w:szCs w:val="28"/>
          <w:lang w:val="uk-UA"/>
        </w:rPr>
        <w:t>.</w:t>
      </w:r>
      <w:r w:rsidRPr="00886029">
        <w:rPr>
          <w:color w:val="000000"/>
          <w:sz w:val="28"/>
          <w:szCs w:val="28"/>
          <w:lang w:val="en-US"/>
        </w:rPr>
        <w:t>Miettinen</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Intern</w:t>
      </w:r>
      <w:r w:rsidRPr="00886029">
        <w:rPr>
          <w:color w:val="000000"/>
          <w:sz w:val="28"/>
          <w:szCs w:val="28"/>
          <w:lang w:val="uk-UA"/>
        </w:rPr>
        <w:t xml:space="preserve">. </w:t>
      </w:r>
      <w:r w:rsidRPr="00886029">
        <w:rPr>
          <w:color w:val="000000"/>
          <w:sz w:val="28"/>
          <w:szCs w:val="28"/>
          <w:lang w:val="en-US"/>
        </w:rPr>
        <w:t>Med</w:t>
      </w:r>
      <w:r w:rsidRPr="00856F2D">
        <w:rPr>
          <w:color w:val="000000"/>
          <w:sz w:val="28"/>
          <w:szCs w:val="28"/>
          <w:lang w:val="uk-UA"/>
        </w:rPr>
        <w:t xml:space="preserve">. – 1994. – </w:t>
      </w:r>
      <w:r w:rsidRPr="00886029">
        <w:rPr>
          <w:color w:val="000000"/>
          <w:sz w:val="28"/>
          <w:szCs w:val="28"/>
          <w:lang w:val="en-US"/>
        </w:rPr>
        <w:t>Vol</w:t>
      </w:r>
      <w:r w:rsidRPr="00856F2D">
        <w:rPr>
          <w:color w:val="000000"/>
          <w:sz w:val="28"/>
          <w:szCs w:val="28"/>
          <w:lang w:val="uk-UA"/>
        </w:rPr>
        <w:t>.236, № 3. –</w:t>
      </w:r>
      <w:r>
        <w:rPr>
          <w:color w:val="000000"/>
          <w:sz w:val="28"/>
          <w:szCs w:val="28"/>
          <w:lang w:val="uk-UA"/>
        </w:rPr>
        <w:t xml:space="preserve"> </w:t>
      </w:r>
      <w:r w:rsidRPr="00886029">
        <w:rPr>
          <w:color w:val="000000"/>
          <w:sz w:val="28"/>
          <w:szCs w:val="28"/>
          <w:lang w:val="en-US"/>
        </w:rPr>
        <w:t>P</w:t>
      </w:r>
      <w:r w:rsidRPr="00856F2D">
        <w:rPr>
          <w:color w:val="000000"/>
          <w:sz w:val="28"/>
          <w:szCs w:val="28"/>
          <w:lang w:val="uk-UA"/>
        </w:rPr>
        <w:t>.291</w:t>
      </w:r>
      <w:r>
        <w:rPr>
          <w:color w:val="000000"/>
          <w:sz w:val="28"/>
          <w:szCs w:val="28"/>
          <w:lang w:val="uk-UA"/>
        </w:rPr>
        <w:t>-</w:t>
      </w:r>
      <w:r w:rsidRPr="00856F2D">
        <w:rPr>
          <w:color w:val="000000"/>
          <w:sz w:val="28"/>
          <w:szCs w:val="28"/>
          <w:lang w:val="uk-UA"/>
        </w:rPr>
        <w:t xml:space="preserve">297. </w:t>
      </w:r>
    </w:p>
    <w:p w:rsidR="00507ABA" w:rsidRPr="00856F2D"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sz w:val="28"/>
          <w:szCs w:val="28"/>
          <w:lang w:val="uk-UA"/>
        </w:rPr>
      </w:pPr>
      <w:r w:rsidRPr="00886029">
        <w:rPr>
          <w:bCs/>
          <w:sz w:val="28"/>
          <w:szCs w:val="28"/>
          <w:lang w:val="en-US"/>
        </w:rPr>
        <w:t>Myocardial</w:t>
      </w:r>
      <w:r w:rsidRPr="00856F2D">
        <w:rPr>
          <w:bCs/>
          <w:sz w:val="28"/>
          <w:szCs w:val="28"/>
          <w:lang w:val="uk-UA"/>
        </w:rPr>
        <w:t xml:space="preserve"> </w:t>
      </w:r>
      <w:r w:rsidRPr="00886029">
        <w:rPr>
          <w:bCs/>
          <w:sz w:val="28"/>
          <w:szCs w:val="28"/>
          <w:lang w:val="en-US"/>
        </w:rPr>
        <w:t>infarction</w:t>
      </w:r>
      <w:r w:rsidRPr="00856F2D">
        <w:rPr>
          <w:bCs/>
          <w:sz w:val="28"/>
          <w:szCs w:val="28"/>
          <w:lang w:val="uk-UA"/>
        </w:rPr>
        <w:t xml:space="preserve"> </w:t>
      </w:r>
      <w:r w:rsidRPr="00886029">
        <w:rPr>
          <w:bCs/>
          <w:sz w:val="28"/>
          <w:szCs w:val="28"/>
          <w:lang w:val="en-US"/>
        </w:rPr>
        <w:t>and</w:t>
      </w:r>
      <w:r w:rsidRPr="00856F2D">
        <w:rPr>
          <w:bCs/>
          <w:sz w:val="28"/>
          <w:szCs w:val="28"/>
          <w:lang w:val="uk-UA"/>
        </w:rPr>
        <w:t xml:space="preserve"> </w:t>
      </w:r>
      <w:r w:rsidRPr="00886029">
        <w:rPr>
          <w:bCs/>
          <w:sz w:val="28"/>
          <w:szCs w:val="28"/>
          <w:lang w:val="en-US"/>
        </w:rPr>
        <w:t>prevalence</w:t>
      </w:r>
      <w:r w:rsidRPr="00856F2D">
        <w:rPr>
          <w:bCs/>
          <w:sz w:val="28"/>
          <w:szCs w:val="28"/>
          <w:lang w:val="uk-UA"/>
        </w:rPr>
        <w:t xml:space="preserve"> </w:t>
      </w:r>
      <w:r w:rsidRPr="00886029">
        <w:rPr>
          <w:bCs/>
          <w:sz w:val="28"/>
          <w:szCs w:val="28"/>
          <w:lang w:val="en-US"/>
        </w:rPr>
        <w:t>of</w:t>
      </w:r>
      <w:r w:rsidRPr="00856F2D">
        <w:rPr>
          <w:bCs/>
          <w:sz w:val="28"/>
          <w:szCs w:val="28"/>
          <w:lang w:val="uk-UA"/>
        </w:rPr>
        <w:t xml:space="preserve"> </w:t>
      </w:r>
      <w:r w:rsidRPr="00886029">
        <w:rPr>
          <w:bCs/>
          <w:sz w:val="28"/>
          <w:szCs w:val="28"/>
          <w:lang w:val="en-US"/>
        </w:rPr>
        <w:t>diabetes</w:t>
      </w:r>
      <w:r w:rsidRPr="00856F2D">
        <w:rPr>
          <w:bCs/>
          <w:sz w:val="28"/>
          <w:szCs w:val="28"/>
          <w:lang w:val="uk-UA"/>
        </w:rPr>
        <w:t xml:space="preserve"> </w:t>
      </w:r>
      <w:r w:rsidRPr="00886029">
        <w:rPr>
          <w:bCs/>
          <w:sz w:val="28"/>
          <w:szCs w:val="28"/>
          <w:lang w:val="en-US"/>
        </w:rPr>
        <w:t>mellitus</w:t>
      </w:r>
      <w:r w:rsidRPr="00856F2D">
        <w:rPr>
          <w:bCs/>
          <w:sz w:val="28"/>
          <w:szCs w:val="28"/>
          <w:lang w:val="uk-UA"/>
        </w:rPr>
        <w:t>.</w:t>
      </w:r>
      <w:r w:rsidRPr="00886029">
        <w:rPr>
          <w:bCs/>
          <w:sz w:val="28"/>
          <w:szCs w:val="28"/>
          <w:lang w:val="en-US"/>
        </w:rPr>
        <w:t>Is</w:t>
      </w:r>
      <w:r w:rsidRPr="00856F2D">
        <w:rPr>
          <w:bCs/>
          <w:sz w:val="28"/>
          <w:szCs w:val="28"/>
          <w:lang w:val="uk-UA"/>
        </w:rPr>
        <w:t xml:space="preserve"> </w:t>
      </w:r>
      <w:r w:rsidRPr="00886029">
        <w:rPr>
          <w:bCs/>
          <w:sz w:val="28"/>
          <w:szCs w:val="28"/>
          <w:lang w:val="en-US"/>
        </w:rPr>
        <w:t>increased</w:t>
      </w:r>
      <w:r w:rsidRPr="00856F2D">
        <w:rPr>
          <w:bCs/>
          <w:sz w:val="28"/>
          <w:szCs w:val="28"/>
          <w:lang w:val="uk-UA"/>
        </w:rPr>
        <w:t xml:space="preserve"> </w:t>
      </w:r>
      <w:r w:rsidRPr="00886029">
        <w:rPr>
          <w:bCs/>
          <w:sz w:val="28"/>
          <w:szCs w:val="28"/>
          <w:lang w:val="en-US"/>
        </w:rPr>
        <w:t>casual</w:t>
      </w:r>
      <w:r w:rsidRPr="00856F2D">
        <w:rPr>
          <w:bCs/>
          <w:sz w:val="28"/>
          <w:szCs w:val="28"/>
          <w:lang w:val="uk-UA"/>
        </w:rPr>
        <w:t xml:space="preserve"> </w:t>
      </w:r>
      <w:r w:rsidRPr="00886029">
        <w:rPr>
          <w:bCs/>
          <w:sz w:val="28"/>
          <w:szCs w:val="28"/>
          <w:lang w:val="en-US"/>
        </w:rPr>
        <w:t>blood</w:t>
      </w:r>
      <w:r w:rsidRPr="00856F2D">
        <w:rPr>
          <w:bCs/>
          <w:sz w:val="28"/>
          <w:szCs w:val="28"/>
          <w:lang w:val="uk-UA"/>
        </w:rPr>
        <w:t xml:space="preserve"> </w:t>
      </w:r>
      <w:r w:rsidRPr="00886029">
        <w:rPr>
          <w:bCs/>
          <w:sz w:val="28"/>
          <w:szCs w:val="28"/>
          <w:lang w:val="en-US"/>
        </w:rPr>
        <w:t>glucose</w:t>
      </w:r>
      <w:r w:rsidRPr="00856F2D">
        <w:rPr>
          <w:bCs/>
          <w:sz w:val="28"/>
          <w:szCs w:val="28"/>
          <w:lang w:val="uk-UA"/>
        </w:rPr>
        <w:t xml:space="preserve"> </w:t>
      </w:r>
      <w:r w:rsidRPr="00886029">
        <w:rPr>
          <w:bCs/>
          <w:sz w:val="28"/>
          <w:szCs w:val="28"/>
          <w:lang w:val="en-US"/>
        </w:rPr>
        <w:t>at</w:t>
      </w:r>
      <w:r w:rsidRPr="00856F2D">
        <w:rPr>
          <w:bCs/>
          <w:sz w:val="28"/>
          <w:szCs w:val="28"/>
          <w:lang w:val="uk-UA"/>
        </w:rPr>
        <w:t xml:space="preserve"> </w:t>
      </w:r>
      <w:r w:rsidRPr="00886029">
        <w:rPr>
          <w:bCs/>
          <w:sz w:val="28"/>
          <w:szCs w:val="28"/>
          <w:lang w:val="en-US"/>
        </w:rPr>
        <w:t>admission</w:t>
      </w:r>
      <w:r w:rsidRPr="00856F2D">
        <w:rPr>
          <w:bCs/>
          <w:sz w:val="28"/>
          <w:szCs w:val="28"/>
          <w:lang w:val="uk-UA"/>
        </w:rPr>
        <w:t xml:space="preserve"> </w:t>
      </w:r>
      <w:r w:rsidRPr="00886029">
        <w:rPr>
          <w:bCs/>
          <w:sz w:val="28"/>
          <w:szCs w:val="28"/>
          <w:lang w:val="en-US"/>
        </w:rPr>
        <w:t>a</w:t>
      </w:r>
      <w:r w:rsidRPr="00856F2D">
        <w:rPr>
          <w:bCs/>
          <w:sz w:val="28"/>
          <w:szCs w:val="28"/>
          <w:lang w:val="uk-UA"/>
        </w:rPr>
        <w:t xml:space="preserve"> </w:t>
      </w:r>
      <w:r w:rsidRPr="00886029">
        <w:rPr>
          <w:bCs/>
          <w:sz w:val="28"/>
          <w:szCs w:val="28"/>
          <w:lang w:val="en-US"/>
        </w:rPr>
        <w:t>reliable</w:t>
      </w:r>
      <w:r w:rsidRPr="00856F2D">
        <w:rPr>
          <w:bCs/>
          <w:sz w:val="28"/>
          <w:szCs w:val="28"/>
          <w:lang w:val="uk-UA"/>
        </w:rPr>
        <w:t xml:space="preserve"> </w:t>
      </w:r>
      <w:r w:rsidRPr="00886029">
        <w:rPr>
          <w:bCs/>
          <w:sz w:val="28"/>
          <w:szCs w:val="28"/>
          <w:lang w:val="en-US"/>
        </w:rPr>
        <w:t>criterion</w:t>
      </w:r>
      <w:r w:rsidRPr="00856F2D">
        <w:rPr>
          <w:bCs/>
          <w:sz w:val="28"/>
          <w:szCs w:val="28"/>
          <w:lang w:val="uk-UA"/>
        </w:rPr>
        <w:t xml:space="preserve"> </w:t>
      </w:r>
      <w:r w:rsidRPr="00886029">
        <w:rPr>
          <w:bCs/>
          <w:sz w:val="28"/>
          <w:szCs w:val="28"/>
          <w:lang w:val="en-US"/>
        </w:rPr>
        <w:t>for</w:t>
      </w:r>
      <w:r w:rsidRPr="00856F2D">
        <w:rPr>
          <w:bCs/>
          <w:sz w:val="28"/>
          <w:szCs w:val="28"/>
          <w:lang w:val="uk-UA"/>
        </w:rPr>
        <w:t xml:space="preserve"> </w:t>
      </w:r>
      <w:r w:rsidRPr="00886029">
        <w:rPr>
          <w:bCs/>
          <w:sz w:val="28"/>
          <w:szCs w:val="28"/>
          <w:lang w:val="en-US"/>
        </w:rPr>
        <w:t>the</w:t>
      </w:r>
      <w:r w:rsidRPr="00856F2D">
        <w:rPr>
          <w:bCs/>
          <w:sz w:val="28"/>
          <w:szCs w:val="28"/>
          <w:lang w:val="uk-UA"/>
        </w:rPr>
        <w:t xml:space="preserve"> </w:t>
      </w:r>
      <w:r w:rsidRPr="00886029">
        <w:rPr>
          <w:bCs/>
          <w:sz w:val="28"/>
          <w:szCs w:val="28"/>
          <w:lang w:val="en-US"/>
        </w:rPr>
        <w:t>diagnosis</w:t>
      </w:r>
      <w:r w:rsidRPr="00856F2D">
        <w:rPr>
          <w:bCs/>
          <w:sz w:val="28"/>
          <w:szCs w:val="28"/>
          <w:lang w:val="uk-UA"/>
        </w:rPr>
        <w:t xml:space="preserve"> </w:t>
      </w:r>
      <w:r w:rsidRPr="00886029">
        <w:rPr>
          <w:bCs/>
          <w:sz w:val="28"/>
          <w:szCs w:val="28"/>
          <w:lang w:val="en-US"/>
        </w:rPr>
        <w:t>of</w:t>
      </w:r>
      <w:r w:rsidRPr="00856F2D">
        <w:rPr>
          <w:bCs/>
          <w:sz w:val="28"/>
          <w:szCs w:val="28"/>
          <w:lang w:val="uk-UA"/>
        </w:rPr>
        <w:t xml:space="preserve"> </w:t>
      </w:r>
      <w:r w:rsidRPr="00886029">
        <w:rPr>
          <w:bCs/>
          <w:sz w:val="28"/>
          <w:szCs w:val="28"/>
          <w:lang w:val="en-US"/>
        </w:rPr>
        <w:t>diabetes</w:t>
      </w:r>
      <w:r w:rsidRPr="00856F2D">
        <w:rPr>
          <w:bCs/>
          <w:sz w:val="28"/>
          <w:szCs w:val="28"/>
          <w:lang w:val="uk-UA"/>
        </w:rPr>
        <w:t xml:space="preserve">? / </w:t>
      </w:r>
      <w:r w:rsidRPr="00C806D7">
        <w:rPr>
          <w:bCs/>
          <w:sz w:val="28"/>
          <w:szCs w:val="28"/>
          <w:lang w:val="en-US"/>
        </w:rPr>
        <w:t>Tenerz</w:t>
      </w:r>
      <w:r w:rsidRPr="00856F2D">
        <w:rPr>
          <w:bCs/>
          <w:sz w:val="28"/>
          <w:szCs w:val="28"/>
          <w:lang w:val="uk-UA"/>
        </w:rPr>
        <w:t xml:space="preserve">, </w:t>
      </w:r>
      <w:r w:rsidRPr="00C806D7">
        <w:rPr>
          <w:bCs/>
          <w:sz w:val="28"/>
          <w:szCs w:val="28"/>
          <w:lang w:val="en-US"/>
        </w:rPr>
        <w:t>I</w:t>
      </w:r>
      <w:r w:rsidRPr="00856F2D">
        <w:rPr>
          <w:bCs/>
          <w:sz w:val="28"/>
          <w:szCs w:val="28"/>
          <w:lang w:val="uk-UA"/>
        </w:rPr>
        <w:t xml:space="preserve">. </w:t>
      </w:r>
      <w:r w:rsidRPr="00C806D7">
        <w:rPr>
          <w:bCs/>
          <w:sz w:val="28"/>
          <w:szCs w:val="28"/>
          <w:lang w:val="en-US"/>
        </w:rPr>
        <w:t>Lo</w:t>
      </w:r>
      <w:r w:rsidRPr="00856F2D">
        <w:rPr>
          <w:bCs/>
          <w:sz w:val="28"/>
          <w:szCs w:val="28"/>
          <w:lang w:val="uk-UA"/>
        </w:rPr>
        <w:t>¨</w:t>
      </w:r>
      <w:r w:rsidRPr="00C806D7">
        <w:rPr>
          <w:bCs/>
          <w:sz w:val="28"/>
          <w:szCs w:val="28"/>
          <w:lang w:val="en-US"/>
        </w:rPr>
        <w:t>nnberg</w:t>
      </w:r>
      <w:r w:rsidRPr="00856F2D">
        <w:rPr>
          <w:bCs/>
          <w:sz w:val="28"/>
          <w:szCs w:val="28"/>
          <w:lang w:val="uk-UA"/>
        </w:rPr>
        <w:t xml:space="preserve">, </w:t>
      </w:r>
      <w:r w:rsidRPr="00C806D7">
        <w:rPr>
          <w:bCs/>
          <w:sz w:val="28"/>
          <w:szCs w:val="28"/>
          <w:lang w:val="en-US"/>
        </w:rPr>
        <w:t>C</w:t>
      </w:r>
      <w:r w:rsidRPr="00856F2D">
        <w:rPr>
          <w:bCs/>
          <w:sz w:val="28"/>
          <w:szCs w:val="28"/>
          <w:lang w:val="uk-UA"/>
        </w:rPr>
        <w:t xml:space="preserve">. </w:t>
      </w:r>
      <w:r w:rsidRPr="00C806D7">
        <w:rPr>
          <w:bCs/>
          <w:sz w:val="28"/>
          <w:szCs w:val="28"/>
          <w:lang w:val="en-US"/>
        </w:rPr>
        <w:t>Berne</w:t>
      </w:r>
      <w:r w:rsidRPr="00856F2D">
        <w:rPr>
          <w:bCs/>
          <w:sz w:val="28"/>
          <w:szCs w:val="28"/>
          <w:lang w:val="uk-UA"/>
        </w:rPr>
        <w:t xml:space="preserve"> </w:t>
      </w:r>
      <w:r w:rsidRPr="00C806D7">
        <w:rPr>
          <w:bCs/>
          <w:sz w:val="28"/>
          <w:szCs w:val="28"/>
          <w:lang w:val="en-US"/>
        </w:rPr>
        <w:t>et</w:t>
      </w:r>
      <w:r w:rsidRPr="00856F2D">
        <w:rPr>
          <w:bCs/>
          <w:sz w:val="28"/>
          <w:szCs w:val="28"/>
          <w:lang w:val="uk-UA"/>
        </w:rPr>
        <w:t xml:space="preserve"> </w:t>
      </w:r>
      <w:r w:rsidRPr="00C806D7">
        <w:rPr>
          <w:bCs/>
          <w:sz w:val="28"/>
          <w:szCs w:val="28"/>
          <w:lang w:val="en-US"/>
        </w:rPr>
        <w:t>al</w:t>
      </w:r>
      <w:r w:rsidRPr="00856F2D">
        <w:rPr>
          <w:bCs/>
          <w:sz w:val="28"/>
          <w:szCs w:val="28"/>
          <w:lang w:val="uk-UA"/>
        </w:rPr>
        <w:t xml:space="preserve">. </w:t>
      </w:r>
      <w:r>
        <w:rPr>
          <w:bCs/>
          <w:sz w:val="28"/>
          <w:szCs w:val="28"/>
          <w:lang w:val="uk-UA"/>
        </w:rPr>
        <w:t>/</w:t>
      </w:r>
      <w:r w:rsidRPr="00856F2D">
        <w:rPr>
          <w:bCs/>
          <w:sz w:val="28"/>
          <w:szCs w:val="28"/>
          <w:lang w:val="uk-UA"/>
        </w:rPr>
        <w:t xml:space="preserve">/ </w:t>
      </w:r>
      <w:r w:rsidRPr="00C806D7">
        <w:rPr>
          <w:rFonts w:cs="AdvTTc9c3bd71"/>
          <w:sz w:val="28"/>
          <w:szCs w:val="28"/>
          <w:lang w:val="en-US"/>
        </w:rPr>
        <w:t>Eur</w:t>
      </w:r>
      <w:r w:rsidRPr="00856F2D">
        <w:rPr>
          <w:rFonts w:cs="AdvTTc9c3bd71"/>
          <w:sz w:val="28"/>
          <w:szCs w:val="28"/>
          <w:lang w:val="uk-UA"/>
        </w:rPr>
        <w:t xml:space="preserve"> </w:t>
      </w:r>
      <w:r w:rsidRPr="00C806D7">
        <w:rPr>
          <w:rFonts w:cs="AdvTTc9c3bd71"/>
          <w:sz w:val="28"/>
          <w:szCs w:val="28"/>
          <w:lang w:val="en-US"/>
        </w:rPr>
        <w:t>Heart</w:t>
      </w:r>
      <w:r w:rsidRPr="00856F2D">
        <w:rPr>
          <w:rFonts w:cs="AdvTTc9c3bd71"/>
          <w:sz w:val="28"/>
          <w:szCs w:val="28"/>
          <w:lang w:val="uk-UA"/>
        </w:rPr>
        <w:t xml:space="preserve"> </w:t>
      </w:r>
      <w:r w:rsidRPr="00C806D7">
        <w:rPr>
          <w:rFonts w:cs="AdvTTc9c3bd71"/>
          <w:sz w:val="28"/>
          <w:szCs w:val="28"/>
          <w:lang w:val="en-US"/>
        </w:rPr>
        <w:t>J</w:t>
      </w:r>
      <w:r w:rsidRPr="00856F2D">
        <w:rPr>
          <w:rFonts w:cs="AdvTTc9c3bd71"/>
          <w:sz w:val="28"/>
          <w:szCs w:val="28"/>
          <w:lang w:val="uk-UA"/>
        </w:rPr>
        <w:t>.</w:t>
      </w:r>
      <w:r w:rsidRPr="00856F2D">
        <w:rPr>
          <w:iCs/>
          <w:sz w:val="28"/>
          <w:szCs w:val="28"/>
          <w:lang w:val="uk-UA"/>
        </w:rPr>
        <w:t xml:space="preserve">- </w:t>
      </w:r>
      <w:r w:rsidRPr="00856F2D">
        <w:rPr>
          <w:sz w:val="28"/>
          <w:szCs w:val="28"/>
          <w:lang w:val="uk-UA"/>
        </w:rPr>
        <w:t xml:space="preserve">2001. – </w:t>
      </w:r>
      <w:r w:rsidRPr="00C806D7">
        <w:rPr>
          <w:sz w:val="28"/>
          <w:szCs w:val="28"/>
          <w:lang w:val="en-US"/>
        </w:rPr>
        <w:t>Vol</w:t>
      </w:r>
      <w:r w:rsidRPr="00856F2D">
        <w:rPr>
          <w:sz w:val="28"/>
          <w:szCs w:val="28"/>
          <w:lang w:val="uk-UA"/>
        </w:rPr>
        <w:t>.</w:t>
      </w:r>
      <w:r w:rsidRPr="00856F2D">
        <w:rPr>
          <w:bCs/>
          <w:sz w:val="28"/>
          <w:szCs w:val="28"/>
          <w:lang w:val="uk-UA"/>
        </w:rPr>
        <w:t xml:space="preserve">22. – </w:t>
      </w:r>
      <w:r w:rsidRPr="00C806D7">
        <w:rPr>
          <w:bCs/>
          <w:sz w:val="28"/>
          <w:szCs w:val="28"/>
          <w:lang w:val="en-US"/>
        </w:rPr>
        <w:t>P</w:t>
      </w:r>
      <w:r w:rsidRPr="00856F2D">
        <w:rPr>
          <w:bCs/>
          <w:sz w:val="28"/>
          <w:szCs w:val="28"/>
          <w:lang w:val="uk-UA"/>
        </w:rPr>
        <w:t xml:space="preserve">. </w:t>
      </w:r>
      <w:r w:rsidRPr="00856F2D">
        <w:rPr>
          <w:sz w:val="28"/>
          <w:szCs w:val="28"/>
          <w:lang w:val="uk-UA"/>
        </w:rPr>
        <w:t xml:space="preserve">1102–1110. </w:t>
      </w:r>
    </w:p>
    <w:p w:rsidR="00507ABA" w:rsidRPr="00886029" w:rsidRDefault="00507ABA" w:rsidP="00072DCC">
      <w:pPr>
        <w:pStyle w:val="34"/>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 xml:space="preserve">Nesto R.V. Correlation between cardiovascular disease and diabetes mellitus: current concepts // Am. J. Med. -2004.- Vol.116, Suppl 5A .- P.11S-22S.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Nesto R.W., Zarich S. Acute myocardial infarction in</w:t>
      </w:r>
      <w:r w:rsidRPr="00886029">
        <w:rPr>
          <w:color w:val="000000"/>
          <w:sz w:val="28"/>
          <w:szCs w:val="28"/>
          <w:lang w:val="uk-UA"/>
        </w:rPr>
        <w:t xml:space="preserve"> </w:t>
      </w:r>
      <w:r w:rsidRPr="00886029">
        <w:rPr>
          <w:color w:val="000000"/>
          <w:sz w:val="28"/>
          <w:szCs w:val="28"/>
          <w:lang w:val="en-US"/>
        </w:rPr>
        <w:t>diabetes mellitus. // Circulation. – 1998. – Vol. 97. – P. 12</w:t>
      </w:r>
      <w:r>
        <w:rPr>
          <w:color w:val="000000"/>
          <w:sz w:val="28"/>
          <w:szCs w:val="28"/>
          <w:lang w:val="uk-UA"/>
        </w:rPr>
        <w:t>-</w:t>
      </w:r>
      <w:r w:rsidRPr="00886029">
        <w:rPr>
          <w:color w:val="000000"/>
          <w:sz w:val="28"/>
          <w:szCs w:val="28"/>
          <w:lang w:val="en-US"/>
        </w:rPr>
        <w:t>15.</w:t>
      </w:r>
      <w:r w:rsidRPr="00886029">
        <w:rPr>
          <w:color w:val="000000"/>
          <w:sz w:val="28"/>
          <w:szCs w:val="28"/>
          <w:lang w:val="uk-UA"/>
        </w:rPr>
        <w:t xml:space="preserve">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en-US"/>
        </w:rPr>
      </w:pPr>
      <w:r w:rsidRPr="00886029">
        <w:rPr>
          <w:rFonts w:ascii="Times New Roman" w:hAnsi="Times New Roman"/>
          <w:bCs/>
          <w:color w:val="000000"/>
          <w:sz w:val="28"/>
          <w:szCs w:val="28"/>
          <w:lang w:val="en-US"/>
        </w:rPr>
        <w:t xml:space="preserve">NIH Consensus Development Panel on Triglyceride, High Density Lipoprotein, and Coronary Heart Disease // </w:t>
      </w:r>
      <w:r w:rsidRPr="00886029">
        <w:rPr>
          <w:rFonts w:ascii="Times New Roman" w:hAnsi="Times New Roman"/>
          <w:color w:val="000000"/>
          <w:sz w:val="28"/>
          <w:szCs w:val="28"/>
          <w:lang w:val="en-US"/>
        </w:rPr>
        <w:t>JAMA.-1993.-Vol. 269, №4.-</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.505</w:t>
      </w:r>
      <w:r>
        <w:rPr>
          <w:rFonts w:ascii="Times New Roman" w:hAnsi="Times New Roman"/>
          <w:color w:val="000000"/>
          <w:sz w:val="28"/>
          <w:szCs w:val="28"/>
          <w:lang w:val="uk-UA"/>
        </w:rPr>
        <w:t>-</w:t>
      </w:r>
      <w:r w:rsidRPr="00886029">
        <w:rPr>
          <w:rFonts w:ascii="Times New Roman" w:hAnsi="Times New Roman"/>
          <w:color w:val="000000"/>
          <w:sz w:val="28"/>
          <w:szCs w:val="28"/>
          <w:lang w:val="en-US"/>
        </w:rPr>
        <w:t xml:space="preserve">510.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en-US"/>
        </w:rPr>
      </w:pPr>
      <w:r w:rsidRPr="00886029">
        <w:rPr>
          <w:rFonts w:ascii="Times New Roman" w:hAnsi="Times New Roman"/>
          <w:color w:val="000000"/>
          <w:sz w:val="28"/>
          <w:szCs w:val="28"/>
          <w:lang w:val="en-US"/>
        </w:rPr>
        <w:t xml:space="preserve">Normal triglyceride levels and artery events: The Baltimore Coronary Observational Long-Term Study </w:t>
      </w:r>
      <w:r w:rsidRPr="00886029">
        <w:rPr>
          <w:rFonts w:ascii="Times New Roman" w:hAnsi="Times New Roman"/>
          <w:bCs/>
          <w:color w:val="000000"/>
          <w:sz w:val="28"/>
          <w:szCs w:val="28"/>
          <w:lang w:val="en-US"/>
        </w:rPr>
        <w:t>/ M.Miller, A.Seidler, A.Moalemi et al/</w:t>
      </w:r>
      <w:r>
        <w:rPr>
          <w:rFonts w:ascii="Times New Roman" w:hAnsi="Times New Roman"/>
          <w:bCs/>
          <w:color w:val="000000"/>
          <w:sz w:val="28"/>
          <w:szCs w:val="28"/>
          <w:lang w:val="uk-UA"/>
        </w:rPr>
        <w:t>/</w:t>
      </w:r>
      <w:r w:rsidRPr="00886029">
        <w:rPr>
          <w:rFonts w:ascii="Times New Roman" w:hAnsi="Times New Roman"/>
          <w:color w:val="000000"/>
          <w:sz w:val="28"/>
          <w:szCs w:val="28"/>
          <w:lang w:val="en-US"/>
        </w:rPr>
        <w:t xml:space="preserve"> J Am Coll Cardiol</w:t>
      </w:r>
      <w:r w:rsidRPr="00D15C63">
        <w:rPr>
          <w:color w:val="000000"/>
          <w:sz w:val="28"/>
          <w:szCs w:val="28"/>
          <w:lang w:val="en-GB"/>
        </w:rPr>
        <w:t xml:space="preserve">. – </w:t>
      </w:r>
      <w:r w:rsidRPr="00886029">
        <w:rPr>
          <w:rFonts w:ascii="Times New Roman" w:hAnsi="Times New Roman"/>
          <w:color w:val="000000"/>
          <w:sz w:val="28"/>
          <w:szCs w:val="28"/>
          <w:lang w:val="en-US"/>
        </w:rPr>
        <w:t>1998</w:t>
      </w:r>
      <w:r w:rsidRPr="00D15C63">
        <w:rPr>
          <w:color w:val="000000"/>
          <w:sz w:val="28"/>
          <w:szCs w:val="28"/>
          <w:lang w:val="en-GB"/>
        </w:rPr>
        <w:t xml:space="preserve">. – </w:t>
      </w:r>
      <w:r w:rsidRPr="00886029">
        <w:rPr>
          <w:rFonts w:ascii="Times New Roman" w:hAnsi="Times New Roman"/>
          <w:color w:val="000000"/>
          <w:sz w:val="28"/>
          <w:szCs w:val="28"/>
          <w:lang w:val="en-US"/>
        </w:rPr>
        <w:t>Vol. 31, №</w:t>
      </w:r>
      <w:r>
        <w:rPr>
          <w:rFonts w:ascii="Times New Roman" w:hAnsi="Times New Roman"/>
          <w:color w:val="000000"/>
          <w:sz w:val="28"/>
          <w:szCs w:val="28"/>
          <w:lang w:val="en-US"/>
        </w:rPr>
        <w:t xml:space="preserve"> </w:t>
      </w:r>
      <w:r w:rsidRPr="00886029">
        <w:rPr>
          <w:rFonts w:ascii="Times New Roman" w:hAnsi="Times New Roman"/>
          <w:color w:val="000000"/>
          <w:sz w:val="28"/>
          <w:szCs w:val="28"/>
          <w:lang w:val="en-US"/>
        </w:rPr>
        <w:t>6</w:t>
      </w:r>
      <w:r w:rsidRPr="00D15C63">
        <w:rPr>
          <w:color w:val="000000"/>
          <w:sz w:val="28"/>
          <w:szCs w:val="28"/>
          <w:lang w:val="en-GB"/>
        </w:rPr>
        <w:t xml:space="preserve">. – </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.1252</w:t>
      </w:r>
      <w:r>
        <w:rPr>
          <w:rFonts w:ascii="Times New Roman" w:hAnsi="Times New Roman"/>
          <w:color w:val="000000"/>
          <w:sz w:val="28"/>
          <w:szCs w:val="28"/>
          <w:lang w:val="uk-UA"/>
        </w:rPr>
        <w:t>-</w:t>
      </w:r>
      <w:r w:rsidRPr="00886029">
        <w:rPr>
          <w:rFonts w:ascii="Times New Roman" w:hAnsi="Times New Roman"/>
          <w:color w:val="000000"/>
          <w:sz w:val="28"/>
          <w:szCs w:val="28"/>
          <w:lang w:val="en-US"/>
        </w:rPr>
        <w:t>1257.</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Obesity</w:t>
      </w:r>
      <w:r w:rsidRPr="00886029">
        <w:rPr>
          <w:color w:val="000000"/>
          <w:sz w:val="28"/>
          <w:szCs w:val="28"/>
          <w:lang w:val="uk-UA"/>
        </w:rPr>
        <w:t>-</w:t>
      </w:r>
      <w:r w:rsidRPr="00886029">
        <w:rPr>
          <w:color w:val="000000"/>
          <w:sz w:val="28"/>
          <w:szCs w:val="28"/>
          <w:lang w:val="en-US"/>
        </w:rPr>
        <w:t>independent</w:t>
      </w:r>
      <w:r w:rsidRPr="00886029">
        <w:rPr>
          <w:color w:val="000000"/>
          <w:sz w:val="28"/>
          <w:szCs w:val="28"/>
          <w:lang w:val="uk-UA"/>
        </w:rPr>
        <w:t xml:space="preserve"> </w:t>
      </w:r>
      <w:r w:rsidRPr="00886029">
        <w:rPr>
          <w:color w:val="000000"/>
          <w:sz w:val="28"/>
          <w:szCs w:val="28"/>
          <w:lang w:val="en-US"/>
        </w:rPr>
        <w:t>hyperinsulinemia</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nondiabetic</w:t>
      </w:r>
      <w:r w:rsidRPr="00886029">
        <w:rPr>
          <w:color w:val="000000"/>
          <w:sz w:val="28"/>
          <w:szCs w:val="28"/>
          <w:lang w:val="uk-UA"/>
        </w:rPr>
        <w:t xml:space="preserve"> </w:t>
      </w:r>
      <w:r w:rsidRPr="00886029">
        <w:rPr>
          <w:color w:val="000000"/>
          <w:sz w:val="28"/>
          <w:szCs w:val="28"/>
          <w:lang w:val="en-US"/>
        </w:rPr>
        <w:t>first</w:t>
      </w:r>
      <w:r w:rsidRPr="00886029">
        <w:rPr>
          <w:color w:val="000000"/>
          <w:sz w:val="28"/>
          <w:szCs w:val="28"/>
          <w:lang w:val="uk-UA"/>
        </w:rPr>
        <w:t>-</w:t>
      </w:r>
      <w:r w:rsidRPr="00886029">
        <w:rPr>
          <w:color w:val="000000"/>
          <w:sz w:val="28"/>
          <w:szCs w:val="28"/>
          <w:lang w:val="en-US"/>
        </w:rPr>
        <w:t>degree</w:t>
      </w:r>
      <w:r w:rsidRPr="00886029">
        <w:rPr>
          <w:color w:val="000000"/>
          <w:sz w:val="28"/>
          <w:szCs w:val="28"/>
          <w:lang w:val="uk-UA"/>
        </w:rPr>
        <w:t xml:space="preserve"> </w:t>
      </w:r>
      <w:r w:rsidRPr="00886029">
        <w:rPr>
          <w:color w:val="000000"/>
          <w:sz w:val="28"/>
          <w:szCs w:val="28"/>
          <w:lang w:val="en-US"/>
        </w:rPr>
        <w:t>relatives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individuals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type</w:t>
      </w:r>
      <w:r w:rsidRPr="00886029">
        <w:rPr>
          <w:color w:val="000000"/>
          <w:sz w:val="28"/>
          <w:szCs w:val="28"/>
          <w:lang w:val="uk-UA"/>
        </w:rPr>
        <w:t xml:space="preserve"> 2</w:t>
      </w:r>
      <w:r w:rsidRPr="00886029">
        <w:rPr>
          <w:color w:val="000000"/>
          <w:sz w:val="28"/>
          <w:szCs w:val="28"/>
          <w:lang w:val="en-US"/>
        </w:rPr>
        <w:t xml:space="preserve"> diabetes</w:t>
      </w:r>
      <w:r w:rsidRPr="00886029">
        <w:rPr>
          <w:color w:val="000000"/>
          <w:sz w:val="28"/>
          <w:szCs w:val="28"/>
          <w:lang w:val="uk-UA"/>
        </w:rPr>
        <w:t xml:space="preserve"> / </w:t>
      </w:r>
      <w:r w:rsidRPr="00886029">
        <w:rPr>
          <w:bCs/>
          <w:color w:val="000000"/>
          <w:sz w:val="28"/>
          <w:szCs w:val="28"/>
          <w:lang w:val="en-US"/>
        </w:rPr>
        <w:t>M</w:t>
      </w:r>
      <w:r w:rsidRPr="00886029">
        <w:rPr>
          <w:bCs/>
          <w:color w:val="000000"/>
          <w:sz w:val="28"/>
          <w:szCs w:val="28"/>
          <w:lang w:val="uk-UA"/>
        </w:rPr>
        <w:t>.</w:t>
      </w:r>
      <w:r w:rsidRPr="00886029">
        <w:rPr>
          <w:bCs/>
          <w:color w:val="000000"/>
          <w:sz w:val="28"/>
          <w:szCs w:val="28"/>
          <w:lang w:val="en-US"/>
        </w:rPr>
        <w:t>Ishikawa</w:t>
      </w:r>
      <w:r w:rsidRPr="00886029">
        <w:rPr>
          <w:bCs/>
          <w:color w:val="000000"/>
          <w:sz w:val="28"/>
          <w:szCs w:val="28"/>
          <w:lang w:val="uk-UA"/>
        </w:rPr>
        <w:t xml:space="preserve">, </w:t>
      </w:r>
      <w:r w:rsidRPr="00886029">
        <w:rPr>
          <w:bCs/>
          <w:color w:val="000000"/>
          <w:sz w:val="28"/>
          <w:szCs w:val="28"/>
          <w:lang w:val="en-US"/>
        </w:rPr>
        <w:t>M</w:t>
      </w:r>
      <w:r w:rsidRPr="00886029">
        <w:rPr>
          <w:bCs/>
          <w:color w:val="000000"/>
          <w:sz w:val="28"/>
          <w:szCs w:val="28"/>
          <w:lang w:val="uk-UA"/>
        </w:rPr>
        <w:t xml:space="preserve">. </w:t>
      </w:r>
      <w:r w:rsidRPr="00886029">
        <w:rPr>
          <w:bCs/>
          <w:color w:val="000000"/>
          <w:sz w:val="28"/>
          <w:szCs w:val="28"/>
          <w:lang w:val="en-US"/>
        </w:rPr>
        <w:t>L</w:t>
      </w:r>
      <w:r w:rsidRPr="00886029">
        <w:rPr>
          <w:bCs/>
          <w:color w:val="000000"/>
          <w:sz w:val="28"/>
          <w:szCs w:val="28"/>
          <w:lang w:val="uk-UA"/>
        </w:rPr>
        <w:t>.</w:t>
      </w:r>
      <w:r w:rsidRPr="00886029">
        <w:rPr>
          <w:bCs/>
          <w:color w:val="000000"/>
          <w:sz w:val="28"/>
          <w:szCs w:val="28"/>
          <w:lang w:val="en-US"/>
        </w:rPr>
        <w:t>Pruneda</w:t>
      </w:r>
      <w:r w:rsidRPr="00886029">
        <w:rPr>
          <w:bCs/>
          <w:color w:val="000000"/>
          <w:sz w:val="28"/>
          <w:szCs w:val="28"/>
          <w:lang w:val="uk-UA"/>
        </w:rPr>
        <w:t xml:space="preserve">, </w:t>
      </w:r>
      <w:r w:rsidRPr="00886029">
        <w:rPr>
          <w:bCs/>
          <w:color w:val="000000"/>
          <w:sz w:val="28"/>
          <w:szCs w:val="28"/>
          <w:lang w:val="en-US"/>
        </w:rPr>
        <w:t>B</w:t>
      </w:r>
      <w:r w:rsidRPr="00886029">
        <w:rPr>
          <w:bCs/>
          <w:color w:val="000000"/>
          <w:sz w:val="28"/>
          <w:szCs w:val="28"/>
          <w:lang w:val="uk-UA"/>
        </w:rPr>
        <w:t>.</w:t>
      </w:r>
      <w:r w:rsidRPr="00886029">
        <w:rPr>
          <w:bCs/>
          <w:color w:val="000000"/>
          <w:sz w:val="28"/>
          <w:szCs w:val="28"/>
          <w:lang w:val="en-US"/>
        </w:rPr>
        <w:t>Adams</w:t>
      </w:r>
      <w:r w:rsidRPr="00886029">
        <w:rPr>
          <w:bCs/>
          <w:color w:val="000000"/>
          <w:sz w:val="28"/>
          <w:szCs w:val="28"/>
          <w:lang w:val="uk-UA"/>
        </w:rPr>
        <w:t>-</w:t>
      </w:r>
      <w:r w:rsidRPr="00886029">
        <w:rPr>
          <w:bCs/>
          <w:color w:val="000000"/>
          <w:sz w:val="28"/>
          <w:szCs w:val="28"/>
          <w:lang w:val="en-US"/>
        </w:rPr>
        <w:t>Huet</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w:t>
      </w:r>
      <w:r w:rsidRPr="00886029">
        <w:rPr>
          <w:iCs/>
          <w:color w:val="000000"/>
          <w:sz w:val="28"/>
          <w:szCs w:val="28"/>
          <w:lang w:val="en-US"/>
        </w:rPr>
        <w:t>Diabetes</w:t>
      </w:r>
      <w:r w:rsidRPr="00D15C63">
        <w:rPr>
          <w:color w:val="000000"/>
          <w:sz w:val="28"/>
          <w:szCs w:val="28"/>
          <w:lang w:val="en-US"/>
        </w:rPr>
        <w:t xml:space="preserve">. – </w:t>
      </w:r>
      <w:r w:rsidRPr="00886029">
        <w:rPr>
          <w:bCs/>
          <w:color w:val="000000"/>
          <w:sz w:val="28"/>
          <w:szCs w:val="28"/>
          <w:lang w:val="uk-UA"/>
        </w:rPr>
        <w:t>1998</w:t>
      </w:r>
      <w:r w:rsidRPr="00D15C63">
        <w:rPr>
          <w:color w:val="000000"/>
          <w:sz w:val="28"/>
          <w:szCs w:val="28"/>
          <w:lang w:val="en-US"/>
        </w:rPr>
        <w:t xml:space="preserve">. – </w:t>
      </w:r>
      <w:r w:rsidRPr="00886029">
        <w:rPr>
          <w:color w:val="000000"/>
          <w:sz w:val="28"/>
          <w:szCs w:val="28"/>
          <w:lang w:val="en-US"/>
        </w:rPr>
        <w:t>Vol</w:t>
      </w:r>
      <w:r w:rsidRPr="00886029">
        <w:rPr>
          <w:color w:val="000000"/>
          <w:sz w:val="28"/>
          <w:szCs w:val="28"/>
          <w:lang w:val="uk-UA"/>
        </w:rPr>
        <w:t>. 47</w:t>
      </w:r>
      <w:r w:rsidRPr="00D15C63">
        <w:rPr>
          <w:color w:val="000000"/>
          <w:sz w:val="28"/>
          <w:szCs w:val="28"/>
          <w:lang w:val="en-US"/>
        </w:rPr>
        <w:t xml:space="preserve">. – </w:t>
      </w:r>
      <w:r w:rsidRPr="00886029">
        <w:rPr>
          <w:color w:val="000000"/>
          <w:sz w:val="28"/>
          <w:szCs w:val="28"/>
          <w:lang w:val="en-US"/>
        </w:rPr>
        <w:t>P</w:t>
      </w:r>
      <w:r w:rsidRPr="00886029">
        <w:rPr>
          <w:color w:val="000000"/>
          <w:sz w:val="28"/>
          <w:szCs w:val="28"/>
          <w:lang w:val="uk-UA"/>
        </w:rPr>
        <w:t>. 788-792.</w:t>
      </w:r>
      <w:r w:rsidRPr="00886029">
        <w:rPr>
          <w:bCs/>
          <w:color w:val="000000"/>
          <w:sz w:val="28"/>
          <w:szCs w:val="28"/>
          <w:lang w:val="en-US"/>
        </w:rPr>
        <w:t xml:space="preserve">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sz w:val="28"/>
          <w:szCs w:val="28"/>
          <w:lang w:val="en-US"/>
        </w:rPr>
      </w:pPr>
      <w:r w:rsidRPr="00886029">
        <w:rPr>
          <w:sz w:val="28"/>
          <w:szCs w:val="28"/>
          <w:lang w:val="en-US"/>
        </w:rPr>
        <w:t xml:space="preserve">On behalf of GISSI-Prevenzione Investigators. Assessment of absolute risk of </w:t>
      </w:r>
      <w:r w:rsidRPr="00886029">
        <w:rPr>
          <w:sz w:val="28"/>
          <w:szCs w:val="28"/>
          <w:lang w:val="en-US"/>
        </w:rPr>
        <w:lastRenderedPageBreak/>
        <w:t xml:space="preserve">deathafter myocardial infarction y use of multiple-risk-factor assessment equations. </w:t>
      </w:r>
      <w:r w:rsidRPr="00B3476E">
        <w:rPr>
          <w:sz w:val="28"/>
          <w:szCs w:val="28"/>
          <w:lang w:val="it-IT"/>
        </w:rPr>
        <w:t>GISSI-Prevenzione mortality chart / R</w:t>
      </w:r>
      <w:r w:rsidRPr="00886029">
        <w:rPr>
          <w:sz w:val="28"/>
          <w:szCs w:val="28"/>
          <w:lang w:val="uk-UA"/>
        </w:rPr>
        <w:t xml:space="preserve">. </w:t>
      </w:r>
      <w:r w:rsidRPr="00B3476E">
        <w:rPr>
          <w:sz w:val="28"/>
          <w:szCs w:val="28"/>
          <w:lang w:val="it-IT"/>
        </w:rPr>
        <w:t>Marchioli</w:t>
      </w:r>
      <w:r w:rsidRPr="00886029">
        <w:rPr>
          <w:sz w:val="28"/>
          <w:szCs w:val="28"/>
          <w:lang w:val="uk-UA"/>
        </w:rPr>
        <w:t xml:space="preserve">, </w:t>
      </w:r>
      <w:r w:rsidRPr="00B3476E">
        <w:rPr>
          <w:sz w:val="28"/>
          <w:szCs w:val="28"/>
          <w:lang w:val="it-IT"/>
        </w:rPr>
        <w:t>F</w:t>
      </w:r>
      <w:r w:rsidRPr="00886029">
        <w:rPr>
          <w:sz w:val="28"/>
          <w:szCs w:val="28"/>
          <w:lang w:val="uk-UA"/>
        </w:rPr>
        <w:t>.</w:t>
      </w:r>
      <w:r w:rsidRPr="00B3476E">
        <w:rPr>
          <w:sz w:val="28"/>
          <w:szCs w:val="28"/>
          <w:lang w:val="it-IT"/>
        </w:rPr>
        <w:t>Avanzini</w:t>
      </w:r>
      <w:r w:rsidRPr="00886029">
        <w:rPr>
          <w:sz w:val="28"/>
          <w:szCs w:val="28"/>
          <w:lang w:val="uk-UA"/>
        </w:rPr>
        <w:t xml:space="preserve">, </w:t>
      </w:r>
      <w:r w:rsidRPr="00B3476E">
        <w:rPr>
          <w:sz w:val="28"/>
          <w:szCs w:val="28"/>
          <w:lang w:val="it-IT"/>
        </w:rPr>
        <w:t>F</w:t>
      </w:r>
      <w:r w:rsidRPr="00886029">
        <w:rPr>
          <w:sz w:val="28"/>
          <w:szCs w:val="28"/>
          <w:lang w:val="uk-UA"/>
        </w:rPr>
        <w:t>.</w:t>
      </w:r>
      <w:r w:rsidRPr="00B3476E">
        <w:rPr>
          <w:sz w:val="28"/>
          <w:szCs w:val="28"/>
          <w:lang w:val="it-IT"/>
        </w:rPr>
        <w:t>Barzi</w:t>
      </w:r>
      <w:r w:rsidRPr="00886029">
        <w:rPr>
          <w:sz w:val="28"/>
          <w:szCs w:val="28"/>
          <w:lang w:val="uk-UA"/>
        </w:rPr>
        <w:t xml:space="preserve"> </w:t>
      </w:r>
      <w:r w:rsidRPr="00B3476E">
        <w:rPr>
          <w:sz w:val="28"/>
          <w:szCs w:val="28"/>
          <w:lang w:val="it-IT"/>
        </w:rPr>
        <w:t>F</w:t>
      </w:r>
      <w:r w:rsidRPr="00886029">
        <w:rPr>
          <w:sz w:val="28"/>
          <w:szCs w:val="28"/>
          <w:lang w:val="uk-UA"/>
        </w:rPr>
        <w:t xml:space="preserve"> </w:t>
      </w:r>
      <w:r w:rsidRPr="00B3476E">
        <w:rPr>
          <w:sz w:val="28"/>
          <w:szCs w:val="28"/>
          <w:lang w:val="it-IT"/>
        </w:rPr>
        <w:t>et</w:t>
      </w:r>
      <w:r w:rsidRPr="00886029">
        <w:rPr>
          <w:sz w:val="28"/>
          <w:szCs w:val="28"/>
          <w:lang w:val="uk-UA"/>
        </w:rPr>
        <w:t xml:space="preserve"> </w:t>
      </w:r>
      <w:r w:rsidRPr="00B3476E">
        <w:rPr>
          <w:sz w:val="28"/>
          <w:szCs w:val="28"/>
          <w:lang w:val="it-IT"/>
        </w:rPr>
        <w:t>al</w:t>
      </w:r>
      <w:r w:rsidRPr="00886029">
        <w:rPr>
          <w:sz w:val="28"/>
          <w:szCs w:val="28"/>
          <w:lang w:val="uk-UA"/>
        </w:rPr>
        <w:t>.</w:t>
      </w:r>
      <w:r w:rsidRPr="00B3476E">
        <w:rPr>
          <w:sz w:val="28"/>
          <w:szCs w:val="28"/>
          <w:lang w:val="it-IT"/>
        </w:rPr>
        <w:t>/</w:t>
      </w:r>
      <w:r>
        <w:rPr>
          <w:sz w:val="28"/>
          <w:szCs w:val="28"/>
          <w:lang w:val="uk-UA"/>
        </w:rPr>
        <w:t>/</w:t>
      </w:r>
      <w:r w:rsidRPr="00886029">
        <w:rPr>
          <w:sz w:val="28"/>
          <w:szCs w:val="28"/>
          <w:lang w:val="uk-UA"/>
        </w:rPr>
        <w:t xml:space="preserve"> </w:t>
      </w:r>
      <w:r w:rsidRPr="00886029">
        <w:rPr>
          <w:sz w:val="28"/>
          <w:szCs w:val="28"/>
          <w:lang w:val="en-US"/>
        </w:rPr>
        <w:t>Eur</w:t>
      </w:r>
      <w:r w:rsidRPr="00886029">
        <w:rPr>
          <w:sz w:val="28"/>
          <w:szCs w:val="28"/>
          <w:lang w:val="uk-UA"/>
        </w:rPr>
        <w:t xml:space="preserve"> </w:t>
      </w:r>
      <w:r w:rsidRPr="00886029">
        <w:rPr>
          <w:sz w:val="28"/>
          <w:szCs w:val="28"/>
          <w:lang w:val="en-US"/>
        </w:rPr>
        <w:t>Heart</w:t>
      </w:r>
      <w:r w:rsidRPr="00886029">
        <w:rPr>
          <w:sz w:val="28"/>
          <w:szCs w:val="28"/>
          <w:lang w:val="uk-UA"/>
        </w:rPr>
        <w:t xml:space="preserve"> </w:t>
      </w:r>
      <w:r w:rsidRPr="00886029">
        <w:rPr>
          <w:sz w:val="28"/>
          <w:szCs w:val="28"/>
          <w:lang w:val="en-US"/>
        </w:rPr>
        <w:t>J. – 2001. -Vol 22. – P.2085</w:t>
      </w:r>
      <w:r>
        <w:rPr>
          <w:sz w:val="28"/>
          <w:szCs w:val="28"/>
          <w:lang w:val="uk-UA"/>
        </w:rPr>
        <w:t>-</w:t>
      </w:r>
      <w:r w:rsidRPr="00886029">
        <w:rPr>
          <w:sz w:val="28"/>
          <w:szCs w:val="28"/>
          <w:lang w:val="en-US"/>
        </w:rPr>
        <w:t xml:space="preserve">2103. </w:t>
      </w:r>
    </w:p>
    <w:p w:rsidR="00507ABA" w:rsidRPr="0093264E" w:rsidRDefault="00507ABA" w:rsidP="00072DCC">
      <w:pPr>
        <w:numPr>
          <w:ilvl w:val="0"/>
          <w:numId w:val="46"/>
        </w:numPr>
        <w:tabs>
          <w:tab w:val="left" w:pos="360"/>
          <w:tab w:val="left" w:pos="540"/>
        </w:tabs>
        <w:spacing w:after="0" w:line="360" w:lineRule="auto"/>
        <w:ind w:left="360" w:hanging="360"/>
        <w:jc w:val="both"/>
        <w:outlineLvl w:val="1"/>
        <w:rPr>
          <w:bCs/>
          <w:color w:val="000000"/>
          <w:spacing w:val="-4"/>
          <w:sz w:val="28"/>
          <w:szCs w:val="28"/>
          <w:lang w:val="uk-UA"/>
        </w:rPr>
      </w:pPr>
      <w:r w:rsidRPr="0093264E">
        <w:rPr>
          <w:bCs/>
          <w:color w:val="000000"/>
          <w:spacing w:val="-4"/>
          <w:sz w:val="28"/>
          <w:szCs w:val="28"/>
          <w:lang w:val="en-US"/>
        </w:rPr>
        <w:t>Otvos</w:t>
      </w:r>
      <w:r w:rsidRPr="0093264E">
        <w:rPr>
          <w:bCs/>
          <w:color w:val="000000"/>
          <w:spacing w:val="-4"/>
          <w:sz w:val="28"/>
          <w:szCs w:val="28"/>
          <w:lang w:val="uk-UA"/>
        </w:rPr>
        <w:t xml:space="preserve"> </w:t>
      </w:r>
      <w:r w:rsidRPr="0093264E">
        <w:rPr>
          <w:bCs/>
          <w:color w:val="000000"/>
          <w:spacing w:val="-4"/>
          <w:sz w:val="28"/>
          <w:szCs w:val="28"/>
          <w:lang w:val="en-US"/>
        </w:rPr>
        <w:t>J</w:t>
      </w:r>
      <w:r w:rsidRPr="0093264E">
        <w:rPr>
          <w:bCs/>
          <w:color w:val="000000"/>
          <w:spacing w:val="-4"/>
          <w:sz w:val="28"/>
          <w:szCs w:val="28"/>
          <w:lang w:val="uk-UA"/>
        </w:rPr>
        <w:t>.</w:t>
      </w:r>
      <w:r w:rsidRPr="0093264E">
        <w:rPr>
          <w:bCs/>
          <w:color w:val="000000"/>
          <w:spacing w:val="-4"/>
          <w:sz w:val="28"/>
          <w:szCs w:val="28"/>
          <w:lang w:val="en-US"/>
        </w:rPr>
        <w:t>D</w:t>
      </w:r>
      <w:r w:rsidRPr="0093264E">
        <w:rPr>
          <w:bCs/>
          <w:color w:val="000000"/>
          <w:spacing w:val="-4"/>
          <w:sz w:val="28"/>
          <w:szCs w:val="28"/>
          <w:lang w:val="uk-UA"/>
        </w:rPr>
        <w:t xml:space="preserve">., </w:t>
      </w:r>
      <w:r w:rsidRPr="0093264E">
        <w:rPr>
          <w:bCs/>
          <w:color w:val="000000"/>
          <w:spacing w:val="-4"/>
          <w:sz w:val="28"/>
          <w:szCs w:val="28"/>
          <w:lang w:val="en-US"/>
        </w:rPr>
        <w:t>Jayarajah</w:t>
      </w:r>
      <w:r w:rsidRPr="0093264E">
        <w:rPr>
          <w:bCs/>
          <w:color w:val="000000"/>
          <w:spacing w:val="-4"/>
          <w:sz w:val="28"/>
          <w:szCs w:val="28"/>
          <w:lang w:val="uk-UA"/>
        </w:rPr>
        <w:t xml:space="preserve"> </w:t>
      </w:r>
      <w:r w:rsidRPr="0093264E">
        <w:rPr>
          <w:bCs/>
          <w:color w:val="000000"/>
          <w:spacing w:val="-4"/>
          <w:sz w:val="28"/>
          <w:szCs w:val="28"/>
          <w:lang w:val="en-US"/>
        </w:rPr>
        <w:t>E</w:t>
      </w:r>
      <w:r w:rsidRPr="0093264E">
        <w:rPr>
          <w:bCs/>
          <w:color w:val="000000"/>
          <w:spacing w:val="-4"/>
          <w:sz w:val="28"/>
          <w:szCs w:val="28"/>
          <w:lang w:val="uk-UA"/>
        </w:rPr>
        <w:t>.</w:t>
      </w:r>
      <w:r w:rsidRPr="0093264E">
        <w:rPr>
          <w:bCs/>
          <w:color w:val="000000"/>
          <w:spacing w:val="-4"/>
          <w:sz w:val="28"/>
          <w:szCs w:val="28"/>
          <w:lang w:val="en-US"/>
        </w:rPr>
        <w:t>J</w:t>
      </w:r>
      <w:r w:rsidRPr="0093264E">
        <w:rPr>
          <w:bCs/>
          <w:color w:val="000000"/>
          <w:spacing w:val="-4"/>
          <w:sz w:val="28"/>
          <w:szCs w:val="28"/>
          <w:lang w:val="uk-UA"/>
        </w:rPr>
        <w:t xml:space="preserve">. </w:t>
      </w:r>
      <w:r w:rsidRPr="0093264E">
        <w:rPr>
          <w:bCs/>
          <w:color w:val="000000"/>
          <w:spacing w:val="-4"/>
          <w:sz w:val="28"/>
          <w:szCs w:val="28"/>
          <w:lang w:val="en-US"/>
        </w:rPr>
        <w:t>Cromwell</w:t>
      </w:r>
      <w:r w:rsidRPr="0093264E">
        <w:rPr>
          <w:bCs/>
          <w:color w:val="000000"/>
          <w:spacing w:val="-4"/>
          <w:sz w:val="28"/>
          <w:szCs w:val="28"/>
          <w:lang w:val="uk-UA"/>
        </w:rPr>
        <w:t xml:space="preserve"> </w:t>
      </w:r>
      <w:r w:rsidRPr="0093264E">
        <w:rPr>
          <w:bCs/>
          <w:color w:val="000000"/>
          <w:spacing w:val="-4"/>
          <w:sz w:val="28"/>
          <w:szCs w:val="28"/>
          <w:lang w:val="en-US"/>
        </w:rPr>
        <w:t>W</w:t>
      </w:r>
      <w:r w:rsidRPr="0093264E">
        <w:rPr>
          <w:bCs/>
          <w:color w:val="000000"/>
          <w:spacing w:val="-4"/>
          <w:sz w:val="28"/>
          <w:szCs w:val="28"/>
          <w:lang w:val="uk-UA"/>
        </w:rPr>
        <w:t>.</w:t>
      </w:r>
      <w:r w:rsidRPr="0093264E">
        <w:rPr>
          <w:bCs/>
          <w:color w:val="000000"/>
          <w:spacing w:val="-4"/>
          <w:sz w:val="28"/>
          <w:szCs w:val="28"/>
          <w:lang w:val="en-US"/>
        </w:rPr>
        <w:t>C</w:t>
      </w:r>
      <w:r w:rsidRPr="0093264E">
        <w:rPr>
          <w:bCs/>
          <w:color w:val="000000"/>
          <w:spacing w:val="-4"/>
          <w:sz w:val="28"/>
          <w:szCs w:val="28"/>
          <w:lang w:val="uk-UA"/>
        </w:rPr>
        <w:t xml:space="preserve">. </w:t>
      </w:r>
      <w:r w:rsidRPr="0093264E">
        <w:rPr>
          <w:bCs/>
          <w:color w:val="000000"/>
          <w:spacing w:val="-4"/>
          <w:sz w:val="28"/>
          <w:szCs w:val="28"/>
          <w:lang w:val="en-US"/>
        </w:rPr>
        <w:t>Measurement</w:t>
      </w:r>
      <w:r w:rsidRPr="0093264E">
        <w:rPr>
          <w:bCs/>
          <w:color w:val="000000"/>
          <w:spacing w:val="-4"/>
          <w:sz w:val="28"/>
          <w:szCs w:val="28"/>
          <w:lang w:val="uk-UA"/>
        </w:rPr>
        <w:t xml:space="preserve"> </w:t>
      </w:r>
      <w:r w:rsidRPr="0093264E">
        <w:rPr>
          <w:bCs/>
          <w:color w:val="000000"/>
          <w:spacing w:val="-4"/>
          <w:sz w:val="28"/>
          <w:szCs w:val="28"/>
          <w:lang w:val="en-US"/>
        </w:rPr>
        <w:t>issues</w:t>
      </w:r>
      <w:r w:rsidRPr="0093264E">
        <w:rPr>
          <w:bCs/>
          <w:color w:val="000000"/>
          <w:spacing w:val="-4"/>
          <w:sz w:val="28"/>
          <w:szCs w:val="28"/>
          <w:lang w:val="uk-UA"/>
        </w:rPr>
        <w:t xml:space="preserve"> </w:t>
      </w:r>
      <w:r w:rsidRPr="0093264E">
        <w:rPr>
          <w:bCs/>
          <w:color w:val="000000"/>
          <w:spacing w:val="-4"/>
          <w:sz w:val="28"/>
          <w:szCs w:val="28"/>
          <w:lang w:val="en-US"/>
        </w:rPr>
        <w:t>related</w:t>
      </w:r>
      <w:r w:rsidRPr="0093264E">
        <w:rPr>
          <w:bCs/>
          <w:color w:val="000000"/>
          <w:spacing w:val="-4"/>
          <w:sz w:val="28"/>
          <w:szCs w:val="28"/>
          <w:lang w:val="uk-UA"/>
        </w:rPr>
        <w:t xml:space="preserve"> </w:t>
      </w:r>
      <w:r w:rsidRPr="0093264E">
        <w:rPr>
          <w:bCs/>
          <w:color w:val="000000"/>
          <w:spacing w:val="-4"/>
          <w:sz w:val="28"/>
          <w:szCs w:val="28"/>
          <w:lang w:val="en-US"/>
        </w:rPr>
        <w:t>to</w:t>
      </w:r>
      <w:r w:rsidRPr="0093264E">
        <w:rPr>
          <w:bCs/>
          <w:color w:val="000000"/>
          <w:spacing w:val="-4"/>
          <w:sz w:val="28"/>
          <w:szCs w:val="28"/>
          <w:lang w:val="uk-UA"/>
        </w:rPr>
        <w:t xml:space="preserve"> </w:t>
      </w:r>
      <w:r w:rsidRPr="0093264E">
        <w:rPr>
          <w:bCs/>
          <w:color w:val="000000"/>
          <w:spacing w:val="-4"/>
          <w:sz w:val="28"/>
          <w:szCs w:val="28"/>
          <w:lang w:val="en-US"/>
        </w:rPr>
        <w:t>lipoprotein</w:t>
      </w:r>
      <w:r w:rsidRPr="0093264E">
        <w:rPr>
          <w:bCs/>
          <w:color w:val="000000"/>
          <w:spacing w:val="-4"/>
          <w:sz w:val="28"/>
          <w:szCs w:val="28"/>
          <w:lang w:val="uk-UA"/>
        </w:rPr>
        <w:t xml:space="preserve"> </w:t>
      </w:r>
      <w:r w:rsidRPr="0093264E">
        <w:rPr>
          <w:bCs/>
          <w:color w:val="000000"/>
          <w:spacing w:val="-4"/>
          <w:sz w:val="28"/>
          <w:szCs w:val="28"/>
          <w:lang w:val="en-US"/>
        </w:rPr>
        <w:t>heterogeneity</w:t>
      </w:r>
      <w:r w:rsidRPr="0093264E">
        <w:rPr>
          <w:bCs/>
          <w:color w:val="000000"/>
          <w:spacing w:val="-4"/>
          <w:sz w:val="28"/>
          <w:szCs w:val="28"/>
          <w:lang w:val="uk-UA"/>
        </w:rPr>
        <w:t xml:space="preserve"> //</w:t>
      </w:r>
      <w:r w:rsidRPr="0093264E">
        <w:rPr>
          <w:bCs/>
          <w:color w:val="000000"/>
          <w:spacing w:val="-4"/>
          <w:sz w:val="28"/>
          <w:szCs w:val="28"/>
          <w:lang w:val="en-US"/>
        </w:rPr>
        <w:t xml:space="preserve"> Am</w:t>
      </w:r>
      <w:r w:rsidRPr="0093264E">
        <w:rPr>
          <w:bCs/>
          <w:color w:val="000000"/>
          <w:spacing w:val="-4"/>
          <w:sz w:val="28"/>
          <w:szCs w:val="28"/>
          <w:lang w:val="uk-UA"/>
        </w:rPr>
        <w:t xml:space="preserve">. </w:t>
      </w:r>
      <w:r w:rsidRPr="0093264E">
        <w:rPr>
          <w:bCs/>
          <w:color w:val="000000"/>
          <w:spacing w:val="-4"/>
          <w:sz w:val="28"/>
          <w:szCs w:val="28"/>
          <w:lang w:val="en-US"/>
        </w:rPr>
        <w:t>J</w:t>
      </w:r>
      <w:r w:rsidRPr="0093264E">
        <w:rPr>
          <w:bCs/>
          <w:color w:val="000000"/>
          <w:spacing w:val="-4"/>
          <w:sz w:val="28"/>
          <w:szCs w:val="28"/>
          <w:lang w:val="uk-UA"/>
        </w:rPr>
        <w:t xml:space="preserve">. </w:t>
      </w:r>
      <w:r w:rsidRPr="0093264E">
        <w:rPr>
          <w:bCs/>
          <w:color w:val="000000"/>
          <w:spacing w:val="-4"/>
          <w:sz w:val="28"/>
          <w:szCs w:val="28"/>
          <w:lang w:val="en-US"/>
        </w:rPr>
        <w:t>Cardiol</w:t>
      </w:r>
      <w:r w:rsidRPr="0093264E">
        <w:rPr>
          <w:bCs/>
          <w:color w:val="000000"/>
          <w:spacing w:val="-4"/>
          <w:sz w:val="28"/>
          <w:szCs w:val="28"/>
          <w:lang w:val="uk-UA"/>
        </w:rPr>
        <w:t>.</w:t>
      </w:r>
      <w:r w:rsidRPr="0093264E">
        <w:rPr>
          <w:bCs/>
          <w:color w:val="000000"/>
          <w:spacing w:val="-4"/>
          <w:sz w:val="28"/>
          <w:szCs w:val="28"/>
          <w:lang w:val="en-US"/>
        </w:rPr>
        <w:t xml:space="preserve"> – </w:t>
      </w:r>
      <w:r w:rsidRPr="0093264E">
        <w:rPr>
          <w:bCs/>
          <w:color w:val="000000"/>
          <w:spacing w:val="-4"/>
          <w:sz w:val="28"/>
          <w:szCs w:val="28"/>
          <w:lang w:val="uk-UA"/>
        </w:rPr>
        <w:t>2002.</w:t>
      </w:r>
      <w:r w:rsidRPr="0093264E">
        <w:rPr>
          <w:bCs/>
          <w:color w:val="000000"/>
          <w:spacing w:val="-4"/>
          <w:sz w:val="28"/>
          <w:szCs w:val="28"/>
          <w:lang w:val="en-US"/>
        </w:rPr>
        <w:t xml:space="preserve"> – Vol</w:t>
      </w:r>
      <w:r w:rsidRPr="0093264E">
        <w:rPr>
          <w:bCs/>
          <w:color w:val="000000"/>
          <w:spacing w:val="-4"/>
          <w:sz w:val="28"/>
          <w:szCs w:val="28"/>
          <w:lang w:val="uk-UA"/>
        </w:rPr>
        <w:t>.</w:t>
      </w:r>
      <w:r w:rsidRPr="0093264E">
        <w:rPr>
          <w:bCs/>
          <w:color w:val="000000"/>
          <w:spacing w:val="-4"/>
          <w:sz w:val="28"/>
          <w:szCs w:val="28"/>
          <w:lang w:val="en-US"/>
        </w:rPr>
        <w:t xml:space="preserve"> </w:t>
      </w:r>
      <w:r w:rsidRPr="0093264E">
        <w:rPr>
          <w:bCs/>
          <w:color w:val="000000"/>
          <w:spacing w:val="-4"/>
          <w:sz w:val="28"/>
          <w:szCs w:val="28"/>
          <w:lang w:val="uk-UA"/>
        </w:rPr>
        <w:t>90</w:t>
      </w:r>
      <w:r w:rsidRPr="0093264E">
        <w:rPr>
          <w:bCs/>
          <w:color w:val="000000"/>
          <w:spacing w:val="-4"/>
          <w:sz w:val="28"/>
          <w:szCs w:val="28"/>
          <w:lang w:val="en-US"/>
        </w:rPr>
        <w:t>,</w:t>
      </w:r>
      <w:r w:rsidRPr="0093264E">
        <w:rPr>
          <w:bCs/>
          <w:color w:val="000000"/>
          <w:spacing w:val="-4"/>
          <w:sz w:val="28"/>
          <w:szCs w:val="28"/>
          <w:lang w:val="uk-UA"/>
        </w:rPr>
        <w:t xml:space="preserve"> </w:t>
      </w:r>
      <w:r w:rsidRPr="0093264E">
        <w:rPr>
          <w:bCs/>
          <w:color w:val="000000"/>
          <w:spacing w:val="-4"/>
          <w:sz w:val="28"/>
          <w:szCs w:val="28"/>
          <w:lang w:val="en-US"/>
        </w:rPr>
        <w:t>Suppl</w:t>
      </w:r>
      <w:r w:rsidRPr="0093264E">
        <w:rPr>
          <w:bCs/>
          <w:color w:val="000000"/>
          <w:spacing w:val="-4"/>
          <w:sz w:val="28"/>
          <w:szCs w:val="28"/>
          <w:lang w:val="uk-UA"/>
        </w:rPr>
        <w:t>.</w:t>
      </w:r>
      <w:r w:rsidRPr="0093264E">
        <w:rPr>
          <w:bCs/>
          <w:color w:val="000000"/>
          <w:spacing w:val="-4"/>
          <w:sz w:val="28"/>
          <w:szCs w:val="28"/>
          <w:lang w:val="en-US"/>
        </w:rPr>
        <w:t xml:space="preserve"> – P</w:t>
      </w:r>
      <w:r w:rsidRPr="0093264E">
        <w:rPr>
          <w:bCs/>
          <w:color w:val="000000"/>
          <w:spacing w:val="-4"/>
          <w:sz w:val="28"/>
          <w:szCs w:val="28"/>
          <w:lang w:val="uk-UA"/>
        </w:rPr>
        <w:t>.</w:t>
      </w:r>
      <w:r w:rsidRPr="0093264E">
        <w:rPr>
          <w:bCs/>
          <w:color w:val="000000"/>
          <w:spacing w:val="-4"/>
          <w:sz w:val="28"/>
          <w:szCs w:val="28"/>
          <w:lang w:val="en-US"/>
        </w:rPr>
        <w:t xml:space="preserve"> </w:t>
      </w:r>
      <w:r w:rsidRPr="0093264E">
        <w:rPr>
          <w:bCs/>
          <w:color w:val="000000"/>
          <w:spacing w:val="-4"/>
          <w:sz w:val="28"/>
          <w:szCs w:val="28"/>
          <w:lang w:val="uk-UA"/>
        </w:rPr>
        <w:t>122</w:t>
      </w:r>
      <w:r w:rsidRPr="0093264E">
        <w:rPr>
          <w:bCs/>
          <w:color w:val="000000"/>
          <w:spacing w:val="-4"/>
          <w:sz w:val="28"/>
          <w:szCs w:val="28"/>
          <w:lang w:val="en-US"/>
        </w:rPr>
        <w:t>-</w:t>
      </w:r>
      <w:r w:rsidRPr="0093264E">
        <w:rPr>
          <w:bCs/>
          <w:color w:val="000000"/>
          <w:spacing w:val="-4"/>
          <w:sz w:val="28"/>
          <w:szCs w:val="28"/>
          <w:lang w:val="uk-UA"/>
        </w:rPr>
        <w:t xml:space="preserve">129. </w:t>
      </w:r>
    </w:p>
    <w:p w:rsidR="00507ABA" w:rsidRPr="00886029" w:rsidRDefault="00507ABA" w:rsidP="00072DCC">
      <w:pPr>
        <w:pStyle w:val="Pa12"/>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uk-UA"/>
        </w:rPr>
      </w:pPr>
      <w:r w:rsidRPr="00886029">
        <w:rPr>
          <w:rFonts w:ascii="Times New Roman" w:hAnsi="Times New Roman"/>
          <w:bCs/>
          <w:color w:val="000000"/>
          <w:sz w:val="28"/>
          <w:szCs w:val="28"/>
          <w:lang w:val="en-US"/>
        </w:rPr>
        <w:t>Pacific</w:t>
      </w:r>
      <w:r w:rsidRPr="00C806D7">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Cohort</w:t>
      </w:r>
      <w:r w:rsidRPr="00C806D7">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Studies</w:t>
      </w:r>
      <w:r w:rsidRPr="00C806D7">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Collaboration</w:t>
      </w:r>
      <w:r w:rsidRPr="00C806D7">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Serum</w:t>
      </w:r>
      <w:r w:rsidRPr="00C806D7">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triglycerides</w:t>
      </w:r>
      <w:r w:rsidRPr="00C806D7">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as</w:t>
      </w:r>
      <w:r w:rsidRPr="00C806D7">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w:t>
      </w:r>
      <w:r w:rsidRPr="00C806D7">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risk</w:t>
      </w:r>
      <w:r w:rsidRPr="00C806D7">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factor</w:t>
      </w:r>
      <w:r w:rsidRPr="00C806D7">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for</w:t>
      </w:r>
      <w:r w:rsidRPr="00C806D7">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cardiovascular</w:t>
      </w:r>
      <w:r w:rsidRPr="00C806D7">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diseases</w:t>
      </w:r>
      <w:r w:rsidRPr="00C806D7">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in</w:t>
      </w:r>
      <w:r w:rsidRPr="00C806D7">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the</w:t>
      </w:r>
      <w:r w:rsidRPr="00C806D7">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Asia</w:t>
      </w:r>
      <w:r w:rsidRPr="00C806D7">
        <w:rPr>
          <w:rFonts w:ascii="Times New Roman" w:hAnsi="Times New Roman"/>
          <w:color w:val="000000"/>
          <w:sz w:val="28"/>
          <w:szCs w:val="28"/>
          <w:lang w:val="uk-UA"/>
        </w:rPr>
        <w:t>-</w:t>
      </w:r>
      <w:r w:rsidRPr="00886029">
        <w:rPr>
          <w:rFonts w:ascii="Times New Roman" w:hAnsi="Times New Roman"/>
          <w:color w:val="000000"/>
          <w:sz w:val="28"/>
          <w:szCs w:val="28"/>
          <w:lang w:val="en-US"/>
        </w:rPr>
        <w:t>Pacific</w:t>
      </w:r>
      <w:r w:rsidRPr="00C806D7">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region</w:t>
      </w:r>
      <w:r w:rsidRPr="00C806D7">
        <w:rPr>
          <w:rFonts w:ascii="Times New Roman" w:hAnsi="Times New Roman"/>
          <w:color w:val="000000"/>
          <w:sz w:val="28"/>
          <w:szCs w:val="28"/>
          <w:lang w:val="uk-UA"/>
        </w:rPr>
        <w:t xml:space="preserve"> </w:t>
      </w:r>
      <w:r w:rsidRPr="00C806D7">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A</w:t>
      </w:r>
      <w:r w:rsidRPr="00C806D7">
        <w:rPr>
          <w:rFonts w:ascii="Times New Roman" w:hAnsi="Times New Roman"/>
          <w:bCs/>
          <w:color w:val="000000"/>
          <w:sz w:val="28"/>
          <w:szCs w:val="28"/>
          <w:lang w:val="uk-UA"/>
        </w:rPr>
        <w:t>.</w:t>
      </w:r>
      <w:r w:rsidRPr="00886029">
        <w:rPr>
          <w:rFonts w:ascii="Times New Roman" w:hAnsi="Times New Roman"/>
          <w:bCs/>
          <w:color w:val="000000"/>
          <w:sz w:val="28"/>
          <w:szCs w:val="28"/>
          <w:lang w:val="en-US"/>
        </w:rPr>
        <w:t>Patel</w:t>
      </w:r>
      <w:r w:rsidRPr="00C806D7">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F</w:t>
      </w:r>
      <w:r w:rsidRPr="00C806D7">
        <w:rPr>
          <w:rFonts w:ascii="Times New Roman" w:hAnsi="Times New Roman"/>
          <w:bCs/>
          <w:color w:val="000000"/>
          <w:sz w:val="28"/>
          <w:szCs w:val="28"/>
          <w:lang w:val="uk-UA"/>
        </w:rPr>
        <w:t>.</w:t>
      </w:r>
      <w:r w:rsidRPr="00886029">
        <w:rPr>
          <w:rFonts w:ascii="Times New Roman" w:hAnsi="Times New Roman"/>
          <w:bCs/>
          <w:color w:val="000000"/>
          <w:sz w:val="28"/>
          <w:szCs w:val="28"/>
          <w:lang w:val="en-US"/>
        </w:rPr>
        <w:t>Barzi</w:t>
      </w:r>
      <w:r w:rsidRPr="00C806D7">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K</w:t>
      </w:r>
      <w:r w:rsidRPr="00C806D7">
        <w:rPr>
          <w:rFonts w:ascii="Times New Roman" w:hAnsi="Times New Roman"/>
          <w:bCs/>
          <w:color w:val="000000"/>
          <w:sz w:val="28"/>
          <w:szCs w:val="28"/>
          <w:lang w:val="uk-UA"/>
        </w:rPr>
        <w:t>.</w:t>
      </w:r>
      <w:r w:rsidRPr="00886029">
        <w:rPr>
          <w:rFonts w:ascii="Times New Roman" w:hAnsi="Times New Roman"/>
          <w:bCs/>
          <w:color w:val="000000"/>
          <w:sz w:val="28"/>
          <w:szCs w:val="28"/>
          <w:lang w:val="en-US"/>
        </w:rPr>
        <w:t>Jamrozik</w:t>
      </w:r>
      <w:r w:rsidRPr="00C806D7">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et</w:t>
      </w:r>
      <w:r w:rsidRPr="00C806D7">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al</w:t>
      </w:r>
      <w:r w:rsidRPr="00C806D7">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w:t>
      </w:r>
      <w:r w:rsidRPr="00C806D7">
        <w:rPr>
          <w:rFonts w:ascii="Times New Roman" w:hAnsi="Times New Roman"/>
          <w:bCs/>
          <w:color w:val="000000"/>
          <w:sz w:val="28"/>
          <w:szCs w:val="28"/>
          <w:lang w:val="uk-UA"/>
        </w:rPr>
        <w:t>/</w:t>
      </w:r>
      <w:r w:rsidRPr="00C806D7">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Circulation</w:t>
      </w:r>
      <w:r w:rsidRPr="00D15C63">
        <w:rPr>
          <w:color w:val="000000"/>
          <w:sz w:val="28"/>
          <w:szCs w:val="28"/>
          <w:lang w:val="en-GB"/>
        </w:rPr>
        <w:t xml:space="preserve">. – </w:t>
      </w:r>
      <w:r w:rsidRPr="00C806D7">
        <w:rPr>
          <w:rFonts w:ascii="Times New Roman" w:hAnsi="Times New Roman"/>
          <w:color w:val="000000"/>
          <w:sz w:val="28"/>
          <w:szCs w:val="28"/>
          <w:lang w:val="uk-UA"/>
        </w:rPr>
        <w:t>2004</w:t>
      </w:r>
      <w:r w:rsidRPr="00D15C63">
        <w:rPr>
          <w:color w:val="000000"/>
          <w:sz w:val="28"/>
          <w:szCs w:val="28"/>
          <w:lang w:val="en-GB"/>
        </w:rPr>
        <w:t xml:space="preserve">. – </w:t>
      </w:r>
      <w:r w:rsidRPr="00886029">
        <w:rPr>
          <w:rFonts w:ascii="Times New Roman" w:hAnsi="Times New Roman"/>
          <w:color w:val="000000"/>
          <w:sz w:val="28"/>
          <w:szCs w:val="28"/>
          <w:lang w:val="en-US"/>
        </w:rPr>
        <w:t>Vol.110, №17</w:t>
      </w:r>
      <w:r w:rsidRPr="00D15C63">
        <w:rPr>
          <w:color w:val="000000"/>
          <w:sz w:val="28"/>
          <w:szCs w:val="28"/>
          <w:lang w:val="en-GB"/>
        </w:rPr>
        <w:t xml:space="preserve">. – </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 2678</w:t>
      </w:r>
      <w:r>
        <w:rPr>
          <w:rFonts w:ascii="Times New Roman" w:hAnsi="Times New Roman"/>
          <w:color w:val="000000"/>
          <w:sz w:val="28"/>
          <w:szCs w:val="28"/>
          <w:lang w:val="uk-UA"/>
        </w:rPr>
        <w:t>-</w:t>
      </w:r>
      <w:r w:rsidRPr="00886029">
        <w:rPr>
          <w:rFonts w:ascii="Times New Roman" w:hAnsi="Times New Roman"/>
          <w:color w:val="000000"/>
          <w:sz w:val="28"/>
          <w:szCs w:val="28"/>
          <w:lang w:val="en-US"/>
        </w:rPr>
        <w:t>2686</w:t>
      </w:r>
      <w:r w:rsidRPr="00886029">
        <w:rPr>
          <w:rFonts w:ascii="Times New Roman" w:hAnsi="Times New Roman"/>
          <w:color w:val="000000"/>
          <w:sz w:val="28"/>
          <w:szCs w:val="28"/>
          <w:lang w:val="uk-UA"/>
        </w:rPr>
        <w:t>.</w:t>
      </w:r>
      <w:r w:rsidRPr="00886029">
        <w:rPr>
          <w:rFonts w:ascii="Times New Roman" w:hAnsi="Times New Roman"/>
          <w:color w:val="000000"/>
          <w:sz w:val="28"/>
          <w:szCs w:val="28"/>
          <w:lang w:val="en-US"/>
        </w:rPr>
        <w:t xml:space="preserve">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en-GB"/>
        </w:rPr>
      </w:pPr>
      <w:r w:rsidRPr="00886029">
        <w:rPr>
          <w:color w:val="000000"/>
          <w:sz w:val="28"/>
          <w:szCs w:val="28"/>
          <w:lang w:val="en-US"/>
        </w:rPr>
        <w:t>Pasceri V., Willerson J.T., Yeh E.T. Direct proinflammatory effect of C-reactive protein on human endothelial cells //Circulation. – 2000. – Vol.102.</w:t>
      </w:r>
      <w:r>
        <w:rPr>
          <w:color w:val="000000"/>
          <w:sz w:val="28"/>
          <w:szCs w:val="28"/>
          <w:lang w:val="en-US"/>
        </w:rPr>
        <w:t xml:space="preserve"> – </w:t>
      </w:r>
      <w:r w:rsidRPr="00886029">
        <w:rPr>
          <w:color w:val="000000"/>
          <w:sz w:val="28"/>
          <w:szCs w:val="28"/>
          <w:lang w:val="en-US"/>
        </w:rPr>
        <w:t>P.</w:t>
      </w:r>
      <w:r>
        <w:rPr>
          <w:color w:val="000000"/>
          <w:sz w:val="28"/>
          <w:szCs w:val="28"/>
          <w:lang w:val="uk-UA"/>
        </w:rPr>
        <w:t xml:space="preserve"> </w:t>
      </w:r>
      <w:r w:rsidRPr="00886029">
        <w:rPr>
          <w:color w:val="000000"/>
          <w:sz w:val="28"/>
          <w:szCs w:val="28"/>
          <w:lang w:val="en-US"/>
        </w:rPr>
        <w:t xml:space="preserve">2165-2168.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bCs/>
          <w:color w:val="000000"/>
          <w:sz w:val="28"/>
          <w:szCs w:val="28"/>
          <w:lang w:val="en-US"/>
        </w:rPr>
        <w:t>Passa P. Hyperinsulinemia, insulin resistance and</w:t>
      </w:r>
      <w:r w:rsidRPr="00886029">
        <w:rPr>
          <w:bCs/>
          <w:color w:val="000000"/>
          <w:sz w:val="28"/>
          <w:szCs w:val="28"/>
          <w:lang w:val="uk-UA"/>
        </w:rPr>
        <w:t xml:space="preserve"> </w:t>
      </w:r>
      <w:r w:rsidRPr="00886029">
        <w:rPr>
          <w:bCs/>
          <w:color w:val="000000"/>
          <w:sz w:val="28"/>
          <w:szCs w:val="28"/>
          <w:lang w:val="en-US"/>
        </w:rPr>
        <w:t>essential hypertension // Horm. Res. – 1992. – Vol.</w:t>
      </w:r>
      <w:r w:rsidRPr="00507ABA">
        <w:rPr>
          <w:bCs/>
          <w:color w:val="000000"/>
          <w:sz w:val="28"/>
          <w:szCs w:val="28"/>
          <w:lang w:val="en-US"/>
        </w:rPr>
        <w:t xml:space="preserve"> </w:t>
      </w:r>
      <w:r w:rsidRPr="00886029">
        <w:rPr>
          <w:bCs/>
          <w:color w:val="000000"/>
          <w:sz w:val="28"/>
          <w:szCs w:val="28"/>
          <w:lang w:val="en-US"/>
        </w:rPr>
        <w:t>38, № 1–2. – P.</w:t>
      </w:r>
      <w:r w:rsidRPr="00507ABA">
        <w:rPr>
          <w:bCs/>
          <w:color w:val="000000"/>
          <w:sz w:val="28"/>
          <w:szCs w:val="28"/>
          <w:lang w:val="en-US"/>
        </w:rPr>
        <w:t xml:space="preserve"> </w:t>
      </w:r>
      <w:r w:rsidRPr="00886029">
        <w:rPr>
          <w:bCs/>
          <w:color w:val="000000"/>
          <w:sz w:val="28"/>
          <w:szCs w:val="28"/>
          <w:lang w:val="en-US"/>
        </w:rPr>
        <w:t>33</w:t>
      </w:r>
      <w:r>
        <w:rPr>
          <w:bCs/>
          <w:color w:val="000000"/>
          <w:sz w:val="28"/>
          <w:szCs w:val="28"/>
          <w:lang w:val="uk-UA"/>
        </w:rPr>
        <w:t>-</w:t>
      </w:r>
      <w:r w:rsidRPr="00886029">
        <w:rPr>
          <w:bCs/>
          <w:color w:val="000000"/>
          <w:sz w:val="28"/>
          <w:szCs w:val="28"/>
          <w:lang w:val="en-US"/>
        </w:rPr>
        <w:t>38.</w:t>
      </w:r>
      <w:r w:rsidRPr="00886029">
        <w:rPr>
          <w:bCs/>
          <w:color w:val="000000"/>
          <w:sz w:val="28"/>
          <w:szCs w:val="28"/>
          <w:lang w:val="uk-UA"/>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Periportal fibrosis and other liver ultrasonography findings in vinyl chloride workers / M.Maroni, F.Mocci, S.Visentin et al. // Occup. and Environ. Med.</w:t>
      </w:r>
      <w:r>
        <w:rPr>
          <w:color w:val="000000"/>
          <w:sz w:val="28"/>
          <w:szCs w:val="28"/>
          <w:lang w:val="en-US"/>
        </w:rPr>
        <w:t xml:space="preserve"> – </w:t>
      </w:r>
      <w:r w:rsidRPr="00886029">
        <w:rPr>
          <w:color w:val="000000"/>
          <w:sz w:val="28"/>
          <w:szCs w:val="28"/>
          <w:lang w:val="en-US"/>
        </w:rPr>
        <w:t>2003.</w:t>
      </w:r>
      <w:r>
        <w:rPr>
          <w:color w:val="000000"/>
          <w:sz w:val="28"/>
          <w:szCs w:val="28"/>
          <w:lang w:val="en-US"/>
        </w:rPr>
        <w:t xml:space="preserve"> – </w:t>
      </w:r>
      <w:r w:rsidRPr="00886029">
        <w:rPr>
          <w:color w:val="000000"/>
          <w:sz w:val="28"/>
          <w:szCs w:val="28"/>
          <w:lang w:val="en-US"/>
        </w:rPr>
        <w:t>Vol. 60, № 1.</w:t>
      </w:r>
      <w:r>
        <w:rPr>
          <w:color w:val="000000"/>
          <w:sz w:val="28"/>
          <w:szCs w:val="28"/>
          <w:lang w:val="en-US"/>
        </w:rPr>
        <w:t xml:space="preserve"> – </w:t>
      </w:r>
      <w:r w:rsidRPr="00886029">
        <w:rPr>
          <w:color w:val="000000"/>
          <w:sz w:val="28"/>
          <w:szCs w:val="28"/>
          <w:lang w:val="en-US"/>
        </w:rPr>
        <w:t>P. 60-65.</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uk-UA"/>
        </w:rPr>
      </w:pPr>
      <w:r w:rsidRPr="00886029">
        <w:rPr>
          <w:rFonts w:ascii="Times New Roman" w:hAnsi="Times New Roman"/>
          <w:bCs/>
          <w:color w:val="000000"/>
          <w:sz w:val="28"/>
          <w:szCs w:val="28"/>
          <w:lang w:val="en-US"/>
        </w:rPr>
        <w:t xml:space="preserve">Phillips N.R., Waters D., Havel R.J. </w:t>
      </w:r>
      <w:r w:rsidRPr="00886029">
        <w:rPr>
          <w:rFonts w:ascii="Times New Roman" w:hAnsi="Times New Roman"/>
          <w:color w:val="000000"/>
          <w:sz w:val="28"/>
          <w:szCs w:val="28"/>
          <w:lang w:val="en-US"/>
        </w:rPr>
        <w:t>Plasma lipoproteins and progression of coronary artery disease evaluated by an</w:t>
      </w:r>
      <w:r w:rsidRPr="00886029">
        <w:rPr>
          <w:rFonts w:ascii="Times New Roman" w:hAnsi="Times New Roman"/>
          <w:color w:val="000000"/>
          <w:sz w:val="28"/>
          <w:szCs w:val="28"/>
          <w:lang w:val="en-US"/>
        </w:rPr>
        <w:softHyphen/>
        <w:t>giography and clinical events // Circulation</w:t>
      </w:r>
      <w:r w:rsidRPr="00D15C63">
        <w:rPr>
          <w:color w:val="000000"/>
          <w:sz w:val="28"/>
          <w:szCs w:val="28"/>
          <w:lang w:val="en-GB"/>
        </w:rPr>
        <w:t xml:space="preserve">. – </w:t>
      </w:r>
      <w:r w:rsidRPr="00886029">
        <w:rPr>
          <w:rFonts w:ascii="Times New Roman" w:hAnsi="Times New Roman"/>
          <w:color w:val="000000"/>
          <w:sz w:val="28"/>
          <w:szCs w:val="28"/>
          <w:lang w:val="en-US"/>
        </w:rPr>
        <w:t>1993</w:t>
      </w:r>
      <w:r w:rsidRPr="00D15C63">
        <w:rPr>
          <w:color w:val="000000"/>
          <w:sz w:val="28"/>
          <w:szCs w:val="28"/>
          <w:lang w:val="en-GB"/>
        </w:rPr>
        <w:t xml:space="preserve">. – </w:t>
      </w:r>
      <w:r w:rsidRPr="00886029">
        <w:rPr>
          <w:rFonts w:ascii="Times New Roman" w:hAnsi="Times New Roman"/>
          <w:color w:val="000000"/>
          <w:sz w:val="28"/>
          <w:szCs w:val="28"/>
          <w:lang w:val="en-US"/>
        </w:rPr>
        <w:t>Vol. 88, №6.</w:t>
      </w:r>
      <w:r>
        <w:rPr>
          <w:rFonts w:ascii="Times New Roman" w:hAnsi="Times New Roman"/>
          <w:color w:val="000000"/>
          <w:sz w:val="28"/>
          <w:szCs w:val="28"/>
          <w:lang w:val="en-US"/>
        </w:rPr>
        <w:t xml:space="preserve"> – </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 xml:space="preserve">.2762–2770. </w:t>
      </w:r>
    </w:p>
    <w:p w:rsidR="00507ABA" w:rsidRPr="00886029" w:rsidRDefault="00507ABA" w:rsidP="00072DCC">
      <w:pPr>
        <w:numPr>
          <w:ilvl w:val="0"/>
          <w:numId w:val="46"/>
        </w:numPr>
        <w:tabs>
          <w:tab w:val="left" w:pos="360"/>
          <w:tab w:val="left" w:pos="540"/>
        </w:tabs>
        <w:overflowPunct w:val="0"/>
        <w:autoSpaceDE w:val="0"/>
        <w:autoSpaceDN w:val="0"/>
        <w:adjustRightInd w:val="0"/>
        <w:spacing w:after="0" w:line="360" w:lineRule="auto"/>
        <w:ind w:left="360" w:hanging="360"/>
        <w:jc w:val="both"/>
        <w:textAlignment w:val="baseline"/>
        <w:rPr>
          <w:color w:val="000000"/>
          <w:sz w:val="28"/>
          <w:szCs w:val="28"/>
          <w:lang w:val="uk-UA"/>
        </w:rPr>
      </w:pPr>
      <w:r w:rsidRPr="00886029">
        <w:rPr>
          <w:color w:val="000000"/>
          <w:sz w:val="28"/>
          <w:szCs w:val="28"/>
          <w:lang w:val="en-GB"/>
        </w:rPr>
        <w:t>Plasma</w:t>
      </w:r>
      <w:r w:rsidRPr="00886029">
        <w:rPr>
          <w:color w:val="000000"/>
          <w:sz w:val="28"/>
          <w:szCs w:val="28"/>
          <w:lang w:val="uk-UA"/>
        </w:rPr>
        <w:t xml:space="preserve"> </w:t>
      </w:r>
      <w:r w:rsidRPr="00886029">
        <w:rPr>
          <w:color w:val="000000"/>
          <w:sz w:val="28"/>
          <w:szCs w:val="28"/>
          <w:lang w:val="en-GB"/>
        </w:rPr>
        <w:t>fibrinogen</w:t>
      </w:r>
      <w:r w:rsidRPr="00886029">
        <w:rPr>
          <w:color w:val="000000"/>
          <w:sz w:val="28"/>
          <w:szCs w:val="28"/>
          <w:lang w:val="uk-UA"/>
        </w:rPr>
        <w:t xml:space="preserve"> </w:t>
      </w:r>
      <w:r w:rsidRPr="00886029">
        <w:rPr>
          <w:color w:val="000000"/>
          <w:sz w:val="28"/>
          <w:szCs w:val="28"/>
          <w:lang w:val="en-GB"/>
        </w:rPr>
        <w:t>and</w:t>
      </w:r>
      <w:r w:rsidRPr="00886029">
        <w:rPr>
          <w:color w:val="000000"/>
          <w:sz w:val="28"/>
          <w:szCs w:val="28"/>
          <w:lang w:val="uk-UA"/>
        </w:rPr>
        <w:t xml:space="preserve"> </w:t>
      </w:r>
      <w:r w:rsidRPr="00886029">
        <w:rPr>
          <w:color w:val="000000"/>
          <w:sz w:val="28"/>
          <w:szCs w:val="28"/>
          <w:lang w:val="en-GB"/>
        </w:rPr>
        <w:t>coronary</w:t>
      </w:r>
      <w:r w:rsidRPr="00886029">
        <w:rPr>
          <w:color w:val="000000"/>
          <w:sz w:val="28"/>
          <w:szCs w:val="28"/>
          <w:lang w:val="uk-UA"/>
        </w:rPr>
        <w:t xml:space="preserve"> </w:t>
      </w:r>
      <w:r w:rsidRPr="00886029">
        <w:rPr>
          <w:color w:val="000000"/>
          <w:sz w:val="28"/>
          <w:szCs w:val="28"/>
          <w:lang w:val="en-GB"/>
        </w:rPr>
        <w:t>risk</w:t>
      </w:r>
      <w:r w:rsidRPr="00886029">
        <w:rPr>
          <w:color w:val="000000"/>
          <w:sz w:val="28"/>
          <w:szCs w:val="28"/>
          <w:lang w:val="uk-UA"/>
        </w:rPr>
        <w:t xml:space="preserve"> </w:t>
      </w:r>
      <w:r w:rsidRPr="00886029">
        <w:rPr>
          <w:color w:val="000000"/>
          <w:sz w:val="28"/>
          <w:szCs w:val="28"/>
          <w:lang w:val="en-GB"/>
        </w:rPr>
        <w:t>factors</w:t>
      </w:r>
      <w:r w:rsidRPr="00886029">
        <w:rPr>
          <w:color w:val="000000"/>
          <w:sz w:val="28"/>
          <w:szCs w:val="28"/>
          <w:lang w:val="uk-UA"/>
        </w:rPr>
        <w:t xml:space="preserve">: </w:t>
      </w:r>
      <w:r w:rsidRPr="00886029">
        <w:rPr>
          <w:color w:val="000000"/>
          <w:sz w:val="28"/>
          <w:szCs w:val="28"/>
          <w:lang w:val="en-GB"/>
        </w:rPr>
        <w:t>the</w:t>
      </w:r>
      <w:r w:rsidRPr="00886029">
        <w:rPr>
          <w:color w:val="000000"/>
          <w:sz w:val="28"/>
          <w:szCs w:val="28"/>
          <w:lang w:val="uk-UA"/>
        </w:rPr>
        <w:t xml:space="preserve"> </w:t>
      </w:r>
      <w:r w:rsidRPr="00886029">
        <w:rPr>
          <w:color w:val="000000"/>
          <w:sz w:val="28"/>
          <w:szCs w:val="28"/>
          <w:lang w:val="en-GB"/>
        </w:rPr>
        <w:t>Scottish</w:t>
      </w:r>
      <w:r w:rsidRPr="00886029">
        <w:rPr>
          <w:color w:val="000000"/>
          <w:sz w:val="28"/>
          <w:szCs w:val="28"/>
          <w:lang w:val="uk-UA"/>
        </w:rPr>
        <w:t xml:space="preserve"> </w:t>
      </w:r>
      <w:r w:rsidRPr="00886029">
        <w:rPr>
          <w:color w:val="000000"/>
          <w:sz w:val="28"/>
          <w:szCs w:val="28"/>
          <w:lang w:val="en-GB"/>
        </w:rPr>
        <w:t>Heart</w:t>
      </w:r>
      <w:r w:rsidRPr="00886029">
        <w:rPr>
          <w:color w:val="000000"/>
          <w:sz w:val="28"/>
          <w:szCs w:val="28"/>
          <w:lang w:val="uk-UA"/>
        </w:rPr>
        <w:t xml:space="preserve"> </w:t>
      </w:r>
      <w:r w:rsidRPr="00886029">
        <w:rPr>
          <w:color w:val="000000"/>
          <w:sz w:val="28"/>
          <w:szCs w:val="28"/>
          <w:lang w:val="en-GB"/>
        </w:rPr>
        <w:t>Health</w:t>
      </w:r>
      <w:r w:rsidRPr="00886029">
        <w:rPr>
          <w:color w:val="000000"/>
          <w:sz w:val="28"/>
          <w:szCs w:val="28"/>
          <w:lang w:val="uk-UA"/>
        </w:rPr>
        <w:t xml:space="preserve"> </w:t>
      </w:r>
      <w:r w:rsidRPr="00886029">
        <w:rPr>
          <w:color w:val="000000"/>
          <w:sz w:val="28"/>
          <w:szCs w:val="28"/>
          <w:lang w:val="en-GB"/>
        </w:rPr>
        <w:t>Study</w:t>
      </w:r>
      <w:r w:rsidRPr="00886029">
        <w:rPr>
          <w:color w:val="000000"/>
          <w:sz w:val="28"/>
          <w:szCs w:val="28"/>
          <w:lang w:val="uk-UA"/>
        </w:rPr>
        <w:t xml:space="preserve"> / </w:t>
      </w:r>
      <w:r w:rsidRPr="00886029">
        <w:rPr>
          <w:color w:val="000000"/>
          <w:sz w:val="28"/>
          <w:szCs w:val="28"/>
          <w:lang w:val="en-GB"/>
        </w:rPr>
        <w:t>A</w:t>
      </w:r>
      <w:r w:rsidRPr="00886029">
        <w:rPr>
          <w:color w:val="000000"/>
          <w:sz w:val="28"/>
          <w:szCs w:val="28"/>
          <w:lang w:val="uk-UA"/>
        </w:rPr>
        <w:t>.</w:t>
      </w:r>
      <w:r w:rsidRPr="00886029">
        <w:rPr>
          <w:color w:val="000000"/>
          <w:sz w:val="28"/>
          <w:szCs w:val="28"/>
          <w:lang w:val="en-GB"/>
        </w:rPr>
        <w:t>J</w:t>
      </w:r>
      <w:r w:rsidRPr="00886029">
        <w:rPr>
          <w:color w:val="000000"/>
          <w:sz w:val="28"/>
          <w:szCs w:val="28"/>
          <w:lang w:val="uk-UA"/>
        </w:rPr>
        <w:t xml:space="preserve">. </w:t>
      </w:r>
      <w:r w:rsidRPr="00886029">
        <w:rPr>
          <w:color w:val="000000"/>
          <w:sz w:val="28"/>
          <w:szCs w:val="28"/>
          <w:lang w:val="en-GB"/>
        </w:rPr>
        <w:t>Lee</w:t>
      </w:r>
      <w:r w:rsidRPr="00886029">
        <w:rPr>
          <w:color w:val="000000"/>
          <w:sz w:val="28"/>
          <w:szCs w:val="28"/>
          <w:lang w:val="uk-UA"/>
        </w:rPr>
        <w:t xml:space="preserve">, </w:t>
      </w:r>
      <w:r w:rsidRPr="00886029">
        <w:rPr>
          <w:color w:val="000000"/>
          <w:sz w:val="28"/>
          <w:szCs w:val="28"/>
          <w:lang w:val="en-GB"/>
        </w:rPr>
        <w:t>W</w:t>
      </w:r>
      <w:r w:rsidRPr="00886029">
        <w:rPr>
          <w:color w:val="000000"/>
          <w:sz w:val="28"/>
          <w:szCs w:val="28"/>
          <w:lang w:val="uk-UA"/>
        </w:rPr>
        <w:t>.</w:t>
      </w:r>
      <w:r w:rsidRPr="00886029">
        <w:rPr>
          <w:color w:val="000000"/>
          <w:sz w:val="28"/>
          <w:szCs w:val="28"/>
          <w:lang w:val="en-GB"/>
        </w:rPr>
        <w:t>C</w:t>
      </w:r>
      <w:r w:rsidRPr="00886029">
        <w:rPr>
          <w:color w:val="000000"/>
          <w:sz w:val="28"/>
          <w:szCs w:val="28"/>
          <w:lang w:val="uk-UA"/>
        </w:rPr>
        <w:t>.</w:t>
      </w:r>
      <w:r w:rsidRPr="00886029">
        <w:rPr>
          <w:color w:val="000000"/>
          <w:sz w:val="28"/>
          <w:szCs w:val="28"/>
          <w:lang w:val="en-GB"/>
        </w:rPr>
        <w:t>S</w:t>
      </w:r>
      <w:r w:rsidRPr="00886029">
        <w:rPr>
          <w:color w:val="000000"/>
          <w:sz w:val="28"/>
          <w:szCs w:val="28"/>
          <w:lang w:val="uk-UA"/>
        </w:rPr>
        <w:t xml:space="preserve">. </w:t>
      </w:r>
      <w:r w:rsidRPr="00886029">
        <w:rPr>
          <w:color w:val="000000"/>
          <w:sz w:val="28"/>
          <w:szCs w:val="28"/>
          <w:lang w:val="en-GB"/>
        </w:rPr>
        <w:t>Smith</w:t>
      </w:r>
      <w:r w:rsidRPr="00886029">
        <w:rPr>
          <w:color w:val="000000"/>
          <w:sz w:val="28"/>
          <w:szCs w:val="28"/>
          <w:lang w:val="uk-UA"/>
        </w:rPr>
        <w:t xml:space="preserve">, </w:t>
      </w:r>
      <w:r w:rsidRPr="00886029">
        <w:rPr>
          <w:color w:val="000000"/>
          <w:sz w:val="28"/>
          <w:szCs w:val="28"/>
          <w:lang w:val="en-GB"/>
        </w:rPr>
        <w:t>G</w:t>
      </w:r>
      <w:r w:rsidRPr="00886029">
        <w:rPr>
          <w:color w:val="000000"/>
          <w:sz w:val="28"/>
          <w:szCs w:val="28"/>
          <w:lang w:val="uk-UA"/>
        </w:rPr>
        <w:t>.</w:t>
      </w:r>
      <w:r w:rsidRPr="00886029">
        <w:rPr>
          <w:color w:val="000000"/>
          <w:sz w:val="28"/>
          <w:szCs w:val="28"/>
          <w:lang w:val="en-GB"/>
        </w:rPr>
        <w:t>D</w:t>
      </w:r>
      <w:r w:rsidRPr="00886029">
        <w:rPr>
          <w:color w:val="000000"/>
          <w:sz w:val="28"/>
          <w:szCs w:val="28"/>
          <w:lang w:val="uk-UA"/>
        </w:rPr>
        <w:t>.</w:t>
      </w:r>
      <w:r w:rsidRPr="00886029">
        <w:rPr>
          <w:color w:val="000000"/>
          <w:sz w:val="28"/>
          <w:szCs w:val="28"/>
          <w:lang w:val="en-GB"/>
        </w:rPr>
        <w:t>O</w:t>
      </w:r>
      <w:r w:rsidRPr="00886029">
        <w:rPr>
          <w:color w:val="000000"/>
          <w:sz w:val="28"/>
          <w:szCs w:val="28"/>
          <w:lang w:val="uk-UA"/>
        </w:rPr>
        <w:t xml:space="preserve">. </w:t>
      </w:r>
      <w:r w:rsidRPr="00886029">
        <w:rPr>
          <w:color w:val="000000"/>
          <w:sz w:val="28"/>
          <w:szCs w:val="28"/>
          <w:lang w:val="en-GB"/>
        </w:rPr>
        <w:t>Lowe</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Pr>
          <w:color w:val="000000"/>
          <w:sz w:val="28"/>
          <w:szCs w:val="28"/>
          <w:lang w:val="uk-UA"/>
        </w:rPr>
        <w:t>/</w:t>
      </w:r>
      <w:r w:rsidRPr="00886029">
        <w:rPr>
          <w:color w:val="000000"/>
          <w:sz w:val="28"/>
          <w:szCs w:val="28"/>
          <w:lang w:val="uk-UA"/>
        </w:rPr>
        <w:t xml:space="preserve"> </w:t>
      </w:r>
      <w:r w:rsidRPr="00886029">
        <w:rPr>
          <w:color w:val="000000"/>
          <w:sz w:val="28"/>
          <w:szCs w:val="28"/>
          <w:lang w:val="en-GB"/>
        </w:rPr>
        <w:t>J</w:t>
      </w:r>
      <w:r w:rsidRPr="00886029">
        <w:rPr>
          <w:color w:val="000000"/>
          <w:sz w:val="28"/>
          <w:szCs w:val="28"/>
          <w:lang w:val="uk-UA"/>
        </w:rPr>
        <w:t xml:space="preserve">. </w:t>
      </w:r>
      <w:r w:rsidRPr="00886029">
        <w:rPr>
          <w:color w:val="000000"/>
          <w:sz w:val="28"/>
          <w:szCs w:val="28"/>
          <w:lang w:val="en-GB"/>
        </w:rPr>
        <w:t>Clin</w:t>
      </w:r>
      <w:r w:rsidRPr="00886029">
        <w:rPr>
          <w:color w:val="000000"/>
          <w:sz w:val="28"/>
          <w:szCs w:val="28"/>
          <w:lang w:val="uk-UA"/>
        </w:rPr>
        <w:t xml:space="preserve">. </w:t>
      </w:r>
      <w:r w:rsidRPr="00886029">
        <w:rPr>
          <w:color w:val="000000"/>
          <w:sz w:val="28"/>
          <w:szCs w:val="28"/>
          <w:lang w:val="en-GB"/>
        </w:rPr>
        <w:t>Epidemiol</w:t>
      </w:r>
      <w:r w:rsidRPr="00886029">
        <w:rPr>
          <w:color w:val="000000"/>
          <w:sz w:val="28"/>
          <w:szCs w:val="28"/>
          <w:lang w:val="uk-UA"/>
        </w:rPr>
        <w:t xml:space="preserve">. – 1990. – </w:t>
      </w:r>
      <w:r w:rsidRPr="00886029">
        <w:rPr>
          <w:color w:val="000000"/>
          <w:sz w:val="28"/>
          <w:szCs w:val="28"/>
          <w:lang w:val="en-GB"/>
        </w:rPr>
        <w:t>V</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 xml:space="preserve">43. – </w:t>
      </w:r>
      <w:r w:rsidRPr="00886029">
        <w:rPr>
          <w:color w:val="000000"/>
          <w:sz w:val="28"/>
          <w:szCs w:val="28"/>
          <w:lang w:val="en-US"/>
        </w:rPr>
        <w:t>P</w:t>
      </w:r>
      <w:r w:rsidRPr="00886029">
        <w:rPr>
          <w:color w:val="000000"/>
          <w:sz w:val="28"/>
          <w:szCs w:val="28"/>
          <w:lang w:val="uk-UA"/>
        </w:rPr>
        <w:t xml:space="preserve">. 913-919.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Plasma</w:t>
      </w:r>
      <w:r w:rsidRPr="00886029">
        <w:rPr>
          <w:color w:val="000000"/>
          <w:sz w:val="28"/>
          <w:szCs w:val="28"/>
          <w:lang w:val="uk-UA"/>
        </w:rPr>
        <w:t xml:space="preserve"> </w:t>
      </w:r>
      <w:r w:rsidRPr="00886029">
        <w:rPr>
          <w:color w:val="000000"/>
          <w:sz w:val="28"/>
          <w:szCs w:val="28"/>
          <w:lang w:val="en-US"/>
        </w:rPr>
        <w:t>glucose</w:t>
      </w:r>
      <w:r w:rsidRPr="00886029">
        <w:rPr>
          <w:color w:val="000000"/>
          <w:sz w:val="28"/>
          <w:szCs w:val="28"/>
          <w:lang w:val="uk-UA"/>
        </w:rPr>
        <w:t xml:space="preserve"> </w:t>
      </w:r>
      <w:r w:rsidRPr="00886029">
        <w:rPr>
          <w:color w:val="000000"/>
          <w:sz w:val="28"/>
          <w:szCs w:val="28"/>
          <w:lang w:val="en-US"/>
        </w:rPr>
        <w:t>levels</w:t>
      </w:r>
      <w:r w:rsidRPr="00886029">
        <w:rPr>
          <w:color w:val="000000"/>
          <w:sz w:val="28"/>
          <w:szCs w:val="28"/>
          <w:lang w:val="uk-UA"/>
        </w:rPr>
        <w:t xml:space="preserve"> </w:t>
      </w:r>
      <w:r w:rsidRPr="00886029">
        <w:rPr>
          <w:color w:val="000000"/>
          <w:sz w:val="28"/>
          <w:szCs w:val="28"/>
          <w:lang w:val="en-US"/>
        </w:rPr>
        <w:t>throughout</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day</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HbA</w:t>
      </w:r>
      <w:r w:rsidRPr="00886029">
        <w:rPr>
          <w:color w:val="000000"/>
          <w:sz w:val="28"/>
          <w:szCs w:val="28"/>
          <w:lang w:val="uk-UA"/>
        </w:rPr>
        <w:t>1</w:t>
      </w:r>
      <w:r w:rsidRPr="00886029">
        <w:rPr>
          <w:color w:val="000000"/>
          <w:sz w:val="28"/>
          <w:szCs w:val="28"/>
          <w:lang w:val="en-US"/>
        </w:rPr>
        <w:t>c</w:t>
      </w:r>
      <w:r w:rsidRPr="00886029">
        <w:rPr>
          <w:color w:val="000000"/>
          <w:sz w:val="28"/>
          <w:szCs w:val="28"/>
          <w:lang w:val="uk-UA"/>
        </w:rPr>
        <w:t xml:space="preserve"> </w:t>
      </w:r>
      <w:r w:rsidRPr="00886029">
        <w:rPr>
          <w:color w:val="000000"/>
          <w:sz w:val="28"/>
          <w:szCs w:val="28"/>
          <w:lang w:val="en-US"/>
        </w:rPr>
        <w:t>interrelationships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type</w:t>
      </w:r>
      <w:r w:rsidRPr="00886029">
        <w:rPr>
          <w:color w:val="000000"/>
          <w:sz w:val="28"/>
          <w:szCs w:val="28"/>
          <w:lang w:val="uk-UA"/>
        </w:rPr>
        <w:t xml:space="preserve"> 2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implications</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treatment</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monitoring</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metabolic</w:t>
      </w:r>
      <w:r w:rsidRPr="00886029">
        <w:rPr>
          <w:color w:val="000000"/>
          <w:sz w:val="28"/>
          <w:szCs w:val="28"/>
          <w:lang w:val="uk-UA"/>
        </w:rPr>
        <w:t xml:space="preserve"> </w:t>
      </w:r>
      <w:r w:rsidRPr="00886029">
        <w:rPr>
          <w:color w:val="000000"/>
          <w:sz w:val="28"/>
          <w:szCs w:val="28"/>
          <w:lang w:val="en-US"/>
        </w:rPr>
        <w:t>control</w:t>
      </w:r>
      <w:r w:rsidRPr="00886029">
        <w:rPr>
          <w:color w:val="000000"/>
          <w:sz w:val="28"/>
          <w:szCs w:val="28"/>
          <w:lang w:val="uk-UA"/>
        </w:rPr>
        <w:t xml:space="preserve"> / </w:t>
      </w:r>
      <w:r w:rsidRPr="00886029">
        <w:rPr>
          <w:color w:val="000000"/>
          <w:sz w:val="28"/>
          <w:szCs w:val="28"/>
          <w:lang w:val="en-US"/>
        </w:rPr>
        <w:t>E</w:t>
      </w:r>
      <w:r w:rsidRPr="00886029">
        <w:rPr>
          <w:color w:val="000000"/>
          <w:sz w:val="28"/>
          <w:szCs w:val="28"/>
          <w:lang w:val="uk-UA"/>
        </w:rPr>
        <w:t>.</w:t>
      </w:r>
      <w:r w:rsidRPr="00886029">
        <w:rPr>
          <w:color w:val="000000"/>
          <w:sz w:val="28"/>
          <w:szCs w:val="28"/>
          <w:lang w:val="en-US"/>
        </w:rPr>
        <w:t>Bonora</w:t>
      </w:r>
      <w:r w:rsidRPr="00886029">
        <w:rPr>
          <w:color w:val="000000"/>
          <w:sz w:val="28"/>
          <w:szCs w:val="28"/>
          <w:lang w:val="uk-UA"/>
        </w:rPr>
        <w:t xml:space="preserve">, </w:t>
      </w:r>
      <w:r w:rsidRPr="00886029">
        <w:rPr>
          <w:color w:val="000000"/>
          <w:sz w:val="28"/>
          <w:szCs w:val="28"/>
          <w:lang w:val="en-US"/>
        </w:rPr>
        <w:t>F</w:t>
      </w:r>
      <w:r w:rsidRPr="00886029">
        <w:rPr>
          <w:color w:val="000000"/>
          <w:sz w:val="28"/>
          <w:szCs w:val="28"/>
          <w:lang w:val="uk-UA"/>
        </w:rPr>
        <w:t>.</w:t>
      </w:r>
      <w:r w:rsidRPr="00886029">
        <w:rPr>
          <w:color w:val="000000"/>
          <w:sz w:val="28"/>
          <w:szCs w:val="28"/>
          <w:lang w:val="en-US"/>
        </w:rPr>
        <w:t>Calcaterra</w:t>
      </w:r>
      <w:r w:rsidRPr="00886029">
        <w:rPr>
          <w:color w:val="000000"/>
          <w:sz w:val="28"/>
          <w:szCs w:val="28"/>
          <w:lang w:val="uk-UA"/>
        </w:rPr>
        <w:t xml:space="preserve">, </w:t>
      </w:r>
      <w:r w:rsidRPr="00886029">
        <w:rPr>
          <w:color w:val="000000"/>
          <w:sz w:val="28"/>
          <w:szCs w:val="28"/>
          <w:lang w:val="en-US"/>
        </w:rPr>
        <w:t>S</w:t>
      </w:r>
      <w:r w:rsidRPr="00886029">
        <w:rPr>
          <w:color w:val="000000"/>
          <w:sz w:val="28"/>
          <w:szCs w:val="28"/>
          <w:lang w:val="uk-UA"/>
        </w:rPr>
        <w:t>.</w:t>
      </w:r>
      <w:r w:rsidRPr="00856F2D">
        <w:rPr>
          <w:color w:val="000000"/>
          <w:sz w:val="28"/>
          <w:szCs w:val="28"/>
          <w:lang w:val="uk-UA"/>
        </w:rPr>
        <w:t xml:space="preserve"> </w:t>
      </w:r>
      <w:r w:rsidRPr="00886029">
        <w:rPr>
          <w:color w:val="000000"/>
          <w:sz w:val="28"/>
          <w:szCs w:val="28"/>
          <w:lang w:val="en-US"/>
        </w:rPr>
        <w:t>Lombardi</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56F2D">
        <w:rPr>
          <w:color w:val="000000"/>
          <w:sz w:val="28"/>
          <w:szCs w:val="28"/>
          <w:lang w:val="uk-UA"/>
        </w:rPr>
        <w:t>.</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Care</w:t>
      </w:r>
      <w:r w:rsidRPr="00886029">
        <w:rPr>
          <w:color w:val="000000"/>
          <w:sz w:val="28"/>
          <w:szCs w:val="28"/>
          <w:lang w:val="uk-UA"/>
        </w:rPr>
        <w:t xml:space="preserve">. – 2001. – </w:t>
      </w:r>
      <w:r w:rsidRPr="00886029">
        <w:rPr>
          <w:color w:val="000000"/>
          <w:sz w:val="28"/>
          <w:szCs w:val="28"/>
          <w:lang w:val="en-US"/>
        </w:rPr>
        <w:t>Vol</w:t>
      </w:r>
      <w:r w:rsidRPr="00886029">
        <w:rPr>
          <w:color w:val="000000"/>
          <w:sz w:val="28"/>
          <w:szCs w:val="28"/>
          <w:lang w:val="uk-UA"/>
        </w:rPr>
        <w:t xml:space="preserve">. 24, № 12. – </w:t>
      </w:r>
      <w:r w:rsidRPr="00886029">
        <w:rPr>
          <w:color w:val="000000"/>
          <w:sz w:val="28"/>
          <w:szCs w:val="28"/>
          <w:lang w:val="en-US"/>
        </w:rPr>
        <w:t>P</w:t>
      </w:r>
      <w:r>
        <w:rPr>
          <w:color w:val="000000"/>
          <w:sz w:val="28"/>
          <w:szCs w:val="28"/>
          <w:lang w:val="uk-UA"/>
        </w:rPr>
        <w:t>.2023-</w:t>
      </w:r>
      <w:r w:rsidRPr="00886029">
        <w:rPr>
          <w:color w:val="000000"/>
          <w:sz w:val="28"/>
          <w:szCs w:val="28"/>
          <w:lang w:val="uk-UA"/>
        </w:rPr>
        <w:t xml:space="preserve">2029.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Plasma</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prognosis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established</w:t>
      </w:r>
      <w:r w:rsidRPr="00886029">
        <w:rPr>
          <w:color w:val="000000"/>
          <w:sz w:val="28"/>
          <w:szCs w:val="28"/>
          <w:lang w:val="uk-UA"/>
        </w:rPr>
        <w:t xml:space="preserve"> </w:t>
      </w: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atherosclerosis</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Wolk</w:t>
      </w:r>
      <w:r w:rsidRPr="00886029">
        <w:rPr>
          <w:color w:val="000000"/>
          <w:sz w:val="28"/>
          <w:szCs w:val="28"/>
          <w:lang w:val="uk-UA"/>
        </w:rPr>
        <w:t xml:space="preserve">, </w:t>
      </w:r>
      <w:r w:rsidRPr="00886029">
        <w:rPr>
          <w:color w:val="000000"/>
          <w:sz w:val="28"/>
          <w:szCs w:val="28"/>
          <w:lang w:val="en-US"/>
        </w:rPr>
        <w:t>P</w:t>
      </w:r>
      <w:r w:rsidRPr="00886029">
        <w:rPr>
          <w:color w:val="000000"/>
          <w:sz w:val="28"/>
          <w:szCs w:val="28"/>
          <w:lang w:val="uk-UA"/>
        </w:rPr>
        <w:t>.</w:t>
      </w:r>
      <w:r w:rsidRPr="00886029">
        <w:rPr>
          <w:color w:val="000000"/>
          <w:sz w:val="28"/>
          <w:szCs w:val="28"/>
          <w:lang w:val="en-US"/>
        </w:rPr>
        <w:t>Berger</w:t>
      </w:r>
      <w:r w:rsidRPr="00886029">
        <w:rPr>
          <w:color w:val="000000"/>
          <w:sz w:val="28"/>
          <w:szCs w:val="28"/>
          <w:lang w:val="uk-UA"/>
        </w:rPr>
        <w:t xml:space="preserve">,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Lennon</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Pr>
          <w:color w:val="000000"/>
          <w:sz w:val="28"/>
          <w:szCs w:val="28"/>
          <w:lang w:val="uk-UA"/>
        </w:rPr>
        <w:t>./</w:t>
      </w:r>
      <w:r w:rsidRPr="00886029">
        <w:rPr>
          <w:color w:val="000000"/>
          <w:sz w:val="28"/>
          <w:szCs w:val="28"/>
          <w:lang w:val="uk-UA"/>
        </w:rPr>
        <w:t xml:space="preserve">/ </w:t>
      </w:r>
      <w:r w:rsidRPr="00886029">
        <w:rPr>
          <w:iCs/>
          <w:color w:val="000000"/>
          <w:sz w:val="28"/>
          <w:szCs w:val="28"/>
          <w:lang w:val="en-US"/>
        </w:rPr>
        <w:t>J</w:t>
      </w:r>
      <w:r w:rsidRPr="00886029">
        <w:rPr>
          <w:iCs/>
          <w:color w:val="000000"/>
          <w:sz w:val="28"/>
          <w:szCs w:val="28"/>
          <w:lang w:val="uk-UA"/>
        </w:rPr>
        <w:t xml:space="preserve"> </w:t>
      </w:r>
      <w:r w:rsidRPr="00886029">
        <w:rPr>
          <w:iCs/>
          <w:color w:val="000000"/>
          <w:sz w:val="28"/>
          <w:szCs w:val="28"/>
          <w:lang w:val="en-US"/>
        </w:rPr>
        <w:t>Am</w:t>
      </w:r>
      <w:r w:rsidRPr="00886029">
        <w:rPr>
          <w:iCs/>
          <w:color w:val="000000"/>
          <w:sz w:val="28"/>
          <w:szCs w:val="28"/>
          <w:lang w:val="uk-UA"/>
        </w:rPr>
        <w:t xml:space="preserve"> </w:t>
      </w:r>
      <w:r w:rsidRPr="00886029">
        <w:rPr>
          <w:iCs/>
          <w:color w:val="000000"/>
          <w:sz w:val="28"/>
          <w:szCs w:val="28"/>
          <w:lang w:val="en-US"/>
        </w:rPr>
        <w:t>Coll</w:t>
      </w:r>
      <w:r w:rsidRPr="00886029">
        <w:rPr>
          <w:iCs/>
          <w:color w:val="000000"/>
          <w:sz w:val="28"/>
          <w:szCs w:val="28"/>
          <w:lang w:val="uk-UA"/>
        </w:rPr>
        <w:t xml:space="preserve"> </w:t>
      </w:r>
      <w:r w:rsidRPr="00886029">
        <w:rPr>
          <w:iCs/>
          <w:color w:val="000000"/>
          <w:sz w:val="28"/>
          <w:szCs w:val="28"/>
          <w:lang w:val="en-US"/>
        </w:rPr>
        <w:t>Cardiol</w:t>
      </w:r>
      <w:r w:rsidRPr="00886029">
        <w:rPr>
          <w:color w:val="000000"/>
          <w:sz w:val="28"/>
          <w:szCs w:val="28"/>
        </w:rPr>
        <w:t>.</w:t>
      </w:r>
      <w:r>
        <w:rPr>
          <w:color w:val="000000"/>
          <w:sz w:val="28"/>
          <w:szCs w:val="28"/>
        </w:rPr>
        <w:t xml:space="preserve"> – </w:t>
      </w:r>
      <w:r w:rsidRPr="00886029">
        <w:rPr>
          <w:color w:val="000000"/>
          <w:sz w:val="28"/>
          <w:szCs w:val="28"/>
          <w:lang w:val="uk-UA"/>
        </w:rPr>
        <w:t>2004</w:t>
      </w:r>
      <w:r w:rsidRPr="00886029">
        <w:rPr>
          <w:color w:val="000000"/>
          <w:sz w:val="28"/>
          <w:szCs w:val="28"/>
        </w:rPr>
        <w:t>.</w:t>
      </w:r>
      <w:r>
        <w:rPr>
          <w:color w:val="000000"/>
          <w:sz w:val="28"/>
          <w:szCs w:val="28"/>
        </w:rPr>
        <w:t xml:space="preserve"> – </w:t>
      </w:r>
      <w:r w:rsidRPr="00886029">
        <w:rPr>
          <w:color w:val="000000"/>
          <w:sz w:val="28"/>
          <w:szCs w:val="28"/>
          <w:lang w:val="en-US"/>
        </w:rPr>
        <w:t>Vol</w:t>
      </w:r>
      <w:r w:rsidRPr="00886029">
        <w:rPr>
          <w:color w:val="000000"/>
          <w:sz w:val="28"/>
          <w:szCs w:val="28"/>
          <w:lang w:val="uk-UA"/>
        </w:rPr>
        <w:t>. 44</w:t>
      </w:r>
      <w:r w:rsidRPr="00886029">
        <w:rPr>
          <w:color w:val="000000"/>
          <w:sz w:val="28"/>
          <w:szCs w:val="28"/>
        </w:rPr>
        <w:t>.</w:t>
      </w:r>
      <w:r>
        <w:rPr>
          <w:color w:val="000000"/>
          <w:sz w:val="28"/>
          <w:szCs w:val="28"/>
        </w:rPr>
        <w:t xml:space="preserve"> – </w:t>
      </w:r>
      <w:r w:rsidRPr="00886029">
        <w:rPr>
          <w:color w:val="000000"/>
          <w:sz w:val="28"/>
          <w:szCs w:val="28"/>
          <w:lang w:val="en-US"/>
        </w:rPr>
        <w:t>P</w:t>
      </w:r>
      <w:r w:rsidRPr="00886029">
        <w:rPr>
          <w:color w:val="000000"/>
          <w:sz w:val="28"/>
          <w:szCs w:val="28"/>
          <w:lang w:val="uk-UA"/>
        </w:rPr>
        <w:t>. 1819</w:t>
      </w:r>
      <w:r>
        <w:rPr>
          <w:color w:val="000000"/>
          <w:sz w:val="28"/>
          <w:szCs w:val="28"/>
          <w:lang w:val="uk-UA"/>
        </w:rPr>
        <w:t>-</w:t>
      </w:r>
      <w:r w:rsidRPr="00886029">
        <w:rPr>
          <w:color w:val="000000"/>
          <w:sz w:val="28"/>
          <w:szCs w:val="28"/>
          <w:lang w:val="uk-UA"/>
        </w:rPr>
        <w:t xml:space="preserve">1824.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lastRenderedPageBreak/>
        <w:t>Plasma</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risk</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west</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smartTag w:uri="urn:schemas-microsoft-com:office:smarttags" w:element="country-region">
        <w:smartTag w:uri="urn:schemas-microsoft-com:office:smarttags" w:element="place">
          <w:r w:rsidRPr="00886029">
            <w:rPr>
              <w:color w:val="000000"/>
              <w:sz w:val="28"/>
              <w:szCs w:val="28"/>
              <w:lang w:val="en-US"/>
            </w:rPr>
            <w:t>Scotland</w:t>
          </w:r>
        </w:smartTag>
      </w:smartTag>
      <w:r w:rsidRPr="00886029">
        <w:rPr>
          <w:color w:val="000000"/>
          <w:sz w:val="28"/>
          <w:szCs w:val="28"/>
          <w:lang w:val="uk-UA"/>
        </w:rPr>
        <w:t xml:space="preserve"> </w:t>
      </w: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prevention</w:t>
      </w:r>
      <w:r w:rsidRPr="00886029">
        <w:rPr>
          <w:color w:val="000000"/>
          <w:sz w:val="28"/>
          <w:szCs w:val="28"/>
          <w:lang w:val="uk-UA"/>
        </w:rPr>
        <w:t xml:space="preserve"> </w:t>
      </w:r>
      <w:r w:rsidRPr="00886029">
        <w:rPr>
          <w:color w:val="000000"/>
          <w:sz w:val="28"/>
          <w:szCs w:val="28"/>
          <w:lang w:val="en-US"/>
        </w:rPr>
        <w:t>study</w:t>
      </w:r>
      <w:r w:rsidRPr="00886029">
        <w:rPr>
          <w:color w:val="000000"/>
          <w:sz w:val="28"/>
          <w:szCs w:val="28"/>
          <w:lang w:val="uk-UA"/>
        </w:rPr>
        <w:t xml:space="preserve"> (</w:t>
      </w:r>
      <w:r w:rsidRPr="00886029">
        <w:rPr>
          <w:color w:val="000000"/>
          <w:sz w:val="28"/>
          <w:szCs w:val="28"/>
          <w:lang w:val="en-US"/>
        </w:rPr>
        <w:t>WOSCOPS</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Wallace</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McMahon</w:t>
      </w:r>
      <w:r w:rsidRPr="00886029">
        <w:rPr>
          <w:color w:val="000000"/>
          <w:sz w:val="28"/>
          <w:szCs w:val="28"/>
          <w:lang w:val="uk-UA"/>
        </w:rPr>
        <w:t xml:space="preserve">, </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Packard</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w:t>
      </w:r>
      <w:r w:rsidRPr="00886029">
        <w:rPr>
          <w:color w:val="000000"/>
          <w:sz w:val="28"/>
          <w:szCs w:val="28"/>
          <w:lang w:val="en-US"/>
        </w:rPr>
        <w:t xml:space="preserve"> </w:t>
      </w:r>
      <w:r w:rsidRPr="00886029">
        <w:rPr>
          <w:iCs/>
          <w:color w:val="000000"/>
          <w:sz w:val="28"/>
          <w:szCs w:val="28"/>
          <w:lang w:val="en-US"/>
        </w:rPr>
        <w:t>Circulation</w:t>
      </w:r>
      <w:r w:rsidRPr="00D15C63">
        <w:rPr>
          <w:color w:val="000000"/>
          <w:sz w:val="28"/>
          <w:szCs w:val="28"/>
          <w:lang w:val="en-GB"/>
        </w:rPr>
        <w:t xml:space="preserve">. – </w:t>
      </w:r>
      <w:r w:rsidRPr="00886029">
        <w:rPr>
          <w:color w:val="000000"/>
          <w:sz w:val="28"/>
          <w:szCs w:val="28"/>
          <w:lang w:val="uk-UA"/>
        </w:rPr>
        <w:t>2001</w:t>
      </w:r>
      <w:r w:rsidRPr="00D15C63">
        <w:rPr>
          <w:color w:val="000000"/>
          <w:sz w:val="28"/>
          <w:szCs w:val="28"/>
          <w:lang w:val="en-GB"/>
        </w:rPr>
        <w:t xml:space="preserve">. – </w:t>
      </w:r>
      <w:r w:rsidRPr="00886029">
        <w:rPr>
          <w:color w:val="000000"/>
          <w:sz w:val="28"/>
          <w:szCs w:val="28"/>
          <w:lang w:val="en-US"/>
        </w:rPr>
        <w:t>Vol</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104</w:t>
      </w:r>
      <w:r w:rsidRPr="00D15C63">
        <w:rPr>
          <w:color w:val="000000"/>
          <w:sz w:val="28"/>
          <w:szCs w:val="28"/>
          <w:lang w:val="en-GB"/>
        </w:rPr>
        <w:t xml:space="preserve">. – </w:t>
      </w:r>
      <w:r w:rsidRPr="00886029">
        <w:rPr>
          <w:color w:val="000000"/>
          <w:sz w:val="28"/>
          <w:szCs w:val="28"/>
          <w:lang w:val="en-US"/>
        </w:rPr>
        <w:t>P</w:t>
      </w:r>
      <w:r w:rsidRPr="00886029">
        <w:rPr>
          <w:color w:val="000000"/>
          <w:sz w:val="28"/>
          <w:szCs w:val="28"/>
          <w:lang w:val="uk-UA"/>
        </w:rPr>
        <w:t>.3052</w:t>
      </w:r>
      <w:r>
        <w:rPr>
          <w:color w:val="000000"/>
          <w:sz w:val="28"/>
          <w:szCs w:val="28"/>
          <w:lang w:val="uk-UA"/>
        </w:rPr>
        <w:t>-</w:t>
      </w:r>
      <w:r w:rsidRPr="00886029">
        <w:rPr>
          <w:color w:val="000000"/>
          <w:sz w:val="28"/>
          <w:szCs w:val="28"/>
          <w:lang w:val="uk-UA"/>
        </w:rPr>
        <w:t xml:space="preserve">3056.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uk-UA"/>
        </w:rPr>
      </w:pPr>
      <w:r w:rsidRPr="00886029">
        <w:rPr>
          <w:rFonts w:ascii="Times New Roman" w:hAnsi="Times New Roman"/>
          <w:color w:val="000000"/>
          <w:sz w:val="28"/>
          <w:szCs w:val="28"/>
          <w:lang w:val="en-US"/>
        </w:rPr>
        <w:t>Plasma</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triglyceride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and</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high</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density</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lipoprotein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cholesterol</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as</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predictors</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of</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ischaemic</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heart</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disease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in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British</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men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The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Caerphilly</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and</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Speedwell</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Collaborative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Heart</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Disease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Studies</w:t>
      </w:r>
      <w:r w:rsidRPr="00886029">
        <w:rPr>
          <w:rFonts w:ascii="Times New Roman" w:hAnsi="Times New Roman"/>
          <w:color w:val="000000"/>
          <w:sz w:val="28"/>
          <w:szCs w:val="28"/>
          <w:lang w:val="uk-UA"/>
        </w:rPr>
        <w:t xml:space="preserve"> </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D</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Bainton</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N</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E</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Miller</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C</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H</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Bolton</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et</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al</w:t>
      </w:r>
      <w:r w:rsidRPr="00886029">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w:t>
      </w:r>
      <w:r w:rsidRPr="00886029">
        <w:rPr>
          <w:rFonts w:ascii="Times New Roman" w:hAnsi="Times New Roman"/>
          <w:bCs/>
          <w:color w:val="000000"/>
          <w:sz w:val="28"/>
          <w:szCs w:val="28"/>
          <w:lang w:val="uk-UA"/>
        </w:rPr>
        <w:t xml:space="preserve">/ </w:t>
      </w:r>
      <w:r w:rsidRPr="00886029">
        <w:rPr>
          <w:rFonts w:ascii="Times New Roman" w:hAnsi="Times New Roman"/>
          <w:color w:val="000000"/>
          <w:sz w:val="28"/>
          <w:szCs w:val="28"/>
          <w:lang w:val="en-US"/>
        </w:rPr>
        <w:t>Br</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Heart</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J</w:t>
      </w:r>
      <w:r w:rsidRPr="00886029">
        <w:rPr>
          <w:rFonts w:ascii="Times New Roman" w:hAnsi="Times New Roman"/>
          <w:color w:val="000000"/>
          <w:sz w:val="28"/>
          <w:szCs w:val="28"/>
          <w:lang w:val="uk-UA"/>
        </w:rPr>
        <w:t>.</w:t>
      </w:r>
      <w:r>
        <w:rPr>
          <w:rFonts w:ascii="Times New Roman" w:hAnsi="Times New Roman"/>
          <w:color w:val="000000"/>
          <w:sz w:val="28"/>
          <w:szCs w:val="28"/>
          <w:lang w:val="uk-UA"/>
        </w:rPr>
        <w:t xml:space="preserve"> – </w:t>
      </w:r>
      <w:r w:rsidRPr="00886029">
        <w:rPr>
          <w:rFonts w:ascii="Times New Roman" w:hAnsi="Times New Roman"/>
          <w:color w:val="000000"/>
          <w:sz w:val="28"/>
          <w:szCs w:val="28"/>
          <w:lang w:val="uk-UA"/>
        </w:rPr>
        <w:t>1992</w:t>
      </w:r>
      <w:r w:rsidRPr="00886029">
        <w:rPr>
          <w:color w:val="000000"/>
          <w:sz w:val="28"/>
          <w:szCs w:val="28"/>
        </w:rPr>
        <w:t>.</w:t>
      </w:r>
      <w:r>
        <w:rPr>
          <w:color w:val="000000"/>
          <w:sz w:val="28"/>
          <w:szCs w:val="28"/>
        </w:rPr>
        <w:t xml:space="preserve"> – </w:t>
      </w:r>
      <w:r w:rsidRPr="00886029">
        <w:rPr>
          <w:rFonts w:ascii="Times New Roman" w:hAnsi="Times New Roman"/>
          <w:color w:val="000000"/>
          <w:sz w:val="28"/>
          <w:szCs w:val="28"/>
          <w:lang w:val="en-US"/>
        </w:rPr>
        <w:t>Vol</w:t>
      </w:r>
      <w:r w:rsidRPr="00886029">
        <w:rPr>
          <w:rFonts w:ascii="Times New Roman" w:hAnsi="Times New Roman"/>
          <w:color w:val="000000"/>
          <w:sz w:val="28"/>
          <w:szCs w:val="28"/>
          <w:lang w:val="uk-UA"/>
        </w:rPr>
        <w:t>. 68, №1</w:t>
      </w:r>
      <w:r w:rsidRPr="00886029">
        <w:rPr>
          <w:color w:val="000000"/>
          <w:sz w:val="28"/>
          <w:szCs w:val="28"/>
        </w:rPr>
        <w:t>.</w:t>
      </w:r>
      <w:r>
        <w:rPr>
          <w:color w:val="000000"/>
          <w:sz w:val="28"/>
          <w:szCs w:val="28"/>
        </w:rPr>
        <w:t xml:space="preserve"> – </w:t>
      </w:r>
      <w:r w:rsidRPr="00886029">
        <w:rPr>
          <w:rFonts w:ascii="Times New Roman" w:hAnsi="Times New Roman"/>
          <w:color w:val="000000"/>
          <w:sz w:val="28"/>
          <w:szCs w:val="28"/>
          <w:lang w:val="uk-UA"/>
        </w:rPr>
        <w:t>Р. 60</w:t>
      </w:r>
      <w:r>
        <w:rPr>
          <w:rFonts w:ascii="Times New Roman" w:hAnsi="Times New Roman"/>
          <w:color w:val="000000"/>
          <w:sz w:val="28"/>
          <w:szCs w:val="28"/>
          <w:lang w:val="uk-UA"/>
        </w:rPr>
        <w:t>-</w:t>
      </w:r>
      <w:r w:rsidRPr="00886029">
        <w:rPr>
          <w:rFonts w:ascii="Times New Roman" w:hAnsi="Times New Roman"/>
          <w:color w:val="000000"/>
          <w:sz w:val="28"/>
          <w:szCs w:val="28"/>
          <w:lang w:val="uk-UA"/>
        </w:rPr>
        <w:t xml:space="preserve">66. </w:t>
      </w:r>
    </w:p>
    <w:p w:rsidR="00507ABA" w:rsidRPr="00886029" w:rsidRDefault="00507ABA" w:rsidP="00072DCC">
      <w:pPr>
        <w:pStyle w:val="Pa12"/>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uk-UA"/>
        </w:rPr>
      </w:pPr>
      <w:r w:rsidRPr="00886029">
        <w:rPr>
          <w:rFonts w:ascii="Times New Roman" w:hAnsi="Times New Roman"/>
          <w:color w:val="000000"/>
          <w:sz w:val="28"/>
          <w:szCs w:val="28"/>
          <w:lang w:val="en-US"/>
        </w:rPr>
        <w:t>Plasma</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triglyceride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level</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and</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mortality</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from</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coronary</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heart</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disease</w:t>
      </w:r>
      <w:r w:rsidRPr="00886029">
        <w:rPr>
          <w:rFonts w:ascii="Times New Roman" w:hAnsi="Times New Roman"/>
          <w:color w:val="000000"/>
          <w:sz w:val="28"/>
          <w:szCs w:val="28"/>
          <w:lang w:val="uk-UA"/>
        </w:rPr>
        <w:t xml:space="preserve"> </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M</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H</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Criqui</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G</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Heiss</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R</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Cohn</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et</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al</w:t>
      </w:r>
      <w:r w:rsidRPr="00886029">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w:t>
      </w:r>
      <w:r w:rsidRPr="00886029">
        <w:rPr>
          <w:rFonts w:ascii="Times New Roman" w:hAnsi="Times New Roman"/>
          <w:bCs/>
          <w:color w:val="000000"/>
          <w:sz w:val="28"/>
          <w:szCs w:val="28"/>
          <w:lang w:val="uk-UA"/>
        </w:rPr>
        <w:t>/</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Engl</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J</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Med</w:t>
      </w:r>
      <w:r w:rsidRPr="00D15C63">
        <w:rPr>
          <w:color w:val="000000"/>
          <w:sz w:val="28"/>
          <w:szCs w:val="28"/>
          <w:lang w:val="uk-UA"/>
        </w:rPr>
        <w:t xml:space="preserve">. – </w:t>
      </w:r>
      <w:r w:rsidRPr="00886029">
        <w:rPr>
          <w:rFonts w:ascii="Times New Roman" w:hAnsi="Times New Roman"/>
          <w:color w:val="000000"/>
          <w:sz w:val="28"/>
          <w:szCs w:val="28"/>
          <w:lang w:val="uk-UA"/>
        </w:rPr>
        <w:t>1993</w:t>
      </w:r>
      <w:r w:rsidRPr="00D15C63">
        <w:rPr>
          <w:color w:val="000000"/>
          <w:sz w:val="28"/>
          <w:szCs w:val="28"/>
          <w:lang w:val="uk-UA"/>
        </w:rPr>
        <w:t xml:space="preserve">. – </w:t>
      </w:r>
      <w:r w:rsidRPr="00886029">
        <w:rPr>
          <w:rFonts w:ascii="Times New Roman" w:hAnsi="Times New Roman"/>
          <w:color w:val="000000"/>
          <w:sz w:val="28"/>
          <w:szCs w:val="28"/>
          <w:lang w:val="en-US"/>
        </w:rPr>
        <w:t>Vol</w:t>
      </w:r>
      <w:r w:rsidRPr="00886029">
        <w:rPr>
          <w:rFonts w:ascii="Times New Roman" w:hAnsi="Times New Roman"/>
          <w:color w:val="000000"/>
          <w:sz w:val="28"/>
          <w:szCs w:val="28"/>
          <w:lang w:val="uk-UA"/>
        </w:rPr>
        <w:t>. 328, №17</w:t>
      </w:r>
      <w:r w:rsidRPr="00D15C63">
        <w:rPr>
          <w:color w:val="000000"/>
          <w:sz w:val="28"/>
          <w:szCs w:val="28"/>
          <w:lang w:val="uk-UA"/>
        </w:rPr>
        <w:t xml:space="preserve">. – </w:t>
      </w:r>
      <w:r w:rsidRPr="00886029">
        <w:rPr>
          <w:rFonts w:ascii="Times New Roman" w:hAnsi="Times New Roman"/>
          <w:color w:val="000000"/>
          <w:sz w:val="28"/>
          <w:szCs w:val="28"/>
          <w:lang w:val="uk-UA"/>
        </w:rPr>
        <w:t>Р. 1220</w:t>
      </w:r>
      <w:r>
        <w:rPr>
          <w:rFonts w:ascii="Times New Roman" w:hAnsi="Times New Roman"/>
          <w:color w:val="000000"/>
          <w:sz w:val="28"/>
          <w:szCs w:val="28"/>
          <w:lang w:val="uk-UA"/>
        </w:rPr>
        <w:t>-</w:t>
      </w:r>
      <w:r w:rsidRPr="00886029">
        <w:rPr>
          <w:rFonts w:ascii="Times New Roman" w:hAnsi="Times New Roman"/>
          <w:color w:val="000000"/>
          <w:sz w:val="28"/>
          <w:szCs w:val="28"/>
          <w:lang w:val="uk-UA"/>
        </w:rPr>
        <w:t xml:space="preserve">1225.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sz w:val="28"/>
          <w:szCs w:val="28"/>
          <w:lang w:val="en-US"/>
        </w:rPr>
      </w:pPr>
      <w:r w:rsidRPr="00886029">
        <w:rPr>
          <w:bCs/>
          <w:sz w:val="28"/>
          <w:szCs w:val="28"/>
          <w:lang w:val="en-US"/>
        </w:rPr>
        <w:t>Prabhu</w:t>
      </w:r>
      <w:r w:rsidRPr="00886029">
        <w:rPr>
          <w:bCs/>
          <w:sz w:val="28"/>
          <w:szCs w:val="28"/>
          <w:lang w:val="uk-UA"/>
        </w:rPr>
        <w:t xml:space="preserve"> </w:t>
      </w:r>
      <w:r w:rsidRPr="00886029">
        <w:rPr>
          <w:bCs/>
          <w:sz w:val="28"/>
          <w:szCs w:val="28"/>
          <w:lang w:val="en-US"/>
        </w:rPr>
        <w:t>S</w:t>
      </w:r>
      <w:r w:rsidRPr="00886029">
        <w:rPr>
          <w:bCs/>
          <w:sz w:val="28"/>
          <w:szCs w:val="28"/>
          <w:lang w:val="uk-UA"/>
        </w:rPr>
        <w:t>.</w:t>
      </w:r>
      <w:r w:rsidRPr="00886029">
        <w:rPr>
          <w:bCs/>
          <w:sz w:val="28"/>
          <w:szCs w:val="28"/>
          <w:lang w:val="en-US"/>
        </w:rPr>
        <w:t>D</w:t>
      </w:r>
      <w:r w:rsidRPr="00886029">
        <w:rPr>
          <w:bCs/>
          <w:sz w:val="28"/>
          <w:szCs w:val="28"/>
          <w:lang w:val="uk-UA"/>
        </w:rPr>
        <w:t>.</w:t>
      </w:r>
      <w:r w:rsidRPr="00886029">
        <w:rPr>
          <w:b/>
          <w:bCs/>
          <w:sz w:val="28"/>
          <w:szCs w:val="28"/>
          <w:lang w:val="uk-UA"/>
        </w:rPr>
        <w:t xml:space="preserve"> </w:t>
      </w:r>
      <w:r w:rsidRPr="00886029">
        <w:rPr>
          <w:sz w:val="28"/>
          <w:szCs w:val="28"/>
          <w:lang w:val="en-US"/>
        </w:rPr>
        <w:t>Nitric</w:t>
      </w:r>
      <w:r w:rsidRPr="00886029">
        <w:rPr>
          <w:sz w:val="28"/>
          <w:szCs w:val="28"/>
          <w:lang w:val="uk-UA"/>
        </w:rPr>
        <w:t xml:space="preserve"> </w:t>
      </w:r>
      <w:r w:rsidRPr="00886029">
        <w:rPr>
          <w:sz w:val="28"/>
          <w:szCs w:val="28"/>
          <w:lang w:val="en-US"/>
        </w:rPr>
        <w:t>oxide</w:t>
      </w:r>
      <w:r w:rsidRPr="00886029">
        <w:rPr>
          <w:sz w:val="28"/>
          <w:szCs w:val="28"/>
          <w:lang w:val="uk-UA"/>
        </w:rPr>
        <w:t xml:space="preserve"> </w:t>
      </w:r>
      <w:r w:rsidRPr="00886029">
        <w:rPr>
          <w:sz w:val="28"/>
          <w:szCs w:val="28"/>
          <w:lang w:val="en-US"/>
        </w:rPr>
        <w:t>protects</w:t>
      </w:r>
      <w:r w:rsidRPr="00886029">
        <w:rPr>
          <w:sz w:val="28"/>
          <w:szCs w:val="28"/>
          <w:lang w:val="uk-UA"/>
        </w:rPr>
        <w:t xml:space="preserve"> </w:t>
      </w:r>
      <w:r w:rsidRPr="00886029">
        <w:rPr>
          <w:sz w:val="28"/>
          <w:szCs w:val="28"/>
          <w:lang w:val="en-US"/>
        </w:rPr>
        <w:t>against</w:t>
      </w:r>
      <w:r w:rsidRPr="00886029">
        <w:rPr>
          <w:sz w:val="28"/>
          <w:szCs w:val="28"/>
          <w:lang w:val="uk-UA"/>
        </w:rPr>
        <w:t xml:space="preserve"> </w:t>
      </w:r>
      <w:r w:rsidRPr="00886029">
        <w:rPr>
          <w:sz w:val="28"/>
          <w:szCs w:val="28"/>
          <w:lang w:val="en-US"/>
        </w:rPr>
        <w:t>pathological</w:t>
      </w:r>
      <w:r w:rsidRPr="00886029">
        <w:rPr>
          <w:sz w:val="28"/>
          <w:szCs w:val="28"/>
          <w:lang w:val="uk-UA"/>
        </w:rPr>
        <w:t xml:space="preserve"> </w:t>
      </w:r>
      <w:r w:rsidRPr="00886029">
        <w:rPr>
          <w:sz w:val="28"/>
          <w:szCs w:val="28"/>
          <w:lang w:val="en-US"/>
        </w:rPr>
        <w:t>ventricular</w:t>
      </w:r>
      <w:r w:rsidRPr="00886029">
        <w:rPr>
          <w:sz w:val="28"/>
          <w:szCs w:val="28"/>
          <w:lang w:val="uk-UA"/>
        </w:rPr>
        <w:t xml:space="preserve"> </w:t>
      </w:r>
      <w:r w:rsidRPr="00886029">
        <w:rPr>
          <w:sz w:val="28"/>
          <w:szCs w:val="28"/>
          <w:lang w:val="en-US"/>
        </w:rPr>
        <w:t>remodeling</w:t>
      </w:r>
      <w:r w:rsidRPr="00886029">
        <w:rPr>
          <w:sz w:val="28"/>
          <w:szCs w:val="28"/>
          <w:lang w:val="uk-UA"/>
        </w:rPr>
        <w:t xml:space="preserve"> // </w:t>
      </w:r>
      <w:r w:rsidRPr="00886029">
        <w:rPr>
          <w:sz w:val="28"/>
          <w:szCs w:val="28"/>
          <w:lang w:val="en-US"/>
        </w:rPr>
        <w:t>Circ</w:t>
      </w:r>
      <w:r w:rsidRPr="00886029">
        <w:rPr>
          <w:sz w:val="28"/>
          <w:szCs w:val="28"/>
          <w:lang w:val="uk-UA"/>
        </w:rPr>
        <w:t xml:space="preserve">. </w:t>
      </w:r>
      <w:r w:rsidRPr="00886029">
        <w:rPr>
          <w:sz w:val="28"/>
          <w:szCs w:val="28"/>
          <w:lang w:val="en-US"/>
        </w:rPr>
        <w:t>Res</w:t>
      </w:r>
      <w:r w:rsidRPr="00886029">
        <w:rPr>
          <w:sz w:val="28"/>
          <w:szCs w:val="28"/>
          <w:lang w:val="uk-UA"/>
        </w:rPr>
        <w:t xml:space="preserve">. – 2004. – </w:t>
      </w:r>
      <w:r w:rsidRPr="00886029">
        <w:rPr>
          <w:sz w:val="28"/>
          <w:szCs w:val="28"/>
          <w:lang w:val="en-US"/>
        </w:rPr>
        <w:t>Vol</w:t>
      </w:r>
      <w:r w:rsidRPr="00886029">
        <w:rPr>
          <w:sz w:val="28"/>
          <w:szCs w:val="28"/>
          <w:lang w:val="uk-UA"/>
        </w:rPr>
        <w:t xml:space="preserve">. 94,№9. – </w:t>
      </w:r>
      <w:r w:rsidRPr="00886029">
        <w:rPr>
          <w:sz w:val="28"/>
          <w:szCs w:val="28"/>
          <w:lang w:val="en-US"/>
        </w:rPr>
        <w:t>P</w:t>
      </w:r>
      <w:r w:rsidRPr="00886029">
        <w:rPr>
          <w:sz w:val="28"/>
          <w:szCs w:val="28"/>
          <w:lang w:val="uk-UA"/>
        </w:rPr>
        <w:t>. 1155</w:t>
      </w:r>
      <w:r>
        <w:rPr>
          <w:sz w:val="28"/>
          <w:szCs w:val="28"/>
          <w:lang w:val="uk-UA"/>
        </w:rPr>
        <w:t>-</w:t>
      </w:r>
      <w:r w:rsidRPr="00886029">
        <w:rPr>
          <w:sz w:val="28"/>
          <w:szCs w:val="28"/>
          <w:lang w:val="uk-UA"/>
        </w:rPr>
        <w:t>115</w:t>
      </w:r>
      <w:r w:rsidRPr="00886029">
        <w:rPr>
          <w:sz w:val="28"/>
          <w:szCs w:val="28"/>
          <w:lang w:val="en-US"/>
        </w:rPr>
        <w:t xml:space="preserve">7.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rFonts w:ascii="AdvTTc9c3bd71" w:hAnsi="AdvTTc9c3bd71" w:cs="AdvTTc9c3bd71"/>
          <w:sz w:val="28"/>
          <w:szCs w:val="28"/>
          <w:lang w:val="en-US"/>
        </w:rPr>
      </w:pPr>
      <w:r w:rsidRPr="00886029">
        <w:rPr>
          <w:rFonts w:ascii="AdvTTc9c3bd71" w:hAnsi="AdvTTc9c3bd71" w:cs="AdvTTc9c3bd71"/>
          <w:sz w:val="28"/>
          <w:szCs w:val="28"/>
          <w:lang w:val="en-US"/>
        </w:rPr>
        <w:t xml:space="preserve">Predictors of late development of heart failure in stable survivors of myocardial infarction. The CARE Study./ </w:t>
      </w:r>
      <w:r w:rsidRPr="00933706">
        <w:rPr>
          <w:rFonts w:ascii="AdvTTc9c3bd71" w:hAnsi="AdvTTc9c3bd71" w:cs="AdvTTc9c3bd71"/>
          <w:sz w:val="28"/>
          <w:szCs w:val="28"/>
          <w:lang w:val="en-GB"/>
        </w:rPr>
        <w:t xml:space="preserve">E.F. Lewis, </w:t>
      </w:r>
      <w:smartTag w:uri="urn:schemas-microsoft-com:office:smarttags" w:element="City">
        <w:smartTag w:uri="urn:schemas-microsoft-com:office:smarttags" w:element="place">
          <w:r w:rsidRPr="00933706">
            <w:rPr>
              <w:rFonts w:ascii="AdvTTc9c3bd71" w:hAnsi="AdvTTc9c3bd71" w:cs="AdvTTc9c3bd71"/>
              <w:sz w:val="28"/>
              <w:szCs w:val="28"/>
              <w:lang w:val="en-GB"/>
            </w:rPr>
            <w:t>L.A.</w:t>
          </w:r>
        </w:smartTag>
      </w:smartTag>
      <w:r w:rsidRPr="00933706">
        <w:rPr>
          <w:rFonts w:ascii="AdvTTc9c3bd71" w:hAnsi="AdvTTc9c3bd71" w:cs="AdvTTc9c3bd71"/>
          <w:sz w:val="28"/>
          <w:szCs w:val="28"/>
          <w:lang w:val="en-GB"/>
        </w:rPr>
        <w:t xml:space="preserve"> Moye, J.L. Rouleau </w:t>
      </w:r>
      <w:r w:rsidRPr="00933706">
        <w:rPr>
          <w:rFonts w:ascii="AdvTT7f5838b0.I" w:hAnsi="AdvTT7f5838b0.I" w:cs="AdvTT7f5838b0.I"/>
          <w:sz w:val="28"/>
          <w:szCs w:val="28"/>
          <w:lang w:val="en-GB"/>
        </w:rPr>
        <w:t>et al</w:t>
      </w:r>
      <w:r w:rsidRPr="00933706">
        <w:rPr>
          <w:rFonts w:ascii="AdvTTc9c3bd71" w:hAnsi="AdvTTc9c3bd71" w:cs="AdvTTc9c3bd71"/>
          <w:sz w:val="28"/>
          <w:szCs w:val="28"/>
          <w:lang w:val="en-GB"/>
        </w:rPr>
        <w:t>./</w:t>
      </w:r>
      <w:r>
        <w:rPr>
          <w:rFonts w:cs="AdvTTc9c3bd71"/>
          <w:sz w:val="28"/>
          <w:szCs w:val="28"/>
          <w:lang w:val="uk-UA"/>
        </w:rPr>
        <w:t xml:space="preserve">/ </w:t>
      </w:r>
      <w:r w:rsidRPr="00886029">
        <w:rPr>
          <w:rFonts w:ascii="AdvTT7f5838b0.I" w:hAnsi="AdvTT7f5838b0.I" w:cs="AdvTT7f5838b0.I"/>
          <w:sz w:val="28"/>
          <w:szCs w:val="28"/>
          <w:lang w:val="en-US"/>
        </w:rPr>
        <w:t>J Am Coll Cardiol.</w:t>
      </w:r>
      <w:r>
        <w:rPr>
          <w:rFonts w:ascii="AdvTT7f5838b0.I" w:hAnsi="AdvTT7f5838b0.I" w:cs="AdvTT7f5838b0.I"/>
          <w:sz w:val="28"/>
          <w:szCs w:val="28"/>
          <w:lang w:val="en-US"/>
        </w:rPr>
        <w:t xml:space="preserve"> – </w:t>
      </w:r>
      <w:r w:rsidRPr="00886029">
        <w:rPr>
          <w:rFonts w:ascii="AdvTTc9c3bd71" w:hAnsi="AdvTTc9c3bd71" w:cs="AdvTTc9c3bd71"/>
          <w:sz w:val="28"/>
          <w:szCs w:val="28"/>
          <w:lang w:val="en-US"/>
        </w:rPr>
        <w:t>2004. – Vol.</w:t>
      </w:r>
      <w:r>
        <w:rPr>
          <w:rFonts w:ascii="AdvTTc9c3bd71" w:hAnsi="AdvTTc9c3bd71" w:cs="AdvTTc9c3bd71"/>
          <w:sz w:val="28"/>
          <w:szCs w:val="28"/>
          <w:lang w:val="en-US"/>
        </w:rPr>
        <w:t xml:space="preserve"> </w:t>
      </w:r>
      <w:r w:rsidRPr="00886029">
        <w:rPr>
          <w:rFonts w:ascii="AdvTTda6f6cb8.B" w:hAnsi="AdvTTda6f6cb8.B" w:cs="AdvTTda6f6cb8.B"/>
          <w:sz w:val="28"/>
          <w:szCs w:val="28"/>
          <w:lang w:val="en-US"/>
        </w:rPr>
        <w:t>42</w:t>
      </w:r>
      <w:r w:rsidRPr="00886029">
        <w:rPr>
          <w:rFonts w:ascii="AdvTTc9c3bd71" w:hAnsi="AdvTTc9c3bd71" w:cs="AdvTTc9c3bd71"/>
          <w:sz w:val="28"/>
          <w:szCs w:val="28"/>
          <w:lang w:val="en-US"/>
        </w:rPr>
        <w:t>. – P.1446</w:t>
      </w:r>
      <w:r>
        <w:rPr>
          <w:rFonts w:cs="AdvTTc9c3bd71"/>
          <w:sz w:val="28"/>
          <w:szCs w:val="28"/>
          <w:lang w:val="uk-UA"/>
        </w:rPr>
        <w:t>-</w:t>
      </w:r>
      <w:r w:rsidRPr="00886029">
        <w:rPr>
          <w:rFonts w:ascii="AdvTTc9c3bd71" w:hAnsi="AdvTTc9c3bd71" w:cs="AdvTTc9c3bd71"/>
          <w:sz w:val="28"/>
          <w:szCs w:val="28"/>
          <w:lang w:val="en-US"/>
        </w:rPr>
        <w:t xml:space="preserve">1453. </w:t>
      </w:r>
    </w:p>
    <w:p w:rsidR="00507ABA" w:rsidRPr="00856F2D"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 xml:space="preserve">Prevalence of cardiovascular and retinal complications in older adults with normal and impaired glucosr tolerance or NIDDM. A population-based study / D. Wingard, E. Barren-Connor, C. Scheidt-Nave et al. </w:t>
      </w:r>
      <w:r>
        <w:rPr>
          <w:color w:val="000000"/>
          <w:sz w:val="28"/>
          <w:szCs w:val="28"/>
          <w:lang w:val="uk-UA"/>
        </w:rPr>
        <w:t>/</w:t>
      </w:r>
      <w:r w:rsidRPr="00886029">
        <w:rPr>
          <w:color w:val="000000"/>
          <w:sz w:val="28"/>
          <w:szCs w:val="28"/>
          <w:lang w:val="en-US"/>
        </w:rPr>
        <w:t xml:space="preserve">/ Diabetes </w:t>
      </w:r>
      <w:r>
        <w:rPr>
          <w:color w:val="000000"/>
          <w:sz w:val="28"/>
          <w:szCs w:val="28"/>
          <w:lang w:val="en-US"/>
        </w:rPr>
        <w:t>Care. – 1993. – Vol.16</w:t>
      </w:r>
      <w:r w:rsidRPr="00886029">
        <w:rPr>
          <w:color w:val="000000"/>
          <w:sz w:val="28"/>
          <w:szCs w:val="28"/>
          <w:lang w:val="uk-UA"/>
        </w:rPr>
        <w:t>. –</w:t>
      </w:r>
      <w:r>
        <w:rPr>
          <w:color w:val="000000"/>
          <w:sz w:val="28"/>
          <w:szCs w:val="28"/>
          <w:lang w:val="en-US"/>
        </w:rPr>
        <w:t xml:space="preserve"> P.1022</w:t>
      </w:r>
      <w:r>
        <w:rPr>
          <w:color w:val="000000"/>
          <w:sz w:val="28"/>
          <w:szCs w:val="28"/>
          <w:lang w:val="uk-UA"/>
        </w:rPr>
        <w:t>-</w:t>
      </w:r>
      <w:r w:rsidRPr="00886029">
        <w:rPr>
          <w:color w:val="000000"/>
          <w:sz w:val="28"/>
          <w:szCs w:val="28"/>
          <w:lang w:val="en-US"/>
        </w:rPr>
        <w:t xml:space="preserve">1025.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uk-UA"/>
        </w:rPr>
      </w:pPr>
      <w:r w:rsidRPr="00856F2D">
        <w:rPr>
          <w:bCs/>
          <w:color w:val="000000"/>
          <w:sz w:val="28"/>
          <w:szCs w:val="28"/>
          <w:lang w:val="en-US"/>
        </w:rPr>
        <w:t>Prevalence</w:t>
      </w:r>
      <w:r w:rsidRPr="00886029">
        <w:rPr>
          <w:bCs/>
          <w:color w:val="000000"/>
          <w:sz w:val="28"/>
          <w:szCs w:val="28"/>
          <w:lang w:val="uk-UA"/>
        </w:rPr>
        <w:t xml:space="preserve"> </w:t>
      </w:r>
      <w:r w:rsidRPr="00856F2D">
        <w:rPr>
          <w:bCs/>
          <w:color w:val="000000"/>
          <w:sz w:val="28"/>
          <w:szCs w:val="28"/>
          <w:lang w:val="en-US"/>
        </w:rPr>
        <w:t>of</w:t>
      </w:r>
      <w:r w:rsidRPr="00886029">
        <w:rPr>
          <w:bCs/>
          <w:color w:val="000000"/>
          <w:sz w:val="28"/>
          <w:szCs w:val="28"/>
          <w:lang w:val="uk-UA"/>
        </w:rPr>
        <w:t xml:space="preserve"> </w:t>
      </w:r>
      <w:r w:rsidRPr="00856F2D">
        <w:rPr>
          <w:bCs/>
          <w:color w:val="000000"/>
          <w:sz w:val="28"/>
          <w:szCs w:val="28"/>
          <w:lang w:val="en-US"/>
        </w:rPr>
        <w:t>insulin</w:t>
      </w:r>
      <w:r w:rsidRPr="00886029">
        <w:rPr>
          <w:bCs/>
          <w:color w:val="000000"/>
          <w:sz w:val="28"/>
          <w:szCs w:val="28"/>
          <w:lang w:val="uk-UA"/>
        </w:rPr>
        <w:t xml:space="preserve"> </w:t>
      </w:r>
      <w:r w:rsidRPr="00856F2D">
        <w:rPr>
          <w:bCs/>
          <w:color w:val="000000"/>
          <w:sz w:val="28"/>
          <w:szCs w:val="28"/>
          <w:lang w:val="en-US"/>
        </w:rPr>
        <w:t>resistance</w:t>
      </w:r>
      <w:r w:rsidRPr="00886029">
        <w:rPr>
          <w:bCs/>
          <w:color w:val="000000"/>
          <w:sz w:val="28"/>
          <w:szCs w:val="28"/>
          <w:lang w:val="uk-UA"/>
        </w:rPr>
        <w:t xml:space="preserve"> </w:t>
      </w:r>
      <w:r w:rsidRPr="00856F2D">
        <w:rPr>
          <w:bCs/>
          <w:color w:val="000000"/>
          <w:sz w:val="28"/>
          <w:szCs w:val="28"/>
          <w:lang w:val="en-US"/>
        </w:rPr>
        <w:t>in</w:t>
      </w:r>
      <w:r w:rsidRPr="00886029">
        <w:rPr>
          <w:bCs/>
          <w:color w:val="000000"/>
          <w:sz w:val="28"/>
          <w:szCs w:val="28"/>
          <w:lang w:val="uk-UA"/>
        </w:rPr>
        <w:t xml:space="preserve"> </w:t>
      </w:r>
      <w:r w:rsidRPr="00856F2D">
        <w:rPr>
          <w:bCs/>
          <w:color w:val="000000"/>
          <w:sz w:val="28"/>
          <w:szCs w:val="28"/>
          <w:lang w:val="en-US"/>
        </w:rPr>
        <w:t>metabolic</w:t>
      </w:r>
      <w:r w:rsidRPr="00886029">
        <w:rPr>
          <w:bCs/>
          <w:color w:val="000000"/>
          <w:sz w:val="28"/>
          <w:szCs w:val="28"/>
          <w:lang w:val="uk-UA"/>
        </w:rPr>
        <w:t xml:space="preserve"> </w:t>
      </w:r>
      <w:r w:rsidRPr="00856F2D">
        <w:rPr>
          <w:bCs/>
          <w:color w:val="000000"/>
          <w:sz w:val="28"/>
          <w:szCs w:val="28"/>
          <w:lang w:val="en-US"/>
        </w:rPr>
        <w:t>disorders</w:t>
      </w:r>
      <w:r w:rsidRPr="00886029">
        <w:rPr>
          <w:bCs/>
          <w:color w:val="000000"/>
          <w:sz w:val="28"/>
          <w:szCs w:val="28"/>
          <w:lang w:val="uk-UA"/>
        </w:rPr>
        <w:t xml:space="preserve">: </w:t>
      </w:r>
      <w:r w:rsidRPr="00856F2D">
        <w:rPr>
          <w:bCs/>
          <w:color w:val="000000"/>
          <w:sz w:val="28"/>
          <w:szCs w:val="28"/>
          <w:lang w:val="en-US"/>
        </w:rPr>
        <w:t>the</w:t>
      </w:r>
      <w:r w:rsidRPr="00886029">
        <w:rPr>
          <w:bCs/>
          <w:color w:val="000000"/>
          <w:sz w:val="28"/>
          <w:szCs w:val="28"/>
          <w:lang w:val="uk-UA"/>
        </w:rPr>
        <w:t xml:space="preserve"> </w:t>
      </w:r>
      <w:r w:rsidRPr="00856F2D">
        <w:rPr>
          <w:bCs/>
          <w:color w:val="000000"/>
          <w:sz w:val="28"/>
          <w:szCs w:val="28"/>
          <w:lang w:val="en-US"/>
        </w:rPr>
        <w:t>Bruneck</w:t>
      </w:r>
      <w:r w:rsidRPr="00886029">
        <w:rPr>
          <w:bCs/>
          <w:color w:val="000000"/>
          <w:sz w:val="28"/>
          <w:szCs w:val="28"/>
          <w:lang w:val="uk-UA"/>
        </w:rPr>
        <w:t xml:space="preserve"> </w:t>
      </w:r>
      <w:r w:rsidRPr="00856F2D">
        <w:rPr>
          <w:bCs/>
          <w:color w:val="000000"/>
          <w:sz w:val="28"/>
          <w:szCs w:val="28"/>
          <w:lang w:val="en-US"/>
        </w:rPr>
        <w:t>Study</w:t>
      </w:r>
      <w:r w:rsidRPr="00886029">
        <w:rPr>
          <w:bCs/>
          <w:color w:val="000000"/>
          <w:sz w:val="28"/>
          <w:szCs w:val="28"/>
          <w:lang w:val="uk-UA"/>
        </w:rPr>
        <w:t xml:space="preserve"> / </w:t>
      </w:r>
      <w:r w:rsidRPr="00856F2D">
        <w:rPr>
          <w:bCs/>
          <w:color w:val="000000"/>
          <w:sz w:val="28"/>
          <w:szCs w:val="28"/>
          <w:lang w:val="en-US"/>
        </w:rPr>
        <w:t>E</w:t>
      </w:r>
      <w:r w:rsidRPr="00886029">
        <w:rPr>
          <w:bCs/>
          <w:color w:val="000000"/>
          <w:sz w:val="28"/>
          <w:szCs w:val="28"/>
          <w:lang w:val="uk-UA"/>
        </w:rPr>
        <w:t>.</w:t>
      </w:r>
      <w:r w:rsidRPr="00856F2D">
        <w:rPr>
          <w:bCs/>
          <w:color w:val="000000"/>
          <w:sz w:val="28"/>
          <w:szCs w:val="28"/>
          <w:lang w:val="en-US"/>
        </w:rPr>
        <w:t>Bonora</w:t>
      </w:r>
      <w:r w:rsidRPr="00886029">
        <w:rPr>
          <w:bCs/>
          <w:color w:val="000000"/>
          <w:sz w:val="28"/>
          <w:szCs w:val="28"/>
          <w:lang w:val="uk-UA"/>
        </w:rPr>
        <w:t xml:space="preserve">, </w:t>
      </w:r>
      <w:r w:rsidRPr="00856F2D">
        <w:rPr>
          <w:bCs/>
          <w:color w:val="000000"/>
          <w:sz w:val="28"/>
          <w:szCs w:val="28"/>
          <w:lang w:val="en-US"/>
        </w:rPr>
        <w:t>S</w:t>
      </w:r>
      <w:r w:rsidRPr="00886029">
        <w:rPr>
          <w:bCs/>
          <w:color w:val="000000"/>
          <w:sz w:val="28"/>
          <w:szCs w:val="28"/>
          <w:lang w:val="uk-UA"/>
        </w:rPr>
        <w:t>.</w:t>
      </w:r>
      <w:r w:rsidRPr="00856F2D">
        <w:rPr>
          <w:bCs/>
          <w:color w:val="000000"/>
          <w:sz w:val="28"/>
          <w:szCs w:val="28"/>
          <w:lang w:val="en-US"/>
        </w:rPr>
        <w:t>Kiechl</w:t>
      </w:r>
      <w:r w:rsidRPr="00886029">
        <w:rPr>
          <w:bCs/>
          <w:color w:val="000000"/>
          <w:sz w:val="28"/>
          <w:szCs w:val="28"/>
          <w:lang w:val="uk-UA"/>
        </w:rPr>
        <w:t xml:space="preserve">, </w:t>
      </w:r>
      <w:r w:rsidRPr="00856F2D">
        <w:rPr>
          <w:bCs/>
          <w:color w:val="000000"/>
          <w:sz w:val="28"/>
          <w:szCs w:val="28"/>
          <w:lang w:val="en-US"/>
        </w:rPr>
        <w:t>J</w:t>
      </w:r>
      <w:r w:rsidRPr="00886029">
        <w:rPr>
          <w:bCs/>
          <w:color w:val="000000"/>
          <w:sz w:val="28"/>
          <w:szCs w:val="28"/>
          <w:lang w:val="uk-UA"/>
        </w:rPr>
        <w:t>.</w:t>
      </w:r>
      <w:r w:rsidRPr="00856F2D">
        <w:rPr>
          <w:bCs/>
          <w:color w:val="000000"/>
          <w:sz w:val="28"/>
          <w:szCs w:val="28"/>
          <w:lang w:val="en-US"/>
        </w:rPr>
        <w:t>Willeit</w:t>
      </w:r>
      <w:r w:rsidRPr="00886029">
        <w:rPr>
          <w:bCs/>
          <w:color w:val="000000"/>
          <w:sz w:val="28"/>
          <w:szCs w:val="28"/>
          <w:lang w:val="uk-UA"/>
        </w:rPr>
        <w:t xml:space="preserve"> </w:t>
      </w:r>
      <w:r w:rsidRPr="00856F2D">
        <w:rPr>
          <w:bCs/>
          <w:color w:val="000000"/>
          <w:sz w:val="28"/>
          <w:szCs w:val="28"/>
          <w:lang w:val="en-US"/>
        </w:rPr>
        <w:t>et</w:t>
      </w:r>
      <w:r w:rsidRPr="00886029">
        <w:rPr>
          <w:bCs/>
          <w:color w:val="000000"/>
          <w:sz w:val="28"/>
          <w:szCs w:val="28"/>
          <w:lang w:val="uk-UA"/>
        </w:rPr>
        <w:t xml:space="preserve"> </w:t>
      </w:r>
      <w:r w:rsidRPr="00856F2D">
        <w:rPr>
          <w:bCs/>
          <w:color w:val="000000"/>
          <w:sz w:val="28"/>
          <w:szCs w:val="28"/>
          <w:lang w:val="en-US"/>
        </w:rPr>
        <w:t>al.</w:t>
      </w:r>
      <w:r w:rsidRPr="00886029">
        <w:rPr>
          <w:bCs/>
          <w:color w:val="000000"/>
          <w:sz w:val="28"/>
          <w:szCs w:val="28"/>
          <w:lang w:val="uk-UA"/>
        </w:rPr>
        <w:t xml:space="preserve"> </w:t>
      </w:r>
      <w:r>
        <w:rPr>
          <w:bCs/>
          <w:color w:val="000000"/>
          <w:sz w:val="28"/>
          <w:szCs w:val="28"/>
          <w:lang w:val="uk-UA"/>
        </w:rPr>
        <w:t>/</w:t>
      </w:r>
      <w:r w:rsidRPr="00886029">
        <w:rPr>
          <w:bCs/>
          <w:color w:val="000000"/>
          <w:sz w:val="28"/>
          <w:szCs w:val="28"/>
          <w:lang w:val="uk-UA"/>
        </w:rPr>
        <w:t xml:space="preserve">/ </w:t>
      </w:r>
      <w:r w:rsidRPr="00856F2D">
        <w:rPr>
          <w:bCs/>
          <w:color w:val="000000"/>
          <w:sz w:val="28"/>
          <w:szCs w:val="28"/>
          <w:lang w:val="en-US"/>
        </w:rPr>
        <w:t>Diabetes</w:t>
      </w:r>
      <w:r w:rsidRPr="00886029">
        <w:rPr>
          <w:bCs/>
          <w:color w:val="000000"/>
          <w:sz w:val="28"/>
          <w:szCs w:val="28"/>
          <w:lang w:val="uk-UA"/>
        </w:rPr>
        <w:t>. – 1998</w:t>
      </w:r>
      <w:r w:rsidRPr="00D15C63">
        <w:rPr>
          <w:color w:val="000000"/>
          <w:sz w:val="28"/>
          <w:szCs w:val="28"/>
          <w:lang w:val="en-US"/>
        </w:rPr>
        <w:t xml:space="preserve">. – </w:t>
      </w:r>
      <w:r w:rsidRPr="00856F2D">
        <w:rPr>
          <w:bCs/>
          <w:color w:val="000000"/>
          <w:sz w:val="28"/>
          <w:szCs w:val="28"/>
          <w:lang w:val="en-US"/>
        </w:rPr>
        <w:t>Vol</w:t>
      </w:r>
      <w:r w:rsidRPr="00886029">
        <w:rPr>
          <w:bCs/>
          <w:color w:val="000000"/>
          <w:sz w:val="28"/>
          <w:szCs w:val="28"/>
          <w:lang w:val="uk-UA"/>
        </w:rPr>
        <w:t>.</w:t>
      </w:r>
      <w:r>
        <w:rPr>
          <w:bCs/>
          <w:color w:val="000000"/>
          <w:sz w:val="28"/>
          <w:szCs w:val="28"/>
          <w:lang w:val="uk-UA"/>
        </w:rPr>
        <w:t xml:space="preserve"> </w:t>
      </w:r>
      <w:r w:rsidRPr="00886029">
        <w:rPr>
          <w:bCs/>
          <w:color w:val="000000"/>
          <w:sz w:val="28"/>
          <w:szCs w:val="28"/>
          <w:lang w:val="uk-UA"/>
        </w:rPr>
        <w:t xml:space="preserve">47, № 10. – </w:t>
      </w:r>
      <w:r w:rsidRPr="00856F2D">
        <w:rPr>
          <w:bCs/>
          <w:color w:val="000000"/>
          <w:sz w:val="28"/>
          <w:szCs w:val="28"/>
          <w:lang w:val="en-US"/>
        </w:rPr>
        <w:t>P</w:t>
      </w:r>
      <w:r w:rsidRPr="00886029">
        <w:rPr>
          <w:bCs/>
          <w:color w:val="000000"/>
          <w:sz w:val="28"/>
          <w:szCs w:val="28"/>
          <w:lang w:val="uk-UA"/>
        </w:rPr>
        <w:t>.1643</w:t>
      </w:r>
      <w:r>
        <w:rPr>
          <w:bCs/>
          <w:color w:val="000000"/>
          <w:sz w:val="28"/>
          <w:szCs w:val="28"/>
          <w:lang w:val="uk-UA"/>
        </w:rPr>
        <w:t>-</w:t>
      </w:r>
      <w:r w:rsidRPr="00886029">
        <w:rPr>
          <w:bCs/>
          <w:color w:val="000000"/>
          <w:sz w:val="28"/>
          <w:szCs w:val="28"/>
          <w:lang w:val="uk-UA"/>
        </w:rPr>
        <w:t xml:space="preserve">1649.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B3476E">
        <w:rPr>
          <w:color w:val="000000"/>
          <w:sz w:val="28"/>
          <w:szCs w:val="28"/>
          <w:lang w:val="en-US"/>
        </w:rPr>
        <w:t>Prevalence of obesity, diabetes, and obesity-related health risk factors. / A</w:t>
      </w:r>
      <w:r w:rsidRPr="00886029">
        <w:rPr>
          <w:color w:val="000000"/>
          <w:sz w:val="28"/>
          <w:szCs w:val="28"/>
          <w:lang w:val="uk-UA"/>
        </w:rPr>
        <w:t>.</w:t>
      </w:r>
      <w:r w:rsidRPr="00B3476E">
        <w:rPr>
          <w:color w:val="000000"/>
          <w:sz w:val="28"/>
          <w:szCs w:val="28"/>
          <w:lang w:val="en-US"/>
        </w:rPr>
        <w:t>H. Mokdad</w:t>
      </w:r>
      <w:r w:rsidRPr="00886029">
        <w:rPr>
          <w:color w:val="000000"/>
          <w:sz w:val="28"/>
          <w:szCs w:val="28"/>
          <w:lang w:val="uk-UA"/>
        </w:rPr>
        <w:t xml:space="preserve">., </w:t>
      </w:r>
      <w:r w:rsidRPr="00B3476E">
        <w:rPr>
          <w:color w:val="000000"/>
          <w:sz w:val="28"/>
          <w:szCs w:val="28"/>
          <w:lang w:val="en-US"/>
        </w:rPr>
        <w:t>E</w:t>
      </w:r>
      <w:r w:rsidRPr="00886029">
        <w:rPr>
          <w:color w:val="000000"/>
          <w:sz w:val="28"/>
          <w:szCs w:val="28"/>
          <w:lang w:val="uk-UA"/>
        </w:rPr>
        <w:t>.</w:t>
      </w:r>
      <w:r w:rsidRPr="00B3476E">
        <w:rPr>
          <w:color w:val="000000"/>
          <w:sz w:val="28"/>
          <w:szCs w:val="28"/>
          <w:lang w:val="en-US"/>
        </w:rPr>
        <w:t>S. Ford</w:t>
      </w:r>
      <w:r w:rsidRPr="00886029">
        <w:rPr>
          <w:color w:val="000000"/>
          <w:sz w:val="28"/>
          <w:szCs w:val="28"/>
          <w:lang w:val="uk-UA"/>
        </w:rPr>
        <w:t xml:space="preserve">., </w:t>
      </w:r>
      <w:r w:rsidRPr="00B3476E">
        <w:rPr>
          <w:color w:val="000000"/>
          <w:sz w:val="28"/>
          <w:szCs w:val="28"/>
          <w:lang w:val="en-US"/>
        </w:rPr>
        <w:t>B</w:t>
      </w:r>
      <w:r w:rsidRPr="00886029">
        <w:rPr>
          <w:color w:val="000000"/>
          <w:sz w:val="28"/>
          <w:szCs w:val="28"/>
          <w:lang w:val="uk-UA"/>
        </w:rPr>
        <w:t>.</w:t>
      </w:r>
      <w:r w:rsidRPr="00B3476E">
        <w:rPr>
          <w:color w:val="000000"/>
          <w:sz w:val="28"/>
          <w:szCs w:val="28"/>
          <w:lang w:val="en-US"/>
        </w:rPr>
        <w:t>A</w:t>
      </w:r>
      <w:r w:rsidRPr="00886029">
        <w:rPr>
          <w:color w:val="000000"/>
          <w:sz w:val="28"/>
          <w:szCs w:val="28"/>
          <w:lang w:val="uk-UA"/>
        </w:rPr>
        <w:t xml:space="preserve">. </w:t>
      </w:r>
      <w:r w:rsidRPr="00B3476E">
        <w:rPr>
          <w:color w:val="000000"/>
          <w:sz w:val="28"/>
          <w:szCs w:val="28"/>
          <w:lang w:val="en-US"/>
        </w:rPr>
        <w:t>Bowman</w:t>
      </w:r>
      <w:r w:rsidRPr="00886029">
        <w:rPr>
          <w:color w:val="000000"/>
          <w:sz w:val="28"/>
          <w:szCs w:val="28"/>
          <w:lang w:val="uk-UA"/>
        </w:rPr>
        <w:t xml:space="preserve"> </w:t>
      </w:r>
      <w:r w:rsidRPr="00B3476E">
        <w:rPr>
          <w:color w:val="000000"/>
          <w:sz w:val="28"/>
          <w:szCs w:val="28"/>
          <w:lang w:val="en-US"/>
        </w:rPr>
        <w:t>et</w:t>
      </w:r>
      <w:r w:rsidRPr="00886029">
        <w:rPr>
          <w:color w:val="000000"/>
          <w:sz w:val="28"/>
          <w:szCs w:val="28"/>
          <w:lang w:val="uk-UA"/>
        </w:rPr>
        <w:t xml:space="preserve"> </w:t>
      </w:r>
      <w:r w:rsidRPr="00B3476E">
        <w:rPr>
          <w:color w:val="000000"/>
          <w:sz w:val="28"/>
          <w:szCs w:val="28"/>
          <w:lang w:val="en-US"/>
        </w:rPr>
        <w:t>al</w:t>
      </w:r>
      <w:r w:rsidRPr="00886029">
        <w:rPr>
          <w:color w:val="000000"/>
          <w:sz w:val="28"/>
          <w:szCs w:val="28"/>
          <w:lang w:val="uk-UA"/>
        </w:rPr>
        <w:t>.</w:t>
      </w:r>
      <w:r w:rsidRPr="00B3476E">
        <w:rPr>
          <w:color w:val="000000"/>
          <w:sz w:val="28"/>
          <w:szCs w:val="28"/>
          <w:lang w:val="en-US"/>
        </w:rPr>
        <w:t xml:space="preserve"> </w:t>
      </w:r>
      <w:r>
        <w:rPr>
          <w:color w:val="000000"/>
          <w:sz w:val="28"/>
          <w:szCs w:val="28"/>
          <w:lang w:val="uk-UA"/>
        </w:rPr>
        <w:t>/</w:t>
      </w:r>
      <w:r w:rsidRPr="00B3476E">
        <w:rPr>
          <w:color w:val="000000"/>
          <w:sz w:val="28"/>
          <w:szCs w:val="28"/>
          <w:lang w:val="en-US"/>
        </w:rPr>
        <w:t>/</w:t>
      </w:r>
      <w:r w:rsidRPr="00886029">
        <w:rPr>
          <w:color w:val="000000"/>
          <w:sz w:val="28"/>
          <w:szCs w:val="28"/>
          <w:lang w:val="uk-UA"/>
        </w:rPr>
        <w:t xml:space="preserve"> </w:t>
      </w:r>
      <w:r w:rsidRPr="00B3476E">
        <w:rPr>
          <w:color w:val="000000"/>
          <w:sz w:val="28"/>
          <w:szCs w:val="28"/>
          <w:lang w:val="en-US"/>
        </w:rPr>
        <w:t>JAMA</w:t>
      </w:r>
      <w:r>
        <w:rPr>
          <w:color w:val="000000"/>
          <w:sz w:val="28"/>
          <w:szCs w:val="28"/>
          <w:lang w:val="en-US"/>
        </w:rPr>
        <w:t>.</w:t>
      </w:r>
      <w:r w:rsidRPr="00886029">
        <w:rPr>
          <w:color w:val="000000"/>
          <w:sz w:val="28"/>
          <w:szCs w:val="28"/>
          <w:lang w:val="en-US"/>
        </w:rPr>
        <w:t>– 2001.– Vol. 289. – P. 76</w:t>
      </w:r>
      <w:r>
        <w:rPr>
          <w:color w:val="000000"/>
          <w:sz w:val="28"/>
          <w:szCs w:val="28"/>
          <w:lang w:val="uk-UA"/>
        </w:rPr>
        <w:t>-</w:t>
      </w:r>
      <w:r w:rsidRPr="00886029">
        <w:rPr>
          <w:color w:val="000000"/>
          <w:sz w:val="28"/>
          <w:szCs w:val="28"/>
          <w:lang w:val="uk-UA"/>
        </w:rPr>
        <w:t>7</w:t>
      </w:r>
      <w:r w:rsidRPr="00886029">
        <w:rPr>
          <w:color w:val="000000"/>
          <w:sz w:val="28"/>
          <w:szCs w:val="28"/>
          <w:lang w:val="en-US"/>
        </w:rPr>
        <w:t xml:space="preserve">9.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uk-UA"/>
        </w:rPr>
        <w:t xml:space="preserve"> </w:t>
      </w:r>
      <w:r w:rsidRPr="00886029">
        <w:rPr>
          <w:color w:val="000000"/>
          <w:sz w:val="28"/>
          <w:szCs w:val="28"/>
          <w:lang w:val="en-US"/>
        </w:rPr>
        <w:t>Prevention</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management</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mellitus</w:t>
      </w:r>
      <w:r w:rsidRPr="00886029">
        <w:rPr>
          <w:color w:val="000000"/>
          <w:sz w:val="28"/>
          <w:szCs w:val="28"/>
          <w:lang w:val="uk-UA"/>
        </w:rPr>
        <w:t xml:space="preserve">: </w:t>
      </w:r>
      <w:r w:rsidRPr="00886029">
        <w:rPr>
          <w:color w:val="000000"/>
          <w:sz w:val="28"/>
          <w:szCs w:val="28"/>
          <w:lang w:val="en-US"/>
        </w:rPr>
        <w:t>an</w:t>
      </w:r>
      <w:r w:rsidRPr="00886029">
        <w:rPr>
          <w:color w:val="000000"/>
          <w:sz w:val="28"/>
          <w:szCs w:val="28"/>
          <w:lang w:val="uk-UA"/>
        </w:rPr>
        <w:t xml:space="preserve"> </w:t>
      </w:r>
      <w:r w:rsidRPr="00886029">
        <w:rPr>
          <w:color w:val="000000"/>
          <w:sz w:val="28"/>
          <w:szCs w:val="28"/>
          <w:lang w:val="en-US"/>
        </w:rPr>
        <w:t>evidence</w:t>
      </w:r>
      <w:r w:rsidRPr="00886029">
        <w:rPr>
          <w:color w:val="000000"/>
          <w:sz w:val="28"/>
          <w:szCs w:val="28"/>
          <w:lang w:val="uk-UA"/>
        </w:rPr>
        <w:t xml:space="preserve"> </w:t>
      </w:r>
      <w:r w:rsidRPr="00886029">
        <w:rPr>
          <w:color w:val="000000"/>
          <w:sz w:val="28"/>
          <w:szCs w:val="28"/>
          <w:lang w:val="en-US"/>
        </w:rPr>
        <w:t>base</w:t>
      </w:r>
      <w:r w:rsidRPr="00886029">
        <w:rPr>
          <w:color w:val="000000"/>
          <w:sz w:val="28"/>
          <w:szCs w:val="28"/>
          <w:lang w:val="uk-UA"/>
        </w:rPr>
        <w:t xml:space="preserve"> /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Yudkin</w:t>
      </w:r>
      <w:r w:rsidRPr="00886029">
        <w:rPr>
          <w:color w:val="000000"/>
          <w:sz w:val="28"/>
          <w:szCs w:val="28"/>
          <w:lang w:val="uk-UA"/>
        </w:rPr>
        <w:t xml:space="preserve">, </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Blauth</w:t>
      </w:r>
      <w:r w:rsidRPr="00886029">
        <w:rPr>
          <w:color w:val="000000"/>
          <w:sz w:val="28"/>
          <w:szCs w:val="28"/>
          <w:lang w:val="uk-UA"/>
        </w:rPr>
        <w:t xml:space="preserve">, </w:t>
      </w:r>
      <w:r w:rsidRPr="00886029">
        <w:rPr>
          <w:color w:val="000000"/>
          <w:sz w:val="28"/>
          <w:szCs w:val="28"/>
          <w:lang w:val="en-US"/>
        </w:rPr>
        <w:t>P</w:t>
      </w:r>
      <w:r w:rsidRPr="00886029">
        <w:rPr>
          <w:color w:val="000000"/>
          <w:sz w:val="28"/>
          <w:szCs w:val="28"/>
          <w:lang w:val="uk-UA"/>
        </w:rPr>
        <w:t>.</w:t>
      </w:r>
      <w:r w:rsidRPr="00886029">
        <w:rPr>
          <w:color w:val="000000"/>
          <w:sz w:val="28"/>
          <w:szCs w:val="28"/>
          <w:lang w:val="en-US"/>
        </w:rPr>
        <w:t>Drury</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Diabet</w:t>
      </w:r>
      <w:r w:rsidRPr="00886029">
        <w:rPr>
          <w:color w:val="000000"/>
          <w:sz w:val="28"/>
          <w:szCs w:val="28"/>
          <w:lang w:val="uk-UA"/>
        </w:rPr>
        <w:t>.</w:t>
      </w:r>
      <w:r w:rsidRPr="00886029">
        <w:rPr>
          <w:color w:val="000000"/>
          <w:sz w:val="28"/>
          <w:szCs w:val="28"/>
          <w:lang w:val="en-US"/>
        </w:rPr>
        <w:t>Med</w:t>
      </w:r>
      <w:r w:rsidRPr="00886029">
        <w:rPr>
          <w:color w:val="000000"/>
          <w:sz w:val="28"/>
          <w:szCs w:val="28"/>
          <w:lang w:val="uk-UA"/>
        </w:rPr>
        <w:t xml:space="preserve">. – 1996. – </w:t>
      </w:r>
      <w:r w:rsidRPr="00886029">
        <w:rPr>
          <w:color w:val="000000"/>
          <w:sz w:val="28"/>
          <w:szCs w:val="28"/>
          <w:lang w:val="en-US"/>
        </w:rPr>
        <w:t>Vol</w:t>
      </w:r>
      <w:r w:rsidRPr="00886029">
        <w:rPr>
          <w:color w:val="000000"/>
          <w:sz w:val="28"/>
          <w:szCs w:val="28"/>
          <w:lang w:val="uk-UA"/>
        </w:rPr>
        <w:t xml:space="preserve">. 9, </w:t>
      </w:r>
      <w:r w:rsidRPr="00886029">
        <w:rPr>
          <w:color w:val="000000"/>
          <w:sz w:val="28"/>
          <w:szCs w:val="28"/>
          <w:lang w:val="en-US"/>
        </w:rPr>
        <w:t>suppl</w:t>
      </w:r>
      <w:r w:rsidRPr="00886029">
        <w:rPr>
          <w:color w:val="000000"/>
          <w:sz w:val="28"/>
          <w:szCs w:val="28"/>
          <w:lang w:val="uk-UA"/>
        </w:rPr>
        <w:t xml:space="preserve">. 4. – </w:t>
      </w:r>
      <w:r w:rsidRPr="00886029">
        <w:rPr>
          <w:color w:val="000000"/>
          <w:sz w:val="28"/>
          <w:szCs w:val="28"/>
          <w:lang w:val="en-US"/>
        </w:rPr>
        <w:t>P</w:t>
      </w:r>
      <w:r w:rsidRPr="00886029">
        <w:rPr>
          <w:color w:val="000000"/>
          <w:sz w:val="28"/>
          <w:szCs w:val="28"/>
          <w:lang w:val="uk-UA"/>
        </w:rPr>
        <w:t>.101</w:t>
      </w:r>
      <w:r>
        <w:rPr>
          <w:color w:val="000000"/>
          <w:sz w:val="28"/>
          <w:szCs w:val="28"/>
          <w:lang w:val="uk-UA"/>
        </w:rPr>
        <w:t>-</w:t>
      </w:r>
      <w:r w:rsidRPr="00886029">
        <w:rPr>
          <w:color w:val="000000"/>
          <w:sz w:val="28"/>
          <w:szCs w:val="28"/>
          <w:lang w:val="uk-UA"/>
        </w:rPr>
        <w:t xml:space="preserve">121.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Proietto</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Thorburn</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W</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therapeutic</w:t>
      </w:r>
      <w:r w:rsidRPr="00886029">
        <w:rPr>
          <w:color w:val="000000"/>
          <w:sz w:val="28"/>
          <w:szCs w:val="28"/>
          <w:lang w:val="uk-UA"/>
        </w:rPr>
        <w:t xml:space="preserve"> </w:t>
      </w:r>
      <w:r w:rsidRPr="00886029">
        <w:rPr>
          <w:color w:val="000000"/>
          <w:sz w:val="28"/>
          <w:szCs w:val="28"/>
          <w:lang w:val="en-US"/>
        </w:rPr>
        <w:t>potential</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 </w:t>
      </w:r>
      <w:r w:rsidRPr="00886029">
        <w:rPr>
          <w:iCs/>
          <w:color w:val="000000"/>
          <w:sz w:val="28"/>
          <w:szCs w:val="28"/>
          <w:lang w:val="en-US"/>
        </w:rPr>
        <w:t>Expert</w:t>
      </w:r>
      <w:r w:rsidRPr="00886029">
        <w:rPr>
          <w:iCs/>
          <w:color w:val="000000"/>
          <w:sz w:val="28"/>
          <w:szCs w:val="28"/>
          <w:lang w:val="uk-UA"/>
        </w:rPr>
        <w:t xml:space="preserve"> </w:t>
      </w:r>
      <w:r w:rsidRPr="00886029">
        <w:rPr>
          <w:iCs/>
          <w:color w:val="000000"/>
          <w:sz w:val="28"/>
          <w:szCs w:val="28"/>
          <w:lang w:val="en-US"/>
        </w:rPr>
        <w:t>Open</w:t>
      </w:r>
      <w:r w:rsidRPr="00886029">
        <w:rPr>
          <w:iCs/>
          <w:color w:val="000000"/>
          <w:sz w:val="28"/>
          <w:szCs w:val="28"/>
          <w:lang w:val="uk-UA"/>
        </w:rPr>
        <w:t xml:space="preserve"> </w:t>
      </w:r>
      <w:r w:rsidRPr="00886029">
        <w:rPr>
          <w:iCs/>
          <w:color w:val="000000"/>
          <w:sz w:val="28"/>
          <w:szCs w:val="28"/>
          <w:lang w:val="en-US"/>
        </w:rPr>
        <w:t>Investig</w:t>
      </w:r>
      <w:r w:rsidRPr="00886029">
        <w:rPr>
          <w:iCs/>
          <w:color w:val="000000"/>
          <w:sz w:val="28"/>
          <w:szCs w:val="28"/>
          <w:lang w:val="uk-UA"/>
        </w:rPr>
        <w:t xml:space="preserve"> </w:t>
      </w:r>
      <w:r w:rsidRPr="00886029">
        <w:rPr>
          <w:iCs/>
          <w:color w:val="000000"/>
          <w:sz w:val="28"/>
          <w:szCs w:val="28"/>
          <w:lang w:val="en-US"/>
        </w:rPr>
        <w:t>Drugs</w:t>
      </w:r>
      <w:r w:rsidRPr="00886029">
        <w:rPr>
          <w:iCs/>
          <w:color w:val="000000"/>
          <w:sz w:val="28"/>
          <w:szCs w:val="28"/>
          <w:lang w:val="uk-UA"/>
        </w:rPr>
        <w:t>.</w:t>
      </w:r>
      <w:r w:rsidRPr="00886029">
        <w:rPr>
          <w:color w:val="000000"/>
          <w:sz w:val="28"/>
          <w:szCs w:val="28"/>
          <w:lang w:val="uk-UA"/>
        </w:rPr>
        <w:t xml:space="preserve"> – 2003</w:t>
      </w:r>
      <w:r>
        <w:rPr>
          <w:bCs/>
          <w:color w:val="000000"/>
          <w:sz w:val="28"/>
          <w:szCs w:val="28"/>
          <w:lang w:val="uk-UA"/>
        </w:rPr>
        <w:t>.</w:t>
      </w:r>
      <w:r w:rsidRPr="00856F2D">
        <w:rPr>
          <w:color w:val="000000"/>
          <w:sz w:val="28"/>
          <w:szCs w:val="28"/>
          <w:lang w:val="uk-UA"/>
        </w:rPr>
        <w:t xml:space="preserve"> </w:t>
      </w:r>
      <w:r w:rsidRPr="00886029">
        <w:rPr>
          <w:color w:val="000000"/>
          <w:sz w:val="28"/>
          <w:szCs w:val="28"/>
          <w:lang w:val="uk-UA"/>
        </w:rPr>
        <w:t>–</w:t>
      </w:r>
      <w:r w:rsidRPr="00886029">
        <w:rPr>
          <w:color w:val="000000"/>
          <w:sz w:val="28"/>
          <w:szCs w:val="28"/>
          <w:lang w:val="en-US"/>
        </w:rPr>
        <w:t>Vol</w:t>
      </w:r>
      <w:r w:rsidRPr="00886029">
        <w:rPr>
          <w:color w:val="000000"/>
          <w:sz w:val="28"/>
          <w:szCs w:val="28"/>
          <w:lang w:val="uk-UA"/>
        </w:rPr>
        <w:t>.12.</w:t>
      </w:r>
      <w:r w:rsidRPr="00856F2D">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P</w:t>
      </w:r>
      <w:r w:rsidRPr="00886029">
        <w:rPr>
          <w:color w:val="000000"/>
          <w:sz w:val="28"/>
          <w:szCs w:val="28"/>
          <w:lang w:val="uk-UA"/>
        </w:rPr>
        <w:t>.373</w:t>
      </w:r>
      <w:r>
        <w:rPr>
          <w:color w:val="000000"/>
          <w:sz w:val="28"/>
          <w:szCs w:val="28"/>
          <w:lang w:val="uk-UA"/>
        </w:rPr>
        <w:t>-</w:t>
      </w:r>
      <w:r w:rsidRPr="00886029">
        <w:rPr>
          <w:color w:val="000000"/>
          <w:sz w:val="28"/>
          <w:szCs w:val="28"/>
          <w:lang w:val="uk-UA"/>
        </w:rPr>
        <w:t>378.</w:t>
      </w:r>
    </w:p>
    <w:p w:rsidR="00507ABA" w:rsidRPr="00856F2D" w:rsidRDefault="00507ABA" w:rsidP="00072DCC">
      <w:pPr>
        <w:numPr>
          <w:ilvl w:val="0"/>
          <w:numId w:val="46"/>
        </w:numPr>
        <w:shd w:val="clear" w:color="auto" w:fill="FFFFFF"/>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de-DE"/>
        </w:rPr>
        <w:lastRenderedPageBreak/>
        <w:t>Protective</w:t>
      </w:r>
      <w:r w:rsidRPr="00886029">
        <w:rPr>
          <w:color w:val="000000"/>
          <w:sz w:val="28"/>
          <w:szCs w:val="28"/>
          <w:lang w:val="uk-UA"/>
        </w:rPr>
        <w:t xml:space="preserve"> </w:t>
      </w:r>
      <w:r w:rsidRPr="00886029">
        <w:rPr>
          <w:color w:val="000000"/>
          <w:sz w:val="28"/>
          <w:szCs w:val="28"/>
          <w:lang w:val="de-DE"/>
        </w:rPr>
        <w:t>role</w:t>
      </w:r>
      <w:r w:rsidRPr="00886029">
        <w:rPr>
          <w:color w:val="000000"/>
          <w:sz w:val="28"/>
          <w:szCs w:val="28"/>
          <w:lang w:val="uk-UA"/>
        </w:rPr>
        <w:t xml:space="preserve"> </w:t>
      </w:r>
      <w:r w:rsidRPr="00886029">
        <w:rPr>
          <w:color w:val="000000"/>
          <w:sz w:val="28"/>
          <w:szCs w:val="28"/>
          <w:lang w:val="de-DE"/>
        </w:rPr>
        <w:t>of</w:t>
      </w:r>
      <w:r w:rsidRPr="00886029">
        <w:rPr>
          <w:color w:val="000000"/>
          <w:sz w:val="28"/>
          <w:szCs w:val="28"/>
          <w:lang w:val="uk-UA"/>
        </w:rPr>
        <w:t xml:space="preserve"> </w:t>
      </w:r>
      <w:r w:rsidRPr="00886029">
        <w:rPr>
          <w:color w:val="000000"/>
          <w:sz w:val="28"/>
          <w:szCs w:val="28"/>
          <w:lang w:val="de-DE"/>
        </w:rPr>
        <w:t>endothelial</w:t>
      </w:r>
      <w:r w:rsidRPr="00886029">
        <w:rPr>
          <w:color w:val="000000"/>
          <w:sz w:val="28"/>
          <w:szCs w:val="28"/>
          <w:lang w:val="uk-UA"/>
        </w:rPr>
        <w:t xml:space="preserve"> </w:t>
      </w:r>
      <w:r w:rsidRPr="00886029">
        <w:rPr>
          <w:color w:val="000000"/>
          <w:sz w:val="28"/>
          <w:szCs w:val="28"/>
          <w:lang w:val="de-DE"/>
        </w:rPr>
        <w:t>nitric</w:t>
      </w:r>
      <w:r w:rsidRPr="00886029">
        <w:rPr>
          <w:color w:val="000000"/>
          <w:sz w:val="28"/>
          <w:szCs w:val="28"/>
          <w:lang w:val="uk-UA"/>
        </w:rPr>
        <w:t xml:space="preserve"> </w:t>
      </w:r>
      <w:r w:rsidRPr="00886029">
        <w:rPr>
          <w:color w:val="000000"/>
          <w:sz w:val="28"/>
          <w:szCs w:val="28"/>
          <w:lang w:val="de-DE"/>
        </w:rPr>
        <w:t>oxide</w:t>
      </w:r>
      <w:r w:rsidRPr="00886029">
        <w:rPr>
          <w:color w:val="000000"/>
          <w:sz w:val="28"/>
          <w:szCs w:val="28"/>
          <w:lang w:val="uk-UA"/>
        </w:rPr>
        <w:t xml:space="preserve"> </w:t>
      </w:r>
      <w:r w:rsidRPr="00886029">
        <w:rPr>
          <w:color w:val="000000"/>
          <w:sz w:val="28"/>
          <w:szCs w:val="28"/>
          <w:lang w:val="de-DE"/>
        </w:rPr>
        <w:t>synthase</w:t>
      </w:r>
      <w:r w:rsidRPr="00886029">
        <w:rPr>
          <w:color w:val="000000"/>
          <w:sz w:val="28"/>
          <w:szCs w:val="28"/>
          <w:lang w:val="uk-UA"/>
        </w:rPr>
        <w:t xml:space="preserve"> / </w:t>
      </w:r>
      <w:r w:rsidRPr="00886029">
        <w:rPr>
          <w:color w:val="000000"/>
          <w:sz w:val="28"/>
          <w:szCs w:val="28"/>
          <w:lang w:val="de-DE"/>
        </w:rPr>
        <w:t>E</w:t>
      </w:r>
      <w:r w:rsidRPr="00886029">
        <w:rPr>
          <w:color w:val="000000"/>
          <w:sz w:val="28"/>
          <w:szCs w:val="28"/>
          <w:lang w:val="uk-UA"/>
        </w:rPr>
        <w:t>.</w:t>
      </w:r>
      <w:r w:rsidRPr="00886029">
        <w:rPr>
          <w:color w:val="000000"/>
          <w:sz w:val="28"/>
          <w:szCs w:val="28"/>
          <w:lang w:val="de-DE"/>
        </w:rPr>
        <w:t>W</w:t>
      </w:r>
      <w:r w:rsidRPr="00886029">
        <w:rPr>
          <w:color w:val="000000"/>
          <w:sz w:val="28"/>
          <w:szCs w:val="28"/>
          <w:lang w:val="uk-UA"/>
        </w:rPr>
        <w:t>.</w:t>
      </w:r>
      <w:r w:rsidRPr="00886029">
        <w:rPr>
          <w:color w:val="000000"/>
          <w:sz w:val="28"/>
          <w:szCs w:val="28"/>
          <w:lang w:val="de-DE"/>
        </w:rPr>
        <w:t>J</w:t>
      </w:r>
      <w:r w:rsidRPr="00886029">
        <w:rPr>
          <w:color w:val="000000"/>
          <w:sz w:val="28"/>
          <w:szCs w:val="28"/>
          <w:lang w:val="uk-UA"/>
        </w:rPr>
        <w:t>.</w:t>
      </w:r>
      <w:r w:rsidRPr="00886029">
        <w:rPr>
          <w:color w:val="000000"/>
          <w:sz w:val="28"/>
          <w:szCs w:val="28"/>
          <w:lang w:val="de-DE"/>
        </w:rPr>
        <w:t>A</w:t>
      </w:r>
      <w:r w:rsidRPr="00886029">
        <w:rPr>
          <w:color w:val="000000"/>
          <w:sz w:val="28"/>
          <w:szCs w:val="28"/>
          <w:lang w:val="uk-UA"/>
        </w:rPr>
        <w:t>.</w:t>
      </w:r>
      <w:r w:rsidRPr="00886029">
        <w:rPr>
          <w:color w:val="000000"/>
          <w:sz w:val="28"/>
          <w:szCs w:val="28"/>
          <w:lang w:val="de-DE"/>
        </w:rPr>
        <w:t>Albrecht</w:t>
      </w:r>
      <w:r w:rsidRPr="00886029">
        <w:rPr>
          <w:color w:val="000000"/>
          <w:sz w:val="28"/>
          <w:szCs w:val="28"/>
          <w:lang w:val="uk-UA"/>
        </w:rPr>
        <w:t xml:space="preserve">, </w:t>
      </w:r>
      <w:r w:rsidRPr="00886029">
        <w:rPr>
          <w:color w:val="000000"/>
          <w:sz w:val="28"/>
          <w:szCs w:val="28"/>
          <w:lang w:val="de-DE"/>
        </w:rPr>
        <w:t>C</w:t>
      </w:r>
      <w:r w:rsidRPr="00886029">
        <w:rPr>
          <w:color w:val="000000"/>
          <w:sz w:val="28"/>
          <w:szCs w:val="28"/>
          <w:lang w:val="uk-UA"/>
        </w:rPr>
        <w:t>.</w:t>
      </w:r>
      <w:r w:rsidRPr="00886029">
        <w:rPr>
          <w:color w:val="000000"/>
          <w:sz w:val="28"/>
          <w:szCs w:val="28"/>
          <w:lang w:val="de-DE"/>
        </w:rPr>
        <w:t>A</w:t>
      </w:r>
      <w:r w:rsidRPr="00886029">
        <w:rPr>
          <w:color w:val="000000"/>
          <w:sz w:val="28"/>
          <w:szCs w:val="28"/>
          <w:lang w:val="uk-UA"/>
        </w:rPr>
        <w:t>.</w:t>
      </w:r>
      <w:r w:rsidRPr="00886029">
        <w:rPr>
          <w:color w:val="000000"/>
          <w:sz w:val="28"/>
          <w:szCs w:val="28"/>
          <w:lang w:val="de-DE"/>
        </w:rPr>
        <w:t>Stegeman</w:t>
      </w:r>
      <w:r w:rsidRPr="00886029">
        <w:rPr>
          <w:color w:val="000000"/>
          <w:sz w:val="28"/>
          <w:szCs w:val="28"/>
          <w:lang w:val="uk-UA"/>
        </w:rPr>
        <w:t xml:space="preserve">, </w:t>
      </w:r>
      <w:r w:rsidRPr="00886029">
        <w:rPr>
          <w:color w:val="000000"/>
          <w:sz w:val="28"/>
          <w:szCs w:val="28"/>
          <w:lang w:val="de-DE"/>
        </w:rPr>
        <w:t>P</w:t>
      </w:r>
      <w:r w:rsidRPr="00886029">
        <w:rPr>
          <w:color w:val="000000"/>
          <w:sz w:val="28"/>
          <w:szCs w:val="28"/>
          <w:lang w:val="uk-UA"/>
        </w:rPr>
        <w:t>.</w:t>
      </w:r>
      <w:r w:rsidRPr="00886029">
        <w:rPr>
          <w:color w:val="000000"/>
          <w:sz w:val="28"/>
          <w:szCs w:val="28"/>
          <w:lang w:val="de-DE"/>
        </w:rPr>
        <w:t>Herringa</w:t>
      </w:r>
      <w:r w:rsidRPr="00886029">
        <w:rPr>
          <w:color w:val="000000"/>
          <w:sz w:val="28"/>
          <w:szCs w:val="28"/>
          <w:lang w:val="uk-UA"/>
        </w:rPr>
        <w:t xml:space="preserve"> </w:t>
      </w:r>
      <w:r w:rsidRPr="00886029">
        <w:rPr>
          <w:color w:val="000000"/>
          <w:sz w:val="28"/>
          <w:szCs w:val="28"/>
          <w:lang w:val="de-DE"/>
        </w:rPr>
        <w:t>et</w:t>
      </w:r>
      <w:r w:rsidRPr="00886029">
        <w:rPr>
          <w:color w:val="000000"/>
          <w:sz w:val="28"/>
          <w:szCs w:val="28"/>
          <w:lang w:val="uk-UA"/>
        </w:rPr>
        <w:t xml:space="preserve"> </w:t>
      </w:r>
      <w:r w:rsidRPr="00886029">
        <w:rPr>
          <w:color w:val="000000"/>
          <w:sz w:val="28"/>
          <w:szCs w:val="28"/>
          <w:lang w:val="de-DE"/>
        </w:rPr>
        <w:t>al</w:t>
      </w:r>
      <w:r>
        <w:rPr>
          <w:color w:val="000000"/>
          <w:sz w:val="28"/>
          <w:szCs w:val="28"/>
          <w:lang w:val="uk-UA"/>
        </w:rPr>
        <w:t xml:space="preserve"> </w:t>
      </w:r>
      <w:r w:rsidRPr="00886029">
        <w:rPr>
          <w:color w:val="000000"/>
          <w:sz w:val="28"/>
          <w:szCs w:val="28"/>
          <w:lang w:val="uk-UA"/>
        </w:rPr>
        <w:t>/</w:t>
      </w:r>
      <w:r>
        <w:rPr>
          <w:color w:val="000000"/>
          <w:sz w:val="28"/>
          <w:szCs w:val="28"/>
          <w:lang w:val="uk-UA"/>
        </w:rPr>
        <w:t>/</w:t>
      </w:r>
      <w:r w:rsidRPr="00886029">
        <w:rPr>
          <w:color w:val="000000"/>
          <w:sz w:val="28"/>
          <w:szCs w:val="28"/>
          <w:lang w:val="uk-UA"/>
        </w:rPr>
        <w:t xml:space="preserve"> </w:t>
      </w:r>
      <w:r w:rsidRPr="00886029">
        <w:rPr>
          <w:color w:val="000000"/>
          <w:sz w:val="28"/>
          <w:szCs w:val="28"/>
          <w:lang w:val="de-DE"/>
        </w:rPr>
        <w:t>J</w:t>
      </w:r>
      <w:r w:rsidRPr="00886029">
        <w:rPr>
          <w:color w:val="000000"/>
          <w:sz w:val="28"/>
          <w:szCs w:val="28"/>
          <w:lang w:val="uk-UA"/>
        </w:rPr>
        <w:t xml:space="preserve">. </w:t>
      </w:r>
      <w:r w:rsidRPr="00886029">
        <w:rPr>
          <w:color w:val="000000"/>
          <w:sz w:val="28"/>
          <w:szCs w:val="28"/>
          <w:lang w:val="de-DE"/>
        </w:rPr>
        <w:t>Pathol</w:t>
      </w:r>
      <w:r w:rsidRPr="00D15C63">
        <w:rPr>
          <w:color w:val="000000"/>
          <w:sz w:val="28"/>
          <w:szCs w:val="28"/>
          <w:lang w:val="uk-UA"/>
        </w:rPr>
        <w:t xml:space="preserve">. – </w:t>
      </w:r>
      <w:r w:rsidRPr="00856F2D">
        <w:rPr>
          <w:color w:val="000000"/>
          <w:sz w:val="28"/>
          <w:szCs w:val="28"/>
          <w:lang w:val="uk-UA"/>
        </w:rPr>
        <w:t>2003</w:t>
      </w:r>
      <w:r w:rsidRPr="00D15C63">
        <w:rPr>
          <w:color w:val="000000"/>
          <w:sz w:val="28"/>
          <w:szCs w:val="28"/>
          <w:lang w:val="uk-UA"/>
        </w:rPr>
        <w:t xml:space="preserve">. – </w:t>
      </w:r>
      <w:r w:rsidRPr="00886029">
        <w:rPr>
          <w:color w:val="000000"/>
          <w:sz w:val="28"/>
          <w:szCs w:val="28"/>
          <w:lang w:val="de-DE"/>
        </w:rPr>
        <w:t>Vol</w:t>
      </w:r>
      <w:r w:rsidRPr="00856F2D">
        <w:rPr>
          <w:color w:val="000000"/>
          <w:sz w:val="28"/>
          <w:szCs w:val="28"/>
          <w:lang w:val="uk-UA"/>
        </w:rPr>
        <w:t>. 199, № 1</w:t>
      </w:r>
      <w:r w:rsidRPr="00D15C63">
        <w:rPr>
          <w:color w:val="000000"/>
          <w:sz w:val="28"/>
          <w:szCs w:val="28"/>
          <w:lang w:val="uk-UA"/>
        </w:rPr>
        <w:t xml:space="preserve">. – </w:t>
      </w:r>
      <w:r w:rsidRPr="00886029">
        <w:rPr>
          <w:color w:val="000000"/>
          <w:sz w:val="28"/>
          <w:szCs w:val="28"/>
          <w:lang w:val="de-DE"/>
        </w:rPr>
        <w:t>P</w:t>
      </w:r>
      <w:r w:rsidRPr="00856F2D">
        <w:rPr>
          <w:color w:val="000000"/>
          <w:sz w:val="28"/>
          <w:szCs w:val="28"/>
          <w:lang w:val="uk-UA"/>
        </w:rPr>
        <w:t>. 8-17.</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Pyorala K. Cardiovascular trials in diabetes: past and</w:t>
      </w:r>
      <w:r w:rsidRPr="00886029">
        <w:rPr>
          <w:color w:val="000000"/>
          <w:sz w:val="28"/>
          <w:szCs w:val="28"/>
          <w:lang w:val="uk-UA"/>
        </w:rPr>
        <w:t xml:space="preserve"> </w:t>
      </w:r>
      <w:r w:rsidRPr="00886029">
        <w:rPr>
          <w:color w:val="000000"/>
          <w:sz w:val="28"/>
          <w:szCs w:val="28"/>
          <w:lang w:val="en-US"/>
        </w:rPr>
        <w:t>present. Invited lecture of the XXXVth National Congress of the</w:t>
      </w:r>
      <w:r w:rsidRPr="00886029">
        <w:rPr>
          <w:color w:val="000000"/>
          <w:sz w:val="28"/>
          <w:szCs w:val="28"/>
          <w:lang w:val="uk-UA"/>
        </w:rPr>
        <w:t xml:space="preserve"> </w:t>
      </w:r>
      <w:r w:rsidRPr="00886029">
        <w:rPr>
          <w:color w:val="000000"/>
          <w:sz w:val="28"/>
          <w:szCs w:val="28"/>
          <w:lang w:val="en-US"/>
        </w:rPr>
        <w:t>Spanish Society of Cardiology // Rev. Esp. Cardiol. – 2000. – Vol. 53, № 12. – P. 1553</w:t>
      </w:r>
      <w:r>
        <w:rPr>
          <w:color w:val="000000"/>
          <w:sz w:val="28"/>
          <w:szCs w:val="28"/>
          <w:lang w:val="uk-UA"/>
        </w:rPr>
        <w:t>-</w:t>
      </w:r>
      <w:r w:rsidRPr="00886029">
        <w:rPr>
          <w:color w:val="000000"/>
          <w:sz w:val="28"/>
          <w:szCs w:val="28"/>
          <w:lang w:val="en-US"/>
        </w:rPr>
        <w:t xml:space="preserve">1560.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bCs/>
          <w:color w:val="000000"/>
          <w:sz w:val="28"/>
          <w:szCs w:val="28"/>
          <w:lang w:val="en-US"/>
        </w:rPr>
        <w:t>Pyorala K., Savolainen E., Kaukola S., Haapakoski J. Plasma insulin as coronary heart disease risk factor: relationship</w:t>
      </w:r>
      <w:r w:rsidRPr="00886029">
        <w:rPr>
          <w:bCs/>
          <w:color w:val="000000"/>
          <w:sz w:val="28"/>
          <w:szCs w:val="28"/>
          <w:lang w:val="uk-UA"/>
        </w:rPr>
        <w:t xml:space="preserve"> </w:t>
      </w:r>
      <w:r w:rsidRPr="00886029">
        <w:rPr>
          <w:bCs/>
          <w:color w:val="000000"/>
          <w:sz w:val="28"/>
          <w:szCs w:val="28"/>
          <w:lang w:val="en-US"/>
        </w:rPr>
        <w:t>to other risk factors and predictive value during 9 1/2-year followup of the Helsinki Policemen Study population // Acta Med. Scand. – 1985. – Vol. 701. – P. 38</w:t>
      </w:r>
      <w:r>
        <w:rPr>
          <w:bCs/>
          <w:color w:val="000000"/>
          <w:sz w:val="28"/>
          <w:szCs w:val="28"/>
          <w:lang w:val="uk-UA"/>
        </w:rPr>
        <w:t>-</w:t>
      </w:r>
      <w:r w:rsidRPr="00886029">
        <w:rPr>
          <w:bCs/>
          <w:color w:val="000000"/>
          <w:sz w:val="28"/>
          <w:szCs w:val="28"/>
          <w:lang w:val="en-US"/>
        </w:rPr>
        <w:t>52.</w:t>
      </w:r>
      <w:r w:rsidRPr="00886029">
        <w:rPr>
          <w:bCs/>
          <w:color w:val="000000"/>
          <w:sz w:val="28"/>
          <w:szCs w:val="28"/>
          <w:lang w:val="uk-UA"/>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s-ES_tradnl"/>
        </w:rPr>
        <w:t>Pyorala K.. Ensayos cardiovasculares en la diabetes: pasado y presente //Rev Esp Cardiol</w:t>
      </w:r>
      <w:r w:rsidRPr="00D15C63">
        <w:rPr>
          <w:color w:val="000000"/>
          <w:sz w:val="28"/>
          <w:szCs w:val="28"/>
          <w:lang w:val="fr-FR"/>
        </w:rPr>
        <w:t xml:space="preserve">. – </w:t>
      </w:r>
      <w:r w:rsidRPr="00886029">
        <w:rPr>
          <w:color w:val="000000"/>
          <w:sz w:val="28"/>
          <w:szCs w:val="28"/>
          <w:lang w:val="es-ES_tradnl"/>
        </w:rPr>
        <w:t>2000</w:t>
      </w:r>
      <w:r w:rsidRPr="00D15C63">
        <w:rPr>
          <w:color w:val="000000"/>
          <w:sz w:val="28"/>
          <w:szCs w:val="28"/>
          <w:lang w:val="fr-FR"/>
        </w:rPr>
        <w:t xml:space="preserve">. – </w:t>
      </w:r>
      <w:r w:rsidRPr="00886029">
        <w:rPr>
          <w:color w:val="000000"/>
          <w:sz w:val="28"/>
          <w:szCs w:val="28"/>
          <w:lang w:val="es-ES_tradnl"/>
        </w:rPr>
        <w:t>Vol.53</w:t>
      </w:r>
      <w:r w:rsidRPr="00D15C63">
        <w:rPr>
          <w:color w:val="000000"/>
          <w:sz w:val="28"/>
          <w:szCs w:val="28"/>
          <w:lang w:val="fr-FR"/>
        </w:rPr>
        <w:t xml:space="preserve">. – </w:t>
      </w:r>
      <w:r w:rsidRPr="00886029">
        <w:rPr>
          <w:color w:val="000000"/>
          <w:sz w:val="28"/>
          <w:szCs w:val="28"/>
          <w:lang w:val="es-ES_tradnl"/>
        </w:rPr>
        <w:t xml:space="preserve">P.1553-1560.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uk-UA"/>
        </w:rPr>
      </w:pPr>
      <w:r w:rsidRPr="00886029">
        <w:rPr>
          <w:bCs/>
          <w:color w:val="000000"/>
          <w:sz w:val="28"/>
          <w:szCs w:val="28"/>
          <w:lang w:val="uk-UA"/>
        </w:rPr>
        <w:t xml:space="preserve"> </w:t>
      </w:r>
      <w:r w:rsidRPr="00886029">
        <w:rPr>
          <w:bCs/>
          <w:color w:val="000000"/>
          <w:sz w:val="28"/>
          <w:szCs w:val="28"/>
          <w:lang w:val="en-US"/>
        </w:rPr>
        <w:t>Quantitative</w:t>
      </w:r>
      <w:r w:rsidRPr="00886029">
        <w:rPr>
          <w:bCs/>
          <w:color w:val="000000"/>
          <w:sz w:val="28"/>
          <w:szCs w:val="28"/>
          <w:lang w:val="uk-UA"/>
        </w:rPr>
        <w:t xml:space="preserve"> </w:t>
      </w:r>
      <w:r w:rsidRPr="00886029">
        <w:rPr>
          <w:bCs/>
          <w:color w:val="000000"/>
          <w:sz w:val="28"/>
          <w:szCs w:val="28"/>
          <w:lang w:val="en-US"/>
        </w:rPr>
        <w:t>Insulin</w:t>
      </w:r>
      <w:r w:rsidRPr="00886029">
        <w:rPr>
          <w:bCs/>
          <w:color w:val="000000"/>
          <w:sz w:val="28"/>
          <w:szCs w:val="28"/>
          <w:lang w:val="uk-UA"/>
        </w:rPr>
        <w:t xml:space="preserve"> </w:t>
      </w:r>
      <w:r w:rsidRPr="00886029">
        <w:rPr>
          <w:bCs/>
          <w:color w:val="000000"/>
          <w:sz w:val="28"/>
          <w:szCs w:val="28"/>
          <w:lang w:val="en-US"/>
        </w:rPr>
        <w:t>Sensitivity</w:t>
      </w:r>
      <w:r w:rsidRPr="00886029">
        <w:rPr>
          <w:bCs/>
          <w:color w:val="000000"/>
          <w:sz w:val="28"/>
          <w:szCs w:val="28"/>
          <w:lang w:val="uk-UA"/>
        </w:rPr>
        <w:t xml:space="preserve"> </w:t>
      </w:r>
      <w:r w:rsidRPr="00886029">
        <w:rPr>
          <w:bCs/>
          <w:color w:val="000000"/>
          <w:sz w:val="28"/>
          <w:szCs w:val="28"/>
          <w:lang w:val="en-US"/>
        </w:rPr>
        <w:t>Check</w:t>
      </w:r>
      <w:r w:rsidRPr="00886029">
        <w:rPr>
          <w:bCs/>
          <w:color w:val="000000"/>
          <w:sz w:val="28"/>
          <w:szCs w:val="28"/>
          <w:lang w:val="uk-UA"/>
        </w:rPr>
        <w:t xml:space="preserve"> </w:t>
      </w:r>
      <w:r w:rsidRPr="00886029">
        <w:rPr>
          <w:bCs/>
          <w:color w:val="000000"/>
          <w:sz w:val="28"/>
          <w:szCs w:val="28"/>
          <w:lang w:val="en-US"/>
        </w:rPr>
        <w:t>Index</w:t>
      </w:r>
      <w:r w:rsidRPr="00886029">
        <w:rPr>
          <w:bCs/>
          <w:color w:val="000000"/>
          <w:sz w:val="28"/>
          <w:szCs w:val="28"/>
          <w:lang w:val="uk-UA"/>
        </w:rPr>
        <w:t xml:space="preserve"> </w:t>
      </w:r>
      <w:r w:rsidRPr="00886029">
        <w:rPr>
          <w:bCs/>
          <w:color w:val="000000"/>
          <w:sz w:val="28"/>
          <w:szCs w:val="28"/>
          <w:lang w:val="en-US"/>
        </w:rPr>
        <w:t>and</w:t>
      </w:r>
      <w:r w:rsidRPr="00886029">
        <w:rPr>
          <w:bCs/>
          <w:color w:val="000000"/>
          <w:sz w:val="28"/>
          <w:szCs w:val="28"/>
          <w:lang w:val="uk-UA"/>
        </w:rPr>
        <w:t xml:space="preserve"> </w:t>
      </w:r>
      <w:r w:rsidRPr="00886029">
        <w:rPr>
          <w:bCs/>
          <w:color w:val="000000"/>
          <w:sz w:val="28"/>
          <w:szCs w:val="28"/>
          <w:lang w:val="en-US"/>
        </w:rPr>
        <w:t>the</w:t>
      </w:r>
      <w:r w:rsidRPr="00886029">
        <w:rPr>
          <w:bCs/>
          <w:color w:val="000000"/>
          <w:sz w:val="28"/>
          <w:szCs w:val="28"/>
          <w:lang w:val="uk-UA"/>
        </w:rPr>
        <w:t xml:space="preserve"> </w:t>
      </w:r>
      <w:r w:rsidRPr="00886029">
        <w:rPr>
          <w:bCs/>
          <w:color w:val="000000"/>
          <w:sz w:val="28"/>
          <w:szCs w:val="28"/>
          <w:lang w:val="en-US"/>
        </w:rPr>
        <w:t>Reciprocal</w:t>
      </w:r>
      <w:r w:rsidRPr="00886029">
        <w:rPr>
          <w:bCs/>
          <w:color w:val="000000"/>
          <w:sz w:val="28"/>
          <w:szCs w:val="28"/>
          <w:lang w:val="uk-UA"/>
        </w:rPr>
        <w:t xml:space="preserve"> </w:t>
      </w:r>
      <w:r w:rsidRPr="00886029">
        <w:rPr>
          <w:bCs/>
          <w:color w:val="000000"/>
          <w:sz w:val="28"/>
          <w:szCs w:val="28"/>
          <w:lang w:val="en-US"/>
        </w:rPr>
        <w:t>Index</w:t>
      </w:r>
      <w:r w:rsidRPr="00886029">
        <w:rPr>
          <w:bCs/>
          <w:color w:val="000000"/>
          <w:sz w:val="28"/>
          <w:szCs w:val="28"/>
          <w:lang w:val="uk-UA"/>
        </w:rPr>
        <w:t xml:space="preserve"> </w:t>
      </w:r>
      <w:r w:rsidRPr="00886029">
        <w:rPr>
          <w:bCs/>
          <w:color w:val="000000"/>
          <w:sz w:val="28"/>
          <w:szCs w:val="28"/>
          <w:lang w:val="en-US"/>
        </w:rPr>
        <w:t>of</w:t>
      </w:r>
      <w:r w:rsidRPr="00886029">
        <w:rPr>
          <w:bCs/>
          <w:color w:val="000000"/>
          <w:sz w:val="28"/>
          <w:szCs w:val="28"/>
          <w:lang w:val="uk-UA"/>
        </w:rPr>
        <w:t xml:space="preserve"> </w:t>
      </w:r>
      <w:r w:rsidRPr="00886029">
        <w:rPr>
          <w:bCs/>
          <w:color w:val="000000"/>
          <w:sz w:val="28"/>
          <w:szCs w:val="28"/>
          <w:lang w:val="en-US"/>
        </w:rPr>
        <w:t>Homeostasis</w:t>
      </w:r>
      <w:r w:rsidRPr="00886029">
        <w:rPr>
          <w:bCs/>
          <w:color w:val="000000"/>
          <w:sz w:val="28"/>
          <w:szCs w:val="28"/>
          <w:lang w:val="uk-UA"/>
        </w:rPr>
        <w:t xml:space="preserve"> </w:t>
      </w:r>
      <w:r w:rsidRPr="00886029">
        <w:rPr>
          <w:bCs/>
          <w:color w:val="000000"/>
          <w:sz w:val="28"/>
          <w:szCs w:val="28"/>
          <w:lang w:val="en-US"/>
        </w:rPr>
        <w:t>Model</w:t>
      </w:r>
      <w:r w:rsidRPr="00886029">
        <w:rPr>
          <w:bCs/>
          <w:color w:val="000000"/>
          <w:sz w:val="28"/>
          <w:szCs w:val="28"/>
          <w:lang w:val="uk-UA"/>
        </w:rPr>
        <w:t xml:space="preserve"> </w:t>
      </w:r>
      <w:r w:rsidRPr="00886029">
        <w:rPr>
          <w:bCs/>
          <w:color w:val="000000"/>
          <w:sz w:val="28"/>
          <w:szCs w:val="28"/>
          <w:lang w:val="en-US"/>
        </w:rPr>
        <w:t>Assessment</w:t>
      </w:r>
      <w:r w:rsidRPr="00886029">
        <w:rPr>
          <w:bCs/>
          <w:color w:val="000000"/>
          <w:sz w:val="28"/>
          <w:szCs w:val="28"/>
          <w:lang w:val="uk-UA"/>
        </w:rPr>
        <w:t xml:space="preserve"> </w:t>
      </w:r>
      <w:r w:rsidRPr="00886029">
        <w:rPr>
          <w:bCs/>
          <w:color w:val="000000"/>
          <w:sz w:val="28"/>
          <w:szCs w:val="28"/>
          <w:lang w:val="en-US"/>
        </w:rPr>
        <w:t>in</w:t>
      </w:r>
      <w:r w:rsidRPr="00886029">
        <w:rPr>
          <w:bCs/>
          <w:color w:val="000000"/>
          <w:sz w:val="28"/>
          <w:szCs w:val="28"/>
          <w:lang w:val="uk-UA"/>
        </w:rPr>
        <w:t xml:space="preserve"> </w:t>
      </w:r>
      <w:smartTag w:uri="urn:schemas-microsoft-com:office:smarttags" w:element="place">
        <w:smartTag w:uri="urn:schemas-microsoft-com:office:smarttags" w:element="PlaceName">
          <w:r w:rsidRPr="00886029">
            <w:rPr>
              <w:bCs/>
              <w:color w:val="000000"/>
              <w:sz w:val="28"/>
              <w:szCs w:val="28"/>
              <w:lang w:val="en-US"/>
            </w:rPr>
            <w:t>Normal</w:t>
          </w:r>
        </w:smartTag>
        <w:r w:rsidRPr="00886029">
          <w:rPr>
            <w:bCs/>
            <w:color w:val="000000"/>
            <w:sz w:val="28"/>
            <w:szCs w:val="28"/>
            <w:lang w:val="uk-UA"/>
          </w:rPr>
          <w:t xml:space="preserve"> </w:t>
        </w:r>
        <w:smartTag w:uri="urn:schemas-microsoft-com:office:smarttags" w:element="PlaceType">
          <w:r w:rsidRPr="00886029">
            <w:rPr>
              <w:bCs/>
              <w:color w:val="000000"/>
              <w:sz w:val="28"/>
              <w:szCs w:val="28"/>
              <w:lang w:val="en-US"/>
            </w:rPr>
            <w:t>Range</w:t>
          </w:r>
        </w:smartTag>
      </w:smartTag>
      <w:r w:rsidRPr="00886029">
        <w:rPr>
          <w:bCs/>
          <w:color w:val="000000"/>
          <w:sz w:val="28"/>
          <w:szCs w:val="28"/>
          <w:lang w:val="uk-UA"/>
        </w:rPr>
        <w:t xml:space="preserve"> </w:t>
      </w:r>
      <w:r w:rsidRPr="00886029">
        <w:rPr>
          <w:bCs/>
          <w:color w:val="000000"/>
          <w:sz w:val="28"/>
          <w:szCs w:val="28"/>
          <w:lang w:val="en-US"/>
        </w:rPr>
        <w:t>Weight</w:t>
      </w:r>
      <w:r w:rsidRPr="00886029">
        <w:rPr>
          <w:bCs/>
          <w:color w:val="000000"/>
          <w:sz w:val="28"/>
          <w:szCs w:val="28"/>
          <w:lang w:val="uk-UA"/>
        </w:rPr>
        <w:t xml:space="preserve"> </w:t>
      </w:r>
      <w:r w:rsidRPr="00886029">
        <w:rPr>
          <w:bCs/>
          <w:color w:val="000000"/>
          <w:sz w:val="28"/>
          <w:szCs w:val="28"/>
          <w:lang w:val="en-US"/>
        </w:rPr>
        <w:t>and</w:t>
      </w:r>
      <w:r w:rsidRPr="00886029">
        <w:rPr>
          <w:bCs/>
          <w:color w:val="000000"/>
          <w:sz w:val="28"/>
          <w:szCs w:val="28"/>
          <w:lang w:val="uk-UA"/>
        </w:rPr>
        <w:t xml:space="preserve"> </w:t>
      </w:r>
      <w:r w:rsidRPr="00886029">
        <w:rPr>
          <w:bCs/>
          <w:color w:val="000000"/>
          <w:sz w:val="28"/>
          <w:szCs w:val="28"/>
          <w:lang w:val="en-US"/>
        </w:rPr>
        <w:t>Moderately</w:t>
      </w:r>
      <w:r w:rsidRPr="00886029">
        <w:rPr>
          <w:bCs/>
          <w:color w:val="000000"/>
          <w:sz w:val="28"/>
          <w:szCs w:val="28"/>
          <w:lang w:val="uk-UA"/>
        </w:rPr>
        <w:t xml:space="preserve"> </w:t>
      </w:r>
      <w:r w:rsidRPr="00886029">
        <w:rPr>
          <w:bCs/>
          <w:color w:val="000000"/>
          <w:sz w:val="28"/>
          <w:szCs w:val="28"/>
          <w:lang w:val="en-US"/>
        </w:rPr>
        <w:t>Obese</w:t>
      </w:r>
      <w:r w:rsidRPr="00886029">
        <w:rPr>
          <w:bCs/>
          <w:color w:val="000000"/>
          <w:sz w:val="28"/>
          <w:szCs w:val="28"/>
          <w:lang w:val="uk-UA"/>
        </w:rPr>
        <w:t xml:space="preserve"> </w:t>
      </w:r>
      <w:r w:rsidRPr="00886029">
        <w:rPr>
          <w:bCs/>
          <w:color w:val="000000"/>
          <w:sz w:val="28"/>
          <w:szCs w:val="28"/>
          <w:lang w:val="en-US"/>
        </w:rPr>
        <w:t>Type</w:t>
      </w:r>
      <w:r w:rsidRPr="00886029">
        <w:rPr>
          <w:bCs/>
          <w:color w:val="000000"/>
          <w:sz w:val="28"/>
          <w:szCs w:val="28"/>
          <w:lang w:val="uk-UA"/>
        </w:rPr>
        <w:t xml:space="preserve"> 2 </w:t>
      </w:r>
      <w:r w:rsidRPr="00886029">
        <w:rPr>
          <w:bCs/>
          <w:color w:val="000000"/>
          <w:sz w:val="28"/>
          <w:szCs w:val="28"/>
          <w:lang w:val="en-US"/>
        </w:rPr>
        <w:t>Diabetic</w:t>
      </w:r>
      <w:r w:rsidRPr="00886029">
        <w:rPr>
          <w:bCs/>
          <w:color w:val="000000"/>
          <w:sz w:val="28"/>
          <w:szCs w:val="28"/>
          <w:lang w:val="uk-UA"/>
        </w:rPr>
        <w:t xml:space="preserve"> </w:t>
      </w:r>
      <w:r w:rsidRPr="00886029">
        <w:rPr>
          <w:bCs/>
          <w:color w:val="000000"/>
          <w:sz w:val="28"/>
          <w:szCs w:val="28"/>
          <w:lang w:val="en-US"/>
        </w:rPr>
        <w:t>Patients</w:t>
      </w:r>
      <w:r w:rsidRPr="00886029">
        <w:rPr>
          <w:bCs/>
          <w:color w:val="000000"/>
          <w:sz w:val="28"/>
          <w:szCs w:val="28"/>
          <w:lang w:val="uk-UA"/>
        </w:rPr>
        <w:t xml:space="preserve"> / </w:t>
      </w:r>
      <w:r w:rsidRPr="00886029">
        <w:rPr>
          <w:bCs/>
          <w:color w:val="000000"/>
          <w:sz w:val="28"/>
          <w:szCs w:val="28"/>
          <w:lang w:val="en-US"/>
        </w:rPr>
        <w:t>H</w:t>
      </w:r>
      <w:r w:rsidRPr="00886029">
        <w:rPr>
          <w:bCs/>
          <w:color w:val="000000"/>
          <w:sz w:val="28"/>
          <w:szCs w:val="28"/>
          <w:lang w:val="uk-UA"/>
        </w:rPr>
        <w:t>.</w:t>
      </w:r>
      <w:r w:rsidRPr="00886029">
        <w:rPr>
          <w:bCs/>
          <w:color w:val="000000"/>
          <w:sz w:val="28"/>
          <w:szCs w:val="28"/>
          <w:lang w:val="en-US"/>
        </w:rPr>
        <w:t>Yokoyama</w:t>
      </w:r>
      <w:r w:rsidRPr="00886029">
        <w:rPr>
          <w:bCs/>
          <w:color w:val="000000"/>
          <w:sz w:val="28"/>
          <w:szCs w:val="28"/>
          <w:lang w:val="uk-UA"/>
        </w:rPr>
        <w:t xml:space="preserve">, </w:t>
      </w:r>
      <w:r w:rsidRPr="00886029">
        <w:rPr>
          <w:bCs/>
          <w:color w:val="000000"/>
          <w:sz w:val="28"/>
          <w:szCs w:val="28"/>
          <w:lang w:val="en-US"/>
        </w:rPr>
        <w:t>M</w:t>
      </w:r>
      <w:r w:rsidRPr="00886029">
        <w:rPr>
          <w:bCs/>
          <w:color w:val="000000"/>
          <w:sz w:val="28"/>
          <w:szCs w:val="28"/>
          <w:lang w:val="uk-UA"/>
        </w:rPr>
        <w:t>.</w:t>
      </w:r>
      <w:r w:rsidRPr="00886029">
        <w:rPr>
          <w:bCs/>
          <w:color w:val="000000"/>
          <w:sz w:val="28"/>
          <w:szCs w:val="28"/>
          <w:lang w:val="en-US"/>
        </w:rPr>
        <w:t>Emoto</w:t>
      </w:r>
      <w:r w:rsidRPr="00886029">
        <w:rPr>
          <w:bCs/>
          <w:color w:val="000000"/>
          <w:sz w:val="28"/>
          <w:szCs w:val="28"/>
          <w:lang w:val="uk-UA"/>
        </w:rPr>
        <w:t xml:space="preserve">, </w:t>
      </w:r>
      <w:r w:rsidRPr="00886029">
        <w:rPr>
          <w:bCs/>
          <w:color w:val="000000"/>
          <w:sz w:val="28"/>
          <w:szCs w:val="28"/>
          <w:lang w:val="en-US"/>
        </w:rPr>
        <w:t>S</w:t>
      </w:r>
      <w:r w:rsidRPr="00886029">
        <w:rPr>
          <w:bCs/>
          <w:color w:val="000000"/>
          <w:sz w:val="28"/>
          <w:szCs w:val="28"/>
          <w:lang w:val="uk-UA"/>
        </w:rPr>
        <w:t>.</w:t>
      </w:r>
      <w:r w:rsidRPr="00886029">
        <w:rPr>
          <w:bCs/>
          <w:color w:val="000000"/>
          <w:sz w:val="28"/>
          <w:szCs w:val="28"/>
          <w:lang w:val="en-US"/>
        </w:rPr>
        <w:t>Fujiwara</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886029">
        <w:rPr>
          <w:bCs/>
          <w:color w:val="000000"/>
          <w:sz w:val="28"/>
          <w:szCs w:val="28"/>
          <w:lang w:val="uk-UA"/>
        </w:rPr>
        <w:t xml:space="preserve">. </w:t>
      </w:r>
      <w:r>
        <w:rPr>
          <w:bCs/>
          <w:color w:val="000000"/>
          <w:sz w:val="28"/>
          <w:szCs w:val="28"/>
          <w:lang w:val="uk-UA"/>
        </w:rPr>
        <w:t>/</w:t>
      </w:r>
      <w:r w:rsidRPr="00886029">
        <w:rPr>
          <w:bCs/>
          <w:color w:val="000000"/>
          <w:sz w:val="28"/>
          <w:szCs w:val="28"/>
          <w:lang w:val="uk-UA"/>
        </w:rPr>
        <w:t xml:space="preserve">/ </w:t>
      </w:r>
      <w:r w:rsidRPr="00886029">
        <w:rPr>
          <w:bCs/>
          <w:color w:val="000000"/>
          <w:sz w:val="28"/>
          <w:szCs w:val="28"/>
          <w:lang w:val="en-US"/>
        </w:rPr>
        <w:t>Diabetes</w:t>
      </w:r>
      <w:r w:rsidRPr="00886029">
        <w:rPr>
          <w:bCs/>
          <w:color w:val="000000"/>
          <w:sz w:val="28"/>
          <w:szCs w:val="28"/>
          <w:lang w:val="uk-UA"/>
        </w:rPr>
        <w:t xml:space="preserve"> </w:t>
      </w:r>
      <w:r w:rsidRPr="00886029">
        <w:rPr>
          <w:bCs/>
          <w:color w:val="000000"/>
          <w:sz w:val="28"/>
          <w:szCs w:val="28"/>
          <w:lang w:val="en-US"/>
        </w:rPr>
        <w:t>Care</w:t>
      </w:r>
      <w:r w:rsidRPr="00886029">
        <w:rPr>
          <w:bCs/>
          <w:color w:val="000000"/>
          <w:sz w:val="28"/>
          <w:szCs w:val="28"/>
          <w:lang w:val="uk-UA"/>
        </w:rPr>
        <w:t xml:space="preserve">. – 2003. – </w:t>
      </w:r>
      <w:r w:rsidRPr="00886029">
        <w:rPr>
          <w:bCs/>
          <w:color w:val="000000"/>
          <w:sz w:val="28"/>
          <w:szCs w:val="28"/>
          <w:lang w:val="en-US"/>
        </w:rPr>
        <w:t>Vol</w:t>
      </w:r>
      <w:r w:rsidRPr="00886029">
        <w:rPr>
          <w:bCs/>
          <w:color w:val="000000"/>
          <w:sz w:val="28"/>
          <w:szCs w:val="28"/>
          <w:lang w:val="uk-UA"/>
        </w:rPr>
        <w:t xml:space="preserve">. 26. – </w:t>
      </w:r>
      <w:r w:rsidRPr="00886029">
        <w:rPr>
          <w:bCs/>
          <w:color w:val="000000"/>
          <w:sz w:val="28"/>
          <w:szCs w:val="28"/>
          <w:lang w:val="en-US"/>
        </w:rPr>
        <w:t>P</w:t>
      </w:r>
      <w:r w:rsidRPr="00886029">
        <w:rPr>
          <w:bCs/>
          <w:color w:val="000000"/>
          <w:sz w:val="28"/>
          <w:szCs w:val="28"/>
          <w:lang w:val="uk-UA"/>
        </w:rPr>
        <w:t>. 2426</w:t>
      </w:r>
      <w:r>
        <w:rPr>
          <w:bCs/>
          <w:color w:val="000000"/>
          <w:sz w:val="28"/>
          <w:szCs w:val="28"/>
          <w:lang w:val="uk-UA"/>
        </w:rPr>
        <w:t>-</w:t>
      </w:r>
      <w:r w:rsidRPr="00886029">
        <w:rPr>
          <w:bCs/>
          <w:color w:val="000000"/>
          <w:sz w:val="28"/>
          <w:szCs w:val="28"/>
          <w:lang w:val="uk-UA"/>
        </w:rPr>
        <w:t xml:space="preserve">2432. </w:t>
      </w:r>
    </w:p>
    <w:p w:rsidR="00507ABA" w:rsidRPr="00856F2D"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uk-UA"/>
        </w:rPr>
      </w:pPr>
      <w:r w:rsidRPr="00886029">
        <w:rPr>
          <w:bCs/>
          <w:color w:val="000000"/>
          <w:sz w:val="28"/>
          <w:szCs w:val="28"/>
          <w:lang w:val="uk-UA"/>
        </w:rPr>
        <w:t xml:space="preserve"> </w:t>
      </w:r>
      <w:r w:rsidRPr="00886029">
        <w:rPr>
          <w:bCs/>
          <w:color w:val="000000"/>
          <w:sz w:val="28"/>
          <w:szCs w:val="28"/>
          <w:lang w:val="en-US"/>
        </w:rPr>
        <w:t>Quantitative</w:t>
      </w:r>
      <w:r w:rsidRPr="00886029">
        <w:rPr>
          <w:bCs/>
          <w:color w:val="000000"/>
          <w:sz w:val="28"/>
          <w:szCs w:val="28"/>
          <w:lang w:val="uk-UA"/>
        </w:rPr>
        <w:t xml:space="preserve"> </w:t>
      </w:r>
      <w:r w:rsidRPr="00886029">
        <w:rPr>
          <w:bCs/>
          <w:color w:val="000000"/>
          <w:sz w:val="28"/>
          <w:szCs w:val="28"/>
          <w:lang w:val="en-US"/>
        </w:rPr>
        <w:t>insulin</w:t>
      </w:r>
      <w:r w:rsidRPr="00886029">
        <w:rPr>
          <w:bCs/>
          <w:color w:val="000000"/>
          <w:sz w:val="28"/>
          <w:szCs w:val="28"/>
          <w:lang w:val="uk-UA"/>
        </w:rPr>
        <w:t xml:space="preserve"> </w:t>
      </w:r>
      <w:r w:rsidRPr="00886029">
        <w:rPr>
          <w:bCs/>
          <w:color w:val="000000"/>
          <w:sz w:val="28"/>
          <w:szCs w:val="28"/>
          <w:lang w:val="en-US"/>
        </w:rPr>
        <w:t>sensitivity</w:t>
      </w:r>
      <w:r w:rsidRPr="00886029">
        <w:rPr>
          <w:bCs/>
          <w:color w:val="000000"/>
          <w:sz w:val="28"/>
          <w:szCs w:val="28"/>
          <w:lang w:val="uk-UA"/>
        </w:rPr>
        <w:t xml:space="preserve"> </w:t>
      </w:r>
      <w:r w:rsidRPr="00886029">
        <w:rPr>
          <w:bCs/>
          <w:color w:val="000000"/>
          <w:sz w:val="28"/>
          <w:szCs w:val="28"/>
          <w:lang w:val="en-US"/>
        </w:rPr>
        <w:t>check</w:t>
      </w:r>
      <w:r w:rsidRPr="00886029">
        <w:rPr>
          <w:bCs/>
          <w:color w:val="000000"/>
          <w:sz w:val="28"/>
          <w:szCs w:val="28"/>
          <w:lang w:val="uk-UA"/>
        </w:rPr>
        <w:t xml:space="preserve"> </w:t>
      </w:r>
      <w:r w:rsidRPr="00886029">
        <w:rPr>
          <w:bCs/>
          <w:color w:val="000000"/>
          <w:sz w:val="28"/>
          <w:szCs w:val="28"/>
          <w:lang w:val="en-US"/>
        </w:rPr>
        <w:t>index</w:t>
      </w:r>
      <w:r w:rsidRPr="00886029">
        <w:rPr>
          <w:bCs/>
          <w:color w:val="000000"/>
          <w:sz w:val="28"/>
          <w:szCs w:val="28"/>
          <w:lang w:val="uk-UA"/>
        </w:rPr>
        <w:t xml:space="preserve">: </w:t>
      </w:r>
      <w:r w:rsidRPr="00886029">
        <w:rPr>
          <w:bCs/>
          <w:color w:val="000000"/>
          <w:sz w:val="28"/>
          <w:szCs w:val="28"/>
          <w:lang w:val="en-US"/>
        </w:rPr>
        <w:t>a</w:t>
      </w:r>
      <w:r w:rsidRPr="00886029">
        <w:rPr>
          <w:bCs/>
          <w:color w:val="000000"/>
          <w:sz w:val="28"/>
          <w:szCs w:val="28"/>
          <w:lang w:val="uk-UA"/>
        </w:rPr>
        <w:t xml:space="preserve"> </w:t>
      </w:r>
      <w:r w:rsidRPr="00886029">
        <w:rPr>
          <w:bCs/>
          <w:color w:val="000000"/>
          <w:sz w:val="28"/>
          <w:szCs w:val="28"/>
          <w:lang w:val="en-US"/>
        </w:rPr>
        <w:t>simple</w:t>
      </w:r>
      <w:r w:rsidRPr="00886029">
        <w:rPr>
          <w:bCs/>
          <w:color w:val="000000"/>
          <w:sz w:val="28"/>
          <w:szCs w:val="28"/>
          <w:lang w:val="uk-UA"/>
        </w:rPr>
        <w:t xml:space="preserve">, </w:t>
      </w:r>
      <w:r w:rsidRPr="00886029">
        <w:rPr>
          <w:bCs/>
          <w:color w:val="000000"/>
          <w:sz w:val="28"/>
          <w:szCs w:val="28"/>
          <w:lang w:val="en-US"/>
        </w:rPr>
        <w:t>accurate</w:t>
      </w:r>
      <w:r w:rsidRPr="00886029">
        <w:rPr>
          <w:bCs/>
          <w:color w:val="000000"/>
          <w:sz w:val="28"/>
          <w:szCs w:val="28"/>
          <w:lang w:val="uk-UA"/>
        </w:rPr>
        <w:t xml:space="preserve"> </w:t>
      </w:r>
      <w:r w:rsidRPr="00886029">
        <w:rPr>
          <w:bCs/>
          <w:color w:val="000000"/>
          <w:sz w:val="28"/>
          <w:szCs w:val="28"/>
          <w:lang w:val="en-US"/>
        </w:rPr>
        <w:t>method</w:t>
      </w:r>
      <w:r w:rsidRPr="00886029">
        <w:rPr>
          <w:bCs/>
          <w:color w:val="000000"/>
          <w:sz w:val="28"/>
          <w:szCs w:val="28"/>
          <w:lang w:val="uk-UA"/>
        </w:rPr>
        <w:t xml:space="preserve"> </w:t>
      </w:r>
      <w:r w:rsidRPr="00886029">
        <w:rPr>
          <w:bCs/>
          <w:color w:val="000000"/>
          <w:sz w:val="28"/>
          <w:szCs w:val="28"/>
          <w:lang w:val="en-US"/>
        </w:rPr>
        <w:t>for</w:t>
      </w:r>
      <w:r w:rsidRPr="00886029">
        <w:rPr>
          <w:bCs/>
          <w:color w:val="000000"/>
          <w:sz w:val="28"/>
          <w:szCs w:val="28"/>
          <w:lang w:val="uk-UA"/>
        </w:rPr>
        <w:t xml:space="preserve"> </w:t>
      </w:r>
      <w:r w:rsidRPr="00886029">
        <w:rPr>
          <w:bCs/>
          <w:color w:val="000000"/>
          <w:sz w:val="28"/>
          <w:szCs w:val="28"/>
          <w:lang w:val="en-US"/>
        </w:rPr>
        <w:t>assessing</w:t>
      </w:r>
      <w:r w:rsidRPr="00886029">
        <w:rPr>
          <w:bCs/>
          <w:color w:val="000000"/>
          <w:sz w:val="28"/>
          <w:szCs w:val="28"/>
          <w:lang w:val="uk-UA"/>
        </w:rPr>
        <w:t xml:space="preserve"> </w:t>
      </w:r>
      <w:r w:rsidRPr="00886029">
        <w:rPr>
          <w:bCs/>
          <w:color w:val="000000"/>
          <w:sz w:val="28"/>
          <w:szCs w:val="28"/>
          <w:lang w:val="en-US"/>
        </w:rPr>
        <w:t>insulin</w:t>
      </w:r>
      <w:r w:rsidRPr="00886029">
        <w:rPr>
          <w:bCs/>
          <w:color w:val="000000"/>
          <w:sz w:val="28"/>
          <w:szCs w:val="28"/>
          <w:lang w:val="uk-UA"/>
        </w:rPr>
        <w:t xml:space="preserve"> </w:t>
      </w:r>
      <w:r w:rsidRPr="00886029">
        <w:rPr>
          <w:bCs/>
          <w:color w:val="000000"/>
          <w:sz w:val="28"/>
          <w:szCs w:val="28"/>
          <w:lang w:val="en-US"/>
        </w:rPr>
        <w:t>sensitivity</w:t>
      </w:r>
      <w:r w:rsidRPr="00886029">
        <w:rPr>
          <w:bCs/>
          <w:color w:val="000000"/>
          <w:sz w:val="28"/>
          <w:szCs w:val="28"/>
          <w:lang w:val="uk-UA"/>
        </w:rPr>
        <w:t xml:space="preserve"> </w:t>
      </w:r>
      <w:r w:rsidRPr="00886029">
        <w:rPr>
          <w:bCs/>
          <w:color w:val="000000"/>
          <w:sz w:val="28"/>
          <w:szCs w:val="28"/>
          <w:lang w:val="en-US"/>
        </w:rPr>
        <w:t>in</w:t>
      </w:r>
      <w:r w:rsidRPr="00886029">
        <w:rPr>
          <w:bCs/>
          <w:color w:val="000000"/>
          <w:sz w:val="28"/>
          <w:szCs w:val="28"/>
          <w:lang w:val="uk-UA"/>
        </w:rPr>
        <w:t xml:space="preserve"> </w:t>
      </w:r>
      <w:r w:rsidRPr="00886029">
        <w:rPr>
          <w:bCs/>
          <w:color w:val="000000"/>
          <w:sz w:val="28"/>
          <w:szCs w:val="28"/>
          <w:lang w:val="en-US"/>
        </w:rPr>
        <w:t>humans</w:t>
      </w:r>
      <w:r w:rsidRPr="00886029">
        <w:rPr>
          <w:bCs/>
          <w:color w:val="000000"/>
          <w:sz w:val="28"/>
          <w:szCs w:val="28"/>
          <w:lang w:val="uk-UA"/>
        </w:rPr>
        <w:t xml:space="preserve"> / </w:t>
      </w:r>
      <w:r w:rsidRPr="00886029">
        <w:rPr>
          <w:bCs/>
          <w:color w:val="000000"/>
          <w:sz w:val="28"/>
          <w:szCs w:val="28"/>
          <w:lang w:val="en-US"/>
        </w:rPr>
        <w:t>A</w:t>
      </w:r>
      <w:r w:rsidRPr="00886029">
        <w:rPr>
          <w:bCs/>
          <w:color w:val="000000"/>
          <w:sz w:val="28"/>
          <w:szCs w:val="28"/>
          <w:lang w:val="uk-UA"/>
        </w:rPr>
        <w:t>.</w:t>
      </w:r>
      <w:r w:rsidRPr="00886029">
        <w:rPr>
          <w:bCs/>
          <w:color w:val="000000"/>
          <w:sz w:val="28"/>
          <w:szCs w:val="28"/>
          <w:lang w:val="en-US"/>
        </w:rPr>
        <w:t>Katz</w:t>
      </w:r>
      <w:r w:rsidRPr="00886029">
        <w:rPr>
          <w:bCs/>
          <w:color w:val="000000"/>
          <w:sz w:val="28"/>
          <w:szCs w:val="28"/>
          <w:lang w:val="uk-UA"/>
        </w:rPr>
        <w:t xml:space="preserve">, </w:t>
      </w:r>
      <w:r w:rsidRPr="00886029">
        <w:rPr>
          <w:bCs/>
          <w:color w:val="000000"/>
          <w:sz w:val="28"/>
          <w:szCs w:val="28"/>
          <w:lang w:val="en-US"/>
        </w:rPr>
        <w:t>S</w:t>
      </w:r>
      <w:r w:rsidRPr="00856F2D">
        <w:rPr>
          <w:bCs/>
          <w:color w:val="000000"/>
          <w:sz w:val="28"/>
          <w:szCs w:val="28"/>
          <w:lang w:val="uk-UA"/>
        </w:rPr>
        <w:t>.</w:t>
      </w:r>
      <w:r w:rsidRPr="00886029">
        <w:rPr>
          <w:bCs/>
          <w:color w:val="000000"/>
          <w:sz w:val="28"/>
          <w:szCs w:val="28"/>
          <w:lang w:val="en-US"/>
        </w:rPr>
        <w:t>S</w:t>
      </w:r>
      <w:r w:rsidRPr="00856F2D">
        <w:rPr>
          <w:bCs/>
          <w:color w:val="000000"/>
          <w:sz w:val="28"/>
          <w:szCs w:val="28"/>
          <w:lang w:val="uk-UA"/>
        </w:rPr>
        <w:t>.</w:t>
      </w:r>
      <w:r w:rsidRPr="00886029">
        <w:rPr>
          <w:bCs/>
          <w:color w:val="000000"/>
          <w:sz w:val="28"/>
          <w:szCs w:val="28"/>
          <w:lang w:val="en-US"/>
        </w:rPr>
        <w:t>Nambi</w:t>
      </w:r>
      <w:r w:rsidRPr="00856F2D">
        <w:rPr>
          <w:bCs/>
          <w:color w:val="000000"/>
          <w:sz w:val="28"/>
          <w:szCs w:val="28"/>
          <w:lang w:val="uk-UA"/>
        </w:rPr>
        <w:t xml:space="preserve">, </w:t>
      </w:r>
      <w:r w:rsidRPr="00886029">
        <w:rPr>
          <w:bCs/>
          <w:color w:val="000000"/>
          <w:sz w:val="28"/>
          <w:szCs w:val="28"/>
          <w:lang w:val="en-US"/>
        </w:rPr>
        <w:t>K</w:t>
      </w:r>
      <w:r w:rsidRPr="00856F2D">
        <w:rPr>
          <w:bCs/>
          <w:color w:val="000000"/>
          <w:sz w:val="28"/>
          <w:szCs w:val="28"/>
          <w:lang w:val="uk-UA"/>
        </w:rPr>
        <w:t>.</w:t>
      </w:r>
      <w:r w:rsidRPr="00886029">
        <w:rPr>
          <w:bCs/>
          <w:color w:val="000000"/>
          <w:sz w:val="28"/>
          <w:szCs w:val="28"/>
          <w:lang w:val="en-US"/>
        </w:rPr>
        <w:t>Mather</w:t>
      </w:r>
      <w:r w:rsidRPr="00856F2D">
        <w:rPr>
          <w:bCs/>
          <w:color w:val="000000"/>
          <w:sz w:val="28"/>
          <w:szCs w:val="28"/>
          <w:lang w:val="uk-UA"/>
        </w:rPr>
        <w:t xml:space="preserve"> </w:t>
      </w:r>
      <w:r w:rsidRPr="00886029">
        <w:rPr>
          <w:bCs/>
          <w:color w:val="000000"/>
          <w:sz w:val="28"/>
          <w:szCs w:val="28"/>
          <w:lang w:val="en-US"/>
        </w:rPr>
        <w:t>et</w:t>
      </w:r>
      <w:r w:rsidRPr="00856F2D">
        <w:rPr>
          <w:bCs/>
          <w:color w:val="000000"/>
          <w:sz w:val="28"/>
          <w:szCs w:val="28"/>
          <w:lang w:val="uk-UA"/>
        </w:rPr>
        <w:t xml:space="preserve"> </w:t>
      </w:r>
      <w:r w:rsidRPr="00886029">
        <w:rPr>
          <w:bCs/>
          <w:color w:val="000000"/>
          <w:sz w:val="28"/>
          <w:szCs w:val="28"/>
          <w:lang w:val="en-US"/>
        </w:rPr>
        <w:t>al</w:t>
      </w:r>
      <w:r w:rsidRPr="00856F2D">
        <w:rPr>
          <w:bCs/>
          <w:color w:val="000000"/>
          <w:sz w:val="28"/>
          <w:szCs w:val="28"/>
          <w:lang w:val="uk-UA"/>
        </w:rPr>
        <w:t xml:space="preserve"> /</w:t>
      </w:r>
      <w:r>
        <w:rPr>
          <w:bCs/>
          <w:color w:val="000000"/>
          <w:sz w:val="28"/>
          <w:szCs w:val="28"/>
          <w:lang w:val="uk-UA"/>
        </w:rPr>
        <w:t>/</w:t>
      </w:r>
      <w:r w:rsidRPr="00856F2D">
        <w:rPr>
          <w:bCs/>
          <w:color w:val="000000"/>
          <w:sz w:val="28"/>
          <w:szCs w:val="28"/>
          <w:lang w:val="uk-UA"/>
        </w:rPr>
        <w:t xml:space="preserve"> </w:t>
      </w:r>
      <w:r w:rsidRPr="00886029">
        <w:rPr>
          <w:bCs/>
          <w:color w:val="000000"/>
          <w:sz w:val="28"/>
          <w:szCs w:val="28"/>
          <w:lang w:val="en-US"/>
        </w:rPr>
        <w:t>J</w:t>
      </w:r>
      <w:r w:rsidRPr="00856F2D">
        <w:rPr>
          <w:bCs/>
          <w:color w:val="000000"/>
          <w:sz w:val="28"/>
          <w:szCs w:val="28"/>
          <w:lang w:val="uk-UA"/>
        </w:rPr>
        <w:t xml:space="preserve">. </w:t>
      </w:r>
      <w:r w:rsidRPr="00886029">
        <w:rPr>
          <w:bCs/>
          <w:color w:val="000000"/>
          <w:sz w:val="28"/>
          <w:szCs w:val="28"/>
          <w:lang w:val="en-US"/>
        </w:rPr>
        <w:t>Clin</w:t>
      </w:r>
      <w:r w:rsidRPr="00856F2D">
        <w:rPr>
          <w:bCs/>
          <w:color w:val="000000"/>
          <w:sz w:val="28"/>
          <w:szCs w:val="28"/>
          <w:lang w:val="uk-UA"/>
        </w:rPr>
        <w:t xml:space="preserve">. </w:t>
      </w:r>
      <w:r w:rsidRPr="00886029">
        <w:rPr>
          <w:bCs/>
          <w:color w:val="000000"/>
          <w:sz w:val="28"/>
          <w:szCs w:val="28"/>
          <w:lang w:val="en-US"/>
        </w:rPr>
        <w:t>Endocrinol</w:t>
      </w:r>
      <w:r w:rsidRPr="00856F2D">
        <w:rPr>
          <w:bCs/>
          <w:color w:val="000000"/>
          <w:sz w:val="28"/>
          <w:szCs w:val="28"/>
          <w:lang w:val="uk-UA"/>
        </w:rPr>
        <w:t xml:space="preserve">. </w:t>
      </w:r>
      <w:r w:rsidRPr="00886029">
        <w:rPr>
          <w:bCs/>
          <w:color w:val="000000"/>
          <w:sz w:val="28"/>
          <w:szCs w:val="28"/>
          <w:lang w:val="en-US"/>
        </w:rPr>
        <w:t>Metab</w:t>
      </w:r>
      <w:r w:rsidRPr="00856F2D">
        <w:rPr>
          <w:bCs/>
          <w:color w:val="000000"/>
          <w:sz w:val="28"/>
          <w:szCs w:val="28"/>
          <w:lang w:val="uk-UA"/>
        </w:rPr>
        <w:t xml:space="preserve">. – 2000. – </w:t>
      </w:r>
      <w:r w:rsidRPr="00886029">
        <w:rPr>
          <w:bCs/>
          <w:color w:val="000000"/>
          <w:sz w:val="28"/>
          <w:szCs w:val="28"/>
          <w:lang w:val="en-US"/>
        </w:rPr>
        <w:t>Vol</w:t>
      </w:r>
      <w:r w:rsidRPr="00856F2D">
        <w:rPr>
          <w:bCs/>
          <w:color w:val="000000"/>
          <w:sz w:val="28"/>
          <w:szCs w:val="28"/>
          <w:lang w:val="uk-UA"/>
        </w:rPr>
        <w:t xml:space="preserve">. 85, № 7. – </w:t>
      </w:r>
      <w:r w:rsidRPr="00886029">
        <w:rPr>
          <w:bCs/>
          <w:color w:val="000000"/>
          <w:sz w:val="28"/>
          <w:szCs w:val="28"/>
          <w:lang w:val="en-US"/>
        </w:rPr>
        <w:t>P</w:t>
      </w:r>
      <w:r w:rsidRPr="00856F2D">
        <w:rPr>
          <w:bCs/>
          <w:color w:val="000000"/>
          <w:sz w:val="28"/>
          <w:szCs w:val="28"/>
          <w:lang w:val="uk-UA"/>
        </w:rPr>
        <w:t>. 2402</w:t>
      </w:r>
      <w:r>
        <w:rPr>
          <w:bCs/>
          <w:color w:val="000000"/>
          <w:sz w:val="28"/>
          <w:szCs w:val="28"/>
          <w:lang w:val="uk-UA"/>
        </w:rPr>
        <w:t>-</w:t>
      </w:r>
      <w:r w:rsidRPr="00856F2D">
        <w:rPr>
          <w:bCs/>
          <w:color w:val="000000"/>
          <w:sz w:val="28"/>
          <w:szCs w:val="28"/>
          <w:lang w:val="uk-UA"/>
        </w:rPr>
        <w:t>2410.</w:t>
      </w:r>
      <w:r w:rsidRPr="00886029">
        <w:rPr>
          <w:bCs/>
          <w:color w:val="000000"/>
          <w:sz w:val="28"/>
          <w:szCs w:val="28"/>
          <w:lang w:val="uk-UA"/>
        </w:rPr>
        <w:t xml:space="preserve"> </w:t>
      </w:r>
    </w:p>
    <w:p w:rsidR="00507ABA" w:rsidRPr="00856F2D"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Rabinovitch</w:t>
      </w:r>
      <w:r w:rsidRPr="00856F2D">
        <w:rPr>
          <w:color w:val="000000"/>
          <w:sz w:val="28"/>
          <w:szCs w:val="28"/>
          <w:lang w:val="uk-UA"/>
        </w:rPr>
        <w:t xml:space="preserve"> </w:t>
      </w:r>
      <w:r w:rsidRPr="00886029">
        <w:rPr>
          <w:color w:val="000000"/>
          <w:sz w:val="28"/>
          <w:szCs w:val="28"/>
          <w:lang w:val="en-US"/>
        </w:rPr>
        <w:t>A</w:t>
      </w:r>
      <w:r w:rsidRPr="00856F2D">
        <w:rPr>
          <w:color w:val="000000"/>
          <w:sz w:val="28"/>
          <w:szCs w:val="28"/>
          <w:lang w:val="uk-UA"/>
        </w:rPr>
        <w:t xml:space="preserve">. </w:t>
      </w:r>
      <w:r w:rsidRPr="00886029">
        <w:rPr>
          <w:color w:val="000000"/>
          <w:sz w:val="28"/>
          <w:szCs w:val="28"/>
          <w:lang w:val="en-US"/>
        </w:rPr>
        <w:t>Immunoregulation</w:t>
      </w:r>
      <w:r w:rsidRPr="00856F2D">
        <w:rPr>
          <w:color w:val="000000"/>
          <w:sz w:val="28"/>
          <w:szCs w:val="28"/>
          <w:lang w:val="uk-UA"/>
        </w:rPr>
        <w:t xml:space="preserve"> </w:t>
      </w:r>
      <w:r w:rsidRPr="00886029">
        <w:rPr>
          <w:color w:val="000000"/>
          <w:sz w:val="28"/>
          <w:szCs w:val="28"/>
          <w:lang w:val="en-US"/>
        </w:rPr>
        <w:t>by</w:t>
      </w:r>
      <w:r w:rsidRPr="00856F2D">
        <w:rPr>
          <w:color w:val="000000"/>
          <w:sz w:val="28"/>
          <w:szCs w:val="28"/>
          <w:lang w:val="uk-UA"/>
        </w:rPr>
        <w:t xml:space="preserve"> </w:t>
      </w:r>
      <w:r w:rsidRPr="00886029">
        <w:rPr>
          <w:color w:val="000000"/>
          <w:sz w:val="28"/>
          <w:szCs w:val="28"/>
          <w:lang w:val="en-US"/>
        </w:rPr>
        <w:t>c</w:t>
      </w:r>
      <w:r>
        <w:rPr>
          <w:color w:val="000000"/>
          <w:sz w:val="28"/>
          <w:szCs w:val="28"/>
          <w:lang w:val="en-US"/>
        </w:rPr>
        <w:t>ytokines</w:t>
      </w:r>
      <w:r w:rsidRPr="00856F2D">
        <w:rPr>
          <w:color w:val="000000"/>
          <w:sz w:val="28"/>
          <w:szCs w:val="28"/>
          <w:lang w:val="uk-UA"/>
        </w:rPr>
        <w:t xml:space="preserve"> </w:t>
      </w:r>
      <w:r>
        <w:rPr>
          <w:color w:val="000000"/>
          <w:sz w:val="28"/>
          <w:szCs w:val="28"/>
          <w:lang w:val="en-US"/>
        </w:rPr>
        <w:t>in</w:t>
      </w:r>
      <w:r w:rsidRPr="00856F2D">
        <w:rPr>
          <w:color w:val="000000"/>
          <w:sz w:val="28"/>
          <w:szCs w:val="28"/>
          <w:lang w:val="uk-UA"/>
        </w:rPr>
        <w:t xml:space="preserve"> </w:t>
      </w:r>
      <w:r>
        <w:rPr>
          <w:color w:val="000000"/>
          <w:sz w:val="28"/>
          <w:szCs w:val="28"/>
          <w:lang w:val="en-US"/>
        </w:rPr>
        <w:t>autoimmune</w:t>
      </w:r>
      <w:r w:rsidRPr="00856F2D">
        <w:rPr>
          <w:color w:val="000000"/>
          <w:sz w:val="28"/>
          <w:szCs w:val="28"/>
          <w:lang w:val="uk-UA"/>
        </w:rPr>
        <w:t xml:space="preserve"> </w:t>
      </w:r>
      <w:r>
        <w:rPr>
          <w:color w:val="000000"/>
          <w:sz w:val="28"/>
          <w:szCs w:val="28"/>
          <w:lang w:val="en-US"/>
        </w:rPr>
        <w:t>diabetes</w:t>
      </w:r>
      <w:r w:rsidRPr="00856F2D">
        <w:rPr>
          <w:color w:val="000000"/>
          <w:sz w:val="28"/>
          <w:szCs w:val="28"/>
          <w:lang w:val="uk-UA"/>
        </w:rPr>
        <w:t xml:space="preserve"> // </w:t>
      </w:r>
      <w:r w:rsidRPr="00886029">
        <w:rPr>
          <w:color w:val="000000"/>
          <w:sz w:val="28"/>
          <w:szCs w:val="28"/>
          <w:lang w:val="en-US"/>
        </w:rPr>
        <w:t>Adv</w:t>
      </w:r>
      <w:r w:rsidRPr="00856F2D">
        <w:rPr>
          <w:color w:val="000000"/>
          <w:sz w:val="28"/>
          <w:szCs w:val="28"/>
          <w:lang w:val="uk-UA"/>
        </w:rPr>
        <w:t xml:space="preserve">. </w:t>
      </w:r>
      <w:r w:rsidRPr="00886029">
        <w:rPr>
          <w:color w:val="000000"/>
          <w:sz w:val="28"/>
          <w:szCs w:val="28"/>
          <w:lang w:val="en-US"/>
        </w:rPr>
        <w:t>Exp</w:t>
      </w:r>
      <w:r w:rsidRPr="00856F2D">
        <w:rPr>
          <w:color w:val="000000"/>
          <w:sz w:val="28"/>
          <w:szCs w:val="28"/>
          <w:lang w:val="uk-UA"/>
        </w:rPr>
        <w:t xml:space="preserve">. </w:t>
      </w:r>
      <w:r w:rsidRPr="00886029">
        <w:rPr>
          <w:color w:val="000000"/>
          <w:sz w:val="28"/>
          <w:szCs w:val="28"/>
          <w:lang w:val="en-US"/>
        </w:rPr>
        <w:t>Med</w:t>
      </w:r>
      <w:r w:rsidRPr="00856F2D">
        <w:rPr>
          <w:color w:val="000000"/>
          <w:sz w:val="28"/>
          <w:szCs w:val="28"/>
          <w:lang w:val="uk-UA"/>
        </w:rPr>
        <w:t xml:space="preserve">. </w:t>
      </w:r>
      <w:r w:rsidRPr="00886029">
        <w:rPr>
          <w:color w:val="000000"/>
          <w:sz w:val="28"/>
          <w:szCs w:val="28"/>
          <w:lang w:val="en-US"/>
        </w:rPr>
        <w:t>Biol</w:t>
      </w:r>
      <w:r w:rsidRPr="00856F2D">
        <w:rPr>
          <w:color w:val="000000"/>
          <w:sz w:val="28"/>
          <w:szCs w:val="28"/>
          <w:lang w:val="uk-UA"/>
        </w:rPr>
        <w:t xml:space="preserve">. – 2003. – </w:t>
      </w:r>
      <w:r w:rsidRPr="00886029">
        <w:rPr>
          <w:color w:val="000000"/>
          <w:sz w:val="28"/>
          <w:szCs w:val="28"/>
          <w:lang w:val="en-US"/>
        </w:rPr>
        <w:t>Vol</w:t>
      </w:r>
      <w:r w:rsidRPr="00856F2D">
        <w:rPr>
          <w:color w:val="000000"/>
          <w:sz w:val="28"/>
          <w:szCs w:val="28"/>
          <w:lang w:val="uk-UA"/>
        </w:rPr>
        <w:t xml:space="preserve">. 520. – </w:t>
      </w:r>
      <w:r w:rsidRPr="00886029">
        <w:rPr>
          <w:color w:val="000000"/>
          <w:sz w:val="28"/>
          <w:szCs w:val="28"/>
          <w:lang w:val="en-US"/>
        </w:rPr>
        <w:t>P</w:t>
      </w:r>
      <w:r w:rsidRPr="00856F2D">
        <w:rPr>
          <w:color w:val="000000"/>
          <w:sz w:val="28"/>
          <w:szCs w:val="28"/>
          <w:lang w:val="uk-UA"/>
        </w:rPr>
        <w:t>. 159</w:t>
      </w:r>
      <w:r>
        <w:rPr>
          <w:color w:val="000000"/>
          <w:sz w:val="28"/>
          <w:szCs w:val="28"/>
          <w:lang w:val="uk-UA"/>
        </w:rPr>
        <w:t>-</w:t>
      </w:r>
      <w:r w:rsidRPr="00856F2D">
        <w:rPr>
          <w:color w:val="000000"/>
          <w:sz w:val="28"/>
          <w:szCs w:val="28"/>
          <w:lang w:val="uk-UA"/>
        </w:rPr>
        <w:t xml:space="preserve">193.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uk-UA"/>
        </w:rPr>
        <w:t>Racek-Krol B</w:t>
      </w:r>
      <w:r w:rsidRPr="00856F2D">
        <w:rPr>
          <w:color w:val="000000"/>
          <w:sz w:val="28"/>
          <w:szCs w:val="28"/>
          <w:lang w:val="uk-UA"/>
        </w:rPr>
        <w:t>.</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w:t>
      </w:r>
      <w:r w:rsidRPr="00886029">
        <w:rPr>
          <w:color w:val="000000"/>
          <w:sz w:val="28"/>
          <w:szCs w:val="28"/>
          <w:lang w:val="en-US"/>
        </w:rPr>
        <w:t>adipose</w:t>
      </w:r>
      <w:r w:rsidRPr="00886029">
        <w:rPr>
          <w:color w:val="000000"/>
          <w:sz w:val="28"/>
          <w:szCs w:val="28"/>
          <w:lang w:val="uk-UA"/>
        </w:rPr>
        <w:t xml:space="preserve"> </w:t>
      </w:r>
      <w:r w:rsidRPr="00886029">
        <w:rPr>
          <w:color w:val="000000"/>
          <w:sz w:val="28"/>
          <w:szCs w:val="28"/>
          <w:lang w:val="en-US"/>
        </w:rPr>
        <w:t>tissue</w:t>
      </w:r>
      <w:r w:rsidRPr="00886029">
        <w:rPr>
          <w:color w:val="000000"/>
          <w:sz w:val="28"/>
          <w:szCs w:val="28"/>
          <w:lang w:val="uk-UA"/>
        </w:rPr>
        <w:t xml:space="preserve"> </w:t>
      </w:r>
      <w:r w:rsidRPr="00886029">
        <w:rPr>
          <w:color w:val="000000"/>
          <w:sz w:val="28"/>
          <w:szCs w:val="28"/>
          <w:lang w:val="en-US"/>
        </w:rPr>
        <w:t>hormone</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its</w:t>
      </w:r>
      <w:r w:rsidRPr="00886029">
        <w:rPr>
          <w:color w:val="000000"/>
          <w:sz w:val="28"/>
          <w:szCs w:val="28"/>
          <w:lang w:val="uk-UA"/>
        </w:rPr>
        <w:t xml:space="preserve"> </w:t>
      </w:r>
      <w:r w:rsidRPr="00886029">
        <w:rPr>
          <w:color w:val="000000"/>
          <w:sz w:val="28"/>
          <w:szCs w:val="28"/>
          <w:lang w:val="en-US"/>
        </w:rPr>
        <w:t>role</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diseases</w:t>
      </w:r>
      <w:r w:rsidRPr="00856F2D">
        <w:rPr>
          <w:color w:val="000000"/>
          <w:sz w:val="28"/>
          <w:szCs w:val="28"/>
          <w:lang w:val="uk-UA"/>
        </w:rPr>
        <w:t xml:space="preserve"> // </w:t>
      </w:r>
      <w:r w:rsidRPr="00886029">
        <w:rPr>
          <w:color w:val="000000"/>
          <w:sz w:val="28"/>
          <w:szCs w:val="28"/>
          <w:lang w:val="en-US"/>
        </w:rPr>
        <w:t>Pol</w:t>
      </w:r>
      <w:r w:rsidRPr="00886029">
        <w:rPr>
          <w:color w:val="000000"/>
          <w:sz w:val="28"/>
          <w:szCs w:val="28"/>
          <w:lang w:val="uk-UA"/>
        </w:rPr>
        <w:t xml:space="preserve"> </w:t>
      </w:r>
      <w:r w:rsidRPr="00886029">
        <w:rPr>
          <w:color w:val="000000"/>
          <w:sz w:val="28"/>
          <w:szCs w:val="28"/>
          <w:lang w:val="en-US"/>
        </w:rPr>
        <w:t>Merkur</w:t>
      </w:r>
      <w:r w:rsidRPr="00886029">
        <w:rPr>
          <w:color w:val="000000"/>
          <w:sz w:val="28"/>
          <w:szCs w:val="28"/>
          <w:lang w:val="uk-UA"/>
        </w:rPr>
        <w:t xml:space="preserve"> </w:t>
      </w:r>
      <w:r w:rsidRPr="00886029">
        <w:rPr>
          <w:color w:val="000000"/>
          <w:sz w:val="28"/>
          <w:szCs w:val="28"/>
          <w:lang w:val="en-US"/>
        </w:rPr>
        <w:t>Lekarski</w:t>
      </w:r>
      <w:r w:rsidRPr="00886029">
        <w:rPr>
          <w:color w:val="000000"/>
          <w:sz w:val="28"/>
          <w:szCs w:val="28"/>
          <w:lang w:val="uk-UA"/>
        </w:rPr>
        <w:t>.</w:t>
      </w:r>
      <w:r w:rsidRPr="00856F2D">
        <w:rPr>
          <w:color w:val="000000"/>
          <w:sz w:val="28"/>
          <w:szCs w:val="28"/>
          <w:lang w:val="uk-UA"/>
        </w:rPr>
        <w:t xml:space="preserve"> – 2006. </w:t>
      </w:r>
      <w:r w:rsidRPr="00886029">
        <w:rPr>
          <w:color w:val="000000"/>
          <w:sz w:val="28"/>
          <w:szCs w:val="28"/>
          <w:lang w:val="uk-UA"/>
        </w:rPr>
        <w:t>–</w:t>
      </w:r>
      <w:r w:rsidRPr="00856F2D">
        <w:rPr>
          <w:color w:val="000000"/>
          <w:sz w:val="28"/>
          <w:szCs w:val="28"/>
          <w:lang w:val="uk-UA"/>
        </w:rPr>
        <w:t xml:space="preserve"> </w:t>
      </w:r>
      <w:r w:rsidRPr="00886029">
        <w:rPr>
          <w:color w:val="000000"/>
          <w:sz w:val="28"/>
          <w:szCs w:val="28"/>
          <w:lang w:val="en-US"/>
        </w:rPr>
        <w:t>Vol</w:t>
      </w:r>
      <w:r w:rsidRPr="00856F2D">
        <w:rPr>
          <w:color w:val="000000"/>
          <w:sz w:val="28"/>
          <w:szCs w:val="28"/>
          <w:lang w:val="uk-UA"/>
        </w:rPr>
        <w:t xml:space="preserve">.20, №120. – </w:t>
      </w:r>
      <w:r w:rsidRPr="00886029">
        <w:rPr>
          <w:color w:val="000000"/>
          <w:sz w:val="28"/>
          <w:szCs w:val="28"/>
          <w:lang w:val="en-US"/>
        </w:rPr>
        <w:t>P</w:t>
      </w:r>
      <w:r w:rsidRPr="00856F2D">
        <w:rPr>
          <w:color w:val="000000"/>
          <w:sz w:val="28"/>
          <w:szCs w:val="28"/>
          <w:lang w:val="uk-UA"/>
        </w:rPr>
        <w:t>.713-</w:t>
      </w:r>
      <w:r>
        <w:rPr>
          <w:color w:val="000000"/>
          <w:sz w:val="28"/>
          <w:szCs w:val="28"/>
          <w:lang w:val="uk-UA"/>
        </w:rPr>
        <w:t>71</w:t>
      </w:r>
      <w:r w:rsidRPr="00856F2D">
        <w:rPr>
          <w:color w:val="000000"/>
          <w:sz w:val="28"/>
          <w:szCs w:val="28"/>
          <w:lang w:val="uk-UA"/>
        </w:rPr>
        <w:t xml:space="preserve">6.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uk-UA"/>
        </w:rPr>
      </w:pPr>
      <w:r w:rsidRPr="00886029">
        <w:rPr>
          <w:color w:val="000000"/>
          <w:sz w:val="28"/>
          <w:szCs w:val="28"/>
          <w:lang w:val="en-US"/>
        </w:rPr>
        <w:t>Rahmouni K.</w:t>
      </w:r>
      <w:r>
        <w:rPr>
          <w:color w:val="000000"/>
          <w:sz w:val="28"/>
          <w:szCs w:val="28"/>
          <w:lang w:val="uk-UA"/>
        </w:rPr>
        <w:t xml:space="preserve">, </w:t>
      </w:r>
      <w:r w:rsidRPr="00886029">
        <w:rPr>
          <w:color w:val="000000"/>
          <w:sz w:val="28"/>
          <w:szCs w:val="28"/>
          <w:lang w:val="en-US"/>
        </w:rPr>
        <w:t xml:space="preserve">Haynes W. G. </w:t>
      </w:r>
      <w:r w:rsidRPr="00886029">
        <w:rPr>
          <w:rStyle w:val="aff7"/>
          <w:b w:val="0"/>
          <w:color w:val="000000"/>
          <w:sz w:val="28"/>
          <w:szCs w:val="28"/>
          <w:lang w:val="en-US"/>
        </w:rPr>
        <w:t xml:space="preserve">Leptin and the Cardiovascular System </w:t>
      </w:r>
      <w:r w:rsidRPr="00886029">
        <w:rPr>
          <w:color w:val="000000"/>
          <w:sz w:val="28"/>
          <w:szCs w:val="28"/>
          <w:lang w:val="en-US"/>
        </w:rPr>
        <w:t>Recent // Prog. Horm. Res. – 2004.</w:t>
      </w:r>
      <w:r>
        <w:rPr>
          <w:color w:val="000000"/>
          <w:sz w:val="28"/>
          <w:szCs w:val="28"/>
          <w:lang w:val="en-US"/>
        </w:rPr>
        <w:t xml:space="preserve"> – </w:t>
      </w:r>
      <w:r w:rsidRPr="00886029">
        <w:rPr>
          <w:color w:val="000000"/>
          <w:sz w:val="28"/>
          <w:szCs w:val="28"/>
          <w:lang w:val="en-US"/>
        </w:rPr>
        <w:t>Vol. 59, № 1</w:t>
      </w:r>
      <w:r>
        <w:rPr>
          <w:color w:val="000000"/>
          <w:sz w:val="28"/>
          <w:szCs w:val="28"/>
          <w:lang w:val="en-US"/>
        </w:rPr>
        <w:t xml:space="preserve"> – </w:t>
      </w:r>
      <w:r w:rsidRPr="00886029">
        <w:rPr>
          <w:color w:val="000000"/>
          <w:sz w:val="28"/>
          <w:szCs w:val="28"/>
        </w:rPr>
        <w:t>Р</w:t>
      </w:r>
      <w:r w:rsidRPr="00886029">
        <w:rPr>
          <w:color w:val="000000"/>
          <w:sz w:val="28"/>
          <w:szCs w:val="28"/>
          <w:lang w:val="en-US"/>
        </w:rPr>
        <w:t>. 225</w:t>
      </w:r>
      <w:r>
        <w:rPr>
          <w:color w:val="000000"/>
          <w:sz w:val="28"/>
          <w:szCs w:val="28"/>
          <w:lang w:val="uk-UA"/>
        </w:rPr>
        <w:t>-</w:t>
      </w:r>
      <w:r w:rsidRPr="00886029">
        <w:rPr>
          <w:color w:val="000000"/>
          <w:sz w:val="28"/>
          <w:szCs w:val="28"/>
          <w:lang w:val="en-US"/>
        </w:rPr>
        <w:t xml:space="preserve">244. </w:t>
      </w:r>
    </w:p>
    <w:p w:rsidR="00507ABA" w:rsidRPr="00B3476E"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uk-UA"/>
        </w:rPr>
      </w:pPr>
      <w:r w:rsidRPr="00886029">
        <w:rPr>
          <w:bCs/>
          <w:color w:val="000000"/>
          <w:sz w:val="28"/>
          <w:szCs w:val="28"/>
          <w:lang w:val="en-US"/>
        </w:rPr>
        <w:t>Rahmouni</w:t>
      </w:r>
      <w:r w:rsidRPr="00886029">
        <w:rPr>
          <w:bCs/>
          <w:color w:val="000000"/>
          <w:sz w:val="28"/>
          <w:szCs w:val="28"/>
          <w:lang w:val="uk-UA"/>
        </w:rPr>
        <w:t xml:space="preserve"> </w:t>
      </w:r>
      <w:r w:rsidRPr="00886029">
        <w:rPr>
          <w:bCs/>
          <w:color w:val="000000"/>
          <w:sz w:val="28"/>
          <w:szCs w:val="28"/>
          <w:lang w:val="en-US"/>
        </w:rPr>
        <w:t>K</w:t>
      </w:r>
      <w:r w:rsidRPr="00886029">
        <w:rPr>
          <w:bCs/>
          <w:color w:val="000000"/>
          <w:sz w:val="28"/>
          <w:szCs w:val="28"/>
          <w:lang w:val="uk-UA"/>
        </w:rPr>
        <w:t xml:space="preserve">., </w:t>
      </w:r>
      <w:r w:rsidRPr="00886029">
        <w:rPr>
          <w:bCs/>
          <w:color w:val="000000"/>
          <w:sz w:val="28"/>
          <w:szCs w:val="28"/>
          <w:lang w:val="en-US"/>
        </w:rPr>
        <w:t>Haynes</w:t>
      </w:r>
      <w:r w:rsidRPr="00886029">
        <w:rPr>
          <w:bCs/>
          <w:color w:val="000000"/>
          <w:sz w:val="28"/>
          <w:szCs w:val="28"/>
          <w:lang w:val="uk-UA"/>
        </w:rPr>
        <w:t xml:space="preserve"> </w:t>
      </w:r>
      <w:r w:rsidRPr="00886029">
        <w:rPr>
          <w:bCs/>
          <w:color w:val="000000"/>
          <w:sz w:val="28"/>
          <w:szCs w:val="28"/>
          <w:lang w:val="en-US"/>
        </w:rPr>
        <w:t>W</w:t>
      </w:r>
      <w:r w:rsidRPr="00886029">
        <w:rPr>
          <w:bCs/>
          <w:color w:val="000000"/>
          <w:sz w:val="28"/>
          <w:szCs w:val="28"/>
          <w:lang w:val="uk-UA"/>
        </w:rPr>
        <w:t>.</w:t>
      </w:r>
      <w:r w:rsidRPr="00886029">
        <w:rPr>
          <w:bCs/>
          <w:color w:val="000000"/>
          <w:sz w:val="28"/>
          <w:szCs w:val="28"/>
          <w:lang w:val="en-US"/>
        </w:rPr>
        <w:t>G</w:t>
      </w:r>
      <w:r w:rsidRPr="00886029">
        <w:rPr>
          <w:bCs/>
          <w:color w:val="000000"/>
          <w:sz w:val="28"/>
          <w:szCs w:val="28"/>
          <w:lang w:val="uk-UA"/>
        </w:rPr>
        <w:t xml:space="preserve">., </w:t>
      </w:r>
      <w:r w:rsidRPr="00886029">
        <w:rPr>
          <w:bCs/>
          <w:color w:val="000000"/>
          <w:sz w:val="28"/>
          <w:szCs w:val="28"/>
          <w:lang w:val="en-US"/>
        </w:rPr>
        <w:t>Mark</w:t>
      </w:r>
      <w:r w:rsidRPr="00886029">
        <w:rPr>
          <w:bCs/>
          <w:color w:val="000000"/>
          <w:sz w:val="28"/>
          <w:szCs w:val="28"/>
          <w:lang w:val="uk-UA"/>
        </w:rPr>
        <w:t xml:space="preserve"> </w:t>
      </w:r>
      <w:r w:rsidRPr="00886029">
        <w:rPr>
          <w:bCs/>
          <w:color w:val="000000"/>
          <w:sz w:val="28"/>
          <w:szCs w:val="28"/>
          <w:lang w:val="en-US"/>
        </w:rPr>
        <w:t>A</w:t>
      </w:r>
      <w:r w:rsidRPr="00886029">
        <w:rPr>
          <w:bCs/>
          <w:color w:val="000000"/>
          <w:sz w:val="28"/>
          <w:szCs w:val="28"/>
          <w:lang w:val="uk-UA"/>
        </w:rPr>
        <w:t>.</w:t>
      </w:r>
      <w:r w:rsidRPr="00886029">
        <w:rPr>
          <w:bCs/>
          <w:color w:val="000000"/>
          <w:sz w:val="28"/>
          <w:szCs w:val="28"/>
          <w:lang w:val="en-US"/>
        </w:rPr>
        <w:t>L</w:t>
      </w:r>
      <w:r w:rsidRPr="00886029">
        <w:rPr>
          <w:bCs/>
          <w:color w:val="000000"/>
          <w:sz w:val="28"/>
          <w:szCs w:val="28"/>
          <w:lang w:val="uk-UA"/>
        </w:rPr>
        <w:t>.</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sympathetic</w:t>
      </w:r>
      <w:r w:rsidRPr="00886029">
        <w:rPr>
          <w:color w:val="000000"/>
          <w:sz w:val="28"/>
          <w:szCs w:val="28"/>
          <w:lang w:val="uk-UA"/>
        </w:rPr>
        <w:t xml:space="preserve"> </w:t>
      </w:r>
      <w:r w:rsidRPr="00886029">
        <w:rPr>
          <w:color w:val="000000"/>
          <w:sz w:val="28"/>
          <w:szCs w:val="28"/>
          <w:lang w:val="en-US"/>
        </w:rPr>
        <w:t>effects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 </w:t>
      </w:r>
      <w:r w:rsidRPr="00886029">
        <w:rPr>
          <w:iCs/>
          <w:color w:val="000000"/>
          <w:sz w:val="28"/>
          <w:szCs w:val="28"/>
          <w:lang w:val="en-US"/>
        </w:rPr>
        <w:t>Curr</w:t>
      </w:r>
      <w:r w:rsidRPr="00886029">
        <w:rPr>
          <w:iCs/>
          <w:color w:val="000000"/>
          <w:sz w:val="28"/>
          <w:szCs w:val="28"/>
          <w:lang w:val="uk-UA"/>
        </w:rPr>
        <w:t xml:space="preserve"> </w:t>
      </w:r>
      <w:r w:rsidRPr="00886029">
        <w:rPr>
          <w:iCs/>
          <w:color w:val="000000"/>
          <w:sz w:val="28"/>
          <w:szCs w:val="28"/>
          <w:lang w:val="en-US"/>
        </w:rPr>
        <w:t>Hypertens</w:t>
      </w:r>
      <w:r w:rsidRPr="00886029">
        <w:rPr>
          <w:iCs/>
          <w:color w:val="000000"/>
          <w:sz w:val="28"/>
          <w:szCs w:val="28"/>
          <w:lang w:val="uk-UA"/>
        </w:rPr>
        <w:t xml:space="preserve"> </w:t>
      </w:r>
      <w:r w:rsidRPr="00886029">
        <w:rPr>
          <w:iCs/>
          <w:color w:val="000000"/>
          <w:sz w:val="28"/>
          <w:szCs w:val="28"/>
          <w:lang w:val="en-US"/>
        </w:rPr>
        <w:t>Rep</w:t>
      </w:r>
      <w:r w:rsidRPr="00D15C63">
        <w:rPr>
          <w:color w:val="000000"/>
          <w:sz w:val="28"/>
          <w:szCs w:val="28"/>
          <w:lang w:val="en-GB"/>
        </w:rPr>
        <w:t xml:space="preserve">. – </w:t>
      </w:r>
      <w:r w:rsidRPr="00886029">
        <w:rPr>
          <w:color w:val="000000"/>
          <w:sz w:val="28"/>
          <w:szCs w:val="28"/>
          <w:lang w:val="uk-UA"/>
        </w:rPr>
        <w:t>2002</w:t>
      </w:r>
      <w:r w:rsidRPr="00D15C63">
        <w:rPr>
          <w:color w:val="000000"/>
          <w:sz w:val="28"/>
          <w:szCs w:val="28"/>
          <w:lang w:val="en-GB"/>
        </w:rPr>
        <w:t xml:space="preserve">. – </w:t>
      </w:r>
      <w:r w:rsidRPr="00886029">
        <w:rPr>
          <w:color w:val="000000"/>
          <w:sz w:val="28"/>
          <w:szCs w:val="28"/>
          <w:lang w:val="en-US"/>
        </w:rPr>
        <w:t>Vol</w:t>
      </w:r>
      <w:r w:rsidRPr="00886029">
        <w:rPr>
          <w:color w:val="000000"/>
          <w:sz w:val="28"/>
          <w:szCs w:val="28"/>
          <w:lang w:val="uk-UA"/>
        </w:rPr>
        <w:t>. 4</w:t>
      </w:r>
      <w:r w:rsidRPr="00D15C63">
        <w:rPr>
          <w:color w:val="000000"/>
          <w:sz w:val="28"/>
          <w:szCs w:val="28"/>
          <w:lang w:val="en-GB"/>
        </w:rPr>
        <w:t xml:space="preserve">. – </w:t>
      </w:r>
      <w:r w:rsidRPr="00886029">
        <w:rPr>
          <w:color w:val="000000"/>
          <w:sz w:val="28"/>
          <w:szCs w:val="28"/>
          <w:lang w:val="en-US"/>
        </w:rPr>
        <w:t>P</w:t>
      </w:r>
      <w:r w:rsidRPr="00886029">
        <w:rPr>
          <w:color w:val="000000"/>
          <w:sz w:val="28"/>
          <w:szCs w:val="28"/>
          <w:lang w:val="uk-UA"/>
        </w:rPr>
        <w:t>.119</w:t>
      </w:r>
      <w:r>
        <w:rPr>
          <w:color w:val="000000"/>
          <w:sz w:val="28"/>
          <w:szCs w:val="28"/>
          <w:lang w:val="uk-UA"/>
        </w:rPr>
        <w:t>-</w:t>
      </w:r>
      <w:r w:rsidRPr="00886029">
        <w:rPr>
          <w:color w:val="000000"/>
          <w:sz w:val="28"/>
          <w:szCs w:val="28"/>
          <w:lang w:val="uk-UA"/>
        </w:rPr>
        <w:t>125.</w:t>
      </w:r>
      <w:r w:rsidRPr="00B3476E">
        <w:rPr>
          <w:bCs/>
          <w:color w:val="000000"/>
          <w:sz w:val="28"/>
          <w:szCs w:val="28"/>
          <w:lang w:val="uk-UA"/>
        </w:rPr>
        <w:t xml:space="preserve"> </w:t>
      </w:r>
    </w:p>
    <w:p w:rsidR="00507ABA" w:rsidRPr="00886029" w:rsidRDefault="00507ABA" w:rsidP="00072DCC">
      <w:pPr>
        <w:pStyle w:val="afffff6"/>
        <w:widowControl w:val="0"/>
        <w:numPr>
          <w:ilvl w:val="0"/>
          <w:numId w:val="46"/>
        </w:numPr>
        <w:tabs>
          <w:tab w:val="left" w:pos="360"/>
          <w:tab w:val="left" w:pos="540"/>
        </w:tabs>
        <w:overflowPunct/>
        <w:autoSpaceDE/>
        <w:autoSpaceDN/>
        <w:adjustRightInd/>
        <w:ind w:left="360" w:hanging="360"/>
        <w:textAlignment w:val="auto"/>
      </w:pPr>
      <w:r w:rsidRPr="00507ABA">
        <w:rPr>
          <w:lang w:val="en-US"/>
        </w:rPr>
        <w:t xml:space="preserve">Rains S.G., Wilson G.A., Richmond W. The effect of glibenclamide and metformin on serum lipoproteins in type II diabetes // Diabet. </w:t>
      </w:r>
      <w:r w:rsidRPr="00886029">
        <w:t>Med.</w:t>
      </w:r>
      <w:r>
        <w:t xml:space="preserve"> – </w:t>
      </w:r>
      <w:r w:rsidRPr="00856F2D">
        <w:t>1998</w:t>
      </w:r>
      <w:r w:rsidRPr="00886029">
        <w:t>.</w:t>
      </w:r>
      <w:r>
        <w:t xml:space="preserve"> – </w:t>
      </w:r>
      <w:r w:rsidRPr="00886029">
        <w:lastRenderedPageBreak/>
        <w:t>Vol</w:t>
      </w:r>
      <w:r w:rsidRPr="00856F2D">
        <w:t>.</w:t>
      </w:r>
      <w:r>
        <w:t xml:space="preserve"> </w:t>
      </w:r>
      <w:r w:rsidRPr="00856F2D">
        <w:t>5</w:t>
      </w:r>
      <w:r w:rsidRPr="00886029">
        <w:t>.</w:t>
      </w:r>
      <w:r>
        <w:t xml:space="preserve"> – </w:t>
      </w:r>
      <w:r w:rsidRPr="00886029">
        <w:t>P</w:t>
      </w:r>
      <w:r w:rsidRPr="00856F2D">
        <w:t xml:space="preserve">.653-658.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Rajbar S. An abnormal hemoglobin in red cells of diabetics //</w:t>
      </w:r>
      <w:r w:rsidRPr="00886029">
        <w:rPr>
          <w:color w:val="000000"/>
          <w:sz w:val="28"/>
          <w:szCs w:val="28"/>
          <w:lang w:val="uk-UA"/>
        </w:rPr>
        <w:t xml:space="preserve"> </w:t>
      </w:r>
      <w:r w:rsidRPr="00886029">
        <w:rPr>
          <w:color w:val="000000"/>
          <w:sz w:val="28"/>
          <w:szCs w:val="28"/>
          <w:lang w:val="en-US"/>
        </w:rPr>
        <w:t>Clin. Chim. Acta. – 1968. – Vol.</w:t>
      </w:r>
      <w:r>
        <w:rPr>
          <w:color w:val="000000"/>
          <w:sz w:val="28"/>
          <w:szCs w:val="28"/>
          <w:lang w:val="en-US"/>
        </w:rPr>
        <w:t xml:space="preserve"> </w:t>
      </w:r>
      <w:r w:rsidRPr="00886029">
        <w:rPr>
          <w:color w:val="000000"/>
          <w:sz w:val="28"/>
          <w:szCs w:val="28"/>
          <w:lang w:val="en-US"/>
        </w:rPr>
        <w:t>22, № 2. – P.296</w:t>
      </w:r>
      <w:r>
        <w:rPr>
          <w:color w:val="000000"/>
          <w:sz w:val="28"/>
          <w:szCs w:val="28"/>
          <w:lang w:val="uk-UA"/>
        </w:rPr>
        <w:t>-</w:t>
      </w:r>
      <w:r w:rsidRPr="00886029">
        <w:rPr>
          <w:color w:val="000000"/>
          <w:sz w:val="28"/>
          <w:szCs w:val="28"/>
          <w:lang w:val="en-US"/>
        </w:rPr>
        <w:t>298.</w:t>
      </w:r>
      <w:r w:rsidRPr="00886029">
        <w:rPr>
          <w:color w:val="000000"/>
          <w:sz w:val="28"/>
          <w:szCs w:val="28"/>
          <w:lang w:val="uk-UA"/>
        </w:rPr>
        <w:t xml:space="preserve">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 xml:space="preserve"> Randomized trial of insulin-glucose infusion followed by subcutaneous insulin treatment in diabetic patients with acute myocardial infarction (DIGAMI study): effects on mortality at 1 year / K.Malmberg, L.Ryden, S.Efendic et al. </w:t>
      </w:r>
      <w:r>
        <w:rPr>
          <w:color w:val="000000"/>
          <w:sz w:val="28"/>
          <w:szCs w:val="28"/>
          <w:lang w:val="uk-UA"/>
        </w:rPr>
        <w:t>/</w:t>
      </w:r>
      <w:r w:rsidRPr="00886029">
        <w:rPr>
          <w:color w:val="000000"/>
          <w:sz w:val="28"/>
          <w:szCs w:val="28"/>
          <w:lang w:val="en-US"/>
        </w:rPr>
        <w:t xml:space="preserve">/ J. Am. </w:t>
      </w:r>
      <w:r w:rsidRPr="00E90139">
        <w:rPr>
          <w:color w:val="000000"/>
          <w:sz w:val="28"/>
          <w:szCs w:val="28"/>
          <w:lang w:val="en-US"/>
        </w:rPr>
        <w:t>Coll</w:t>
      </w:r>
      <w:r w:rsidRPr="00886029">
        <w:rPr>
          <w:color w:val="000000"/>
          <w:sz w:val="28"/>
          <w:szCs w:val="28"/>
          <w:lang w:val="en-US"/>
        </w:rPr>
        <w:t xml:space="preserve"> </w:t>
      </w:r>
      <w:r w:rsidRPr="00E90139">
        <w:rPr>
          <w:color w:val="000000"/>
          <w:sz w:val="28"/>
          <w:szCs w:val="28"/>
          <w:lang w:val="en-US"/>
        </w:rPr>
        <w:t>Cardiol</w:t>
      </w:r>
      <w:r w:rsidRPr="00886029">
        <w:rPr>
          <w:iCs/>
          <w:color w:val="000000"/>
          <w:sz w:val="28"/>
          <w:szCs w:val="28"/>
          <w:lang w:val="en-US"/>
        </w:rPr>
        <w:t>. –</w:t>
      </w:r>
      <w:r w:rsidRPr="00886029">
        <w:rPr>
          <w:color w:val="000000"/>
          <w:sz w:val="28"/>
          <w:szCs w:val="28"/>
          <w:lang w:val="en-US"/>
        </w:rPr>
        <w:t xml:space="preserve"> 1995. –</w:t>
      </w:r>
      <w:r w:rsidRPr="00E90139">
        <w:rPr>
          <w:color w:val="000000"/>
          <w:sz w:val="28"/>
          <w:szCs w:val="28"/>
          <w:lang w:val="en-US"/>
        </w:rPr>
        <w:t>Vol</w:t>
      </w:r>
      <w:r w:rsidRPr="00886029">
        <w:rPr>
          <w:color w:val="000000"/>
          <w:sz w:val="28"/>
          <w:szCs w:val="28"/>
          <w:lang w:val="en-US"/>
        </w:rPr>
        <w:t>.</w:t>
      </w:r>
      <w:r>
        <w:rPr>
          <w:color w:val="000000"/>
          <w:sz w:val="28"/>
          <w:szCs w:val="28"/>
          <w:lang w:val="en-US"/>
        </w:rPr>
        <w:t xml:space="preserve"> </w:t>
      </w:r>
      <w:r w:rsidRPr="00886029">
        <w:rPr>
          <w:color w:val="000000"/>
          <w:sz w:val="28"/>
          <w:szCs w:val="28"/>
          <w:lang w:val="en-US"/>
        </w:rPr>
        <w:t>26</w:t>
      </w:r>
      <w:r w:rsidRPr="00886029">
        <w:rPr>
          <w:color w:val="000000"/>
          <w:sz w:val="28"/>
          <w:szCs w:val="28"/>
          <w:lang w:val="uk-UA"/>
        </w:rPr>
        <w:t>. –</w:t>
      </w:r>
      <w:r w:rsidRPr="00886029">
        <w:rPr>
          <w:color w:val="000000"/>
          <w:sz w:val="28"/>
          <w:szCs w:val="28"/>
          <w:lang w:val="en-US"/>
        </w:rPr>
        <w:t xml:space="preserve"> P.57</w:t>
      </w:r>
      <w:r>
        <w:rPr>
          <w:color w:val="000000"/>
          <w:sz w:val="28"/>
          <w:szCs w:val="28"/>
          <w:lang w:val="uk-UA"/>
        </w:rPr>
        <w:t>-</w:t>
      </w:r>
      <w:r w:rsidRPr="00886029">
        <w:rPr>
          <w:color w:val="000000"/>
          <w:sz w:val="28"/>
          <w:szCs w:val="28"/>
          <w:lang w:val="en-US"/>
        </w:rPr>
        <w:t xml:space="preserve">65.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Randomized trial of intravenous atenolol among 16 027 cases of suspected acute myocardial infarction: ISIS-1. First International Study of Infarct Survival Collaborative Group // Lancet.- 1986.-Vol.</w:t>
      </w:r>
      <w:r w:rsidRPr="00507ABA">
        <w:rPr>
          <w:color w:val="000000"/>
          <w:sz w:val="28"/>
          <w:szCs w:val="28"/>
          <w:lang w:val="en-US"/>
        </w:rPr>
        <w:t xml:space="preserve"> </w:t>
      </w:r>
      <w:r w:rsidRPr="00886029">
        <w:rPr>
          <w:color w:val="000000"/>
          <w:sz w:val="28"/>
          <w:szCs w:val="28"/>
          <w:lang w:val="en-US"/>
        </w:rPr>
        <w:t>2</w:t>
      </w:r>
      <w:r w:rsidRPr="00886029">
        <w:rPr>
          <w:color w:val="000000"/>
          <w:sz w:val="28"/>
          <w:szCs w:val="28"/>
          <w:lang w:val="uk-UA"/>
        </w:rPr>
        <w:t>. –</w:t>
      </w:r>
      <w:r>
        <w:rPr>
          <w:color w:val="000000"/>
          <w:sz w:val="28"/>
          <w:szCs w:val="28"/>
          <w:lang w:val="uk-UA"/>
        </w:rPr>
        <w:t xml:space="preserve"> </w:t>
      </w:r>
      <w:r w:rsidRPr="00886029">
        <w:rPr>
          <w:color w:val="000000"/>
          <w:sz w:val="28"/>
          <w:szCs w:val="28"/>
          <w:lang w:val="en-US"/>
        </w:rPr>
        <w:t xml:space="preserve">P.57-66.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rFonts w:ascii="AdvTTc9c3bd71" w:hAnsi="AdvTTc9c3bd71" w:cs="AdvTTc9c3bd71"/>
          <w:sz w:val="28"/>
          <w:szCs w:val="28"/>
          <w:lang w:val="en-US"/>
        </w:rPr>
      </w:pPr>
      <w:r w:rsidRPr="00886029">
        <w:rPr>
          <w:bCs/>
          <w:color w:val="000000"/>
          <w:sz w:val="28"/>
          <w:szCs w:val="28"/>
          <w:lang w:val="en-US"/>
        </w:rPr>
        <w:t>Reaven G.M. Banting lecture 1988. Role of insulin</w:t>
      </w:r>
      <w:r w:rsidRPr="00886029">
        <w:rPr>
          <w:bCs/>
          <w:color w:val="000000"/>
          <w:sz w:val="28"/>
          <w:szCs w:val="28"/>
          <w:lang w:val="uk-UA"/>
        </w:rPr>
        <w:t xml:space="preserve"> </w:t>
      </w:r>
      <w:r w:rsidRPr="00886029">
        <w:rPr>
          <w:bCs/>
          <w:color w:val="000000"/>
          <w:sz w:val="28"/>
          <w:szCs w:val="28"/>
          <w:lang w:val="en-US"/>
        </w:rPr>
        <w:t>resistance in human disease // Diabetes. – 1988. – Vol.</w:t>
      </w:r>
      <w:r w:rsidRPr="0093264E">
        <w:rPr>
          <w:bCs/>
          <w:color w:val="000000"/>
          <w:sz w:val="28"/>
          <w:szCs w:val="28"/>
          <w:lang w:val="en-GB"/>
        </w:rPr>
        <w:t xml:space="preserve"> </w:t>
      </w:r>
      <w:r w:rsidRPr="00886029">
        <w:rPr>
          <w:bCs/>
          <w:color w:val="000000"/>
          <w:sz w:val="28"/>
          <w:szCs w:val="28"/>
          <w:lang w:val="en-US"/>
        </w:rPr>
        <w:t>37, № 12. – P. 1595</w:t>
      </w:r>
      <w:r>
        <w:rPr>
          <w:bCs/>
          <w:color w:val="000000"/>
          <w:sz w:val="28"/>
          <w:szCs w:val="28"/>
          <w:lang w:val="uk-UA"/>
        </w:rPr>
        <w:t>-</w:t>
      </w:r>
      <w:r w:rsidRPr="00886029">
        <w:rPr>
          <w:bCs/>
          <w:color w:val="000000"/>
          <w:sz w:val="28"/>
          <w:szCs w:val="28"/>
          <w:lang w:val="en-US"/>
        </w:rPr>
        <w:t>1607.</w:t>
      </w:r>
      <w:r w:rsidRPr="00886029">
        <w:rPr>
          <w:bCs/>
          <w:color w:val="000000"/>
          <w:sz w:val="28"/>
          <w:szCs w:val="28"/>
          <w:lang w:val="uk-UA"/>
        </w:rPr>
        <w:t xml:space="preserve">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rFonts w:ascii="AdvTTc9c3bd71" w:hAnsi="AdvTTc9c3bd71" w:cs="AdvTTc9c3bd71"/>
          <w:sz w:val="28"/>
          <w:szCs w:val="28"/>
          <w:lang w:val="en-US"/>
        </w:rPr>
      </w:pPr>
      <w:r w:rsidRPr="00886029">
        <w:rPr>
          <w:rFonts w:ascii="AdvTTc9c3bd71" w:hAnsi="AdvTTc9c3bd71" w:cs="AdvTTc9c3bd71"/>
          <w:sz w:val="28"/>
          <w:szCs w:val="28"/>
          <w:lang w:val="en-US"/>
        </w:rPr>
        <w:t>Register of Information Knowledge about Swedish Heart Intensive Care Admission (RIKS-HIA). Under utilisation of evidencebased treatment partially explains for the unfavourable prognosis in diabetic patients with acute myocardial infarction / A.Norhamm</w:t>
      </w:r>
      <w:r>
        <w:rPr>
          <w:rFonts w:ascii="AdvTTc9c3bd71" w:hAnsi="AdvTTc9c3bd71" w:cs="AdvTTc9c3bd71"/>
          <w:sz w:val="28"/>
          <w:szCs w:val="28"/>
          <w:lang w:val="en-US"/>
        </w:rPr>
        <w:t>ar</w:t>
      </w:r>
      <w:r w:rsidRPr="00886029">
        <w:rPr>
          <w:rFonts w:ascii="AdvTTc9c3bd71" w:hAnsi="AdvTTc9c3bd71" w:cs="AdvTTc9c3bd71"/>
          <w:sz w:val="28"/>
          <w:szCs w:val="28"/>
          <w:lang w:val="en-US"/>
        </w:rPr>
        <w:t>, K.Malmberg, L Ryden L et al.</w:t>
      </w:r>
      <w:r>
        <w:rPr>
          <w:rFonts w:cs="AdvTTc9c3bd71"/>
          <w:sz w:val="28"/>
          <w:szCs w:val="28"/>
          <w:lang w:val="uk-UA"/>
        </w:rPr>
        <w:t>/</w:t>
      </w:r>
      <w:r w:rsidRPr="00886029">
        <w:rPr>
          <w:rFonts w:ascii="AdvTTc9c3bd71" w:hAnsi="AdvTTc9c3bd71" w:cs="AdvTTc9c3bd71"/>
          <w:sz w:val="28"/>
          <w:szCs w:val="28"/>
          <w:lang w:val="en-US"/>
        </w:rPr>
        <w:t>/</w:t>
      </w:r>
      <w:r w:rsidRPr="00886029">
        <w:rPr>
          <w:rFonts w:ascii="AdvTT7f5838b0.I" w:hAnsi="AdvTT7f5838b0.I" w:cs="AdvTT7f5838b0.I"/>
          <w:sz w:val="28"/>
          <w:szCs w:val="28"/>
          <w:lang w:val="en-US"/>
        </w:rPr>
        <w:t xml:space="preserve"> Eur Heart J. – </w:t>
      </w:r>
      <w:r w:rsidRPr="00886029">
        <w:rPr>
          <w:rFonts w:ascii="AdvTTc9c3bd71" w:hAnsi="AdvTTc9c3bd71" w:cs="AdvTTc9c3bd71"/>
          <w:sz w:val="28"/>
          <w:szCs w:val="28"/>
          <w:lang w:val="en-US"/>
        </w:rPr>
        <w:t xml:space="preserve">2003. Vol. </w:t>
      </w:r>
      <w:r w:rsidRPr="00886029">
        <w:rPr>
          <w:rFonts w:ascii="AdvTTda6f6cb8.B" w:hAnsi="AdvTTda6f6cb8.B" w:cs="AdvTTda6f6cb8.B"/>
          <w:sz w:val="28"/>
          <w:szCs w:val="28"/>
          <w:lang w:val="en-US"/>
        </w:rPr>
        <w:t xml:space="preserve">24. – P. </w:t>
      </w:r>
      <w:r w:rsidRPr="00886029">
        <w:rPr>
          <w:rFonts w:ascii="AdvTTc9c3bd71" w:hAnsi="AdvTTc9c3bd71" w:cs="AdvTTc9c3bd71"/>
          <w:sz w:val="28"/>
          <w:szCs w:val="28"/>
          <w:lang w:val="en-US"/>
        </w:rPr>
        <w:t>838</w:t>
      </w:r>
      <w:r>
        <w:rPr>
          <w:rFonts w:cs="AdvTTc9c3bd71"/>
          <w:sz w:val="28"/>
          <w:szCs w:val="28"/>
          <w:lang w:val="uk-UA"/>
        </w:rPr>
        <w:t>-</w:t>
      </w:r>
      <w:r w:rsidRPr="00886029">
        <w:rPr>
          <w:rFonts w:ascii="AdvTTc9c3bd71" w:hAnsi="AdvTTc9c3bd71" w:cs="AdvTTc9c3bd71"/>
          <w:sz w:val="28"/>
          <w:szCs w:val="28"/>
          <w:lang w:val="en-US"/>
        </w:rPr>
        <w:t>844.</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Relation of carotid artery wall thickness to diabetes mellitus, fasting glucose and insulin, body size and physical activity. Atherosclerosis</w:t>
      </w:r>
      <w:r>
        <w:rPr>
          <w:color w:val="000000"/>
          <w:sz w:val="28"/>
          <w:szCs w:val="28"/>
          <w:lang w:val="en-US"/>
        </w:rPr>
        <w:t xml:space="preserve"> </w:t>
      </w:r>
      <w:r w:rsidRPr="00886029">
        <w:rPr>
          <w:color w:val="000000"/>
          <w:sz w:val="28"/>
          <w:szCs w:val="28"/>
          <w:lang w:val="en-US"/>
        </w:rPr>
        <w:t>Risk in Communities (ARIC) Study Investigators. / A. Folsom, J. Eckfaldt, S. Weitzman et al. /</w:t>
      </w:r>
      <w:r>
        <w:rPr>
          <w:color w:val="000000"/>
          <w:sz w:val="28"/>
          <w:szCs w:val="28"/>
          <w:lang w:val="uk-UA"/>
        </w:rPr>
        <w:t>/</w:t>
      </w:r>
      <w:r w:rsidRPr="00886029">
        <w:rPr>
          <w:color w:val="000000"/>
          <w:sz w:val="28"/>
          <w:szCs w:val="28"/>
          <w:lang w:val="en-US"/>
        </w:rPr>
        <w:t xml:space="preserve"> Stroke. – 1994. – Vol. 25. – P. 66</w:t>
      </w:r>
      <w:r>
        <w:rPr>
          <w:color w:val="000000"/>
          <w:sz w:val="28"/>
          <w:szCs w:val="28"/>
          <w:lang w:val="uk-UA"/>
        </w:rPr>
        <w:t>-</w:t>
      </w:r>
      <w:r w:rsidRPr="00886029">
        <w:rPr>
          <w:color w:val="000000"/>
          <w:sz w:val="28"/>
          <w:szCs w:val="28"/>
          <w:lang w:val="en-US"/>
        </w:rPr>
        <w:t xml:space="preserve">73. </w:t>
      </w:r>
    </w:p>
    <w:p w:rsidR="00507ABA" w:rsidRPr="00E90139" w:rsidRDefault="00507ABA" w:rsidP="00072DCC">
      <w:pPr>
        <w:numPr>
          <w:ilvl w:val="0"/>
          <w:numId w:val="46"/>
        </w:numPr>
        <w:tabs>
          <w:tab w:val="left" w:pos="360"/>
          <w:tab w:val="left" w:pos="540"/>
        </w:tabs>
        <w:spacing w:after="0" w:line="360" w:lineRule="auto"/>
        <w:ind w:left="360" w:hanging="360"/>
        <w:jc w:val="both"/>
        <w:rPr>
          <w:sz w:val="28"/>
          <w:szCs w:val="28"/>
          <w:lang w:val="uk-UA"/>
        </w:rPr>
      </w:pPr>
      <w:r w:rsidRPr="00886029">
        <w:rPr>
          <w:sz w:val="28"/>
          <w:szCs w:val="28"/>
          <w:lang w:val="en-US"/>
        </w:rPr>
        <w:t>Relation</w:t>
      </w:r>
      <w:r w:rsidRPr="00E90139">
        <w:rPr>
          <w:sz w:val="28"/>
          <w:szCs w:val="28"/>
          <w:lang w:val="uk-UA"/>
        </w:rPr>
        <w:t xml:space="preserve"> </w:t>
      </w:r>
      <w:r w:rsidRPr="00886029">
        <w:rPr>
          <w:sz w:val="28"/>
          <w:szCs w:val="28"/>
          <w:lang w:val="en-US"/>
        </w:rPr>
        <w:t>of</w:t>
      </w:r>
      <w:r w:rsidRPr="00E90139">
        <w:rPr>
          <w:sz w:val="28"/>
          <w:szCs w:val="28"/>
          <w:lang w:val="uk-UA"/>
        </w:rPr>
        <w:t xml:space="preserve"> </w:t>
      </w:r>
      <w:r w:rsidRPr="00886029">
        <w:rPr>
          <w:sz w:val="28"/>
          <w:szCs w:val="28"/>
          <w:lang w:val="en-US"/>
        </w:rPr>
        <w:t>metformin</w:t>
      </w:r>
      <w:r w:rsidRPr="00E90139">
        <w:rPr>
          <w:sz w:val="28"/>
          <w:szCs w:val="28"/>
          <w:lang w:val="uk-UA"/>
        </w:rPr>
        <w:t xml:space="preserve"> </w:t>
      </w:r>
      <w:r w:rsidRPr="00886029">
        <w:rPr>
          <w:sz w:val="28"/>
          <w:szCs w:val="28"/>
          <w:lang w:val="en-US"/>
        </w:rPr>
        <w:t>treatment</w:t>
      </w:r>
      <w:r w:rsidRPr="00E90139">
        <w:rPr>
          <w:sz w:val="28"/>
          <w:szCs w:val="28"/>
          <w:lang w:val="uk-UA"/>
        </w:rPr>
        <w:t xml:space="preserve"> </w:t>
      </w:r>
      <w:r w:rsidRPr="00886029">
        <w:rPr>
          <w:sz w:val="28"/>
          <w:szCs w:val="28"/>
          <w:lang w:val="en-US"/>
        </w:rPr>
        <w:t>to</w:t>
      </w:r>
      <w:r w:rsidRPr="00E90139">
        <w:rPr>
          <w:sz w:val="28"/>
          <w:szCs w:val="28"/>
          <w:lang w:val="uk-UA"/>
        </w:rPr>
        <w:t xml:space="preserve"> </w:t>
      </w:r>
      <w:r w:rsidRPr="00886029">
        <w:rPr>
          <w:sz w:val="28"/>
          <w:szCs w:val="28"/>
          <w:lang w:val="en-US"/>
        </w:rPr>
        <w:t>clinical</w:t>
      </w:r>
      <w:r w:rsidRPr="00E90139">
        <w:rPr>
          <w:sz w:val="28"/>
          <w:szCs w:val="28"/>
          <w:lang w:val="uk-UA"/>
        </w:rPr>
        <w:t xml:space="preserve"> </w:t>
      </w:r>
      <w:r w:rsidRPr="00886029">
        <w:rPr>
          <w:sz w:val="28"/>
          <w:szCs w:val="28"/>
          <w:lang w:val="en-US"/>
        </w:rPr>
        <w:t>events</w:t>
      </w:r>
      <w:r w:rsidRPr="00E90139">
        <w:rPr>
          <w:sz w:val="28"/>
          <w:szCs w:val="28"/>
          <w:lang w:val="uk-UA"/>
        </w:rPr>
        <w:t xml:space="preserve"> </w:t>
      </w:r>
      <w:r w:rsidRPr="00886029">
        <w:rPr>
          <w:sz w:val="28"/>
          <w:szCs w:val="28"/>
          <w:lang w:val="en-US"/>
        </w:rPr>
        <w:t>in</w:t>
      </w:r>
      <w:r w:rsidRPr="00E90139">
        <w:rPr>
          <w:sz w:val="28"/>
          <w:szCs w:val="28"/>
          <w:lang w:val="uk-UA"/>
        </w:rPr>
        <w:t xml:space="preserve"> </w:t>
      </w:r>
      <w:r w:rsidRPr="00886029">
        <w:rPr>
          <w:sz w:val="28"/>
          <w:szCs w:val="28"/>
          <w:lang w:val="en-US"/>
        </w:rPr>
        <w:t>diabetic</w:t>
      </w:r>
      <w:r w:rsidRPr="00E90139">
        <w:rPr>
          <w:sz w:val="28"/>
          <w:szCs w:val="28"/>
          <w:lang w:val="uk-UA"/>
        </w:rPr>
        <w:t xml:space="preserve"> </w:t>
      </w:r>
      <w:r w:rsidRPr="00886029">
        <w:rPr>
          <w:sz w:val="28"/>
          <w:szCs w:val="28"/>
          <w:lang w:val="en-US"/>
        </w:rPr>
        <w:t>patients</w:t>
      </w:r>
      <w:r w:rsidRPr="00E90139">
        <w:rPr>
          <w:sz w:val="28"/>
          <w:szCs w:val="28"/>
          <w:lang w:val="uk-UA"/>
        </w:rPr>
        <w:t xml:space="preserve"> </w:t>
      </w:r>
      <w:r w:rsidRPr="00886029">
        <w:rPr>
          <w:sz w:val="28"/>
          <w:szCs w:val="28"/>
          <w:lang w:val="en-US"/>
        </w:rPr>
        <w:t>undergoing</w:t>
      </w:r>
      <w:r w:rsidRPr="00E90139">
        <w:rPr>
          <w:sz w:val="28"/>
          <w:szCs w:val="28"/>
          <w:lang w:val="uk-UA"/>
        </w:rPr>
        <w:t xml:space="preserve"> </w:t>
      </w:r>
      <w:r w:rsidRPr="00886029">
        <w:rPr>
          <w:sz w:val="28"/>
          <w:szCs w:val="28"/>
          <w:lang w:val="en-US"/>
        </w:rPr>
        <w:t>percutaneous</w:t>
      </w:r>
      <w:r w:rsidRPr="00E90139">
        <w:rPr>
          <w:sz w:val="28"/>
          <w:szCs w:val="28"/>
          <w:lang w:val="uk-UA"/>
        </w:rPr>
        <w:t xml:space="preserve"> </w:t>
      </w:r>
      <w:r>
        <w:rPr>
          <w:sz w:val="28"/>
          <w:szCs w:val="28"/>
          <w:lang w:val="en-US"/>
        </w:rPr>
        <w:t>intervention</w:t>
      </w:r>
      <w:r w:rsidRPr="00E90139">
        <w:rPr>
          <w:sz w:val="28"/>
          <w:szCs w:val="28"/>
          <w:lang w:val="uk-UA"/>
        </w:rPr>
        <w:t xml:space="preserve">: </w:t>
      </w:r>
      <w:r>
        <w:rPr>
          <w:sz w:val="28"/>
          <w:szCs w:val="28"/>
          <w:lang w:val="en-US"/>
        </w:rPr>
        <w:t>a</w:t>
      </w:r>
      <w:r w:rsidRPr="00E90139">
        <w:rPr>
          <w:sz w:val="28"/>
          <w:szCs w:val="28"/>
          <w:lang w:val="uk-UA"/>
        </w:rPr>
        <w:t xml:space="preserve"> </w:t>
      </w:r>
      <w:r>
        <w:rPr>
          <w:sz w:val="28"/>
          <w:szCs w:val="28"/>
          <w:lang w:val="en-US"/>
        </w:rPr>
        <w:t>PRESTO</w:t>
      </w:r>
      <w:r w:rsidRPr="00E90139">
        <w:rPr>
          <w:sz w:val="28"/>
          <w:szCs w:val="28"/>
          <w:lang w:val="uk-UA"/>
        </w:rPr>
        <w:t xml:space="preserve"> </w:t>
      </w:r>
      <w:r>
        <w:rPr>
          <w:sz w:val="28"/>
          <w:szCs w:val="28"/>
          <w:lang w:val="en-US"/>
        </w:rPr>
        <w:t>substudy</w:t>
      </w:r>
      <w:r w:rsidRPr="00E90139">
        <w:rPr>
          <w:sz w:val="28"/>
          <w:szCs w:val="28"/>
          <w:lang w:val="uk-UA"/>
        </w:rPr>
        <w:t xml:space="preserve">/ </w:t>
      </w:r>
      <w:r w:rsidRPr="00886029">
        <w:rPr>
          <w:sz w:val="28"/>
          <w:szCs w:val="28"/>
          <w:lang w:val="en-US"/>
        </w:rPr>
        <w:t>J</w:t>
      </w:r>
      <w:r w:rsidRPr="00E90139">
        <w:rPr>
          <w:sz w:val="28"/>
          <w:szCs w:val="28"/>
          <w:lang w:val="uk-UA"/>
        </w:rPr>
        <w:t>.</w:t>
      </w:r>
      <w:r w:rsidRPr="00886029">
        <w:rPr>
          <w:sz w:val="28"/>
          <w:szCs w:val="28"/>
          <w:lang w:val="en-US"/>
        </w:rPr>
        <w:t>Kao</w:t>
      </w:r>
      <w:r w:rsidRPr="00886029">
        <w:rPr>
          <w:sz w:val="28"/>
          <w:szCs w:val="28"/>
          <w:lang w:val="uk-UA"/>
        </w:rPr>
        <w:t xml:space="preserve"> </w:t>
      </w:r>
      <w:r w:rsidRPr="00886029">
        <w:rPr>
          <w:sz w:val="28"/>
          <w:szCs w:val="28"/>
          <w:lang w:val="en-US"/>
        </w:rPr>
        <w:t>J</w:t>
      </w:r>
      <w:r w:rsidRPr="00886029">
        <w:rPr>
          <w:sz w:val="28"/>
          <w:szCs w:val="28"/>
          <w:lang w:val="uk-UA"/>
        </w:rPr>
        <w:t xml:space="preserve">, </w:t>
      </w:r>
      <w:r w:rsidRPr="00886029">
        <w:rPr>
          <w:sz w:val="28"/>
          <w:szCs w:val="28"/>
          <w:lang w:val="en-US"/>
        </w:rPr>
        <w:t>J</w:t>
      </w:r>
      <w:r w:rsidRPr="00E90139">
        <w:rPr>
          <w:sz w:val="28"/>
          <w:szCs w:val="28"/>
          <w:lang w:val="uk-UA"/>
        </w:rPr>
        <w:t>.</w:t>
      </w:r>
      <w:r w:rsidRPr="00886029">
        <w:rPr>
          <w:sz w:val="28"/>
          <w:szCs w:val="28"/>
          <w:lang w:val="en-US"/>
        </w:rPr>
        <w:t>M</w:t>
      </w:r>
      <w:r w:rsidRPr="00E90139">
        <w:rPr>
          <w:sz w:val="28"/>
          <w:szCs w:val="28"/>
          <w:lang w:val="uk-UA"/>
        </w:rPr>
        <w:t xml:space="preserve">. </w:t>
      </w:r>
      <w:r w:rsidRPr="00886029">
        <w:rPr>
          <w:sz w:val="28"/>
          <w:szCs w:val="28"/>
          <w:lang w:val="en-US"/>
        </w:rPr>
        <w:t>Tobis</w:t>
      </w:r>
      <w:r w:rsidRPr="00886029">
        <w:rPr>
          <w:sz w:val="28"/>
          <w:szCs w:val="28"/>
          <w:lang w:val="uk-UA"/>
        </w:rPr>
        <w:t>,</w:t>
      </w:r>
      <w:r w:rsidRPr="00E90139">
        <w:rPr>
          <w:sz w:val="28"/>
          <w:szCs w:val="28"/>
          <w:lang w:val="uk-UA"/>
        </w:rPr>
        <w:t xml:space="preserve"> </w:t>
      </w:r>
      <w:r w:rsidRPr="00886029">
        <w:rPr>
          <w:sz w:val="28"/>
          <w:szCs w:val="28"/>
          <w:lang w:val="en-US"/>
        </w:rPr>
        <w:t>R</w:t>
      </w:r>
      <w:r w:rsidRPr="00E90139">
        <w:rPr>
          <w:sz w:val="28"/>
          <w:szCs w:val="28"/>
          <w:lang w:val="uk-UA"/>
        </w:rPr>
        <w:t>.</w:t>
      </w:r>
      <w:r w:rsidRPr="00886029">
        <w:rPr>
          <w:sz w:val="28"/>
          <w:szCs w:val="28"/>
          <w:lang w:val="en-US"/>
        </w:rPr>
        <w:t>L</w:t>
      </w:r>
      <w:r w:rsidRPr="00E90139">
        <w:rPr>
          <w:sz w:val="28"/>
          <w:szCs w:val="28"/>
          <w:lang w:val="uk-UA"/>
        </w:rPr>
        <w:t>.</w:t>
      </w:r>
      <w:r w:rsidRPr="00886029">
        <w:rPr>
          <w:sz w:val="28"/>
          <w:szCs w:val="28"/>
          <w:lang w:val="uk-UA"/>
        </w:rPr>
        <w:t xml:space="preserve"> </w:t>
      </w:r>
      <w:r w:rsidRPr="00886029">
        <w:rPr>
          <w:sz w:val="28"/>
          <w:szCs w:val="28"/>
          <w:lang w:val="en-US"/>
        </w:rPr>
        <w:t>McClelland</w:t>
      </w:r>
      <w:r>
        <w:rPr>
          <w:sz w:val="28"/>
          <w:szCs w:val="28"/>
          <w:lang w:val="uk-UA"/>
        </w:rPr>
        <w:t xml:space="preserve"> </w:t>
      </w:r>
      <w:r w:rsidRPr="00886029">
        <w:rPr>
          <w:sz w:val="28"/>
          <w:szCs w:val="28"/>
          <w:lang w:val="en-US"/>
        </w:rPr>
        <w:t>et</w:t>
      </w:r>
      <w:r w:rsidRPr="00E90139">
        <w:rPr>
          <w:sz w:val="28"/>
          <w:szCs w:val="28"/>
          <w:lang w:val="uk-UA"/>
        </w:rPr>
        <w:t xml:space="preserve"> </w:t>
      </w:r>
      <w:r w:rsidRPr="00886029">
        <w:rPr>
          <w:sz w:val="28"/>
          <w:szCs w:val="28"/>
          <w:lang w:val="en-US"/>
        </w:rPr>
        <w:t>al</w:t>
      </w:r>
      <w:r w:rsidRPr="00E90139">
        <w:rPr>
          <w:sz w:val="28"/>
          <w:szCs w:val="28"/>
          <w:lang w:val="uk-UA"/>
        </w:rPr>
        <w:t>.</w:t>
      </w:r>
      <w:r w:rsidRPr="00886029">
        <w:rPr>
          <w:sz w:val="28"/>
          <w:szCs w:val="28"/>
          <w:lang w:val="uk-UA"/>
        </w:rPr>
        <w:t xml:space="preserve"> </w:t>
      </w:r>
      <w:r w:rsidRPr="00E90139">
        <w:rPr>
          <w:sz w:val="28"/>
          <w:szCs w:val="28"/>
          <w:lang w:val="uk-UA"/>
        </w:rPr>
        <w:t>/</w:t>
      </w:r>
      <w:r>
        <w:rPr>
          <w:sz w:val="28"/>
          <w:szCs w:val="28"/>
          <w:lang w:val="uk-UA"/>
        </w:rPr>
        <w:t>/</w:t>
      </w:r>
      <w:r w:rsidRPr="00E90139">
        <w:rPr>
          <w:sz w:val="28"/>
          <w:szCs w:val="28"/>
          <w:lang w:val="uk-UA"/>
        </w:rPr>
        <w:t xml:space="preserve"> </w:t>
      </w:r>
      <w:r w:rsidRPr="00886029">
        <w:rPr>
          <w:sz w:val="28"/>
          <w:szCs w:val="28"/>
          <w:lang w:val="en-GB"/>
        </w:rPr>
        <w:t>Amer</w:t>
      </w:r>
      <w:r w:rsidRPr="00E90139">
        <w:rPr>
          <w:sz w:val="28"/>
          <w:szCs w:val="28"/>
          <w:lang w:val="uk-UA"/>
        </w:rPr>
        <w:t xml:space="preserve"> </w:t>
      </w:r>
      <w:r w:rsidRPr="00886029">
        <w:rPr>
          <w:sz w:val="28"/>
          <w:szCs w:val="28"/>
          <w:lang w:val="en-GB"/>
        </w:rPr>
        <w:t>J</w:t>
      </w:r>
      <w:r w:rsidRPr="00E90139">
        <w:rPr>
          <w:sz w:val="28"/>
          <w:szCs w:val="28"/>
          <w:lang w:val="uk-UA"/>
        </w:rPr>
        <w:t xml:space="preserve"> </w:t>
      </w:r>
      <w:r w:rsidRPr="00886029">
        <w:rPr>
          <w:sz w:val="28"/>
          <w:szCs w:val="28"/>
          <w:lang w:val="en-GB"/>
        </w:rPr>
        <w:t>Cardiol</w:t>
      </w:r>
      <w:r w:rsidRPr="00E90139">
        <w:rPr>
          <w:sz w:val="28"/>
          <w:szCs w:val="28"/>
          <w:lang w:val="uk-UA"/>
        </w:rPr>
        <w:t xml:space="preserve">. </w:t>
      </w:r>
      <w:r w:rsidRPr="00886029">
        <w:rPr>
          <w:color w:val="000000"/>
          <w:sz w:val="28"/>
          <w:szCs w:val="28"/>
          <w:lang w:val="uk-UA"/>
        </w:rPr>
        <w:t>–</w:t>
      </w:r>
      <w:r>
        <w:rPr>
          <w:color w:val="000000"/>
          <w:sz w:val="28"/>
          <w:szCs w:val="28"/>
          <w:lang w:val="uk-UA"/>
        </w:rPr>
        <w:t xml:space="preserve"> </w:t>
      </w:r>
      <w:r w:rsidRPr="00E90139">
        <w:rPr>
          <w:sz w:val="28"/>
          <w:szCs w:val="28"/>
          <w:lang w:val="uk-UA"/>
        </w:rPr>
        <w:t xml:space="preserve">2004. – </w:t>
      </w:r>
      <w:r w:rsidRPr="00886029">
        <w:rPr>
          <w:sz w:val="28"/>
          <w:szCs w:val="28"/>
          <w:lang w:val="en-GB"/>
        </w:rPr>
        <w:t>Vol</w:t>
      </w:r>
      <w:r w:rsidRPr="00E90139">
        <w:rPr>
          <w:sz w:val="28"/>
          <w:szCs w:val="28"/>
          <w:lang w:val="uk-UA"/>
        </w:rPr>
        <w:t xml:space="preserve">.99. – </w:t>
      </w:r>
      <w:r w:rsidRPr="00886029">
        <w:rPr>
          <w:sz w:val="28"/>
          <w:szCs w:val="28"/>
          <w:lang w:val="en-GB"/>
        </w:rPr>
        <w:t>P</w:t>
      </w:r>
      <w:r w:rsidRPr="00E90139">
        <w:rPr>
          <w:sz w:val="28"/>
          <w:szCs w:val="28"/>
          <w:lang w:val="uk-UA"/>
        </w:rPr>
        <w:t>.1347-50.</w:t>
      </w:r>
      <w:r w:rsidRPr="00886029">
        <w:rPr>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uk-UA"/>
        </w:rPr>
        <w:t xml:space="preserve"> </w:t>
      </w:r>
      <w:r w:rsidRPr="00886029">
        <w:rPr>
          <w:color w:val="000000"/>
          <w:sz w:val="28"/>
          <w:szCs w:val="28"/>
          <w:lang w:val="en-US"/>
        </w:rPr>
        <w:t>Relationship</w:t>
      </w:r>
      <w:r w:rsidRPr="00886029">
        <w:rPr>
          <w:color w:val="000000"/>
          <w:sz w:val="28"/>
          <w:szCs w:val="28"/>
          <w:lang w:val="uk-UA"/>
        </w:rPr>
        <w:t xml:space="preserve"> </w:t>
      </w:r>
      <w:r w:rsidRPr="00886029">
        <w:rPr>
          <w:color w:val="000000"/>
          <w:sz w:val="28"/>
          <w:szCs w:val="28"/>
          <w:lang w:val="en-US"/>
        </w:rPr>
        <w:t>between</w:t>
      </w:r>
      <w:r w:rsidRPr="00886029">
        <w:rPr>
          <w:color w:val="000000"/>
          <w:sz w:val="28"/>
          <w:szCs w:val="28"/>
          <w:lang w:val="uk-UA"/>
        </w:rPr>
        <w:t xml:space="preserve"> </w:t>
      </w:r>
      <w:r w:rsidRPr="00886029">
        <w:rPr>
          <w:color w:val="000000"/>
          <w:sz w:val="28"/>
          <w:szCs w:val="28"/>
          <w:lang w:val="en-US"/>
        </w:rPr>
        <w:t>fasting</w:t>
      </w:r>
      <w:r w:rsidRPr="00886029">
        <w:rPr>
          <w:color w:val="000000"/>
          <w:sz w:val="28"/>
          <w:szCs w:val="28"/>
          <w:lang w:val="uk-UA"/>
        </w:rPr>
        <w:t xml:space="preserve"> </w:t>
      </w:r>
      <w:r w:rsidRPr="00886029">
        <w:rPr>
          <w:color w:val="000000"/>
          <w:sz w:val="28"/>
          <w:szCs w:val="28"/>
          <w:lang w:val="en-US"/>
        </w:rPr>
        <w:t>plasma</w:t>
      </w:r>
      <w:r w:rsidRPr="00886029">
        <w:rPr>
          <w:color w:val="000000"/>
          <w:sz w:val="28"/>
          <w:szCs w:val="28"/>
          <w:lang w:val="uk-UA"/>
        </w:rPr>
        <w:t xml:space="preserve"> </w:t>
      </w:r>
      <w:r w:rsidRPr="00886029">
        <w:rPr>
          <w:color w:val="000000"/>
          <w:sz w:val="28"/>
          <w:szCs w:val="28"/>
          <w:lang w:val="en-US"/>
        </w:rPr>
        <w:t>glucose</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glycosylated</w:t>
      </w:r>
      <w:r w:rsidRPr="00886029">
        <w:rPr>
          <w:color w:val="000000"/>
          <w:sz w:val="28"/>
          <w:szCs w:val="28"/>
          <w:lang w:val="uk-UA"/>
        </w:rPr>
        <w:t xml:space="preserve"> </w:t>
      </w:r>
      <w:r w:rsidRPr="00886029">
        <w:rPr>
          <w:color w:val="000000"/>
          <w:sz w:val="28"/>
          <w:szCs w:val="28"/>
          <w:lang w:val="en-US"/>
        </w:rPr>
        <w:t>hemoglobin</w:t>
      </w:r>
      <w:r w:rsidRPr="00886029">
        <w:rPr>
          <w:color w:val="000000"/>
          <w:sz w:val="28"/>
          <w:szCs w:val="28"/>
          <w:lang w:val="uk-UA"/>
        </w:rPr>
        <w:t xml:space="preserve">: </w:t>
      </w:r>
      <w:r w:rsidRPr="00886029">
        <w:rPr>
          <w:color w:val="000000"/>
          <w:sz w:val="28"/>
          <w:szCs w:val="28"/>
          <w:lang w:val="en-US"/>
        </w:rPr>
        <w:t>potential</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false</w:t>
      </w:r>
      <w:r w:rsidRPr="00886029">
        <w:rPr>
          <w:color w:val="000000"/>
          <w:sz w:val="28"/>
          <w:szCs w:val="28"/>
          <w:lang w:val="uk-UA"/>
        </w:rPr>
        <w:t>-</w:t>
      </w:r>
      <w:r w:rsidRPr="00886029">
        <w:rPr>
          <w:color w:val="000000"/>
          <w:sz w:val="28"/>
          <w:szCs w:val="28"/>
          <w:lang w:val="en-US"/>
        </w:rPr>
        <w:t>positive</w:t>
      </w:r>
      <w:r w:rsidRPr="00886029">
        <w:rPr>
          <w:color w:val="000000"/>
          <w:sz w:val="28"/>
          <w:szCs w:val="28"/>
          <w:lang w:val="uk-UA"/>
        </w:rPr>
        <w:t xml:space="preserve"> </w:t>
      </w:r>
      <w:r w:rsidRPr="00886029">
        <w:rPr>
          <w:color w:val="000000"/>
          <w:sz w:val="28"/>
          <w:szCs w:val="28"/>
          <w:lang w:val="en-US"/>
        </w:rPr>
        <w:t>diagnoses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type</w:t>
      </w:r>
      <w:r w:rsidRPr="00886029">
        <w:rPr>
          <w:color w:val="000000"/>
          <w:sz w:val="28"/>
          <w:szCs w:val="28"/>
          <w:lang w:val="uk-UA"/>
        </w:rPr>
        <w:t xml:space="preserve"> 2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using</w:t>
      </w:r>
      <w:r w:rsidRPr="00886029">
        <w:rPr>
          <w:color w:val="000000"/>
          <w:sz w:val="28"/>
          <w:szCs w:val="28"/>
          <w:lang w:val="uk-UA"/>
        </w:rPr>
        <w:t xml:space="preserve"> </w:t>
      </w:r>
      <w:r w:rsidRPr="00886029">
        <w:rPr>
          <w:color w:val="000000"/>
          <w:sz w:val="28"/>
          <w:szCs w:val="28"/>
          <w:lang w:val="en-US"/>
        </w:rPr>
        <w:t>new</w:t>
      </w:r>
      <w:r w:rsidRPr="00886029">
        <w:rPr>
          <w:color w:val="000000"/>
          <w:sz w:val="28"/>
          <w:szCs w:val="28"/>
          <w:lang w:val="uk-UA"/>
        </w:rPr>
        <w:t xml:space="preserve"> </w:t>
      </w:r>
      <w:r w:rsidRPr="00886029">
        <w:rPr>
          <w:color w:val="000000"/>
          <w:sz w:val="28"/>
          <w:szCs w:val="28"/>
          <w:lang w:val="en-US"/>
        </w:rPr>
        <w:t>diagnostic</w:t>
      </w:r>
      <w:r w:rsidRPr="00886029">
        <w:rPr>
          <w:color w:val="000000"/>
          <w:sz w:val="28"/>
          <w:szCs w:val="28"/>
          <w:lang w:val="uk-UA"/>
        </w:rPr>
        <w:t xml:space="preserve"> </w:t>
      </w:r>
      <w:r w:rsidRPr="00886029">
        <w:rPr>
          <w:color w:val="000000"/>
          <w:sz w:val="28"/>
          <w:szCs w:val="28"/>
          <w:lang w:val="en-US"/>
        </w:rPr>
        <w:t>criteria</w:t>
      </w:r>
      <w:r w:rsidRPr="00886029">
        <w:rPr>
          <w:color w:val="000000"/>
          <w:sz w:val="28"/>
          <w:szCs w:val="28"/>
          <w:lang w:val="uk-UA"/>
        </w:rPr>
        <w:t xml:space="preserve"> /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B</w:t>
      </w:r>
      <w:r w:rsidRPr="00886029">
        <w:rPr>
          <w:color w:val="000000"/>
          <w:sz w:val="28"/>
          <w:szCs w:val="28"/>
          <w:lang w:val="uk-UA"/>
        </w:rPr>
        <w:t>.</w:t>
      </w:r>
      <w:r w:rsidRPr="00886029">
        <w:rPr>
          <w:color w:val="000000"/>
          <w:sz w:val="28"/>
          <w:szCs w:val="28"/>
          <w:lang w:val="en-US"/>
        </w:rPr>
        <w:t>Davidson</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L</w:t>
      </w:r>
      <w:r w:rsidRPr="00886029">
        <w:rPr>
          <w:color w:val="000000"/>
          <w:sz w:val="28"/>
          <w:szCs w:val="28"/>
          <w:lang w:val="uk-UA"/>
        </w:rPr>
        <w:t>.</w:t>
      </w:r>
      <w:r w:rsidRPr="00886029">
        <w:rPr>
          <w:color w:val="000000"/>
          <w:sz w:val="28"/>
          <w:szCs w:val="28"/>
          <w:lang w:val="en-US"/>
        </w:rPr>
        <w:t>Schriger</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L</w:t>
      </w:r>
      <w:r w:rsidRPr="00886029">
        <w:rPr>
          <w:color w:val="000000"/>
          <w:sz w:val="28"/>
          <w:szCs w:val="28"/>
          <w:lang w:val="uk-UA"/>
        </w:rPr>
        <w:t>.</w:t>
      </w:r>
      <w:r w:rsidRPr="00886029">
        <w:rPr>
          <w:color w:val="000000"/>
          <w:sz w:val="28"/>
          <w:szCs w:val="28"/>
          <w:lang w:val="en-US"/>
        </w:rPr>
        <w:t>Peters</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JAMA</w:t>
      </w:r>
      <w:r w:rsidRPr="00E90139">
        <w:rPr>
          <w:color w:val="000000"/>
          <w:sz w:val="28"/>
          <w:szCs w:val="28"/>
          <w:lang w:val="uk-UA"/>
        </w:rPr>
        <w:t xml:space="preserve">. – 1999. – </w:t>
      </w:r>
      <w:r w:rsidRPr="00886029">
        <w:rPr>
          <w:color w:val="000000"/>
          <w:sz w:val="28"/>
          <w:szCs w:val="28"/>
          <w:lang w:val="en-US"/>
        </w:rPr>
        <w:t>Vol</w:t>
      </w:r>
      <w:r w:rsidRPr="00E90139">
        <w:rPr>
          <w:color w:val="000000"/>
          <w:sz w:val="28"/>
          <w:szCs w:val="28"/>
          <w:lang w:val="uk-UA"/>
        </w:rPr>
        <w:t>.</w:t>
      </w:r>
      <w:r w:rsidRPr="00886029">
        <w:rPr>
          <w:color w:val="000000"/>
          <w:sz w:val="28"/>
          <w:szCs w:val="28"/>
          <w:lang w:val="uk-UA"/>
        </w:rPr>
        <w:t xml:space="preserve"> 281</w:t>
      </w:r>
      <w:r w:rsidRPr="00E90139">
        <w:rPr>
          <w:color w:val="000000"/>
          <w:sz w:val="28"/>
          <w:szCs w:val="28"/>
          <w:lang w:val="uk-UA"/>
        </w:rPr>
        <w:t xml:space="preserve">, № </w:t>
      </w:r>
      <w:r w:rsidRPr="00886029">
        <w:rPr>
          <w:color w:val="000000"/>
          <w:sz w:val="28"/>
          <w:szCs w:val="28"/>
          <w:lang w:val="uk-UA"/>
        </w:rPr>
        <w:t>13</w:t>
      </w:r>
      <w:r w:rsidRPr="00E90139">
        <w:rPr>
          <w:color w:val="000000"/>
          <w:sz w:val="28"/>
          <w:szCs w:val="28"/>
          <w:lang w:val="uk-UA"/>
        </w:rPr>
        <w:t xml:space="preserve">. – </w:t>
      </w:r>
      <w:r w:rsidRPr="00886029">
        <w:rPr>
          <w:color w:val="000000"/>
          <w:sz w:val="28"/>
          <w:szCs w:val="28"/>
          <w:lang w:val="en-US"/>
        </w:rPr>
        <w:t>P</w:t>
      </w:r>
      <w:r w:rsidRPr="00E90139">
        <w:rPr>
          <w:color w:val="000000"/>
          <w:sz w:val="28"/>
          <w:szCs w:val="28"/>
          <w:lang w:val="uk-UA"/>
        </w:rPr>
        <w:t>.</w:t>
      </w:r>
      <w:r w:rsidRPr="00886029">
        <w:rPr>
          <w:color w:val="000000"/>
          <w:sz w:val="28"/>
          <w:szCs w:val="28"/>
          <w:lang w:val="uk-UA"/>
        </w:rPr>
        <w:t>1203</w:t>
      </w:r>
      <w:r>
        <w:rPr>
          <w:color w:val="000000"/>
          <w:sz w:val="28"/>
          <w:szCs w:val="28"/>
          <w:lang w:val="uk-UA"/>
        </w:rPr>
        <w:t>-</w:t>
      </w:r>
      <w:r w:rsidRPr="00886029">
        <w:rPr>
          <w:color w:val="000000"/>
          <w:sz w:val="28"/>
          <w:szCs w:val="28"/>
          <w:lang w:val="uk-UA"/>
        </w:rPr>
        <w:t xml:space="preserve">1210.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lastRenderedPageBreak/>
        <w:t>Relationship</w:t>
      </w:r>
      <w:r w:rsidRPr="00886029">
        <w:rPr>
          <w:color w:val="000000"/>
          <w:sz w:val="28"/>
          <w:szCs w:val="28"/>
          <w:lang w:val="uk-UA"/>
        </w:rPr>
        <w:t xml:space="preserve"> </w:t>
      </w:r>
      <w:r w:rsidRPr="00886029">
        <w:rPr>
          <w:color w:val="000000"/>
          <w:sz w:val="28"/>
          <w:szCs w:val="28"/>
          <w:lang w:val="en-US"/>
        </w:rPr>
        <w:t>between</w:t>
      </w:r>
      <w:r w:rsidRPr="00886029">
        <w:rPr>
          <w:color w:val="000000"/>
          <w:sz w:val="28"/>
          <w:szCs w:val="28"/>
          <w:lang w:val="uk-UA"/>
        </w:rPr>
        <w:t xml:space="preserve"> </w:t>
      </w:r>
      <w:r w:rsidRPr="00886029">
        <w:rPr>
          <w:color w:val="000000"/>
          <w:sz w:val="28"/>
          <w:szCs w:val="28"/>
          <w:lang w:val="en-US"/>
        </w:rPr>
        <w:t>insulin</w:t>
      </w:r>
      <w:r w:rsidRPr="00886029">
        <w:rPr>
          <w:color w:val="000000"/>
          <w:sz w:val="28"/>
          <w:szCs w:val="28"/>
          <w:lang w:val="uk-UA"/>
        </w:rPr>
        <w:t xml:space="preserve"> </w:t>
      </w:r>
      <w:r w:rsidRPr="00886029">
        <w:rPr>
          <w:color w:val="000000"/>
          <w:sz w:val="28"/>
          <w:szCs w:val="28"/>
          <w:lang w:val="en-US"/>
        </w:rPr>
        <w:t>resistance</w:t>
      </w:r>
      <w:r w:rsidRPr="00886029">
        <w:rPr>
          <w:color w:val="000000"/>
          <w:sz w:val="28"/>
          <w:szCs w:val="28"/>
          <w:lang w:val="uk-UA"/>
        </w:rPr>
        <w:t xml:space="preserve">, </w:t>
      </w:r>
      <w:r w:rsidRPr="00886029">
        <w:rPr>
          <w:color w:val="000000"/>
          <w:sz w:val="28"/>
          <w:szCs w:val="28"/>
          <w:lang w:val="en-US"/>
        </w:rPr>
        <w:t>insulin</w:t>
      </w:r>
      <w:r w:rsidRPr="00886029">
        <w:rPr>
          <w:color w:val="000000"/>
          <w:sz w:val="28"/>
          <w:szCs w:val="28"/>
          <w:lang w:val="uk-UA"/>
        </w:rPr>
        <w:t xml:space="preserve"> </w:t>
      </w:r>
      <w:r w:rsidRPr="00886029">
        <w:rPr>
          <w:color w:val="000000"/>
          <w:sz w:val="28"/>
          <w:szCs w:val="28"/>
          <w:lang w:val="en-US"/>
        </w:rPr>
        <w:t>secretion</w:t>
      </w:r>
      <w:r w:rsidRPr="00886029">
        <w:rPr>
          <w:color w:val="000000"/>
          <w:sz w:val="28"/>
          <w:szCs w:val="28"/>
          <w:lang w:val="uk-UA"/>
        </w:rPr>
        <w:t xml:space="preserve">, </w:t>
      </w:r>
      <w:r w:rsidRPr="00886029">
        <w:rPr>
          <w:color w:val="000000"/>
          <w:sz w:val="28"/>
          <w:szCs w:val="28"/>
          <w:lang w:val="en-US"/>
        </w:rPr>
        <w:t>very</w:t>
      </w:r>
      <w:r w:rsidRPr="00886029">
        <w:rPr>
          <w:color w:val="000000"/>
          <w:sz w:val="28"/>
          <w:szCs w:val="28"/>
          <w:lang w:val="uk-UA"/>
        </w:rPr>
        <w:t xml:space="preserve"> </w:t>
      </w:r>
      <w:r w:rsidRPr="00886029">
        <w:rPr>
          <w:color w:val="000000"/>
          <w:sz w:val="28"/>
          <w:szCs w:val="28"/>
          <w:lang w:val="en-US"/>
        </w:rPr>
        <w:t>low</w:t>
      </w:r>
      <w:r w:rsidRPr="00886029">
        <w:rPr>
          <w:color w:val="000000"/>
          <w:sz w:val="28"/>
          <w:szCs w:val="28"/>
          <w:lang w:val="uk-UA"/>
        </w:rPr>
        <w:t xml:space="preserve"> </w:t>
      </w:r>
      <w:r w:rsidRPr="00886029">
        <w:rPr>
          <w:color w:val="000000"/>
          <w:sz w:val="28"/>
          <w:szCs w:val="28"/>
          <w:lang w:val="en-US"/>
        </w:rPr>
        <w:t>density</w:t>
      </w:r>
      <w:r w:rsidRPr="00886029">
        <w:rPr>
          <w:color w:val="000000"/>
          <w:sz w:val="28"/>
          <w:szCs w:val="28"/>
          <w:lang w:val="uk-UA"/>
        </w:rPr>
        <w:t xml:space="preserve"> </w:t>
      </w:r>
      <w:r w:rsidRPr="00886029">
        <w:rPr>
          <w:color w:val="000000"/>
          <w:sz w:val="28"/>
          <w:szCs w:val="28"/>
          <w:lang w:val="en-US"/>
        </w:rPr>
        <w:t>lipoprotein</w:t>
      </w:r>
      <w:r w:rsidRPr="00886029">
        <w:rPr>
          <w:color w:val="000000"/>
          <w:sz w:val="28"/>
          <w:szCs w:val="28"/>
          <w:lang w:val="uk-UA"/>
        </w:rPr>
        <w:t xml:space="preserve"> </w:t>
      </w:r>
      <w:r w:rsidRPr="00886029">
        <w:rPr>
          <w:color w:val="000000"/>
          <w:sz w:val="28"/>
          <w:szCs w:val="28"/>
          <w:lang w:val="en-US"/>
        </w:rPr>
        <w:t>kinetics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plasma</w:t>
      </w:r>
      <w:r w:rsidRPr="00886029">
        <w:rPr>
          <w:color w:val="000000"/>
          <w:sz w:val="28"/>
          <w:szCs w:val="28"/>
          <w:lang w:val="uk-UA"/>
        </w:rPr>
        <w:t xml:space="preserve"> </w:t>
      </w:r>
      <w:r w:rsidRPr="00886029">
        <w:rPr>
          <w:color w:val="000000"/>
          <w:sz w:val="28"/>
          <w:szCs w:val="28"/>
          <w:lang w:val="en-US"/>
        </w:rPr>
        <w:t>triglyceride</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normotriglyceridemic</w:t>
      </w:r>
      <w:r w:rsidRPr="00886029">
        <w:rPr>
          <w:color w:val="000000"/>
          <w:sz w:val="28"/>
          <w:szCs w:val="28"/>
          <w:lang w:val="uk-UA"/>
        </w:rPr>
        <w:t xml:space="preserve"> </w:t>
      </w:r>
      <w:r w:rsidRPr="00886029">
        <w:rPr>
          <w:color w:val="000000"/>
          <w:sz w:val="28"/>
          <w:szCs w:val="28"/>
          <w:lang w:val="en-US"/>
        </w:rPr>
        <w:t>man</w:t>
      </w:r>
      <w:r w:rsidRPr="00886029">
        <w:rPr>
          <w:color w:val="000000"/>
          <w:sz w:val="28"/>
          <w:szCs w:val="28"/>
          <w:lang w:val="uk-UA"/>
        </w:rPr>
        <w:t xml:space="preserve"> / </w:t>
      </w:r>
      <w:r w:rsidRPr="00886029">
        <w:rPr>
          <w:color w:val="000000"/>
          <w:sz w:val="28"/>
          <w:szCs w:val="28"/>
          <w:lang w:val="en-US"/>
        </w:rPr>
        <w:t>T</w:t>
      </w:r>
      <w:r w:rsidRPr="00886029">
        <w:rPr>
          <w:color w:val="000000"/>
          <w:sz w:val="28"/>
          <w:szCs w:val="28"/>
          <w:lang w:val="uk-UA"/>
        </w:rPr>
        <w:t>.</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Tobey</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Greenfield</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 </w:t>
      </w:r>
      <w:r w:rsidRPr="00886029">
        <w:rPr>
          <w:color w:val="000000"/>
          <w:sz w:val="28"/>
          <w:szCs w:val="28"/>
          <w:lang w:val="en-US"/>
        </w:rPr>
        <w:t>Metabolism</w:t>
      </w:r>
      <w:r w:rsidRPr="00886029">
        <w:rPr>
          <w:color w:val="000000"/>
          <w:sz w:val="28"/>
          <w:szCs w:val="28"/>
          <w:lang w:val="uk-UA"/>
        </w:rPr>
        <w:t>.</w:t>
      </w:r>
      <w:r w:rsidRPr="00E90139">
        <w:rPr>
          <w:color w:val="000000"/>
          <w:sz w:val="28"/>
          <w:szCs w:val="28"/>
          <w:lang w:val="uk-UA"/>
        </w:rPr>
        <w:t xml:space="preserve"> </w:t>
      </w:r>
      <w:r w:rsidRPr="00886029">
        <w:rPr>
          <w:color w:val="000000"/>
          <w:sz w:val="28"/>
          <w:szCs w:val="28"/>
          <w:lang w:val="uk-UA"/>
        </w:rPr>
        <w:t>–1981.</w:t>
      </w:r>
      <w:r w:rsidRPr="00E90139">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Vol</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30.</w:t>
      </w:r>
      <w:r w:rsidRPr="00E90139">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P</w:t>
      </w:r>
      <w:r w:rsidRPr="00886029">
        <w:rPr>
          <w:color w:val="000000"/>
          <w:sz w:val="28"/>
          <w:szCs w:val="28"/>
          <w:lang w:val="uk-UA"/>
        </w:rPr>
        <w:t>.165</w:t>
      </w:r>
      <w:r>
        <w:rPr>
          <w:color w:val="000000"/>
          <w:sz w:val="28"/>
          <w:szCs w:val="28"/>
          <w:lang w:val="uk-UA"/>
        </w:rPr>
        <w:t>-</w:t>
      </w:r>
      <w:r w:rsidRPr="00886029">
        <w:rPr>
          <w:color w:val="000000"/>
          <w:sz w:val="28"/>
          <w:szCs w:val="28"/>
          <w:lang w:val="uk-UA"/>
        </w:rPr>
        <w:t>172.</w:t>
      </w:r>
    </w:p>
    <w:p w:rsidR="00507ABA" w:rsidRPr="00E9013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uk-UA"/>
        </w:rPr>
      </w:pPr>
      <w:r w:rsidRPr="00886029">
        <w:rPr>
          <w:bCs/>
          <w:color w:val="000000"/>
          <w:sz w:val="28"/>
          <w:szCs w:val="28"/>
          <w:lang w:val="en-US"/>
        </w:rPr>
        <w:t>Relationships</w:t>
      </w:r>
      <w:r w:rsidRPr="00886029">
        <w:rPr>
          <w:bCs/>
          <w:color w:val="000000"/>
          <w:sz w:val="28"/>
          <w:szCs w:val="28"/>
          <w:lang w:val="uk-UA"/>
        </w:rPr>
        <w:t xml:space="preserve"> </w:t>
      </w:r>
      <w:r w:rsidRPr="00886029">
        <w:rPr>
          <w:bCs/>
          <w:color w:val="000000"/>
          <w:sz w:val="28"/>
          <w:szCs w:val="28"/>
          <w:lang w:val="en-US"/>
        </w:rPr>
        <w:t>between</w:t>
      </w:r>
      <w:r w:rsidRPr="00886029">
        <w:rPr>
          <w:bCs/>
          <w:color w:val="000000"/>
          <w:sz w:val="28"/>
          <w:szCs w:val="28"/>
          <w:lang w:val="uk-UA"/>
        </w:rPr>
        <w:t xml:space="preserve"> </w:t>
      </w:r>
      <w:r w:rsidRPr="00886029">
        <w:rPr>
          <w:bCs/>
          <w:color w:val="000000"/>
          <w:sz w:val="28"/>
          <w:szCs w:val="28"/>
          <w:lang w:val="en-US"/>
        </w:rPr>
        <w:t>plasma</w:t>
      </w:r>
      <w:r w:rsidRPr="00886029">
        <w:rPr>
          <w:bCs/>
          <w:color w:val="000000"/>
          <w:sz w:val="28"/>
          <w:szCs w:val="28"/>
          <w:lang w:val="uk-UA"/>
        </w:rPr>
        <w:t xml:space="preserve"> </w:t>
      </w:r>
      <w:r w:rsidRPr="00886029">
        <w:rPr>
          <w:bCs/>
          <w:color w:val="000000"/>
          <w:sz w:val="28"/>
          <w:szCs w:val="28"/>
          <w:lang w:val="en-US"/>
        </w:rPr>
        <w:t>insulin</w:t>
      </w:r>
      <w:r w:rsidRPr="00886029">
        <w:rPr>
          <w:bCs/>
          <w:color w:val="000000"/>
          <w:sz w:val="28"/>
          <w:szCs w:val="28"/>
          <w:lang w:val="uk-UA"/>
        </w:rPr>
        <w:t xml:space="preserve">, </w:t>
      </w:r>
      <w:r w:rsidRPr="00886029">
        <w:rPr>
          <w:bCs/>
          <w:color w:val="000000"/>
          <w:sz w:val="28"/>
          <w:szCs w:val="28"/>
          <w:lang w:val="en-US"/>
        </w:rPr>
        <w:t>triglyceride</w:t>
      </w:r>
      <w:r w:rsidRPr="00886029">
        <w:rPr>
          <w:bCs/>
          <w:color w:val="000000"/>
          <w:sz w:val="28"/>
          <w:szCs w:val="28"/>
          <w:lang w:val="uk-UA"/>
        </w:rPr>
        <w:t xml:space="preserve">, </w:t>
      </w:r>
      <w:r w:rsidRPr="00886029">
        <w:rPr>
          <w:bCs/>
          <w:color w:val="000000"/>
          <w:sz w:val="28"/>
          <w:szCs w:val="28"/>
          <w:lang w:val="en-US"/>
        </w:rPr>
        <w:t>body</w:t>
      </w:r>
      <w:r w:rsidRPr="00886029">
        <w:rPr>
          <w:bCs/>
          <w:color w:val="000000"/>
          <w:sz w:val="28"/>
          <w:szCs w:val="28"/>
          <w:lang w:val="uk-UA"/>
        </w:rPr>
        <w:t xml:space="preserve"> </w:t>
      </w:r>
      <w:r w:rsidRPr="00886029">
        <w:rPr>
          <w:bCs/>
          <w:color w:val="000000"/>
          <w:sz w:val="28"/>
          <w:szCs w:val="28"/>
          <w:lang w:val="en-US"/>
        </w:rPr>
        <w:t>mass</w:t>
      </w:r>
      <w:r w:rsidRPr="00886029">
        <w:rPr>
          <w:bCs/>
          <w:color w:val="000000"/>
          <w:sz w:val="28"/>
          <w:szCs w:val="28"/>
          <w:lang w:val="uk-UA"/>
        </w:rPr>
        <w:t xml:space="preserve"> </w:t>
      </w:r>
      <w:r w:rsidRPr="00886029">
        <w:rPr>
          <w:bCs/>
          <w:color w:val="000000"/>
          <w:sz w:val="28"/>
          <w:szCs w:val="28"/>
          <w:lang w:val="en-US"/>
        </w:rPr>
        <w:t>index</w:t>
      </w:r>
      <w:r w:rsidRPr="00886029">
        <w:rPr>
          <w:bCs/>
          <w:color w:val="000000"/>
          <w:sz w:val="28"/>
          <w:szCs w:val="28"/>
          <w:lang w:val="uk-UA"/>
        </w:rPr>
        <w:t xml:space="preserve">, </w:t>
      </w:r>
      <w:r w:rsidRPr="00886029">
        <w:rPr>
          <w:bCs/>
          <w:color w:val="000000"/>
          <w:sz w:val="28"/>
          <w:szCs w:val="28"/>
          <w:lang w:val="en-US"/>
        </w:rPr>
        <w:t>and</w:t>
      </w:r>
      <w:r w:rsidRPr="00886029">
        <w:rPr>
          <w:bCs/>
          <w:color w:val="000000"/>
          <w:sz w:val="28"/>
          <w:szCs w:val="28"/>
          <w:lang w:val="uk-UA"/>
        </w:rPr>
        <w:t xml:space="preserve"> </w:t>
      </w:r>
      <w:r w:rsidRPr="00886029">
        <w:rPr>
          <w:bCs/>
          <w:color w:val="000000"/>
          <w:sz w:val="28"/>
          <w:szCs w:val="28"/>
          <w:lang w:val="en-US"/>
        </w:rPr>
        <w:t>plasminogen</w:t>
      </w:r>
      <w:r w:rsidRPr="00886029">
        <w:rPr>
          <w:bCs/>
          <w:color w:val="000000"/>
          <w:sz w:val="28"/>
          <w:szCs w:val="28"/>
          <w:lang w:val="uk-UA"/>
        </w:rPr>
        <w:t xml:space="preserve"> </w:t>
      </w:r>
      <w:r w:rsidRPr="00886029">
        <w:rPr>
          <w:bCs/>
          <w:color w:val="000000"/>
          <w:sz w:val="28"/>
          <w:szCs w:val="28"/>
          <w:lang w:val="en-US"/>
        </w:rPr>
        <w:t>activator</w:t>
      </w:r>
      <w:r w:rsidRPr="00886029">
        <w:rPr>
          <w:bCs/>
          <w:color w:val="000000"/>
          <w:sz w:val="28"/>
          <w:szCs w:val="28"/>
          <w:lang w:val="uk-UA"/>
        </w:rPr>
        <w:t xml:space="preserve"> </w:t>
      </w:r>
      <w:r w:rsidRPr="00886029">
        <w:rPr>
          <w:bCs/>
          <w:color w:val="000000"/>
          <w:sz w:val="28"/>
          <w:szCs w:val="28"/>
          <w:lang w:val="en-US"/>
        </w:rPr>
        <w:t>inhibitor</w:t>
      </w:r>
      <w:r w:rsidRPr="00886029">
        <w:rPr>
          <w:bCs/>
          <w:color w:val="000000"/>
          <w:sz w:val="28"/>
          <w:szCs w:val="28"/>
          <w:lang w:val="uk-UA"/>
        </w:rPr>
        <w:t xml:space="preserve"> 1 / </w:t>
      </w:r>
      <w:r w:rsidRPr="00886029">
        <w:rPr>
          <w:bCs/>
          <w:color w:val="000000"/>
          <w:sz w:val="28"/>
          <w:szCs w:val="28"/>
          <w:lang w:val="en-US"/>
        </w:rPr>
        <w:t>I</w:t>
      </w:r>
      <w:r w:rsidRPr="00886029">
        <w:rPr>
          <w:bCs/>
          <w:color w:val="000000"/>
          <w:sz w:val="28"/>
          <w:szCs w:val="28"/>
          <w:lang w:val="uk-UA"/>
        </w:rPr>
        <w:t>.</w:t>
      </w:r>
      <w:r w:rsidRPr="00886029">
        <w:rPr>
          <w:bCs/>
          <w:color w:val="000000"/>
          <w:sz w:val="28"/>
          <w:szCs w:val="28"/>
          <w:lang w:val="en-US"/>
        </w:rPr>
        <w:t>Juhan</w:t>
      </w:r>
      <w:r w:rsidRPr="00886029">
        <w:rPr>
          <w:bCs/>
          <w:color w:val="000000"/>
          <w:sz w:val="28"/>
          <w:szCs w:val="28"/>
          <w:lang w:val="uk-UA"/>
        </w:rPr>
        <w:t>-</w:t>
      </w:r>
      <w:r w:rsidRPr="00886029">
        <w:rPr>
          <w:bCs/>
          <w:color w:val="000000"/>
          <w:sz w:val="28"/>
          <w:szCs w:val="28"/>
          <w:lang w:val="en-US"/>
        </w:rPr>
        <w:t>Vague</w:t>
      </w:r>
      <w:r w:rsidRPr="00886029">
        <w:rPr>
          <w:bCs/>
          <w:color w:val="000000"/>
          <w:sz w:val="28"/>
          <w:szCs w:val="28"/>
          <w:lang w:val="uk-UA"/>
        </w:rPr>
        <w:t xml:space="preserve">, </w:t>
      </w:r>
      <w:r w:rsidRPr="00886029">
        <w:rPr>
          <w:bCs/>
          <w:color w:val="000000"/>
          <w:sz w:val="28"/>
          <w:szCs w:val="28"/>
          <w:lang w:val="en-US"/>
        </w:rPr>
        <w:t>P</w:t>
      </w:r>
      <w:r w:rsidRPr="00886029">
        <w:rPr>
          <w:bCs/>
          <w:color w:val="000000"/>
          <w:sz w:val="28"/>
          <w:szCs w:val="28"/>
          <w:lang w:val="uk-UA"/>
        </w:rPr>
        <w:t>.</w:t>
      </w:r>
      <w:r w:rsidRPr="00886029">
        <w:rPr>
          <w:bCs/>
          <w:color w:val="000000"/>
          <w:sz w:val="28"/>
          <w:szCs w:val="28"/>
          <w:lang w:val="en-US"/>
        </w:rPr>
        <w:t>Vague</w:t>
      </w:r>
      <w:r w:rsidRPr="00886029">
        <w:rPr>
          <w:bCs/>
          <w:color w:val="000000"/>
          <w:sz w:val="28"/>
          <w:szCs w:val="28"/>
          <w:lang w:val="uk-UA"/>
        </w:rPr>
        <w:t xml:space="preserve">, </w:t>
      </w:r>
      <w:r w:rsidRPr="00886029">
        <w:rPr>
          <w:bCs/>
          <w:color w:val="000000"/>
          <w:sz w:val="28"/>
          <w:szCs w:val="28"/>
          <w:lang w:val="en-US"/>
        </w:rPr>
        <w:t>M</w:t>
      </w:r>
      <w:r w:rsidRPr="00886029">
        <w:rPr>
          <w:bCs/>
          <w:color w:val="000000"/>
          <w:sz w:val="28"/>
          <w:szCs w:val="28"/>
          <w:lang w:val="uk-UA"/>
        </w:rPr>
        <w:t>.</w:t>
      </w:r>
      <w:r w:rsidRPr="00886029">
        <w:rPr>
          <w:bCs/>
          <w:color w:val="000000"/>
          <w:sz w:val="28"/>
          <w:szCs w:val="28"/>
          <w:lang w:val="en-US"/>
        </w:rPr>
        <w:t>C</w:t>
      </w:r>
      <w:r w:rsidRPr="00886029">
        <w:rPr>
          <w:bCs/>
          <w:color w:val="000000"/>
          <w:sz w:val="28"/>
          <w:szCs w:val="28"/>
          <w:lang w:val="uk-UA"/>
        </w:rPr>
        <w:t>.</w:t>
      </w:r>
      <w:r w:rsidRPr="00886029">
        <w:rPr>
          <w:bCs/>
          <w:color w:val="000000"/>
          <w:sz w:val="28"/>
          <w:szCs w:val="28"/>
          <w:lang w:val="en-US"/>
        </w:rPr>
        <w:t>Alessi</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93264E">
        <w:rPr>
          <w:bCs/>
          <w:color w:val="000000"/>
          <w:sz w:val="28"/>
          <w:szCs w:val="28"/>
          <w:lang w:val="uk-UA"/>
        </w:rPr>
        <w:t>.</w:t>
      </w:r>
      <w:r w:rsidRPr="00886029">
        <w:rPr>
          <w:bCs/>
          <w:color w:val="000000"/>
          <w:sz w:val="28"/>
          <w:szCs w:val="28"/>
          <w:lang w:val="uk-UA"/>
        </w:rPr>
        <w:t xml:space="preserve"> /</w:t>
      </w:r>
      <w:r>
        <w:rPr>
          <w:bCs/>
          <w:color w:val="000000"/>
          <w:sz w:val="28"/>
          <w:szCs w:val="28"/>
          <w:lang w:val="uk-UA"/>
        </w:rPr>
        <w:t>/</w:t>
      </w:r>
      <w:r w:rsidRPr="00886029">
        <w:rPr>
          <w:bCs/>
          <w:color w:val="000000"/>
          <w:sz w:val="28"/>
          <w:szCs w:val="28"/>
          <w:lang w:val="uk-UA"/>
        </w:rPr>
        <w:t xml:space="preserve"> </w:t>
      </w:r>
      <w:r w:rsidRPr="00886029">
        <w:rPr>
          <w:bCs/>
          <w:color w:val="000000"/>
          <w:sz w:val="28"/>
          <w:szCs w:val="28"/>
          <w:lang w:val="en-US"/>
        </w:rPr>
        <w:t>Diabetes</w:t>
      </w:r>
      <w:r w:rsidRPr="00E90139">
        <w:rPr>
          <w:bCs/>
          <w:color w:val="000000"/>
          <w:sz w:val="28"/>
          <w:szCs w:val="28"/>
          <w:lang w:val="uk-UA"/>
        </w:rPr>
        <w:t xml:space="preserve"> </w:t>
      </w:r>
      <w:r w:rsidRPr="00886029">
        <w:rPr>
          <w:bCs/>
          <w:color w:val="000000"/>
          <w:sz w:val="28"/>
          <w:szCs w:val="28"/>
          <w:lang w:val="en-US"/>
        </w:rPr>
        <w:t>Metab</w:t>
      </w:r>
      <w:r w:rsidRPr="00E90139">
        <w:rPr>
          <w:bCs/>
          <w:color w:val="000000"/>
          <w:sz w:val="28"/>
          <w:szCs w:val="28"/>
          <w:lang w:val="uk-UA"/>
        </w:rPr>
        <w:t xml:space="preserve">. – 1987. – </w:t>
      </w:r>
      <w:r w:rsidRPr="00886029">
        <w:rPr>
          <w:bCs/>
          <w:color w:val="000000"/>
          <w:sz w:val="28"/>
          <w:szCs w:val="28"/>
          <w:lang w:val="en-US"/>
        </w:rPr>
        <w:t>Vol</w:t>
      </w:r>
      <w:r w:rsidRPr="00E90139">
        <w:rPr>
          <w:bCs/>
          <w:color w:val="000000"/>
          <w:sz w:val="28"/>
          <w:szCs w:val="28"/>
          <w:lang w:val="uk-UA"/>
        </w:rPr>
        <w:t>.</w:t>
      </w:r>
      <w:r>
        <w:rPr>
          <w:bCs/>
          <w:color w:val="000000"/>
          <w:sz w:val="28"/>
          <w:szCs w:val="28"/>
          <w:lang w:val="uk-UA"/>
        </w:rPr>
        <w:t xml:space="preserve"> </w:t>
      </w:r>
      <w:r w:rsidRPr="00E90139">
        <w:rPr>
          <w:bCs/>
          <w:color w:val="000000"/>
          <w:sz w:val="28"/>
          <w:szCs w:val="28"/>
          <w:lang w:val="uk-UA"/>
        </w:rPr>
        <w:t xml:space="preserve">13. – </w:t>
      </w:r>
      <w:r w:rsidRPr="00886029">
        <w:rPr>
          <w:bCs/>
          <w:color w:val="000000"/>
          <w:sz w:val="28"/>
          <w:szCs w:val="28"/>
          <w:lang w:val="en-US"/>
        </w:rPr>
        <w:t>P</w:t>
      </w:r>
      <w:r w:rsidRPr="00E90139">
        <w:rPr>
          <w:bCs/>
          <w:color w:val="000000"/>
          <w:sz w:val="28"/>
          <w:szCs w:val="28"/>
          <w:lang w:val="uk-UA"/>
        </w:rPr>
        <w:t>. 331</w:t>
      </w:r>
      <w:r>
        <w:rPr>
          <w:bCs/>
          <w:color w:val="000000"/>
          <w:sz w:val="28"/>
          <w:szCs w:val="28"/>
          <w:lang w:val="uk-UA"/>
        </w:rPr>
        <w:t>-</w:t>
      </w:r>
      <w:r w:rsidRPr="00E90139">
        <w:rPr>
          <w:bCs/>
          <w:color w:val="000000"/>
          <w:sz w:val="28"/>
          <w:szCs w:val="28"/>
          <w:lang w:val="uk-UA"/>
        </w:rPr>
        <w:t>336.</w:t>
      </w:r>
      <w:r w:rsidRPr="00886029">
        <w:rPr>
          <w:bCs/>
          <w:color w:val="000000"/>
          <w:sz w:val="28"/>
          <w:szCs w:val="28"/>
          <w:lang w:val="uk-UA"/>
        </w:rPr>
        <w:t xml:space="preserve"> </w:t>
      </w:r>
    </w:p>
    <w:p w:rsidR="00507ABA" w:rsidRPr="00E9013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uk-UA"/>
        </w:rPr>
      </w:pPr>
      <w:r w:rsidRPr="00886029">
        <w:rPr>
          <w:rFonts w:ascii="Times New Roman" w:hAnsi="Times New Roman"/>
          <w:color w:val="000000"/>
          <w:sz w:val="28"/>
          <w:szCs w:val="28"/>
          <w:lang w:val="en-US"/>
        </w:rPr>
        <w:t>Remnant</w:t>
      </w:r>
      <w:r w:rsidRPr="00E90139">
        <w:rPr>
          <w:rFonts w:ascii="Times New Roman" w:hAnsi="Times New Roman"/>
          <w:color w:val="000000"/>
          <w:sz w:val="28"/>
          <w:szCs w:val="28"/>
          <w:lang w:val="uk-UA"/>
        </w:rPr>
        <w:t>-</w:t>
      </w:r>
      <w:r w:rsidRPr="00886029">
        <w:rPr>
          <w:rFonts w:ascii="Times New Roman" w:hAnsi="Times New Roman"/>
          <w:color w:val="000000"/>
          <w:sz w:val="28"/>
          <w:szCs w:val="28"/>
          <w:lang w:val="en-US"/>
        </w:rPr>
        <w:t>like</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particle</w:t>
      </w:r>
      <w:r w:rsidRPr="00E90139">
        <w:rPr>
          <w:rFonts w:ascii="Times New Roman" w:hAnsi="Times New Roman"/>
          <w:color w:val="000000"/>
          <w:sz w:val="28"/>
          <w:szCs w:val="28"/>
          <w:lang w:val="uk-UA"/>
        </w:rPr>
        <w:t>-</w:t>
      </w:r>
      <w:r w:rsidRPr="00886029">
        <w:rPr>
          <w:rFonts w:ascii="Times New Roman" w:hAnsi="Times New Roman"/>
          <w:color w:val="000000"/>
          <w:sz w:val="28"/>
          <w:szCs w:val="28"/>
          <w:lang w:val="en-US"/>
        </w:rPr>
        <w:t>cholesterol</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concentrations</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in</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patients</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with</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type</w:t>
      </w:r>
      <w:r w:rsidRPr="00E90139">
        <w:rPr>
          <w:rFonts w:ascii="Times New Roman" w:hAnsi="Times New Roman"/>
          <w:color w:val="000000"/>
          <w:sz w:val="28"/>
          <w:szCs w:val="28"/>
          <w:lang w:val="uk-UA"/>
        </w:rPr>
        <w:t xml:space="preserve"> 2 </w:t>
      </w:r>
      <w:r w:rsidRPr="00886029">
        <w:rPr>
          <w:rFonts w:ascii="Times New Roman" w:hAnsi="Times New Roman"/>
          <w:color w:val="000000"/>
          <w:sz w:val="28"/>
          <w:szCs w:val="28"/>
          <w:lang w:val="en-US"/>
        </w:rPr>
        <w:t>diabetes</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mellitus</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and</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end</w:t>
      </w:r>
      <w:r w:rsidRPr="00E90139">
        <w:rPr>
          <w:rFonts w:ascii="Times New Roman" w:hAnsi="Times New Roman"/>
          <w:color w:val="000000"/>
          <w:sz w:val="28"/>
          <w:szCs w:val="28"/>
          <w:lang w:val="uk-UA"/>
        </w:rPr>
        <w:t>-</w:t>
      </w:r>
      <w:r w:rsidRPr="00886029">
        <w:rPr>
          <w:rFonts w:ascii="Times New Roman" w:hAnsi="Times New Roman"/>
          <w:color w:val="000000"/>
          <w:sz w:val="28"/>
          <w:szCs w:val="28"/>
          <w:lang w:val="en-US"/>
        </w:rPr>
        <w:t>stage</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renal</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disease</w:t>
      </w:r>
      <w:r w:rsidRPr="00E90139">
        <w:rPr>
          <w:rFonts w:ascii="Times New Roman" w:hAnsi="Times New Roman"/>
          <w:color w:val="000000"/>
          <w:sz w:val="28"/>
          <w:szCs w:val="28"/>
          <w:lang w:val="uk-UA"/>
        </w:rPr>
        <w:t xml:space="preserve"> </w:t>
      </w:r>
      <w:r w:rsidRPr="00E9013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S</w:t>
      </w:r>
      <w:r w:rsidRPr="00E9013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Hirany</w:t>
      </w:r>
      <w:r w:rsidRPr="00E9013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D</w:t>
      </w:r>
      <w:r w:rsidRPr="00E9013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O</w:t>
      </w:r>
      <w:r w:rsidRPr="00E9013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Byrne</w:t>
      </w:r>
      <w:r w:rsidRPr="00E9013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S</w:t>
      </w:r>
      <w:r w:rsidRPr="00E9013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Devaraj</w:t>
      </w:r>
      <w:r w:rsidRPr="00E9013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et</w:t>
      </w:r>
      <w:r w:rsidRPr="00E9013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al</w:t>
      </w:r>
      <w:r>
        <w:rPr>
          <w:rFonts w:ascii="Times New Roman" w:hAnsi="Times New Roman"/>
          <w:bCs/>
          <w:color w:val="000000"/>
          <w:sz w:val="28"/>
          <w:szCs w:val="28"/>
          <w:lang w:val="uk-UA"/>
        </w:rPr>
        <w:t>. /</w:t>
      </w:r>
      <w:r w:rsidRPr="00E90139">
        <w:rPr>
          <w:rFonts w:ascii="Times New Roman" w:hAnsi="Times New Roman"/>
          <w:bCs/>
          <w:color w:val="000000"/>
          <w:sz w:val="28"/>
          <w:szCs w:val="28"/>
          <w:lang w:val="uk-UA"/>
        </w:rPr>
        <w:t>/</w:t>
      </w:r>
      <w:r w:rsidRPr="00E90139">
        <w:rPr>
          <w:rFonts w:ascii="Times New Roman" w:hAnsi="Times New Roman"/>
          <w:color w:val="000000"/>
          <w:sz w:val="28"/>
          <w:szCs w:val="28"/>
          <w:lang w:val="uk-UA"/>
        </w:rPr>
        <w:t xml:space="preserve"> </w:t>
      </w:r>
      <w:r w:rsidRPr="00886029">
        <w:rPr>
          <w:rFonts w:ascii="Times New Roman" w:hAnsi="Times New Roman"/>
          <w:iCs/>
          <w:color w:val="000000"/>
          <w:sz w:val="28"/>
          <w:szCs w:val="28"/>
          <w:lang w:val="en-US"/>
        </w:rPr>
        <w:t>Clin</w:t>
      </w:r>
      <w:r w:rsidRPr="00E90139">
        <w:rPr>
          <w:rFonts w:ascii="Times New Roman" w:hAnsi="Times New Roman"/>
          <w:iCs/>
          <w:color w:val="000000"/>
          <w:sz w:val="28"/>
          <w:szCs w:val="28"/>
          <w:lang w:val="uk-UA"/>
        </w:rPr>
        <w:t xml:space="preserve">. </w:t>
      </w:r>
      <w:r w:rsidRPr="00886029">
        <w:rPr>
          <w:rFonts w:ascii="Times New Roman" w:hAnsi="Times New Roman"/>
          <w:iCs/>
          <w:color w:val="000000"/>
          <w:sz w:val="28"/>
          <w:szCs w:val="28"/>
          <w:lang w:val="en-US"/>
        </w:rPr>
        <w:t>Chem</w:t>
      </w:r>
      <w:r w:rsidRPr="00E90139">
        <w:rPr>
          <w:rFonts w:ascii="Times New Roman" w:hAnsi="Times New Roman"/>
          <w:iCs/>
          <w:color w:val="000000"/>
          <w:sz w:val="28"/>
          <w:szCs w:val="28"/>
          <w:lang w:val="uk-UA"/>
        </w:rPr>
        <w:t>.</w:t>
      </w:r>
      <w:r w:rsidRPr="00E90139">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E90139">
        <w:rPr>
          <w:rFonts w:ascii="Times New Roman" w:hAnsi="Times New Roman"/>
          <w:iCs/>
          <w:color w:val="000000"/>
          <w:sz w:val="28"/>
          <w:szCs w:val="28"/>
          <w:lang w:val="uk-UA"/>
        </w:rPr>
        <w:t>2000.</w:t>
      </w:r>
      <w:r w:rsidRPr="00E90139">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rFonts w:ascii="Times New Roman" w:hAnsi="Times New Roman"/>
          <w:iCs/>
          <w:color w:val="000000"/>
          <w:sz w:val="28"/>
          <w:szCs w:val="28"/>
          <w:lang w:val="en-US"/>
        </w:rPr>
        <w:t>Vol</w:t>
      </w:r>
      <w:r w:rsidRPr="00E90139">
        <w:rPr>
          <w:rFonts w:ascii="Times New Roman" w:hAnsi="Times New Roman"/>
          <w:iCs/>
          <w:color w:val="000000"/>
          <w:sz w:val="28"/>
          <w:szCs w:val="28"/>
          <w:lang w:val="uk-UA"/>
        </w:rPr>
        <w:t xml:space="preserve">. </w:t>
      </w:r>
      <w:r w:rsidRPr="00E90139">
        <w:rPr>
          <w:rFonts w:ascii="Times New Roman" w:hAnsi="Times New Roman"/>
          <w:color w:val="000000"/>
          <w:sz w:val="28"/>
          <w:szCs w:val="28"/>
          <w:lang w:val="uk-UA"/>
        </w:rPr>
        <w:t>46, №5.</w:t>
      </w:r>
      <w:r w:rsidRPr="00E90139">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E90139">
        <w:rPr>
          <w:rFonts w:ascii="Times New Roman" w:hAnsi="Times New Roman"/>
          <w:color w:val="000000"/>
          <w:sz w:val="28"/>
          <w:szCs w:val="28"/>
          <w:lang w:val="uk-UA"/>
        </w:rPr>
        <w:t>Р. 667</w:t>
      </w:r>
      <w:r>
        <w:rPr>
          <w:rFonts w:ascii="Times New Roman" w:hAnsi="Times New Roman"/>
          <w:color w:val="000000"/>
          <w:sz w:val="28"/>
          <w:szCs w:val="28"/>
          <w:lang w:val="uk-UA"/>
        </w:rPr>
        <w:t>-</w:t>
      </w:r>
      <w:r w:rsidRPr="00E90139">
        <w:rPr>
          <w:rFonts w:ascii="Times New Roman" w:hAnsi="Times New Roman"/>
          <w:color w:val="000000"/>
          <w:sz w:val="28"/>
          <w:szCs w:val="28"/>
          <w:lang w:val="uk-UA"/>
        </w:rPr>
        <w:t xml:space="preserve">672.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Requisite</w:t>
      </w:r>
      <w:r w:rsidRPr="00886029">
        <w:rPr>
          <w:color w:val="000000"/>
          <w:sz w:val="28"/>
          <w:szCs w:val="28"/>
          <w:lang w:val="uk-UA"/>
        </w:rPr>
        <w:t xml:space="preserve"> </w:t>
      </w:r>
      <w:r w:rsidRPr="00886029">
        <w:rPr>
          <w:color w:val="000000"/>
          <w:sz w:val="28"/>
          <w:szCs w:val="28"/>
          <w:lang w:val="en-US"/>
        </w:rPr>
        <w:t>role</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interleukin</w:t>
      </w:r>
      <w:r w:rsidRPr="00886029">
        <w:rPr>
          <w:color w:val="000000"/>
          <w:sz w:val="28"/>
          <w:szCs w:val="28"/>
          <w:lang w:val="uk-UA"/>
        </w:rPr>
        <w:t>-</w:t>
      </w:r>
      <w:smartTag w:uri="urn:schemas-microsoft-com:office:smarttags" w:element="metricconverter">
        <w:smartTagPr>
          <w:attr w:name="ProductID" w:val="4 in"/>
        </w:smartTagPr>
        <w:r w:rsidRPr="00886029">
          <w:rPr>
            <w:color w:val="000000"/>
            <w:sz w:val="28"/>
            <w:szCs w:val="28"/>
            <w:lang w:val="uk-UA"/>
          </w:rPr>
          <w:t xml:space="preserve">4 </w:t>
        </w:r>
        <w:r w:rsidRPr="00886029">
          <w:rPr>
            <w:color w:val="000000"/>
            <w:sz w:val="28"/>
            <w:szCs w:val="28"/>
            <w:lang w:val="en-US"/>
          </w:rPr>
          <w:t>in</w:t>
        </w:r>
      </w:smartTag>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acceleration</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Fatty</w:t>
      </w:r>
      <w:r w:rsidRPr="00886029">
        <w:rPr>
          <w:color w:val="000000"/>
          <w:sz w:val="28"/>
          <w:szCs w:val="28"/>
          <w:lang w:val="uk-UA"/>
        </w:rPr>
        <w:t xml:space="preserve"> </w:t>
      </w:r>
      <w:r w:rsidRPr="00886029">
        <w:rPr>
          <w:color w:val="000000"/>
          <w:sz w:val="28"/>
          <w:szCs w:val="28"/>
          <w:lang w:val="en-US"/>
        </w:rPr>
        <w:t>streaks</w:t>
      </w:r>
      <w:r w:rsidRPr="00886029">
        <w:rPr>
          <w:color w:val="000000"/>
          <w:sz w:val="28"/>
          <w:szCs w:val="28"/>
          <w:lang w:val="uk-UA"/>
        </w:rPr>
        <w:t xml:space="preserve"> </w:t>
      </w:r>
      <w:r w:rsidRPr="00886029">
        <w:rPr>
          <w:color w:val="000000"/>
          <w:sz w:val="28"/>
          <w:szCs w:val="28"/>
          <w:lang w:val="en-US"/>
        </w:rPr>
        <w:t>induced</w:t>
      </w:r>
      <w:r w:rsidRPr="00886029">
        <w:rPr>
          <w:color w:val="000000"/>
          <w:sz w:val="28"/>
          <w:szCs w:val="28"/>
          <w:lang w:val="uk-UA"/>
        </w:rPr>
        <w:t xml:space="preserve"> </w:t>
      </w:r>
      <w:r w:rsidRPr="00886029">
        <w:rPr>
          <w:color w:val="000000"/>
          <w:sz w:val="28"/>
          <w:szCs w:val="28"/>
          <w:lang w:val="en-US"/>
        </w:rPr>
        <w:t>by</w:t>
      </w:r>
      <w:r w:rsidRPr="00886029">
        <w:rPr>
          <w:color w:val="000000"/>
          <w:sz w:val="28"/>
          <w:szCs w:val="28"/>
          <w:lang w:val="uk-UA"/>
        </w:rPr>
        <w:t xml:space="preserve"> </w:t>
      </w:r>
      <w:r w:rsidRPr="00886029">
        <w:rPr>
          <w:color w:val="000000"/>
          <w:sz w:val="28"/>
          <w:szCs w:val="28"/>
          <w:lang w:val="en-US"/>
        </w:rPr>
        <w:t>heat</w:t>
      </w:r>
      <w:r w:rsidRPr="00886029">
        <w:rPr>
          <w:color w:val="000000"/>
          <w:sz w:val="28"/>
          <w:szCs w:val="28"/>
          <w:lang w:val="uk-UA"/>
        </w:rPr>
        <w:t xml:space="preserve"> </w:t>
      </w:r>
      <w:r w:rsidRPr="00886029">
        <w:rPr>
          <w:color w:val="000000"/>
          <w:sz w:val="28"/>
          <w:szCs w:val="28"/>
          <w:lang w:val="en-US"/>
        </w:rPr>
        <w:t>shock</w:t>
      </w:r>
      <w:r w:rsidRPr="00886029">
        <w:rPr>
          <w:color w:val="000000"/>
          <w:sz w:val="28"/>
          <w:szCs w:val="28"/>
          <w:lang w:val="uk-UA"/>
        </w:rPr>
        <w:t xml:space="preserve"> </w:t>
      </w:r>
      <w:r w:rsidRPr="00886029">
        <w:rPr>
          <w:color w:val="000000"/>
          <w:sz w:val="28"/>
          <w:szCs w:val="28"/>
          <w:lang w:val="en-US"/>
        </w:rPr>
        <w:t>protein</w:t>
      </w:r>
      <w:r w:rsidRPr="00886029">
        <w:rPr>
          <w:color w:val="000000"/>
          <w:sz w:val="28"/>
          <w:szCs w:val="28"/>
          <w:lang w:val="uk-UA"/>
        </w:rPr>
        <w:t xml:space="preserve"> 65 </w:t>
      </w:r>
      <w:r w:rsidRPr="00886029">
        <w:rPr>
          <w:color w:val="000000"/>
          <w:sz w:val="28"/>
          <w:szCs w:val="28"/>
          <w:lang w:val="en-US"/>
        </w:rPr>
        <w:t>or</w:t>
      </w:r>
      <w:r w:rsidRPr="00886029">
        <w:rPr>
          <w:color w:val="000000"/>
          <w:sz w:val="28"/>
          <w:szCs w:val="28"/>
          <w:lang w:val="uk-UA"/>
        </w:rPr>
        <w:t xml:space="preserve"> </w:t>
      </w:r>
      <w:r w:rsidRPr="00886029">
        <w:rPr>
          <w:color w:val="000000"/>
          <w:sz w:val="28"/>
          <w:szCs w:val="28"/>
          <w:lang w:val="en-US"/>
        </w:rPr>
        <w:t>Mycobacterium</w:t>
      </w:r>
      <w:r w:rsidRPr="00886029">
        <w:rPr>
          <w:color w:val="000000"/>
          <w:sz w:val="28"/>
          <w:szCs w:val="28"/>
          <w:lang w:val="uk-UA"/>
        </w:rPr>
        <w:t xml:space="preserve"> </w:t>
      </w:r>
      <w:r w:rsidRPr="00886029">
        <w:rPr>
          <w:color w:val="000000"/>
          <w:sz w:val="28"/>
          <w:szCs w:val="28"/>
          <w:lang w:val="en-US"/>
        </w:rPr>
        <w:t>tuberculosis</w:t>
      </w:r>
      <w:r w:rsidRPr="00886029">
        <w:rPr>
          <w:color w:val="000000"/>
          <w:sz w:val="28"/>
          <w:szCs w:val="28"/>
          <w:lang w:val="uk-UA"/>
        </w:rPr>
        <w:t xml:space="preserve"> /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George</w:t>
      </w:r>
      <w:r w:rsidRPr="00886029">
        <w:rPr>
          <w:color w:val="000000"/>
          <w:sz w:val="28"/>
          <w:szCs w:val="28"/>
          <w:lang w:val="uk-UA"/>
        </w:rPr>
        <w:t xml:space="preserve">, </w:t>
      </w:r>
      <w:r w:rsidRPr="00886029">
        <w:rPr>
          <w:color w:val="000000"/>
          <w:sz w:val="28"/>
          <w:szCs w:val="28"/>
          <w:lang w:val="en-US"/>
        </w:rPr>
        <w:t>Y</w:t>
      </w:r>
      <w:r w:rsidRPr="00886029">
        <w:rPr>
          <w:color w:val="000000"/>
          <w:sz w:val="28"/>
          <w:szCs w:val="28"/>
          <w:lang w:val="uk-UA"/>
        </w:rPr>
        <w:t>.</w:t>
      </w:r>
      <w:r w:rsidRPr="00886029">
        <w:rPr>
          <w:color w:val="000000"/>
          <w:sz w:val="28"/>
          <w:szCs w:val="28"/>
          <w:lang w:val="en-US"/>
        </w:rPr>
        <w:t>Shoenfeld</w:t>
      </w:r>
      <w:r w:rsidRPr="00886029">
        <w:rPr>
          <w:color w:val="000000"/>
          <w:sz w:val="28"/>
          <w:szCs w:val="28"/>
          <w:lang w:val="uk-UA"/>
        </w:rPr>
        <w:t xml:space="preserve">, </w:t>
      </w:r>
      <w:r w:rsidRPr="00886029">
        <w:rPr>
          <w:color w:val="000000"/>
          <w:sz w:val="28"/>
          <w:szCs w:val="28"/>
          <w:lang w:val="en-US"/>
        </w:rPr>
        <w:t>B</w:t>
      </w:r>
      <w:r w:rsidRPr="00886029">
        <w:rPr>
          <w:color w:val="000000"/>
          <w:sz w:val="28"/>
          <w:szCs w:val="28"/>
          <w:lang w:val="uk-UA"/>
        </w:rPr>
        <w:t>.</w:t>
      </w:r>
      <w:r w:rsidRPr="00886029">
        <w:rPr>
          <w:color w:val="000000"/>
          <w:sz w:val="28"/>
          <w:szCs w:val="28"/>
          <w:lang w:val="en-US"/>
        </w:rPr>
        <w:t>Gilburd</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Circ</w:t>
      </w:r>
      <w:r w:rsidRPr="00886029">
        <w:rPr>
          <w:color w:val="000000"/>
          <w:sz w:val="28"/>
          <w:szCs w:val="28"/>
          <w:lang w:val="uk-UA"/>
        </w:rPr>
        <w:t>.</w:t>
      </w:r>
      <w:r w:rsidRPr="00886029">
        <w:rPr>
          <w:color w:val="000000"/>
          <w:sz w:val="28"/>
          <w:szCs w:val="28"/>
          <w:lang w:val="en-US"/>
        </w:rPr>
        <w:t>Res</w:t>
      </w:r>
      <w:r w:rsidRPr="00886029">
        <w:rPr>
          <w:color w:val="000000"/>
          <w:sz w:val="28"/>
          <w:szCs w:val="28"/>
          <w:lang w:val="uk-UA"/>
        </w:rPr>
        <w:t xml:space="preserve">. – 2000. – </w:t>
      </w:r>
      <w:r w:rsidRPr="00886029">
        <w:rPr>
          <w:color w:val="000000"/>
          <w:sz w:val="28"/>
          <w:szCs w:val="28"/>
          <w:lang w:val="en-US"/>
        </w:rPr>
        <w:t>Vol.86, N12</w:t>
      </w:r>
      <w:r w:rsidRPr="00886029">
        <w:rPr>
          <w:color w:val="000000"/>
          <w:sz w:val="28"/>
          <w:szCs w:val="28"/>
          <w:lang w:val="uk-UA"/>
        </w:rPr>
        <w:t>. –</w:t>
      </w:r>
      <w:r w:rsidRPr="00886029">
        <w:rPr>
          <w:color w:val="000000"/>
          <w:sz w:val="28"/>
          <w:szCs w:val="28"/>
          <w:lang w:val="en-US"/>
        </w:rPr>
        <w:t xml:space="preserve"> P.1203-1210.</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bCs/>
          <w:color w:val="000000"/>
          <w:sz w:val="28"/>
          <w:szCs w:val="28"/>
          <w:lang w:val="en-US"/>
        </w:rPr>
        <w:t>Ridker P.M.</w:t>
      </w:r>
      <w:r w:rsidRPr="00886029">
        <w:rPr>
          <w:color w:val="000000"/>
          <w:sz w:val="28"/>
          <w:szCs w:val="28"/>
          <w:lang w:val="en-US"/>
        </w:rPr>
        <w:t xml:space="preserve"> Role of inflammation in the development of atherosclerosis // Eur. Heart J.</w:t>
      </w:r>
      <w:r>
        <w:rPr>
          <w:color w:val="000000"/>
          <w:sz w:val="28"/>
          <w:szCs w:val="28"/>
          <w:lang w:val="en-US"/>
        </w:rPr>
        <w:t xml:space="preserve"> – </w:t>
      </w:r>
      <w:r w:rsidRPr="00886029">
        <w:rPr>
          <w:color w:val="000000"/>
          <w:sz w:val="28"/>
          <w:szCs w:val="28"/>
          <w:lang w:val="en-US"/>
        </w:rPr>
        <w:t>2000. – Vol. 2, Suppl. D. – P.57</w:t>
      </w:r>
      <w:r>
        <w:rPr>
          <w:color w:val="000000"/>
          <w:sz w:val="28"/>
          <w:szCs w:val="28"/>
          <w:lang w:val="uk-UA"/>
        </w:rPr>
        <w:t>-</w:t>
      </w:r>
      <w:r w:rsidRPr="00886029">
        <w:rPr>
          <w:color w:val="000000"/>
          <w:sz w:val="28"/>
          <w:szCs w:val="28"/>
          <w:lang w:val="en-US"/>
        </w:rPr>
        <w:t xml:space="preserve">59.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Risk</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short</w:t>
      </w:r>
      <w:r w:rsidRPr="00886029">
        <w:rPr>
          <w:color w:val="000000"/>
          <w:sz w:val="28"/>
          <w:szCs w:val="28"/>
          <w:lang w:val="uk-UA"/>
        </w:rPr>
        <w:t>-</w:t>
      </w:r>
      <w:r w:rsidRPr="00886029">
        <w:rPr>
          <w:color w:val="000000"/>
          <w:sz w:val="28"/>
          <w:szCs w:val="28"/>
          <w:lang w:val="en-US"/>
        </w:rPr>
        <w:t>term</w:t>
      </w:r>
      <w:r w:rsidRPr="00886029">
        <w:rPr>
          <w:color w:val="000000"/>
          <w:sz w:val="28"/>
          <w:szCs w:val="28"/>
          <w:lang w:val="uk-UA"/>
        </w:rPr>
        <w:t xml:space="preserve"> </w:t>
      </w:r>
      <w:r w:rsidRPr="00886029">
        <w:rPr>
          <w:color w:val="000000"/>
          <w:sz w:val="28"/>
          <w:szCs w:val="28"/>
          <w:lang w:val="en-US"/>
        </w:rPr>
        <w:t>prognosis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myocardial</w:t>
      </w:r>
      <w:r w:rsidRPr="00886029">
        <w:rPr>
          <w:color w:val="000000"/>
          <w:sz w:val="28"/>
          <w:szCs w:val="28"/>
          <w:lang w:val="uk-UA"/>
        </w:rPr>
        <w:t xml:space="preserve"> </w:t>
      </w:r>
      <w:r w:rsidRPr="00886029">
        <w:rPr>
          <w:color w:val="000000"/>
          <w:sz w:val="28"/>
          <w:szCs w:val="28"/>
          <w:lang w:val="en-US"/>
        </w:rPr>
        <w:t>infarction</w:t>
      </w:r>
      <w:r w:rsidRPr="00886029">
        <w:rPr>
          <w:color w:val="000000"/>
          <w:sz w:val="28"/>
          <w:szCs w:val="28"/>
          <w:lang w:val="uk-UA"/>
        </w:rPr>
        <w:t xml:space="preserve"> </w:t>
      </w:r>
      <w:r w:rsidRPr="00886029">
        <w:rPr>
          <w:color w:val="000000"/>
          <w:sz w:val="28"/>
          <w:szCs w:val="28"/>
          <w:lang w:val="en-US"/>
        </w:rPr>
        <w:t>among</w:t>
      </w:r>
      <w:r w:rsidRPr="00886029">
        <w:rPr>
          <w:color w:val="000000"/>
          <w:sz w:val="28"/>
          <w:szCs w:val="28"/>
          <w:lang w:val="uk-UA"/>
        </w:rPr>
        <w:t xml:space="preserve"> </w:t>
      </w:r>
      <w:r w:rsidRPr="00886029">
        <w:rPr>
          <w:color w:val="000000"/>
          <w:sz w:val="28"/>
          <w:szCs w:val="28"/>
          <w:lang w:val="en-US"/>
        </w:rPr>
        <w:t>users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antidiabetic</w:t>
      </w:r>
      <w:r w:rsidRPr="00886029">
        <w:rPr>
          <w:color w:val="000000"/>
          <w:sz w:val="28"/>
          <w:szCs w:val="28"/>
          <w:lang w:val="uk-UA"/>
        </w:rPr>
        <w:t xml:space="preserve"> </w:t>
      </w:r>
      <w:r w:rsidRPr="00886029">
        <w:rPr>
          <w:color w:val="000000"/>
          <w:sz w:val="28"/>
          <w:szCs w:val="28"/>
          <w:lang w:val="en-US"/>
        </w:rPr>
        <w:t>drugs</w:t>
      </w:r>
      <w:r w:rsidRPr="00886029">
        <w:rPr>
          <w:color w:val="000000"/>
          <w:sz w:val="28"/>
          <w:szCs w:val="28"/>
          <w:lang w:val="uk-UA"/>
        </w:rPr>
        <w:t xml:space="preserve"> /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P</w:t>
      </w:r>
      <w:r w:rsidRPr="00886029">
        <w:rPr>
          <w:color w:val="000000"/>
          <w:sz w:val="28"/>
          <w:szCs w:val="28"/>
          <w:lang w:val="uk-UA"/>
        </w:rPr>
        <w:t>.</w:t>
      </w:r>
      <w:r w:rsidRPr="00886029">
        <w:rPr>
          <w:color w:val="000000"/>
          <w:sz w:val="28"/>
          <w:szCs w:val="28"/>
          <w:lang w:val="en-US"/>
        </w:rPr>
        <w:t>Johnsen</w:t>
      </w:r>
      <w:r w:rsidRPr="00886029">
        <w:rPr>
          <w:color w:val="000000"/>
          <w:sz w:val="28"/>
          <w:szCs w:val="28"/>
          <w:lang w:val="uk-UA"/>
        </w:rPr>
        <w:t xml:space="preserve">, </w:t>
      </w:r>
      <w:r w:rsidRPr="00886029">
        <w:rPr>
          <w:color w:val="000000"/>
          <w:sz w:val="28"/>
          <w:szCs w:val="28"/>
          <w:lang w:val="en-US"/>
        </w:rPr>
        <w:t>T</w:t>
      </w:r>
      <w:r w:rsidRPr="00886029">
        <w:rPr>
          <w:color w:val="000000"/>
          <w:sz w:val="28"/>
          <w:szCs w:val="28"/>
          <w:lang w:val="uk-UA"/>
        </w:rPr>
        <w:t>.</w:t>
      </w:r>
      <w:r w:rsidRPr="00886029">
        <w:rPr>
          <w:color w:val="000000"/>
          <w:sz w:val="28"/>
          <w:szCs w:val="28"/>
          <w:lang w:val="en-US"/>
        </w:rPr>
        <w:t>B</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 xml:space="preserve">. </w:t>
      </w:r>
      <w:r w:rsidRPr="00886029">
        <w:rPr>
          <w:color w:val="000000"/>
          <w:sz w:val="28"/>
          <w:szCs w:val="28"/>
          <w:lang w:val="en-US"/>
        </w:rPr>
        <w:t>Monster</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L</w:t>
      </w:r>
      <w:r w:rsidRPr="00886029">
        <w:rPr>
          <w:color w:val="000000"/>
          <w:sz w:val="28"/>
          <w:szCs w:val="28"/>
          <w:lang w:val="uk-UA"/>
        </w:rPr>
        <w:t xml:space="preserve">. </w:t>
      </w:r>
      <w:r w:rsidRPr="00886029">
        <w:rPr>
          <w:color w:val="000000"/>
          <w:sz w:val="28"/>
          <w:szCs w:val="28"/>
          <w:lang w:val="en-US"/>
        </w:rPr>
        <w:t>Olsen</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Am</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Ther</w:t>
      </w:r>
      <w:r w:rsidRPr="00886029">
        <w:rPr>
          <w:color w:val="000000"/>
          <w:sz w:val="28"/>
          <w:szCs w:val="28"/>
          <w:lang w:val="uk-UA"/>
        </w:rPr>
        <w:t>.</w:t>
      </w:r>
      <w:r w:rsidRPr="00E90139">
        <w:rPr>
          <w:color w:val="000000"/>
          <w:sz w:val="28"/>
          <w:szCs w:val="28"/>
          <w:lang w:val="uk-UA"/>
        </w:rPr>
        <w:t xml:space="preserve"> </w:t>
      </w:r>
      <w:r w:rsidRPr="00886029">
        <w:rPr>
          <w:color w:val="000000"/>
          <w:sz w:val="28"/>
          <w:szCs w:val="28"/>
          <w:lang w:val="uk-UA"/>
        </w:rPr>
        <w:t>–2006.</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press</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E90139">
        <w:rPr>
          <w:color w:val="000000"/>
          <w:spacing w:val="-2"/>
          <w:sz w:val="28"/>
          <w:szCs w:val="28"/>
          <w:lang w:val="en-US"/>
        </w:rPr>
        <w:t>Risk factors for congestive heart failure in US men and vomen</w:t>
      </w:r>
      <w:r w:rsidRPr="00E90139">
        <w:rPr>
          <w:color w:val="000000"/>
          <w:spacing w:val="-2"/>
          <w:sz w:val="28"/>
          <w:szCs w:val="28"/>
          <w:lang w:val="uk-UA"/>
        </w:rPr>
        <w:t xml:space="preserve"> </w:t>
      </w:r>
      <w:r w:rsidRPr="00E90139">
        <w:rPr>
          <w:color w:val="000000"/>
          <w:spacing w:val="-2"/>
          <w:sz w:val="28"/>
          <w:szCs w:val="28"/>
          <w:lang w:val="en-US"/>
        </w:rPr>
        <w:t>/ J.</w:t>
      </w:r>
      <w:r w:rsidRPr="00E90139">
        <w:rPr>
          <w:color w:val="000000"/>
          <w:spacing w:val="-2"/>
          <w:sz w:val="28"/>
          <w:szCs w:val="28"/>
          <w:lang w:val="uk-UA"/>
        </w:rPr>
        <w:t xml:space="preserve"> </w:t>
      </w:r>
      <w:r w:rsidRPr="00E90139">
        <w:rPr>
          <w:color w:val="000000"/>
          <w:spacing w:val="-2"/>
          <w:sz w:val="28"/>
          <w:szCs w:val="28"/>
          <w:lang w:val="en-US"/>
        </w:rPr>
        <w:t>He, L.G</w:t>
      </w:r>
      <w:r w:rsidRPr="00E90139">
        <w:rPr>
          <w:color w:val="000000"/>
          <w:spacing w:val="-2"/>
          <w:sz w:val="28"/>
          <w:szCs w:val="28"/>
          <w:lang w:val="uk-UA"/>
        </w:rPr>
        <w:t>.</w:t>
      </w:r>
      <w:r w:rsidRPr="00E90139">
        <w:rPr>
          <w:color w:val="000000"/>
          <w:spacing w:val="-2"/>
          <w:sz w:val="28"/>
          <w:szCs w:val="28"/>
          <w:lang w:val="en-US"/>
        </w:rPr>
        <w:t xml:space="preserve"> Ogden., </w:t>
      </w:r>
      <w:smartTag w:uri="urn:schemas-microsoft-com:office:smarttags" w:element="City">
        <w:smartTag w:uri="urn:schemas-microsoft-com:office:smarttags" w:element="place">
          <w:r w:rsidRPr="00E90139">
            <w:rPr>
              <w:color w:val="000000"/>
              <w:spacing w:val="-2"/>
              <w:sz w:val="28"/>
              <w:szCs w:val="28"/>
              <w:lang w:val="en-US"/>
            </w:rPr>
            <w:t>L.A.</w:t>
          </w:r>
        </w:smartTag>
      </w:smartTag>
      <w:r w:rsidRPr="00E90139">
        <w:rPr>
          <w:color w:val="000000"/>
          <w:spacing w:val="-2"/>
          <w:sz w:val="28"/>
          <w:szCs w:val="28"/>
          <w:lang w:val="en-US"/>
        </w:rPr>
        <w:t xml:space="preserve"> Bazzano et al. </w:t>
      </w:r>
      <w:r w:rsidRPr="00E90139">
        <w:rPr>
          <w:color w:val="000000"/>
          <w:spacing w:val="-2"/>
          <w:sz w:val="28"/>
          <w:szCs w:val="28"/>
          <w:lang w:val="uk-UA"/>
        </w:rPr>
        <w:t xml:space="preserve">// </w:t>
      </w:r>
      <w:r w:rsidRPr="00E90139">
        <w:rPr>
          <w:color w:val="000000"/>
          <w:spacing w:val="-2"/>
          <w:sz w:val="28"/>
          <w:szCs w:val="28"/>
          <w:lang w:val="en-US"/>
        </w:rPr>
        <w:t xml:space="preserve">Arch Intern Med. </w:t>
      </w:r>
      <w:r w:rsidRPr="00E90139">
        <w:rPr>
          <w:color w:val="000000"/>
          <w:spacing w:val="-2"/>
          <w:sz w:val="28"/>
          <w:szCs w:val="28"/>
          <w:lang w:val="uk-UA"/>
        </w:rPr>
        <w:t>–</w:t>
      </w:r>
      <w:r w:rsidRPr="00E90139">
        <w:rPr>
          <w:color w:val="000000"/>
          <w:spacing w:val="-2"/>
          <w:sz w:val="28"/>
          <w:szCs w:val="28"/>
          <w:lang w:val="en-US"/>
        </w:rPr>
        <w:t xml:space="preserve"> 2001. </w:t>
      </w:r>
      <w:r w:rsidRPr="00E90139">
        <w:rPr>
          <w:color w:val="000000"/>
          <w:spacing w:val="-2"/>
          <w:sz w:val="28"/>
          <w:szCs w:val="28"/>
          <w:lang w:val="uk-UA"/>
        </w:rPr>
        <w:t>–</w:t>
      </w:r>
      <w:r w:rsidRPr="00E90139">
        <w:rPr>
          <w:color w:val="000000"/>
          <w:spacing w:val="-2"/>
          <w:sz w:val="28"/>
          <w:szCs w:val="28"/>
          <w:lang w:val="en-US"/>
        </w:rPr>
        <w:t xml:space="preserve"> Vol. 161.</w:t>
      </w:r>
      <w:r w:rsidRPr="0093264E">
        <w:rPr>
          <w:color w:val="000000"/>
          <w:spacing w:val="-2"/>
          <w:sz w:val="28"/>
          <w:szCs w:val="28"/>
          <w:lang w:val="en-GB"/>
        </w:rPr>
        <w:t xml:space="preserve"> </w:t>
      </w:r>
      <w:r w:rsidRPr="00E90139">
        <w:rPr>
          <w:color w:val="000000"/>
          <w:spacing w:val="-2"/>
          <w:sz w:val="28"/>
          <w:szCs w:val="28"/>
          <w:lang w:val="uk-UA"/>
        </w:rPr>
        <w:t>–</w:t>
      </w:r>
      <w:r w:rsidRPr="00E90139">
        <w:rPr>
          <w:color w:val="000000"/>
          <w:spacing w:val="-2"/>
          <w:sz w:val="28"/>
          <w:szCs w:val="28"/>
          <w:lang w:val="en-US"/>
        </w:rPr>
        <w:t xml:space="preserve"> P. 996-1002</w:t>
      </w:r>
      <w:r w:rsidRPr="00886029">
        <w:rPr>
          <w:color w:val="000000"/>
          <w:sz w:val="28"/>
          <w:szCs w:val="28"/>
          <w:lang w:val="en-US"/>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Risk</w:t>
      </w:r>
      <w:r w:rsidRPr="00886029">
        <w:rPr>
          <w:color w:val="000000"/>
          <w:sz w:val="28"/>
          <w:szCs w:val="28"/>
          <w:lang w:val="uk-UA"/>
        </w:rPr>
        <w:t xml:space="preserve"> </w:t>
      </w:r>
      <w:r w:rsidRPr="00886029">
        <w:rPr>
          <w:color w:val="000000"/>
          <w:sz w:val="28"/>
          <w:szCs w:val="28"/>
          <w:lang w:val="en-US"/>
        </w:rPr>
        <w:t>factors</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artery</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non</w:t>
      </w:r>
      <w:r w:rsidRPr="00886029">
        <w:rPr>
          <w:color w:val="000000"/>
          <w:sz w:val="28"/>
          <w:szCs w:val="28"/>
          <w:lang w:val="uk-UA"/>
        </w:rPr>
        <w:t>-</w:t>
      </w:r>
      <w:r w:rsidRPr="00886029">
        <w:rPr>
          <w:color w:val="000000"/>
          <w:sz w:val="28"/>
          <w:szCs w:val="28"/>
          <w:lang w:val="en-US"/>
        </w:rPr>
        <w:t>insulin</w:t>
      </w:r>
      <w:r w:rsidRPr="00886029">
        <w:rPr>
          <w:color w:val="000000"/>
          <w:sz w:val="28"/>
          <w:szCs w:val="28"/>
          <w:lang w:val="uk-UA"/>
        </w:rPr>
        <w:t xml:space="preserve"> </w:t>
      </w:r>
      <w:r w:rsidRPr="00886029">
        <w:rPr>
          <w:color w:val="000000"/>
          <w:sz w:val="28"/>
          <w:szCs w:val="28"/>
          <w:lang w:val="en-US"/>
        </w:rPr>
        <w:t>dependent</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mellitus</w:t>
      </w:r>
      <w:r w:rsidRPr="00886029">
        <w:rPr>
          <w:color w:val="000000"/>
          <w:sz w:val="28"/>
          <w:szCs w:val="28"/>
          <w:lang w:val="uk-UA"/>
        </w:rPr>
        <w:t xml:space="preserve">: </w:t>
      </w:r>
      <w:smartTag w:uri="urn:schemas-microsoft-com:office:smarttags" w:element="country-region">
        <w:smartTag w:uri="urn:schemas-microsoft-com:office:smarttags" w:element="place">
          <w:r w:rsidRPr="00886029">
            <w:rPr>
              <w:color w:val="000000"/>
              <w:sz w:val="28"/>
              <w:szCs w:val="28"/>
              <w:lang w:val="en-US"/>
            </w:rPr>
            <w:t>United</w:t>
          </w:r>
          <w:r w:rsidRPr="00886029">
            <w:rPr>
              <w:color w:val="000000"/>
              <w:sz w:val="28"/>
              <w:szCs w:val="28"/>
              <w:lang w:val="uk-UA"/>
            </w:rPr>
            <w:t xml:space="preserve"> </w:t>
          </w:r>
          <w:r w:rsidRPr="00886029">
            <w:rPr>
              <w:color w:val="000000"/>
              <w:sz w:val="28"/>
              <w:szCs w:val="28"/>
              <w:lang w:val="en-US"/>
            </w:rPr>
            <w:t>Kingdom</w:t>
          </w:r>
        </w:smartTag>
      </w:smartTag>
      <w:r w:rsidRPr="00886029">
        <w:rPr>
          <w:color w:val="000000"/>
          <w:sz w:val="28"/>
          <w:szCs w:val="28"/>
          <w:lang w:val="uk-UA"/>
        </w:rPr>
        <w:t xml:space="preserve"> </w:t>
      </w:r>
      <w:r w:rsidRPr="00886029">
        <w:rPr>
          <w:color w:val="000000"/>
          <w:sz w:val="28"/>
          <w:szCs w:val="28"/>
          <w:lang w:val="en-US"/>
        </w:rPr>
        <w:t>prospective</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study</w:t>
      </w:r>
      <w:r w:rsidRPr="00886029">
        <w:rPr>
          <w:color w:val="000000"/>
          <w:sz w:val="28"/>
          <w:szCs w:val="28"/>
          <w:lang w:val="uk-UA"/>
        </w:rPr>
        <w:t xml:space="preserve"> (</w:t>
      </w:r>
      <w:r w:rsidRPr="00886029">
        <w:rPr>
          <w:color w:val="000000"/>
          <w:sz w:val="28"/>
          <w:szCs w:val="28"/>
          <w:lang w:val="en-US"/>
        </w:rPr>
        <w:t>UKPDS</w:t>
      </w:r>
      <w:r w:rsidRPr="00886029">
        <w:rPr>
          <w:color w:val="000000"/>
          <w:sz w:val="28"/>
          <w:szCs w:val="28"/>
          <w:lang w:val="uk-UA"/>
        </w:rPr>
        <w:t xml:space="preserve">: 23) /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C</w:t>
      </w:r>
      <w:r w:rsidRPr="00886029">
        <w:rPr>
          <w:color w:val="000000"/>
          <w:sz w:val="28"/>
          <w:szCs w:val="28"/>
          <w:lang w:val="uk-UA"/>
        </w:rPr>
        <w:t>.</w:t>
      </w:r>
      <w:r w:rsidRPr="00886029">
        <w:rPr>
          <w:color w:val="000000"/>
          <w:sz w:val="28"/>
          <w:szCs w:val="28"/>
          <w:lang w:val="en-US"/>
        </w:rPr>
        <w:t>Turner</w:t>
      </w:r>
      <w:r w:rsidRPr="00886029">
        <w:rPr>
          <w:color w:val="000000"/>
          <w:sz w:val="28"/>
          <w:szCs w:val="28"/>
          <w:lang w:val="uk-UA"/>
        </w:rPr>
        <w:t xml:space="preserve">, </w:t>
      </w:r>
      <w:r w:rsidRPr="00886029">
        <w:rPr>
          <w:color w:val="000000"/>
          <w:sz w:val="28"/>
          <w:szCs w:val="28"/>
          <w:lang w:val="en-US"/>
        </w:rPr>
        <w:t>H</w:t>
      </w:r>
      <w:r w:rsidRPr="00886029">
        <w:rPr>
          <w:color w:val="000000"/>
          <w:sz w:val="28"/>
          <w:szCs w:val="28"/>
          <w:lang w:val="uk-UA"/>
        </w:rPr>
        <w:t>.</w:t>
      </w:r>
      <w:r w:rsidRPr="00886029">
        <w:rPr>
          <w:color w:val="000000"/>
          <w:sz w:val="28"/>
          <w:szCs w:val="28"/>
          <w:lang w:val="en-US"/>
        </w:rPr>
        <w:t>Milins</w:t>
      </w:r>
      <w:r w:rsidRPr="00886029">
        <w:rPr>
          <w:color w:val="000000"/>
          <w:sz w:val="28"/>
          <w:szCs w:val="28"/>
          <w:lang w:val="uk-UA"/>
        </w:rPr>
        <w:t xml:space="preserve">, </w:t>
      </w:r>
      <w:r w:rsidRPr="00886029">
        <w:rPr>
          <w:color w:val="000000"/>
          <w:sz w:val="28"/>
          <w:szCs w:val="28"/>
          <w:lang w:val="en-US"/>
        </w:rPr>
        <w:t>H</w:t>
      </w:r>
      <w:r w:rsidRPr="00886029">
        <w:rPr>
          <w:color w:val="000000"/>
          <w:sz w:val="28"/>
          <w:szCs w:val="28"/>
          <w:lang w:val="uk-UA"/>
        </w:rPr>
        <w:t>.</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Neil</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BMJ</w:t>
      </w:r>
      <w:r w:rsidRPr="00886029">
        <w:rPr>
          <w:color w:val="000000"/>
          <w:sz w:val="28"/>
          <w:szCs w:val="28"/>
          <w:lang w:val="uk-UA"/>
        </w:rPr>
        <w:t xml:space="preserve">. – 1998. – </w:t>
      </w:r>
      <w:r w:rsidRPr="00886029">
        <w:rPr>
          <w:color w:val="000000"/>
          <w:sz w:val="28"/>
          <w:szCs w:val="28"/>
          <w:lang w:val="en-US"/>
        </w:rPr>
        <w:t>Vol</w:t>
      </w:r>
      <w:r w:rsidRPr="00886029">
        <w:rPr>
          <w:color w:val="000000"/>
          <w:sz w:val="28"/>
          <w:szCs w:val="28"/>
          <w:lang w:val="uk-UA"/>
        </w:rPr>
        <w:t xml:space="preserve">. 316. – </w:t>
      </w:r>
      <w:r w:rsidRPr="00886029">
        <w:rPr>
          <w:color w:val="000000"/>
          <w:sz w:val="28"/>
          <w:szCs w:val="28"/>
          <w:lang w:val="en-US"/>
        </w:rPr>
        <w:t>P</w:t>
      </w:r>
      <w:r w:rsidRPr="00886029">
        <w:rPr>
          <w:color w:val="000000"/>
          <w:sz w:val="28"/>
          <w:szCs w:val="28"/>
          <w:lang w:val="uk-UA"/>
        </w:rPr>
        <w:t>. 823</w:t>
      </w:r>
      <w:r>
        <w:rPr>
          <w:color w:val="000000"/>
          <w:sz w:val="28"/>
          <w:szCs w:val="28"/>
          <w:lang w:val="uk-UA"/>
        </w:rPr>
        <w:t>-</w:t>
      </w:r>
      <w:r w:rsidRPr="00886029">
        <w:rPr>
          <w:color w:val="000000"/>
          <w:sz w:val="28"/>
          <w:szCs w:val="28"/>
          <w:lang w:val="uk-UA"/>
        </w:rPr>
        <w:t xml:space="preserve">828. </w:t>
      </w:r>
    </w:p>
    <w:p w:rsidR="00507ABA" w:rsidRPr="00B3476E"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uk-UA"/>
        </w:rPr>
      </w:pPr>
      <w:r w:rsidRPr="00886029">
        <w:rPr>
          <w:rStyle w:val="aff7"/>
          <w:b w:val="0"/>
          <w:color w:val="000000"/>
          <w:sz w:val="28"/>
          <w:szCs w:val="28"/>
          <w:lang w:val="en-US"/>
        </w:rPr>
        <w:t>Risk</w:t>
      </w:r>
      <w:r w:rsidRPr="00886029">
        <w:rPr>
          <w:rStyle w:val="aff7"/>
          <w:b w:val="0"/>
          <w:color w:val="000000"/>
          <w:sz w:val="28"/>
          <w:szCs w:val="28"/>
          <w:lang w:val="uk-UA"/>
        </w:rPr>
        <w:t xml:space="preserve"> </w:t>
      </w:r>
      <w:r w:rsidRPr="00886029">
        <w:rPr>
          <w:rStyle w:val="aff7"/>
          <w:b w:val="0"/>
          <w:color w:val="000000"/>
          <w:sz w:val="28"/>
          <w:szCs w:val="28"/>
          <w:lang w:val="en-US"/>
        </w:rPr>
        <w:t>Factors</w:t>
      </w:r>
      <w:r w:rsidRPr="00886029">
        <w:rPr>
          <w:rStyle w:val="aff7"/>
          <w:b w:val="0"/>
          <w:color w:val="000000"/>
          <w:sz w:val="28"/>
          <w:szCs w:val="28"/>
          <w:lang w:val="uk-UA"/>
        </w:rPr>
        <w:t xml:space="preserve"> </w:t>
      </w:r>
      <w:r w:rsidRPr="00886029">
        <w:rPr>
          <w:rStyle w:val="aff7"/>
          <w:b w:val="0"/>
          <w:color w:val="000000"/>
          <w:sz w:val="28"/>
          <w:szCs w:val="28"/>
          <w:lang w:val="en-US"/>
        </w:rPr>
        <w:t>for</w:t>
      </w:r>
      <w:r w:rsidRPr="00886029">
        <w:rPr>
          <w:rStyle w:val="aff7"/>
          <w:b w:val="0"/>
          <w:color w:val="000000"/>
          <w:sz w:val="28"/>
          <w:szCs w:val="28"/>
          <w:lang w:val="uk-UA"/>
        </w:rPr>
        <w:t xml:space="preserve"> </w:t>
      </w:r>
      <w:r w:rsidRPr="00886029">
        <w:rPr>
          <w:rStyle w:val="aff7"/>
          <w:b w:val="0"/>
          <w:color w:val="000000"/>
          <w:sz w:val="28"/>
          <w:szCs w:val="28"/>
          <w:lang w:val="en-US"/>
        </w:rPr>
        <w:t>Progression</w:t>
      </w:r>
      <w:r w:rsidRPr="00886029">
        <w:rPr>
          <w:rStyle w:val="aff7"/>
          <w:b w:val="0"/>
          <w:color w:val="000000"/>
          <w:sz w:val="28"/>
          <w:szCs w:val="28"/>
          <w:lang w:val="uk-UA"/>
        </w:rPr>
        <w:t xml:space="preserve"> </w:t>
      </w:r>
      <w:r w:rsidRPr="00886029">
        <w:rPr>
          <w:rStyle w:val="aff7"/>
          <w:b w:val="0"/>
          <w:color w:val="000000"/>
          <w:sz w:val="28"/>
          <w:szCs w:val="28"/>
          <w:lang w:val="en-US"/>
        </w:rPr>
        <w:t>to</w:t>
      </w:r>
      <w:r w:rsidRPr="00886029">
        <w:rPr>
          <w:rStyle w:val="aff7"/>
          <w:b w:val="0"/>
          <w:color w:val="000000"/>
          <w:sz w:val="28"/>
          <w:szCs w:val="28"/>
          <w:lang w:val="uk-UA"/>
        </w:rPr>
        <w:t xml:space="preserve"> </w:t>
      </w:r>
      <w:r w:rsidRPr="00886029">
        <w:rPr>
          <w:rStyle w:val="aff7"/>
          <w:b w:val="0"/>
          <w:color w:val="000000"/>
          <w:sz w:val="28"/>
          <w:szCs w:val="28"/>
          <w:lang w:val="en-US"/>
        </w:rPr>
        <w:t>Incident</w:t>
      </w:r>
      <w:r w:rsidRPr="00886029">
        <w:rPr>
          <w:rStyle w:val="aff7"/>
          <w:b w:val="0"/>
          <w:color w:val="000000"/>
          <w:sz w:val="28"/>
          <w:szCs w:val="28"/>
          <w:lang w:val="uk-UA"/>
        </w:rPr>
        <w:t xml:space="preserve"> </w:t>
      </w:r>
      <w:r w:rsidRPr="00886029">
        <w:rPr>
          <w:rStyle w:val="aff7"/>
          <w:b w:val="0"/>
          <w:color w:val="000000"/>
          <w:sz w:val="28"/>
          <w:szCs w:val="28"/>
          <w:lang w:val="en-US"/>
        </w:rPr>
        <w:t>Hyperinsulinemia</w:t>
      </w:r>
      <w:r w:rsidRPr="00886029">
        <w:rPr>
          <w:rStyle w:val="aff7"/>
          <w:b w:val="0"/>
          <w:color w:val="000000"/>
          <w:sz w:val="28"/>
          <w:szCs w:val="28"/>
          <w:lang w:val="uk-UA"/>
        </w:rPr>
        <w:t xml:space="preserve">: </w:t>
      </w:r>
      <w:r w:rsidRPr="00886029">
        <w:rPr>
          <w:rStyle w:val="aff7"/>
          <w:b w:val="0"/>
          <w:color w:val="000000"/>
          <w:sz w:val="28"/>
          <w:szCs w:val="28"/>
          <w:lang w:val="en-US"/>
        </w:rPr>
        <w:t>The</w:t>
      </w:r>
      <w:r w:rsidRPr="00886029">
        <w:rPr>
          <w:rStyle w:val="aff7"/>
          <w:b w:val="0"/>
          <w:color w:val="000000"/>
          <w:sz w:val="28"/>
          <w:szCs w:val="28"/>
          <w:lang w:val="uk-UA"/>
        </w:rPr>
        <w:t xml:space="preserve"> </w:t>
      </w:r>
      <w:r w:rsidRPr="00886029">
        <w:rPr>
          <w:rStyle w:val="aff7"/>
          <w:b w:val="0"/>
          <w:color w:val="000000"/>
          <w:sz w:val="28"/>
          <w:szCs w:val="28"/>
          <w:lang w:val="en-US"/>
        </w:rPr>
        <w:t>Atherosclerosis</w:t>
      </w:r>
      <w:r w:rsidRPr="00886029">
        <w:rPr>
          <w:rStyle w:val="aff7"/>
          <w:b w:val="0"/>
          <w:color w:val="000000"/>
          <w:sz w:val="28"/>
          <w:szCs w:val="28"/>
          <w:lang w:val="uk-UA"/>
        </w:rPr>
        <w:t xml:space="preserve"> </w:t>
      </w:r>
      <w:r w:rsidRPr="00886029">
        <w:rPr>
          <w:rStyle w:val="aff7"/>
          <w:b w:val="0"/>
          <w:color w:val="000000"/>
          <w:sz w:val="28"/>
          <w:szCs w:val="28"/>
          <w:lang w:val="en-US"/>
        </w:rPr>
        <w:t>Risk</w:t>
      </w:r>
      <w:r w:rsidRPr="00886029">
        <w:rPr>
          <w:rStyle w:val="aff7"/>
          <w:b w:val="0"/>
          <w:color w:val="000000"/>
          <w:sz w:val="28"/>
          <w:szCs w:val="28"/>
          <w:lang w:val="uk-UA"/>
        </w:rPr>
        <w:t xml:space="preserve"> </w:t>
      </w:r>
      <w:r w:rsidRPr="00886029">
        <w:rPr>
          <w:rStyle w:val="aff7"/>
          <w:b w:val="0"/>
          <w:color w:val="000000"/>
          <w:sz w:val="28"/>
          <w:szCs w:val="28"/>
          <w:lang w:val="en-US"/>
        </w:rPr>
        <w:t>in</w:t>
      </w:r>
      <w:r w:rsidRPr="00886029">
        <w:rPr>
          <w:rStyle w:val="aff7"/>
          <w:b w:val="0"/>
          <w:color w:val="000000"/>
          <w:sz w:val="28"/>
          <w:szCs w:val="28"/>
          <w:lang w:val="uk-UA"/>
        </w:rPr>
        <w:t xml:space="preserve"> </w:t>
      </w:r>
      <w:r w:rsidRPr="00886029">
        <w:rPr>
          <w:rStyle w:val="aff7"/>
          <w:b w:val="0"/>
          <w:color w:val="000000"/>
          <w:sz w:val="28"/>
          <w:szCs w:val="28"/>
          <w:lang w:val="en-US"/>
        </w:rPr>
        <w:t>Communities</w:t>
      </w:r>
      <w:r w:rsidRPr="00886029">
        <w:rPr>
          <w:rStyle w:val="aff7"/>
          <w:b w:val="0"/>
          <w:color w:val="000000"/>
          <w:sz w:val="28"/>
          <w:szCs w:val="28"/>
          <w:lang w:val="uk-UA"/>
        </w:rPr>
        <w:t xml:space="preserve"> </w:t>
      </w:r>
      <w:r w:rsidRPr="00886029">
        <w:rPr>
          <w:rStyle w:val="aff7"/>
          <w:b w:val="0"/>
          <w:color w:val="000000"/>
          <w:sz w:val="28"/>
          <w:szCs w:val="28"/>
          <w:lang w:val="en-US"/>
        </w:rPr>
        <w:t>Study</w:t>
      </w:r>
      <w:r w:rsidRPr="00886029">
        <w:rPr>
          <w:rStyle w:val="aff7"/>
          <w:b w:val="0"/>
          <w:color w:val="000000"/>
          <w:sz w:val="28"/>
          <w:szCs w:val="28"/>
          <w:lang w:val="uk-UA"/>
        </w:rPr>
        <w:t xml:space="preserve">, 1987-1998 /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Carnethon</w:t>
      </w:r>
      <w:r w:rsidRPr="00886029">
        <w:rPr>
          <w:color w:val="000000"/>
          <w:sz w:val="28"/>
          <w:szCs w:val="28"/>
          <w:lang w:val="uk-UA"/>
        </w:rPr>
        <w:t xml:space="preserve">, </w:t>
      </w:r>
      <w:r w:rsidRPr="00886029">
        <w:rPr>
          <w:color w:val="000000"/>
          <w:sz w:val="28"/>
          <w:szCs w:val="28"/>
          <w:lang w:val="en-US"/>
        </w:rPr>
        <w:t>S</w:t>
      </w:r>
      <w:r w:rsidRPr="00886029">
        <w:rPr>
          <w:color w:val="000000"/>
          <w:sz w:val="28"/>
          <w:szCs w:val="28"/>
          <w:lang w:val="uk-UA"/>
        </w:rPr>
        <w:t>.</w:t>
      </w:r>
      <w:r w:rsidRPr="00886029">
        <w:rPr>
          <w:color w:val="000000"/>
          <w:sz w:val="28"/>
          <w:szCs w:val="28"/>
          <w:lang w:val="en-US"/>
        </w:rPr>
        <w:t>P</w:t>
      </w:r>
      <w:r w:rsidRPr="00886029">
        <w:rPr>
          <w:color w:val="000000"/>
          <w:sz w:val="28"/>
          <w:szCs w:val="28"/>
          <w:lang w:val="uk-UA"/>
        </w:rPr>
        <w:t>.</w:t>
      </w:r>
      <w:r w:rsidRPr="00886029">
        <w:rPr>
          <w:color w:val="000000"/>
          <w:sz w:val="28"/>
          <w:szCs w:val="28"/>
          <w:lang w:val="en-US"/>
        </w:rPr>
        <w:t>Fortmann</w:t>
      </w:r>
      <w:r w:rsidRPr="00886029">
        <w:rPr>
          <w:color w:val="000000"/>
          <w:sz w:val="28"/>
          <w:szCs w:val="28"/>
          <w:lang w:val="uk-UA"/>
        </w:rPr>
        <w:t xml:space="preserve">, </w:t>
      </w:r>
      <w:r w:rsidRPr="00886029">
        <w:rPr>
          <w:color w:val="000000"/>
          <w:sz w:val="28"/>
          <w:szCs w:val="28"/>
          <w:lang w:val="en-US"/>
        </w:rPr>
        <w:t>L</w:t>
      </w:r>
      <w:r w:rsidRPr="00886029">
        <w:rPr>
          <w:color w:val="000000"/>
          <w:sz w:val="28"/>
          <w:szCs w:val="28"/>
          <w:lang w:val="uk-UA"/>
        </w:rPr>
        <w:t>.</w:t>
      </w:r>
      <w:r w:rsidRPr="00886029">
        <w:rPr>
          <w:color w:val="000000"/>
          <w:sz w:val="28"/>
          <w:szCs w:val="28"/>
          <w:lang w:val="en-US"/>
        </w:rPr>
        <w:t>Palaniappan</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Am</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Epidemiol</w:t>
      </w:r>
      <w:r w:rsidRPr="00886029">
        <w:rPr>
          <w:color w:val="000000"/>
          <w:sz w:val="28"/>
          <w:szCs w:val="28"/>
          <w:lang w:val="uk-UA"/>
        </w:rPr>
        <w:t>.</w:t>
      </w:r>
      <w:r>
        <w:rPr>
          <w:color w:val="000000"/>
          <w:sz w:val="28"/>
          <w:szCs w:val="28"/>
          <w:lang w:val="uk-UA"/>
        </w:rPr>
        <w:t xml:space="preserve"> – </w:t>
      </w:r>
      <w:r w:rsidRPr="00886029">
        <w:rPr>
          <w:color w:val="000000"/>
          <w:sz w:val="28"/>
          <w:szCs w:val="28"/>
          <w:lang w:val="en-US"/>
        </w:rPr>
        <w:t>December</w:t>
      </w:r>
      <w:r w:rsidRPr="00886029">
        <w:rPr>
          <w:color w:val="000000"/>
          <w:sz w:val="28"/>
          <w:szCs w:val="28"/>
          <w:lang w:val="uk-UA"/>
        </w:rPr>
        <w:t xml:space="preserve">1,2003. – </w:t>
      </w:r>
      <w:r w:rsidRPr="00886029">
        <w:rPr>
          <w:color w:val="000000"/>
          <w:sz w:val="28"/>
          <w:szCs w:val="28"/>
          <w:lang w:val="en-US"/>
        </w:rPr>
        <w:t>Vol</w:t>
      </w:r>
      <w:r w:rsidRPr="00886029">
        <w:rPr>
          <w:color w:val="000000"/>
          <w:sz w:val="28"/>
          <w:szCs w:val="28"/>
          <w:lang w:val="uk-UA"/>
        </w:rPr>
        <w:t xml:space="preserve">. 158, № 11. – </w:t>
      </w:r>
      <w:r w:rsidRPr="00886029">
        <w:rPr>
          <w:color w:val="000000"/>
          <w:sz w:val="28"/>
          <w:szCs w:val="28"/>
          <w:lang w:val="en-US"/>
        </w:rPr>
        <w:t>P</w:t>
      </w:r>
      <w:r w:rsidRPr="00886029">
        <w:rPr>
          <w:color w:val="000000"/>
          <w:sz w:val="28"/>
          <w:szCs w:val="28"/>
          <w:lang w:val="uk-UA"/>
        </w:rPr>
        <w:t>.1058</w:t>
      </w:r>
      <w:r>
        <w:rPr>
          <w:color w:val="000000"/>
          <w:sz w:val="28"/>
          <w:szCs w:val="28"/>
          <w:lang w:val="uk-UA"/>
        </w:rPr>
        <w:t>-</w:t>
      </w:r>
      <w:r w:rsidRPr="00886029">
        <w:rPr>
          <w:color w:val="000000"/>
          <w:sz w:val="28"/>
          <w:szCs w:val="28"/>
          <w:lang w:val="uk-UA"/>
        </w:rPr>
        <w:t xml:space="preserve">1067.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en-US"/>
        </w:rPr>
      </w:pPr>
      <w:r w:rsidRPr="00886029">
        <w:rPr>
          <w:rFonts w:ascii="Times New Roman" w:hAnsi="Times New Roman"/>
          <w:color w:val="000000"/>
          <w:sz w:val="28"/>
          <w:szCs w:val="28"/>
          <w:lang w:val="en-US"/>
        </w:rPr>
        <w:t xml:space="preserve">Risk factors in middle age that predict early and late onset of coronary heart disease </w:t>
      </w:r>
      <w:r w:rsidRPr="00886029">
        <w:rPr>
          <w:rFonts w:ascii="Times New Roman" w:hAnsi="Times New Roman"/>
          <w:bCs/>
          <w:color w:val="000000"/>
          <w:sz w:val="28"/>
          <w:szCs w:val="28"/>
          <w:lang w:val="en-US"/>
        </w:rPr>
        <w:t>/ R.J.Ben</w:t>
      </w:r>
      <w:r>
        <w:rPr>
          <w:rFonts w:ascii="Times New Roman" w:hAnsi="Times New Roman"/>
          <w:bCs/>
          <w:color w:val="000000"/>
          <w:sz w:val="28"/>
          <w:szCs w:val="28"/>
          <w:lang w:val="en-US"/>
        </w:rPr>
        <w:t>fante, D.M.Reed, C.J.MacLean et</w:t>
      </w:r>
      <w:r>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al</w:t>
      </w:r>
      <w:r>
        <w:rPr>
          <w:rFonts w:ascii="Times New Roman" w:hAnsi="Times New Roman"/>
          <w:bCs/>
          <w:color w:val="000000"/>
          <w:sz w:val="28"/>
          <w:szCs w:val="28"/>
          <w:lang w:val="uk-UA"/>
        </w:rPr>
        <w:t>.</w:t>
      </w:r>
      <w:r w:rsidRPr="00886029">
        <w:rPr>
          <w:rFonts w:ascii="Times New Roman" w:hAnsi="Times New Roman"/>
          <w:bCs/>
          <w:color w:val="000000"/>
          <w:sz w:val="28"/>
          <w:szCs w:val="28"/>
          <w:lang w:val="en-US"/>
        </w:rPr>
        <w:t xml:space="preserve"> </w:t>
      </w:r>
      <w:r>
        <w:rPr>
          <w:rFonts w:ascii="Times New Roman" w:hAnsi="Times New Roman"/>
          <w:bCs/>
          <w:color w:val="000000"/>
          <w:sz w:val="28"/>
          <w:szCs w:val="28"/>
          <w:lang w:val="uk-UA"/>
        </w:rPr>
        <w:t>/</w:t>
      </w:r>
      <w:r w:rsidRPr="00886029">
        <w:rPr>
          <w:rFonts w:ascii="Times New Roman" w:hAnsi="Times New Roman"/>
          <w:bCs/>
          <w:color w:val="000000"/>
          <w:sz w:val="28"/>
          <w:szCs w:val="28"/>
          <w:lang w:val="en-US"/>
        </w:rPr>
        <w:t>/</w:t>
      </w:r>
      <w:r w:rsidRPr="00886029">
        <w:rPr>
          <w:rFonts w:ascii="Times New Roman" w:hAnsi="Times New Roman"/>
          <w:color w:val="000000"/>
          <w:sz w:val="28"/>
          <w:szCs w:val="28"/>
          <w:lang w:val="en-US"/>
        </w:rPr>
        <w:t xml:space="preserve"> J. Clin. Epidemiol.</w:t>
      </w:r>
      <w:r w:rsidRPr="00E90139">
        <w:rPr>
          <w:color w:val="000000"/>
          <w:sz w:val="28"/>
          <w:szCs w:val="28"/>
          <w:lang w:val="uk-UA"/>
        </w:rPr>
        <w:t xml:space="preserve"> </w:t>
      </w:r>
      <w:r w:rsidRPr="00886029">
        <w:rPr>
          <w:color w:val="000000"/>
          <w:sz w:val="28"/>
          <w:szCs w:val="28"/>
          <w:lang w:val="uk-UA"/>
        </w:rPr>
        <w:t>–</w:t>
      </w:r>
      <w:r w:rsidRPr="00886029">
        <w:rPr>
          <w:rFonts w:ascii="Times New Roman" w:hAnsi="Times New Roman"/>
          <w:color w:val="000000"/>
          <w:sz w:val="28"/>
          <w:szCs w:val="28"/>
          <w:lang w:val="en-US"/>
        </w:rPr>
        <w:t>1989.</w:t>
      </w:r>
      <w:r w:rsidRPr="00E90139">
        <w:rPr>
          <w:color w:val="000000"/>
          <w:sz w:val="28"/>
          <w:szCs w:val="28"/>
          <w:lang w:val="uk-UA"/>
        </w:rPr>
        <w:t xml:space="preserve"> </w:t>
      </w:r>
      <w:r w:rsidRPr="00886029">
        <w:rPr>
          <w:color w:val="000000"/>
          <w:sz w:val="28"/>
          <w:szCs w:val="28"/>
          <w:lang w:val="uk-UA"/>
        </w:rPr>
        <w:t>–</w:t>
      </w:r>
      <w:r w:rsidRPr="00886029">
        <w:rPr>
          <w:rFonts w:ascii="Times New Roman" w:hAnsi="Times New Roman"/>
          <w:color w:val="000000"/>
          <w:sz w:val="28"/>
          <w:szCs w:val="28"/>
          <w:lang w:val="en-US"/>
        </w:rPr>
        <w:t>Vol. 42, №2.</w:t>
      </w:r>
      <w:r w:rsidRPr="00E90139">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 95</w:t>
      </w:r>
      <w:r>
        <w:rPr>
          <w:rFonts w:ascii="Times New Roman" w:hAnsi="Times New Roman"/>
          <w:color w:val="000000"/>
          <w:sz w:val="28"/>
          <w:szCs w:val="28"/>
          <w:lang w:val="uk-UA"/>
        </w:rPr>
        <w:t>-</w:t>
      </w:r>
      <w:r w:rsidRPr="00886029">
        <w:rPr>
          <w:rFonts w:ascii="Times New Roman" w:hAnsi="Times New Roman"/>
          <w:color w:val="000000"/>
          <w:sz w:val="28"/>
          <w:szCs w:val="28"/>
          <w:lang w:val="en-US"/>
        </w:rPr>
        <w:t xml:space="preserve">104.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bCs/>
          <w:color w:val="000000"/>
          <w:sz w:val="28"/>
          <w:szCs w:val="28"/>
          <w:lang w:val="en-US"/>
        </w:rPr>
        <w:lastRenderedPageBreak/>
        <w:t>Rizza R., Henry R., Kahn R. Commentary on the results</w:t>
      </w:r>
      <w:r w:rsidRPr="00886029">
        <w:rPr>
          <w:bCs/>
          <w:color w:val="000000"/>
          <w:sz w:val="28"/>
          <w:szCs w:val="28"/>
          <w:lang w:val="uk-UA"/>
        </w:rPr>
        <w:t xml:space="preserve"> </w:t>
      </w:r>
      <w:r w:rsidRPr="00886029">
        <w:rPr>
          <w:bCs/>
          <w:color w:val="000000"/>
          <w:sz w:val="28"/>
          <w:szCs w:val="28"/>
          <w:lang w:val="en-US"/>
        </w:rPr>
        <w:t>and clinical implications of the PROactive study // Diabetes Care. – 2005. – Vol.</w:t>
      </w:r>
      <w:r w:rsidRPr="00886029">
        <w:rPr>
          <w:bCs/>
          <w:color w:val="000000"/>
          <w:sz w:val="28"/>
          <w:szCs w:val="28"/>
          <w:lang w:val="uk-UA"/>
        </w:rPr>
        <w:t xml:space="preserve"> </w:t>
      </w:r>
      <w:r w:rsidRPr="00886029">
        <w:rPr>
          <w:bCs/>
          <w:color w:val="000000"/>
          <w:sz w:val="28"/>
          <w:szCs w:val="28"/>
          <w:lang w:val="en-US"/>
        </w:rPr>
        <w:t>28, № 12. – P. 2965</w:t>
      </w:r>
      <w:r>
        <w:rPr>
          <w:bCs/>
          <w:color w:val="000000"/>
          <w:sz w:val="28"/>
          <w:szCs w:val="28"/>
          <w:lang w:val="uk-UA"/>
        </w:rPr>
        <w:t>-</w:t>
      </w:r>
      <w:r w:rsidRPr="00886029">
        <w:rPr>
          <w:bCs/>
          <w:color w:val="000000"/>
          <w:sz w:val="28"/>
          <w:szCs w:val="28"/>
          <w:lang w:val="en-US"/>
        </w:rPr>
        <w:t>2967.</w:t>
      </w:r>
      <w:r w:rsidRPr="00886029">
        <w:rPr>
          <w:bCs/>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sz w:val="28"/>
          <w:szCs w:val="28"/>
          <w:lang w:val="en-US"/>
        </w:rPr>
      </w:pPr>
      <w:r w:rsidRPr="00886029">
        <w:rPr>
          <w:sz w:val="28"/>
          <w:szCs w:val="28"/>
          <w:lang w:val="en-US"/>
        </w:rPr>
        <w:t>Rytter L, Troelsen S, Beck-Nielsen H. Prevalence and mortality</w:t>
      </w:r>
      <w:r w:rsidRPr="00886029">
        <w:rPr>
          <w:sz w:val="28"/>
          <w:szCs w:val="28"/>
          <w:lang w:val="uk-UA"/>
        </w:rPr>
        <w:t xml:space="preserve"> </w:t>
      </w:r>
      <w:r w:rsidRPr="00886029">
        <w:rPr>
          <w:sz w:val="28"/>
          <w:szCs w:val="28"/>
          <w:lang w:val="en-US"/>
        </w:rPr>
        <w:t xml:space="preserve">of acute myocardial infarction in patients with </w:t>
      </w:r>
      <w:r>
        <w:rPr>
          <w:sz w:val="28"/>
          <w:szCs w:val="28"/>
          <w:lang w:val="en-US"/>
        </w:rPr>
        <w:t>diabetes</w:t>
      </w:r>
      <w:r>
        <w:rPr>
          <w:sz w:val="28"/>
          <w:szCs w:val="28"/>
          <w:lang w:val="uk-UA"/>
        </w:rPr>
        <w:t xml:space="preserve"> </w:t>
      </w:r>
      <w:r w:rsidRPr="00886029">
        <w:rPr>
          <w:sz w:val="28"/>
          <w:szCs w:val="28"/>
          <w:lang w:val="uk-UA"/>
        </w:rPr>
        <w:t>//</w:t>
      </w:r>
      <w:r w:rsidRPr="00886029">
        <w:rPr>
          <w:sz w:val="28"/>
          <w:szCs w:val="28"/>
          <w:lang w:val="en-US"/>
        </w:rPr>
        <w:t xml:space="preserve"> Diabetes Care</w:t>
      </w:r>
      <w:r w:rsidRPr="00886029">
        <w:rPr>
          <w:sz w:val="28"/>
          <w:szCs w:val="28"/>
          <w:lang w:val="uk-UA"/>
        </w:rPr>
        <w:t xml:space="preserve">. – </w:t>
      </w:r>
      <w:r w:rsidRPr="00886029">
        <w:rPr>
          <w:sz w:val="28"/>
          <w:szCs w:val="28"/>
          <w:lang w:val="en-US"/>
        </w:rPr>
        <w:t>1985</w:t>
      </w:r>
      <w:r w:rsidRPr="00886029">
        <w:rPr>
          <w:sz w:val="28"/>
          <w:szCs w:val="28"/>
          <w:lang w:val="uk-UA"/>
        </w:rPr>
        <w:t xml:space="preserve">. – </w:t>
      </w:r>
      <w:r w:rsidRPr="00886029">
        <w:rPr>
          <w:sz w:val="28"/>
          <w:szCs w:val="28"/>
          <w:lang w:val="en-US"/>
        </w:rPr>
        <w:t>Vol.8. – P. 230</w:t>
      </w:r>
      <w:r>
        <w:rPr>
          <w:sz w:val="28"/>
          <w:szCs w:val="28"/>
          <w:lang w:val="uk-UA"/>
        </w:rPr>
        <w:t>-</w:t>
      </w:r>
      <w:r w:rsidRPr="00886029">
        <w:rPr>
          <w:sz w:val="28"/>
          <w:szCs w:val="28"/>
          <w:lang w:val="en-US"/>
        </w:rPr>
        <w:t xml:space="preserve">234.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Sacks D.B. ADA/EASD/IDF Working Group of the HbA1c</w:t>
      </w:r>
      <w:r w:rsidRPr="00886029">
        <w:rPr>
          <w:color w:val="000000"/>
          <w:sz w:val="28"/>
          <w:szCs w:val="28"/>
          <w:lang w:val="uk-UA"/>
        </w:rPr>
        <w:t xml:space="preserve"> </w:t>
      </w:r>
      <w:r>
        <w:rPr>
          <w:color w:val="000000"/>
          <w:sz w:val="28"/>
          <w:szCs w:val="28"/>
          <w:lang w:val="en-US"/>
        </w:rPr>
        <w:t>Assay</w:t>
      </w:r>
      <w:r w:rsidRPr="00886029">
        <w:rPr>
          <w:color w:val="000000"/>
          <w:sz w:val="28"/>
          <w:szCs w:val="28"/>
          <w:lang w:val="en-US"/>
        </w:rPr>
        <w:t>. Global harmonization of hemoglobin A1c // Clin.</w:t>
      </w:r>
      <w:r w:rsidRPr="00886029">
        <w:rPr>
          <w:color w:val="000000"/>
          <w:sz w:val="28"/>
          <w:szCs w:val="28"/>
          <w:lang w:val="uk-UA"/>
        </w:rPr>
        <w:t xml:space="preserve"> </w:t>
      </w:r>
      <w:r w:rsidRPr="00886029">
        <w:rPr>
          <w:color w:val="000000"/>
          <w:sz w:val="28"/>
          <w:szCs w:val="28"/>
          <w:lang w:val="en-US"/>
        </w:rPr>
        <w:t>Chem. – 2005. – Vol.51, № 4. – P. 681</w:t>
      </w:r>
      <w:r>
        <w:rPr>
          <w:color w:val="000000"/>
          <w:sz w:val="28"/>
          <w:szCs w:val="28"/>
          <w:lang w:val="uk-UA"/>
        </w:rPr>
        <w:t>-</w:t>
      </w:r>
      <w:r w:rsidRPr="00886029">
        <w:rPr>
          <w:color w:val="000000"/>
          <w:sz w:val="28"/>
          <w:szCs w:val="28"/>
          <w:lang w:val="en-US"/>
        </w:rPr>
        <w:t>683.</w:t>
      </w:r>
      <w:r w:rsidRPr="00886029">
        <w:rPr>
          <w:color w:val="000000"/>
          <w:sz w:val="28"/>
          <w:szCs w:val="28"/>
          <w:lang w:val="uk-UA"/>
        </w:rPr>
        <w:t xml:space="preserve"> </w:t>
      </w:r>
    </w:p>
    <w:p w:rsidR="00507ABA" w:rsidRPr="00541E3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pacing w:val="-8"/>
          <w:sz w:val="28"/>
          <w:szCs w:val="28"/>
          <w:lang w:val="uk-UA"/>
        </w:rPr>
      </w:pPr>
      <w:r w:rsidRPr="00541E39">
        <w:rPr>
          <w:color w:val="000000"/>
          <w:spacing w:val="-8"/>
          <w:sz w:val="28"/>
          <w:szCs w:val="28"/>
          <w:lang w:val="en-US"/>
        </w:rPr>
        <w:t>Sader</w:t>
      </w:r>
      <w:r w:rsidRPr="00541E39">
        <w:rPr>
          <w:color w:val="000000"/>
          <w:spacing w:val="-8"/>
          <w:sz w:val="28"/>
          <w:szCs w:val="28"/>
          <w:lang w:val="uk-UA"/>
        </w:rPr>
        <w:t xml:space="preserve"> </w:t>
      </w:r>
      <w:r w:rsidRPr="00541E39">
        <w:rPr>
          <w:color w:val="000000"/>
          <w:spacing w:val="-8"/>
          <w:sz w:val="28"/>
          <w:szCs w:val="28"/>
          <w:lang w:val="en-US"/>
        </w:rPr>
        <w:t>S</w:t>
      </w:r>
      <w:r w:rsidRPr="00541E39">
        <w:rPr>
          <w:color w:val="000000"/>
          <w:spacing w:val="-8"/>
          <w:sz w:val="28"/>
          <w:szCs w:val="28"/>
          <w:lang w:val="uk-UA"/>
        </w:rPr>
        <w:t xml:space="preserve">., </w:t>
      </w:r>
      <w:r w:rsidRPr="00541E39">
        <w:rPr>
          <w:color w:val="000000"/>
          <w:spacing w:val="-8"/>
          <w:sz w:val="28"/>
          <w:szCs w:val="28"/>
          <w:lang w:val="en-US"/>
        </w:rPr>
        <w:t>Nian</w:t>
      </w:r>
      <w:r w:rsidRPr="00541E39">
        <w:rPr>
          <w:color w:val="000000"/>
          <w:spacing w:val="-8"/>
          <w:sz w:val="28"/>
          <w:szCs w:val="28"/>
          <w:lang w:val="uk-UA"/>
        </w:rPr>
        <w:t xml:space="preserve"> </w:t>
      </w:r>
      <w:r w:rsidRPr="00541E39">
        <w:rPr>
          <w:color w:val="000000"/>
          <w:spacing w:val="-8"/>
          <w:sz w:val="28"/>
          <w:szCs w:val="28"/>
          <w:lang w:val="en-US"/>
        </w:rPr>
        <w:t>M</w:t>
      </w:r>
      <w:r w:rsidRPr="00541E39">
        <w:rPr>
          <w:color w:val="000000"/>
          <w:spacing w:val="-8"/>
          <w:sz w:val="28"/>
          <w:szCs w:val="28"/>
          <w:lang w:val="uk-UA"/>
        </w:rPr>
        <w:t xml:space="preserve">., </w:t>
      </w:r>
      <w:r w:rsidRPr="00541E39">
        <w:rPr>
          <w:color w:val="000000"/>
          <w:spacing w:val="-8"/>
          <w:sz w:val="28"/>
          <w:szCs w:val="28"/>
          <w:lang w:val="en-US"/>
        </w:rPr>
        <w:t>Liu</w:t>
      </w:r>
      <w:r w:rsidRPr="00541E39">
        <w:rPr>
          <w:color w:val="000000"/>
          <w:spacing w:val="-8"/>
          <w:sz w:val="28"/>
          <w:szCs w:val="28"/>
          <w:lang w:val="uk-UA"/>
        </w:rPr>
        <w:t xml:space="preserve"> </w:t>
      </w:r>
      <w:r w:rsidRPr="00541E39">
        <w:rPr>
          <w:color w:val="000000"/>
          <w:spacing w:val="-8"/>
          <w:sz w:val="28"/>
          <w:szCs w:val="28"/>
          <w:lang w:val="en-US"/>
        </w:rPr>
        <w:t>P</w:t>
      </w:r>
      <w:r w:rsidRPr="00541E39">
        <w:rPr>
          <w:color w:val="000000"/>
          <w:spacing w:val="-8"/>
          <w:sz w:val="28"/>
          <w:szCs w:val="28"/>
          <w:lang w:val="uk-UA"/>
        </w:rPr>
        <w:t xml:space="preserve">. </w:t>
      </w:r>
      <w:r w:rsidRPr="00541E39">
        <w:rPr>
          <w:color w:val="000000"/>
          <w:spacing w:val="-8"/>
          <w:sz w:val="28"/>
          <w:szCs w:val="28"/>
          <w:lang w:val="en-US"/>
        </w:rPr>
        <w:t>Leptin</w:t>
      </w:r>
      <w:r w:rsidRPr="00541E39">
        <w:rPr>
          <w:color w:val="000000"/>
          <w:spacing w:val="-8"/>
          <w:sz w:val="28"/>
          <w:szCs w:val="28"/>
          <w:lang w:val="uk-UA"/>
        </w:rPr>
        <w:t xml:space="preserve"> </w:t>
      </w:r>
      <w:r w:rsidRPr="00541E39">
        <w:rPr>
          <w:color w:val="000000"/>
          <w:spacing w:val="-8"/>
          <w:sz w:val="28"/>
          <w:szCs w:val="28"/>
          <w:lang w:val="en-US"/>
        </w:rPr>
        <w:t>A</w:t>
      </w:r>
      <w:r w:rsidRPr="00541E39">
        <w:rPr>
          <w:color w:val="000000"/>
          <w:spacing w:val="-8"/>
          <w:sz w:val="28"/>
          <w:szCs w:val="28"/>
          <w:lang w:val="uk-UA"/>
        </w:rPr>
        <w:t xml:space="preserve"> </w:t>
      </w:r>
      <w:r w:rsidRPr="00541E39">
        <w:rPr>
          <w:color w:val="000000"/>
          <w:spacing w:val="-8"/>
          <w:sz w:val="28"/>
          <w:szCs w:val="28"/>
          <w:lang w:val="en-US"/>
        </w:rPr>
        <w:t>Novel</w:t>
      </w:r>
      <w:r w:rsidRPr="00541E39">
        <w:rPr>
          <w:color w:val="000000"/>
          <w:spacing w:val="-8"/>
          <w:sz w:val="28"/>
          <w:szCs w:val="28"/>
          <w:lang w:val="uk-UA"/>
        </w:rPr>
        <w:t xml:space="preserve"> </w:t>
      </w:r>
      <w:r w:rsidRPr="00541E39">
        <w:rPr>
          <w:color w:val="000000"/>
          <w:spacing w:val="-8"/>
          <w:sz w:val="28"/>
          <w:szCs w:val="28"/>
          <w:lang w:val="en-US"/>
        </w:rPr>
        <w:t>Link</w:t>
      </w:r>
      <w:r w:rsidRPr="00541E39">
        <w:rPr>
          <w:color w:val="000000"/>
          <w:spacing w:val="-8"/>
          <w:sz w:val="28"/>
          <w:szCs w:val="28"/>
          <w:lang w:val="uk-UA"/>
        </w:rPr>
        <w:t xml:space="preserve"> </w:t>
      </w:r>
      <w:r w:rsidRPr="00541E39">
        <w:rPr>
          <w:color w:val="000000"/>
          <w:spacing w:val="-8"/>
          <w:sz w:val="28"/>
          <w:szCs w:val="28"/>
          <w:lang w:val="en-US"/>
        </w:rPr>
        <w:t>Between</w:t>
      </w:r>
      <w:r w:rsidRPr="00541E39">
        <w:rPr>
          <w:color w:val="000000"/>
          <w:spacing w:val="-8"/>
          <w:sz w:val="28"/>
          <w:szCs w:val="28"/>
          <w:lang w:val="uk-UA"/>
        </w:rPr>
        <w:t xml:space="preserve"> </w:t>
      </w:r>
      <w:r w:rsidRPr="00541E39">
        <w:rPr>
          <w:color w:val="000000"/>
          <w:spacing w:val="-8"/>
          <w:sz w:val="28"/>
          <w:szCs w:val="28"/>
          <w:lang w:val="en-US"/>
        </w:rPr>
        <w:t>Obesity</w:t>
      </w:r>
      <w:r w:rsidRPr="00541E39">
        <w:rPr>
          <w:color w:val="000000"/>
          <w:spacing w:val="-8"/>
          <w:sz w:val="28"/>
          <w:szCs w:val="28"/>
          <w:lang w:val="uk-UA"/>
        </w:rPr>
        <w:t xml:space="preserve">, </w:t>
      </w:r>
      <w:r w:rsidRPr="00541E39">
        <w:rPr>
          <w:color w:val="000000"/>
          <w:spacing w:val="-8"/>
          <w:sz w:val="28"/>
          <w:szCs w:val="28"/>
          <w:lang w:val="en-US"/>
        </w:rPr>
        <w:t>Diabetes</w:t>
      </w:r>
      <w:r w:rsidRPr="00541E39">
        <w:rPr>
          <w:color w:val="000000"/>
          <w:spacing w:val="-8"/>
          <w:sz w:val="28"/>
          <w:szCs w:val="28"/>
          <w:lang w:val="uk-UA"/>
        </w:rPr>
        <w:t xml:space="preserve">, </w:t>
      </w:r>
      <w:r w:rsidRPr="00541E39">
        <w:rPr>
          <w:color w:val="000000"/>
          <w:spacing w:val="-8"/>
          <w:sz w:val="28"/>
          <w:szCs w:val="28"/>
          <w:lang w:val="en-US"/>
        </w:rPr>
        <w:t>Cardiovascular</w:t>
      </w:r>
      <w:r w:rsidRPr="00541E39">
        <w:rPr>
          <w:color w:val="000000"/>
          <w:spacing w:val="-8"/>
          <w:sz w:val="28"/>
          <w:szCs w:val="28"/>
          <w:lang w:val="uk-UA"/>
        </w:rPr>
        <w:t xml:space="preserve"> </w:t>
      </w:r>
      <w:r w:rsidRPr="00541E39">
        <w:rPr>
          <w:color w:val="000000"/>
          <w:spacing w:val="-8"/>
          <w:sz w:val="28"/>
          <w:szCs w:val="28"/>
          <w:lang w:val="en-US"/>
        </w:rPr>
        <w:t>Risk</w:t>
      </w:r>
      <w:r w:rsidRPr="00541E39">
        <w:rPr>
          <w:color w:val="000000"/>
          <w:spacing w:val="-8"/>
          <w:sz w:val="28"/>
          <w:szCs w:val="28"/>
          <w:lang w:val="uk-UA"/>
        </w:rPr>
        <w:t xml:space="preserve">, </w:t>
      </w:r>
      <w:r w:rsidRPr="00541E39">
        <w:rPr>
          <w:color w:val="000000"/>
          <w:spacing w:val="-8"/>
          <w:sz w:val="28"/>
          <w:szCs w:val="28"/>
          <w:lang w:val="en-US"/>
        </w:rPr>
        <w:t>and</w:t>
      </w:r>
      <w:r w:rsidRPr="00541E39">
        <w:rPr>
          <w:color w:val="000000"/>
          <w:spacing w:val="-8"/>
          <w:sz w:val="28"/>
          <w:szCs w:val="28"/>
          <w:lang w:val="uk-UA"/>
        </w:rPr>
        <w:t xml:space="preserve"> </w:t>
      </w:r>
      <w:r w:rsidRPr="00541E39">
        <w:rPr>
          <w:color w:val="000000"/>
          <w:spacing w:val="-8"/>
          <w:sz w:val="28"/>
          <w:szCs w:val="28"/>
          <w:lang w:val="en-US"/>
        </w:rPr>
        <w:t>Ventricular</w:t>
      </w:r>
      <w:r w:rsidRPr="00541E39">
        <w:rPr>
          <w:color w:val="000000"/>
          <w:spacing w:val="-8"/>
          <w:sz w:val="28"/>
          <w:szCs w:val="28"/>
          <w:lang w:val="uk-UA"/>
        </w:rPr>
        <w:t xml:space="preserve"> </w:t>
      </w:r>
      <w:r w:rsidRPr="00541E39">
        <w:rPr>
          <w:color w:val="000000"/>
          <w:spacing w:val="-8"/>
          <w:sz w:val="28"/>
          <w:szCs w:val="28"/>
          <w:lang w:val="en-US"/>
        </w:rPr>
        <w:t>Hypertrophy</w:t>
      </w:r>
      <w:r w:rsidRPr="00541E39">
        <w:rPr>
          <w:color w:val="000000"/>
          <w:spacing w:val="-8"/>
          <w:sz w:val="28"/>
          <w:szCs w:val="28"/>
          <w:lang w:val="uk-UA"/>
        </w:rPr>
        <w:t xml:space="preserve"> // </w:t>
      </w:r>
      <w:r w:rsidRPr="00541E39">
        <w:rPr>
          <w:rStyle w:val="affc"/>
          <w:i w:val="0"/>
          <w:color w:val="000000"/>
          <w:spacing w:val="-8"/>
          <w:sz w:val="28"/>
          <w:szCs w:val="28"/>
          <w:lang w:val="en-US"/>
        </w:rPr>
        <w:t>Circulation</w:t>
      </w:r>
      <w:r w:rsidRPr="00541E39">
        <w:rPr>
          <w:rStyle w:val="affc"/>
          <w:i w:val="0"/>
          <w:color w:val="000000"/>
          <w:spacing w:val="-8"/>
          <w:sz w:val="28"/>
          <w:szCs w:val="28"/>
          <w:lang w:val="uk-UA"/>
        </w:rPr>
        <w:t xml:space="preserve">.- </w:t>
      </w:r>
      <w:r w:rsidRPr="00541E39">
        <w:rPr>
          <w:color w:val="000000"/>
          <w:spacing w:val="-8"/>
          <w:sz w:val="28"/>
          <w:szCs w:val="28"/>
          <w:lang w:val="uk-UA"/>
        </w:rPr>
        <w:t>2003</w:t>
      </w:r>
      <w:r w:rsidRPr="00541E39">
        <w:rPr>
          <w:bCs/>
          <w:color w:val="000000"/>
          <w:spacing w:val="-8"/>
          <w:sz w:val="28"/>
          <w:szCs w:val="28"/>
          <w:lang w:val="uk-UA"/>
        </w:rPr>
        <w:t>.-</w:t>
      </w:r>
      <w:r w:rsidRPr="00541E39">
        <w:rPr>
          <w:color w:val="000000"/>
          <w:spacing w:val="-8"/>
          <w:sz w:val="28"/>
          <w:szCs w:val="28"/>
          <w:lang w:val="en-US"/>
        </w:rPr>
        <w:t>Vol</w:t>
      </w:r>
      <w:r w:rsidRPr="00541E39">
        <w:rPr>
          <w:color w:val="000000"/>
          <w:spacing w:val="-8"/>
          <w:sz w:val="28"/>
          <w:szCs w:val="28"/>
          <w:lang w:val="uk-UA"/>
        </w:rPr>
        <w:t>.108.-</w:t>
      </w:r>
      <w:r w:rsidRPr="00541E39">
        <w:rPr>
          <w:color w:val="000000"/>
          <w:spacing w:val="-8"/>
          <w:sz w:val="28"/>
          <w:szCs w:val="28"/>
          <w:lang w:val="en-US"/>
        </w:rPr>
        <w:t>P</w:t>
      </w:r>
      <w:r w:rsidRPr="00541E39">
        <w:rPr>
          <w:color w:val="000000"/>
          <w:spacing w:val="-8"/>
          <w:sz w:val="28"/>
          <w:szCs w:val="28"/>
          <w:lang w:val="uk-UA"/>
        </w:rPr>
        <w:t>.644.</w:t>
      </w:r>
      <w:r w:rsidRPr="00541E39">
        <w:rPr>
          <w:color w:val="000000"/>
          <w:spacing w:val="-8"/>
          <w:sz w:val="28"/>
          <w:szCs w:val="28"/>
          <w:lang w:val="en-US"/>
        </w:rPr>
        <w:t xml:space="preserve">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en-US"/>
        </w:rPr>
      </w:pPr>
      <w:r w:rsidRPr="00886029">
        <w:rPr>
          <w:rFonts w:ascii="Times New Roman" w:hAnsi="Times New Roman"/>
          <w:bCs/>
          <w:color w:val="000000"/>
          <w:sz w:val="28"/>
          <w:szCs w:val="28"/>
          <w:lang w:val="en-US"/>
        </w:rPr>
        <w:t xml:space="preserve">Sattar N., Packard C.J., Petrie J.R. </w:t>
      </w:r>
      <w:r w:rsidRPr="00886029">
        <w:rPr>
          <w:rFonts w:ascii="Times New Roman" w:hAnsi="Times New Roman"/>
          <w:color w:val="000000"/>
          <w:sz w:val="28"/>
          <w:szCs w:val="28"/>
          <w:lang w:val="en-US"/>
        </w:rPr>
        <w:t>The end of triglycerides in risk assessment? Rumours of death are greatly exaggerated // BMJ.-1998.-Vol. 317, №7158.-</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 553</w:t>
      </w:r>
      <w:r>
        <w:rPr>
          <w:rFonts w:ascii="Times New Roman" w:hAnsi="Times New Roman"/>
          <w:color w:val="000000"/>
          <w:sz w:val="28"/>
          <w:szCs w:val="28"/>
          <w:lang w:val="uk-UA"/>
        </w:rPr>
        <w:t>-</w:t>
      </w:r>
      <w:r w:rsidRPr="00886029">
        <w:rPr>
          <w:rFonts w:ascii="Times New Roman" w:hAnsi="Times New Roman"/>
          <w:color w:val="000000"/>
          <w:sz w:val="28"/>
          <w:szCs w:val="28"/>
          <w:lang w:val="en-US"/>
        </w:rPr>
        <w:t xml:space="preserve">554.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Sattara</w:t>
      </w:r>
      <w:r w:rsidRPr="00886029">
        <w:rPr>
          <w:color w:val="000000"/>
          <w:sz w:val="28"/>
          <w:szCs w:val="28"/>
          <w:lang w:val="uk-UA"/>
        </w:rPr>
        <w:t xml:space="preserve"> </w:t>
      </w:r>
      <w:r w:rsidRPr="00886029">
        <w:rPr>
          <w:color w:val="000000"/>
          <w:sz w:val="28"/>
          <w:szCs w:val="28"/>
          <w:lang w:val="en-US"/>
        </w:rPr>
        <w:t>N</w:t>
      </w:r>
      <w:r w:rsidRPr="00886029">
        <w:rPr>
          <w:color w:val="000000"/>
          <w:sz w:val="28"/>
          <w:szCs w:val="28"/>
          <w:lang w:val="uk-UA"/>
        </w:rPr>
        <w:t xml:space="preserve">., </w:t>
      </w:r>
      <w:r w:rsidRPr="00886029">
        <w:rPr>
          <w:color w:val="000000"/>
          <w:sz w:val="28"/>
          <w:szCs w:val="28"/>
          <w:lang w:val="en-US"/>
        </w:rPr>
        <w:t>Petrie</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w:t>
      </w:r>
      <w:r w:rsidRPr="00886029">
        <w:rPr>
          <w:color w:val="000000"/>
          <w:sz w:val="28"/>
          <w:szCs w:val="28"/>
          <w:lang w:val="en-US"/>
        </w:rPr>
        <w:t>R</w:t>
      </w:r>
      <w:r w:rsidRPr="00886029">
        <w:rPr>
          <w:color w:val="000000"/>
          <w:sz w:val="28"/>
          <w:szCs w:val="28"/>
          <w:lang w:val="uk-UA"/>
        </w:rPr>
        <w:t xml:space="preserve">., </w:t>
      </w:r>
      <w:r w:rsidRPr="00886029">
        <w:rPr>
          <w:color w:val="000000"/>
          <w:sz w:val="28"/>
          <w:szCs w:val="28"/>
          <w:lang w:val="en-US"/>
        </w:rPr>
        <w:t>Jaap</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atherogenic</w:t>
      </w:r>
      <w:r w:rsidRPr="00886029">
        <w:rPr>
          <w:color w:val="000000"/>
          <w:sz w:val="28"/>
          <w:szCs w:val="28"/>
          <w:lang w:val="uk-UA"/>
        </w:rPr>
        <w:t xml:space="preserve"> </w:t>
      </w:r>
      <w:r w:rsidRPr="00886029">
        <w:rPr>
          <w:color w:val="000000"/>
          <w:sz w:val="28"/>
          <w:szCs w:val="28"/>
          <w:lang w:val="en-US"/>
        </w:rPr>
        <w:t>lipoprotein</w:t>
      </w:r>
      <w:r w:rsidRPr="00886029">
        <w:rPr>
          <w:color w:val="000000"/>
          <w:sz w:val="28"/>
          <w:szCs w:val="28"/>
          <w:lang w:val="uk-UA"/>
        </w:rPr>
        <w:t xml:space="preserve"> </w:t>
      </w:r>
      <w:r w:rsidRPr="00886029">
        <w:rPr>
          <w:color w:val="000000"/>
          <w:sz w:val="28"/>
          <w:szCs w:val="28"/>
          <w:lang w:val="en-US"/>
        </w:rPr>
        <w:t>phenotype</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vascular</w:t>
      </w:r>
      <w:r w:rsidRPr="00886029">
        <w:rPr>
          <w:color w:val="000000"/>
          <w:sz w:val="28"/>
          <w:szCs w:val="28"/>
          <w:lang w:val="uk-UA"/>
        </w:rPr>
        <w:t xml:space="preserve"> </w:t>
      </w:r>
      <w:r w:rsidRPr="00886029">
        <w:rPr>
          <w:color w:val="000000"/>
          <w:sz w:val="28"/>
          <w:szCs w:val="28"/>
          <w:lang w:val="en-US"/>
        </w:rPr>
        <w:t>endothelial</w:t>
      </w:r>
      <w:r w:rsidRPr="00886029">
        <w:rPr>
          <w:color w:val="000000"/>
          <w:sz w:val="28"/>
          <w:szCs w:val="28"/>
          <w:lang w:val="uk-UA"/>
        </w:rPr>
        <w:t xml:space="preserve"> </w:t>
      </w:r>
      <w:r w:rsidRPr="00886029">
        <w:rPr>
          <w:color w:val="000000"/>
          <w:sz w:val="28"/>
          <w:szCs w:val="28"/>
          <w:lang w:val="en-US"/>
        </w:rPr>
        <w:t>dysfunction // Atherosclerosis. – 1998. –Vol.</w:t>
      </w:r>
      <w:r w:rsidRPr="00886029">
        <w:rPr>
          <w:color w:val="000000"/>
          <w:sz w:val="28"/>
          <w:szCs w:val="28"/>
          <w:lang w:val="uk-UA"/>
        </w:rPr>
        <w:t>138</w:t>
      </w:r>
      <w:r w:rsidRPr="00886029">
        <w:rPr>
          <w:color w:val="000000"/>
          <w:sz w:val="28"/>
          <w:szCs w:val="28"/>
          <w:lang w:val="en-US"/>
        </w:rPr>
        <w:t xml:space="preserve">, № </w:t>
      </w:r>
      <w:r w:rsidRPr="00886029">
        <w:rPr>
          <w:color w:val="000000"/>
          <w:sz w:val="28"/>
          <w:szCs w:val="28"/>
          <w:lang w:val="uk-UA"/>
        </w:rPr>
        <w:t>2</w:t>
      </w:r>
      <w:r w:rsidRPr="00886029">
        <w:rPr>
          <w:color w:val="000000"/>
          <w:sz w:val="28"/>
          <w:szCs w:val="28"/>
          <w:lang w:val="en-US"/>
        </w:rPr>
        <w:t>. – P.</w:t>
      </w:r>
      <w:r w:rsidRPr="00886029">
        <w:rPr>
          <w:color w:val="000000"/>
          <w:sz w:val="28"/>
          <w:szCs w:val="28"/>
          <w:lang w:val="uk-UA"/>
        </w:rPr>
        <w:t>229</w:t>
      </w:r>
      <w:r>
        <w:rPr>
          <w:color w:val="000000"/>
          <w:sz w:val="28"/>
          <w:szCs w:val="28"/>
          <w:lang w:val="uk-UA"/>
        </w:rPr>
        <w:t>-</w:t>
      </w:r>
      <w:r w:rsidRPr="00886029">
        <w:rPr>
          <w:color w:val="000000"/>
          <w:sz w:val="28"/>
          <w:szCs w:val="28"/>
          <w:lang w:val="uk-UA"/>
        </w:rPr>
        <w:t xml:space="preserve">235.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smartTag w:uri="urn:schemas-microsoft-com:office:smarttags" w:element="place">
        <w:smartTag w:uri="urn:schemas-microsoft-com:office:smarttags" w:element="PlaceName">
          <w:r w:rsidRPr="00886029">
            <w:rPr>
              <w:color w:val="000000"/>
              <w:sz w:val="28"/>
              <w:szCs w:val="28"/>
              <w:lang w:val="en-US"/>
            </w:rPr>
            <w:t>Scherrer</w:t>
          </w:r>
        </w:smartTag>
        <w:r w:rsidRPr="00886029">
          <w:rPr>
            <w:color w:val="000000"/>
            <w:sz w:val="28"/>
            <w:szCs w:val="28"/>
            <w:lang w:val="en-US"/>
          </w:rPr>
          <w:t xml:space="preserve"> </w:t>
        </w:r>
        <w:smartTag w:uri="urn:schemas-microsoft-com:office:smarttags" w:element="PlaceType">
          <w:r w:rsidRPr="00886029">
            <w:rPr>
              <w:color w:val="000000"/>
              <w:sz w:val="28"/>
              <w:szCs w:val="28"/>
              <w:lang w:val="en-US"/>
            </w:rPr>
            <w:t>U.</w:t>
          </w:r>
        </w:smartTag>
      </w:smartTag>
      <w:r w:rsidRPr="00886029">
        <w:rPr>
          <w:color w:val="000000"/>
          <w:sz w:val="28"/>
          <w:szCs w:val="28"/>
          <w:lang w:val="en-US"/>
        </w:rPr>
        <w:t>, Sartori C. Defective nitric oxide synthesis: a link between metabolic insulin resistance, symphatetic overactivity and cardiovascular morbidity // Eur. J. Endocrinol. – 2000. – Vol.</w:t>
      </w:r>
      <w:r>
        <w:rPr>
          <w:color w:val="000000"/>
          <w:sz w:val="28"/>
          <w:szCs w:val="28"/>
          <w:lang w:val="en-US"/>
        </w:rPr>
        <w:t xml:space="preserve"> </w:t>
      </w:r>
      <w:r w:rsidRPr="00886029">
        <w:rPr>
          <w:color w:val="000000"/>
          <w:sz w:val="28"/>
          <w:szCs w:val="28"/>
          <w:lang w:val="en-US"/>
        </w:rPr>
        <w:t>142. – P. 315</w:t>
      </w:r>
      <w:r>
        <w:rPr>
          <w:color w:val="000000"/>
          <w:sz w:val="28"/>
          <w:szCs w:val="28"/>
          <w:lang w:val="uk-UA"/>
        </w:rPr>
        <w:t>-</w:t>
      </w:r>
      <w:r w:rsidRPr="00886029">
        <w:rPr>
          <w:color w:val="000000"/>
          <w:sz w:val="28"/>
          <w:szCs w:val="28"/>
          <w:lang w:val="en-US"/>
        </w:rPr>
        <w:t>323.</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Schwartz M.W., Kahn S.E. Insulin resistance and obesity // Nature. – 1999. – Vol.402. – P. 860</w:t>
      </w:r>
      <w:r>
        <w:rPr>
          <w:color w:val="000000"/>
          <w:sz w:val="28"/>
          <w:szCs w:val="28"/>
          <w:lang w:val="uk-UA"/>
        </w:rPr>
        <w:t>-</w:t>
      </w:r>
      <w:r w:rsidRPr="00886029">
        <w:rPr>
          <w:color w:val="000000"/>
          <w:sz w:val="28"/>
          <w:szCs w:val="28"/>
          <w:lang w:val="en-US"/>
        </w:rPr>
        <w:t xml:space="preserve">861.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Screening</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silent</w:t>
      </w:r>
      <w:r w:rsidRPr="00886029">
        <w:rPr>
          <w:color w:val="000000"/>
          <w:sz w:val="28"/>
          <w:szCs w:val="28"/>
          <w:lang w:val="uk-UA"/>
        </w:rPr>
        <w:t xml:space="preserve"> </w:t>
      </w:r>
      <w:r w:rsidRPr="00886029">
        <w:rPr>
          <w:color w:val="000000"/>
          <w:sz w:val="28"/>
          <w:szCs w:val="28"/>
          <w:lang w:val="en-US"/>
        </w:rPr>
        <w:t>coronary</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type</w:t>
      </w:r>
      <w:r w:rsidRPr="00886029">
        <w:rPr>
          <w:color w:val="000000"/>
          <w:sz w:val="28"/>
          <w:szCs w:val="28"/>
          <w:lang w:val="uk-UA"/>
        </w:rPr>
        <w:t xml:space="preserve"> 2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clinical</w:t>
      </w:r>
      <w:r w:rsidRPr="00886029">
        <w:rPr>
          <w:color w:val="000000"/>
          <w:sz w:val="28"/>
          <w:szCs w:val="28"/>
          <w:lang w:val="uk-UA"/>
        </w:rPr>
        <w:t xml:space="preserve"> </w:t>
      </w:r>
      <w:r w:rsidRPr="00886029">
        <w:rPr>
          <w:color w:val="000000"/>
          <w:sz w:val="28"/>
          <w:szCs w:val="28"/>
          <w:lang w:val="en-US"/>
        </w:rPr>
        <w:t>application</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American</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Association</w:t>
      </w:r>
      <w:r w:rsidRPr="00886029">
        <w:rPr>
          <w:color w:val="000000"/>
          <w:sz w:val="28"/>
          <w:szCs w:val="28"/>
          <w:lang w:val="uk-UA"/>
        </w:rPr>
        <w:t xml:space="preserve"> </w:t>
      </w:r>
      <w:r w:rsidRPr="00886029">
        <w:rPr>
          <w:color w:val="000000"/>
          <w:sz w:val="28"/>
          <w:szCs w:val="28"/>
          <w:lang w:val="en-US"/>
        </w:rPr>
        <w:t>guidelines</w:t>
      </w:r>
      <w:r w:rsidRPr="00886029">
        <w:rPr>
          <w:color w:val="000000"/>
          <w:sz w:val="28"/>
          <w:szCs w:val="28"/>
          <w:lang w:val="uk-UA"/>
        </w:rPr>
        <w:t xml:space="preserve"> / </w:t>
      </w:r>
      <w:r w:rsidRPr="00886029">
        <w:rPr>
          <w:bCs/>
          <w:color w:val="000000"/>
          <w:sz w:val="28"/>
          <w:szCs w:val="28"/>
          <w:lang w:val="en-US"/>
        </w:rPr>
        <w:t>J</w:t>
      </w:r>
      <w:r w:rsidRPr="00886029">
        <w:rPr>
          <w:bCs/>
          <w:color w:val="000000"/>
          <w:sz w:val="28"/>
          <w:szCs w:val="28"/>
          <w:lang w:val="uk-UA"/>
        </w:rPr>
        <w:t>.</w:t>
      </w:r>
      <w:r w:rsidRPr="00886029">
        <w:rPr>
          <w:bCs/>
          <w:color w:val="000000"/>
          <w:sz w:val="28"/>
          <w:szCs w:val="28"/>
          <w:lang w:val="en-US"/>
        </w:rPr>
        <w:t>Kharlip</w:t>
      </w:r>
      <w:r w:rsidRPr="00886029">
        <w:rPr>
          <w:bCs/>
          <w:color w:val="000000"/>
          <w:sz w:val="28"/>
          <w:szCs w:val="28"/>
          <w:lang w:val="uk-UA"/>
        </w:rPr>
        <w:t xml:space="preserve">, </w:t>
      </w:r>
      <w:r w:rsidRPr="00886029">
        <w:rPr>
          <w:bCs/>
          <w:color w:val="000000"/>
          <w:sz w:val="28"/>
          <w:szCs w:val="28"/>
          <w:lang w:val="en-US"/>
        </w:rPr>
        <w:t>R</w:t>
      </w:r>
      <w:r w:rsidRPr="00886029">
        <w:rPr>
          <w:bCs/>
          <w:color w:val="000000"/>
          <w:sz w:val="28"/>
          <w:szCs w:val="28"/>
          <w:lang w:val="uk-UA"/>
        </w:rPr>
        <w:t>.</w:t>
      </w:r>
      <w:r w:rsidRPr="00886029">
        <w:rPr>
          <w:bCs/>
          <w:color w:val="000000"/>
          <w:sz w:val="28"/>
          <w:szCs w:val="28"/>
          <w:lang w:val="en-US"/>
        </w:rPr>
        <w:t>Naglieri</w:t>
      </w:r>
      <w:r w:rsidRPr="00886029">
        <w:rPr>
          <w:bCs/>
          <w:color w:val="000000"/>
          <w:sz w:val="28"/>
          <w:szCs w:val="28"/>
          <w:lang w:val="uk-UA"/>
        </w:rPr>
        <w:t xml:space="preserve">, </w:t>
      </w:r>
      <w:r w:rsidRPr="00886029">
        <w:rPr>
          <w:bCs/>
          <w:color w:val="000000"/>
          <w:sz w:val="28"/>
          <w:szCs w:val="28"/>
          <w:lang w:val="en-US"/>
        </w:rPr>
        <w:t>B</w:t>
      </w:r>
      <w:r w:rsidRPr="00886029">
        <w:rPr>
          <w:bCs/>
          <w:color w:val="000000"/>
          <w:sz w:val="28"/>
          <w:szCs w:val="28"/>
          <w:lang w:val="uk-UA"/>
        </w:rPr>
        <w:t>.</w:t>
      </w:r>
      <w:r w:rsidRPr="00886029">
        <w:rPr>
          <w:bCs/>
          <w:color w:val="000000"/>
          <w:sz w:val="28"/>
          <w:szCs w:val="28"/>
          <w:lang w:val="en-US"/>
        </w:rPr>
        <w:t>D</w:t>
      </w:r>
      <w:r w:rsidRPr="00886029">
        <w:rPr>
          <w:bCs/>
          <w:color w:val="000000"/>
          <w:sz w:val="28"/>
          <w:szCs w:val="28"/>
          <w:lang w:val="uk-UA"/>
        </w:rPr>
        <w:t>.</w:t>
      </w:r>
      <w:r w:rsidRPr="00886029">
        <w:rPr>
          <w:bCs/>
          <w:color w:val="000000"/>
          <w:sz w:val="28"/>
          <w:szCs w:val="28"/>
          <w:lang w:val="en-US"/>
        </w:rPr>
        <w:t>Mitchell</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886029">
        <w:rPr>
          <w:bCs/>
          <w:color w:val="000000"/>
          <w:sz w:val="28"/>
          <w:szCs w:val="28"/>
          <w:lang w:val="uk-UA"/>
        </w:rPr>
        <w:t xml:space="preserve">. </w:t>
      </w:r>
      <w:r>
        <w:rPr>
          <w:bCs/>
          <w:color w:val="000000"/>
          <w:sz w:val="28"/>
          <w:szCs w:val="28"/>
          <w:lang w:val="uk-UA"/>
        </w:rPr>
        <w:t>/</w:t>
      </w:r>
      <w:r w:rsidRPr="00886029">
        <w:rPr>
          <w:color w:val="000000"/>
          <w:sz w:val="28"/>
          <w:szCs w:val="28"/>
          <w:lang w:val="uk-UA"/>
        </w:rPr>
        <w:t>/</w:t>
      </w:r>
      <w:r w:rsidRPr="00886029">
        <w:rPr>
          <w:color w:val="000000"/>
          <w:sz w:val="28"/>
          <w:szCs w:val="28"/>
          <w:lang w:val="en-US"/>
        </w:rPr>
        <w:t xml:space="preserve"> Diabetes</w:t>
      </w:r>
      <w:r w:rsidRPr="00886029">
        <w:rPr>
          <w:color w:val="000000"/>
          <w:sz w:val="28"/>
          <w:szCs w:val="28"/>
          <w:lang w:val="uk-UA"/>
        </w:rPr>
        <w:t xml:space="preserve"> </w:t>
      </w:r>
      <w:r w:rsidRPr="00886029">
        <w:rPr>
          <w:color w:val="000000"/>
          <w:sz w:val="28"/>
          <w:szCs w:val="28"/>
          <w:lang w:val="en-US"/>
        </w:rPr>
        <w:t>Care</w:t>
      </w:r>
      <w:r w:rsidRPr="00886029">
        <w:rPr>
          <w:color w:val="000000"/>
          <w:sz w:val="28"/>
          <w:szCs w:val="28"/>
          <w:lang w:val="uk-UA"/>
        </w:rPr>
        <w:t>.</w:t>
      </w:r>
      <w:r w:rsidRPr="00E90139">
        <w:rPr>
          <w:color w:val="000000"/>
          <w:sz w:val="28"/>
          <w:szCs w:val="28"/>
          <w:lang w:val="uk-UA"/>
        </w:rPr>
        <w:t xml:space="preserve"> </w:t>
      </w:r>
      <w:r w:rsidRPr="00886029">
        <w:rPr>
          <w:color w:val="000000"/>
          <w:sz w:val="28"/>
          <w:szCs w:val="28"/>
          <w:lang w:val="uk-UA"/>
        </w:rPr>
        <w:t>– 2006.</w:t>
      </w:r>
      <w:r w:rsidRPr="00E90139">
        <w:rPr>
          <w:color w:val="000000"/>
          <w:sz w:val="28"/>
          <w:szCs w:val="28"/>
          <w:lang w:val="uk-UA"/>
        </w:rPr>
        <w:t xml:space="preserve"> </w:t>
      </w:r>
      <w:r w:rsidRPr="00886029">
        <w:rPr>
          <w:color w:val="000000"/>
          <w:sz w:val="28"/>
          <w:szCs w:val="28"/>
          <w:lang w:val="uk-UA"/>
        </w:rPr>
        <w:t xml:space="preserve">– </w:t>
      </w:r>
      <w:r w:rsidRPr="00886029">
        <w:rPr>
          <w:color w:val="000000"/>
          <w:sz w:val="28"/>
          <w:szCs w:val="28"/>
          <w:lang w:val="en-US"/>
        </w:rPr>
        <w:t>Vol</w:t>
      </w:r>
      <w:r w:rsidRPr="00886029">
        <w:rPr>
          <w:color w:val="000000"/>
          <w:sz w:val="28"/>
          <w:szCs w:val="28"/>
          <w:lang w:val="uk-UA"/>
        </w:rPr>
        <w:t xml:space="preserve">. 29(3). – </w:t>
      </w:r>
      <w:r w:rsidRPr="00886029">
        <w:rPr>
          <w:color w:val="000000"/>
          <w:sz w:val="28"/>
          <w:szCs w:val="28"/>
          <w:lang w:val="en-US"/>
        </w:rPr>
        <w:t>P</w:t>
      </w:r>
      <w:r w:rsidRPr="00886029">
        <w:rPr>
          <w:color w:val="000000"/>
          <w:sz w:val="28"/>
          <w:szCs w:val="28"/>
          <w:lang w:val="uk-UA"/>
        </w:rPr>
        <w:t>. 692</w:t>
      </w:r>
      <w:r>
        <w:rPr>
          <w:color w:val="000000"/>
          <w:sz w:val="28"/>
          <w:szCs w:val="28"/>
          <w:lang w:val="uk-UA"/>
        </w:rPr>
        <w:t>-</w:t>
      </w:r>
      <w:r w:rsidRPr="00886029">
        <w:rPr>
          <w:color w:val="000000"/>
          <w:sz w:val="28"/>
          <w:szCs w:val="28"/>
          <w:lang w:val="uk-UA"/>
        </w:rPr>
        <w:t xml:space="preserve">694.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lastRenderedPageBreak/>
        <w:t>Selective</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resistance</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 xml:space="preserve"> </w:t>
      </w:r>
      <w:r w:rsidRPr="00886029">
        <w:rPr>
          <w:color w:val="000000"/>
          <w:sz w:val="28"/>
          <w:szCs w:val="28"/>
          <w:lang w:val="en-US"/>
        </w:rPr>
        <w:t>new</w:t>
      </w:r>
      <w:r w:rsidRPr="00886029">
        <w:rPr>
          <w:color w:val="000000"/>
          <w:sz w:val="28"/>
          <w:szCs w:val="28"/>
          <w:lang w:val="uk-UA"/>
        </w:rPr>
        <w:t xml:space="preserve"> </w:t>
      </w:r>
      <w:r w:rsidRPr="00886029">
        <w:rPr>
          <w:color w:val="000000"/>
          <w:sz w:val="28"/>
          <w:szCs w:val="28"/>
          <w:lang w:val="en-US"/>
        </w:rPr>
        <w:t>concept</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leptin</w:t>
      </w:r>
      <w:r w:rsidRPr="00886029">
        <w:rPr>
          <w:color w:val="000000"/>
          <w:sz w:val="28"/>
          <w:szCs w:val="28"/>
          <w:lang w:val="uk-UA"/>
        </w:rPr>
        <w:t xml:space="preserve"> </w:t>
      </w:r>
      <w:r w:rsidRPr="00886029">
        <w:rPr>
          <w:color w:val="000000"/>
          <w:sz w:val="28"/>
          <w:szCs w:val="28"/>
          <w:lang w:val="en-US"/>
        </w:rPr>
        <w:t>physiology</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implications</w:t>
      </w:r>
      <w:r w:rsidRPr="00886029">
        <w:rPr>
          <w:color w:val="000000"/>
          <w:sz w:val="28"/>
          <w:szCs w:val="28"/>
          <w:lang w:val="uk-UA"/>
        </w:rPr>
        <w:t xml:space="preserve"> / </w:t>
      </w:r>
      <w:r w:rsidRPr="00886029">
        <w:rPr>
          <w:bCs/>
          <w:color w:val="000000"/>
          <w:sz w:val="28"/>
          <w:szCs w:val="28"/>
          <w:lang w:val="en-US"/>
        </w:rPr>
        <w:t>A</w:t>
      </w:r>
      <w:r w:rsidRPr="00886029">
        <w:rPr>
          <w:bCs/>
          <w:color w:val="000000"/>
          <w:sz w:val="28"/>
          <w:szCs w:val="28"/>
          <w:lang w:val="uk-UA"/>
        </w:rPr>
        <w:t>.</w:t>
      </w:r>
      <w:r w:rsidRPr="00886029">
        <w:rPr>
          <w:bCs/>
          <w:color w:val="000000"/>
          <w:sz w:val="28"/>
          <w:szCs w:val="28"/>
          <w:lang w:val="en-US"/>
        </w:rPr>
        <w:t>L</w:t>
      </w:r>
      <w:r w:rsidRPr="00886029">
        <w:rPr>
          <w:bCs/>
          <w:color w:val="000000"/>
          <w:sz w:val="28"/>
          <w:szCs w:val="28"/>
          <w:lang w:val="uk-UA"/>
        </w:rPr>
        <w:t>.</w:t>
      </w:r>
      <w:r w:rsidRPr="00886029">
        <w:rPr>
          <w:bCs/>
          <w:color w:val="000000"/>
          <w:sz w:val="28"/>
          <w:szCs w:val="28"/>
          <w:lang w:val="en-US"/>
        </w:rPr>
        <w:t>Mark</w:t>
      </w:r>
      <w:r w:rsidRPr="00886029">
        <w:rPr>
          <w:bCs/>
          <w:color w:val="000000"/>
          <w:sz w:val="28"/>
          <w:szCs w:val="28"/>
          <w:lang w:val="uk-UA"/>
        </w:rPr>
        <w:t xml:space="preserve">, </w:t>
      </w:r>
      <w:r w:rsidRPr="00886029">
        <w:rPr>
          <w:bCs/>
          <w:color w:val="000000"/>
          <w:sz w:val="28"/>
          <w:szCs w:val="28"/>
          <w:lang w:val="en-US"/>
        </w:rPr>
        <w:t>M</w:t>
      </w:r>
      <w:r w:rsidRPr="00886029">
        <w:rPr>
          <w:bCs/>
          <w:color w:val="000000"/>
          <w:sz w:val="28"/>
          <w:szCs w:val="28"/>
          <w:lang w:val="uk-UA"/>
        </w:rPr>
        <w:t>.</w:t>
      </w:r>
      <w:r w:rsidRPr="00886029">
        <w:rPr>
          <w:bCs/>
          <w:color w:val="000000"/>
          <w:sz w:val="28"/>
          <w:szCs w:val="28"/>
          <w:lang w:val="en-US"/>
        </w:rPr>
        <w:t>L</w:t>
      </w:r>
      <w:r w:rsidRPr="00886029">
        <w:rPr>
          <w:bCs/>
          <w:color w:val="000000"/>
          <w:sz w:val="28"/>
          <w:szCs w:val="28"/>
          <w:lang w:val="uk-UA"/>
        </w:rPr>
        <w:t>.</w:t>
      </w:r>
      <w:r w:rsidRPr="00886029">
        <w:rPr>
          <w:bCs/>
          <w:color w:val="000000"/>
          <w:sz w:val="28"/>
          <w:szCs w:val="28"/>
          <w:lang w:val="en-US"/>
        </w:rPr>
        <w:t>Correia</w:t>
      </w:r>
      <w:r w:rsidRPr="00886029">
        <w:rPr>
          <w:bCs/>
          <w:color w:val="000000"/>
          <w:sz w:val="28"/>
          <w:szCs w:val="28"/>
          <w:lang w:val="uk-UA"/>
        </w:rPr>
        <w:t xml:space="preserve">, </w:t>
      </w:r>
      <w:r w:rsidRPr="00886029">
        <w:rPr>
          <w:bCs/>
          <w:color w:val="000000"/>
          <w:sz w:val="28"/>
          <w:szCs w:val="28"/>
          <w:lang w:val="en-US"/>
        </w:rPr>
        <w:t>K</w:t>
      </w:r>
      <w:r w:rsidRPr="00886029">
        <w:rPr>
          <w:bCs/>
          <w:color w:val="000000"/>
          <w:sz w:val="28"/>
          <w:szCs w:val="28"/>
          <w:lang w:val="uk-UA"/>
        </w:rPr>
        <w:t>.</w:t>
      </w:r>
      <w:r w:rsidRPr="00886029">
        <w:rPr>
          <w:bCs/>
          <w:color w:val="000000"/>
          <w:sz w:val="28"/>
          <w:szCs w:val="28"/>
          <w:lang w:val="en-US"/>
        </w:rPr>
        <w:t>Rahmouni</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886029">
        <w:rPr>
          <w:bCs/>
          <w:color w:val="000000"/>
          <w:sz w:val="28"/>
          <w:szCs w:val="28"/>
          <w:lang w:val="uk-UA"/>
        </w:rPr>
        <w:t>.</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iCs/>
          <w:color w:val="000000"/>
          <w:sz w:val="28"/>
          <w:szCs w:val="28"/>
          <w:lang w:val="en-US"/>
        </w:rPr>
        <w:t>J</w:t>
      </w:r>
      <w:r w:rsidRPr="00886029">
        <w:rPr>
          <w:iCs/>
          <w:color w:val="000000"/>
          <w:sz w:val="28"/>
          <w:szCs w:val="28"/>
          <w:lang w:val="uk-UA"/>
        </w:rPr>
        <w:t xml:space="preserve"> </w:t>
      </w:r>
      <w:r w:rsidRPr="00886029">
        <w:rPr>
          <w:iCs/>
          <w:color w:val="000000"/>
          <w:sz w:val="28"/>
          <w:szCs w:val="28"/>
          <w:lang w:val="en-US"/>
        </w:rPr>
        <w:t>Hypertens</w:t>
      </w:r>
      <w:r w:rsidRPr="00886029">
        <w:rPr>
          <w:iCs/>
          <w:color w:val="000000"/>
          <w:sz w:val="28"/>
          <w:szCs w:val="28"/>
          <w:lang w:val="uk-UA"/>
        </w:rPr>
        <w:t>.</w:t>
      </w:r>
      <w:r w:rsidRPr="00E90139">
        <w:rPr>
          <w:color w:val="000000"/>
          <w:sz w:val="28"/>
          <w:szCs w:val="28"/>
          <w:lang w:val="uk-UA"/>
        </w:rPr>
        <w:t xml:space="preserve"> </w:t>
      </w:r>
      <w:r w:rsidRPr="00886029">
        <w:rPr>
          <w:color w:val="000000"/>
          <w:sz w:val="28"/>
          <w:szCs w:val="28"/>
          <w:lang w:val="uk-UA"/>
        </w:rPr>
        <w:t>–</w:t>
      </w:r>
      <w:r w:rsidRPr="00886029">
        <w:rPr>
          <w:iCs/>
          <w:color w:val="000000"/>
          <w:sz w:val="28"/>
          <w:szCs w:val="28"/>
          <w:lang w:val="uk-UA"/>
        </w:rPr>
        <w:t xml:space="preserve"> </w:t>
      </w:r>
      <w:r w:rsidRPr="00886029">
        <w:rPr>
          <w:color w:val="000000"/>
          <w:sz w:val="28"/>
          <w:szCs w:val="28"/>
          <w:lang w:val="uk-UA"/>
        </w:rPr>
        <w:t>2002</w:t>
      </w:r>
      <w:r w:rsidRPr="00886029">
        <w:rPr>
          <w:bCs/>
          <w:color w:val="000000"/>
          <w:sz w:val="28"/>
          <w:szCs w:val="28"/>
          <w:lang w:val="uk-UA"/>
        </w:rPr>
        <w:t>.</w:t>
      </w:r>
      <w:r w:rsidRPr="00E90139">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Vol</w:t>
      </w:r>
      <w:r w:rsidRPr="00886029">
        <w:rPr>
          <w:color w:val="000000"/>
          <w:sz w:val="28"/>
          <w:szCs w:val="28"/>
          <w:lang w:val="uk-UA"/>
        </w:rPr>
        <w:t>. 20.</w:t>
      </w:r>
      <w:r w:rsidRPr="00E90139">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P</w:t>
      </w:r>
      <w:r>
        <w:rPr>
          <w:color w:val="000000"/>
          <w:sz w:val="28"/>
          <w:szCs w:val="28"/>
          <w:lang w:val="uk-UA"/>
        </w:rPr>
        <w:t>.1245-</w:t>
      </w:r>
      <w:r w:rsidRPr="00886029">
        <w:rPr>
          <w:color w:val="000000"/>
          <w:sz w:val="28"/>
          <w:szCs w:val="28"/>
          <w:lang w:val="uk-UA"/>
        </w:rPr>
        <w:t>1250.</w:t>
      </w:r>
      <w:r w:rsidRPr="00E90139">
        <w:rPr>
          <w:bCs/>
          <w:color w:val="000000"/>
          <w:sz w:val="28"/>
          <w:szCs w:val="28"/>
          <w:lang w:val="uk-UA"/>
        </w:rPr>
        <w:t xml:space="preserve">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Sequential</w:t>
      </w:r>
      <w:r w:rsidRPr="00886029">
        <w:rPr>
          <w:color w:val="000000"/>
          <w:sz w:val="28"/>
          <w:szCs w:val="28"/>
          <w:lang w:val="uk-UA"/>
        </w:rPr>
        <w:t xml:space="preserve"> </w:t>
      </w:r>
      <w:r w:rsidRPr="00886029">
        <w:rPr>
          <w:color w:val="000000"/>
          <w:sz w:val="28"/>
          <w:szCs w:val="28"/>
          <w:lang w:val="en-US"/>
        </w:rPr>
        <w:t>renal</w:t>
      </w:r>
      <w:r w:rsidRPr="00886029">
        <w:rPr>
          <w:color w:val="000000"/>
          <w:sz w:val="28"/>
          <w:szCs w:val="28"/>
          <w:lang w:val="uk-UA"/>
        </w:rPr>
        <w:t xml:space="preserve"> </w:t>
      </w:r>
      <w:r w:rsidRPr="00886029">
        <w:rPr>
          <w:color w:val="000000"/>
          <w:sz w:val="28"/>
          <w:szCs w:val="28"/>
          <w:lang w:val="en-US"/>
        </w:rPr>
        <w:t>biopsies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insulin</w:t>
      </w:r>
      <w:r w:rsidRPr="00886029">
        <w:rPr>
          <w:color w:val="000000"/>
          <w:sz w:val="28"/>
          <w:szCs w:val="28"/>
          <w:lang w:val="uk-UA"/>
        </w:rPr>
        <w:t>-</w:t>
      </w:r>
      <w:r w:rsidRPr="00886029">
        <w:rPr>
          <w:color w:val="000000"/>
          <w:sz w:val="28"/>
          <w:szCs w:val="28"/>
          <w:lang w:val="en-US"/>
        </w:rPr>
        <w:t>dependent</w:t>
      </w:r>
      <w:r w:rsidRPr="00886029">
        <w:rPr>
          <w:color w:val="000000"/>
          <w:sz w:val="28"/>
          <w:szCs w:val="28"/>
          <w:lang w:val="uk-UA"/>
        </w:rPr>
        <w:t xml:space="preserve"> </w:t>
      </w:r>
      <w:r w:rsidRPr="00886029">
        <w:rPr>
          <w:color w:val="000000"/>
          <w:sz w:val="28"/>
          <w:szCs w:val="28"/>
          <w:lang w:val="en-US"/>
        </w:rPr>
        <w:t>diabetic</w:t>
      </w:r>
      <w:r w:rsidRPr="00886029">
        <w:rPr>
          <w:color w:val="000000"/>
          <w:sz w:val="28"/>
          <w:szCs w:val="28"/>
          <w:lang w:val="uk-UA"/>
        </w:rPr>
        <w:t xml:space="preserve"> </w:t>
      </w:r>
      <w:r w:rsidRPr="00886029">
        <w:rPr>
          <w:color w:val="000000"/>
          <w:sz w:val="28"/>
          <w:szCs w:val="28"/>
          <w:lang w:val="en-US"/>
        </w:rPr>
        <w:t>patients</w:t>
      </w:r>
      <w:r w:rsidRPr="00886029">
        <w:rPr>
          <w:color w:val="000000"/>
          <w:sz w:val="28"/>
          <w:szCs w:val="28"/>
          <w:lang w:val="uk-UA"/>
        </w:rPr>
        <w:t xml:space="preserve">: </w:t>
      </w:r>
      <w:r w:rsidRPr="00886029">
        <w:rPr>
          <w:color w:val="000000"/>
          <w:sz w:val="28"/>
          <w:szCs w:val="28"/>
          <w:lang w:val="en-US"/>
        </w:rPr>
        <w:t>structural</w:t>
      </w:r>
      <w:r w:rsidRPr="00886029">
        <w:rPr>
          <w:color w:val="000000"/>
          <w:sz w:val="28"/>
          <w:szCs w:val="28"/>
          <w:lang w:val="uk-UA"/>
        </w:rPr>
        <w:t xml:space="preserve"> </w:t>
      </w:r>
      <w:r w:rsidRPr="00886029">
        <w:rPr>
          <w:color w:val="000000"/>
          <w:sz w:val="28"/>
          <w:szCs w:val="28"/>
          <w:lang w:val="en-US"/>
        </w:rPr>
        <w:t>factors</w:t>
      </w:r>
      <w:r w:rsidRPr="00886029">
        <w:rPr>
          <w:color w:val="000000"/>
          <w:sz w:val="28"/>
          <w:szCs w:val="28"/>
          <w:lang w:val="uk-UA"/>
        </w:rPr>
        <w:t xml:space="preserve"> </w:t>
      </w:r>
      <w:r w:rsidRPr="00886029">
        <w:rPr>
          <w:color w:val="000000"/>
          <w:sz w:val="28"/>
          <w:szCs w:val="28"/>
          <w:lang w:val="en-US"/>
        </w:rPr>
        <w:t>associated</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clinical</w:t>
      </w:r>
      <w:r w:rsidRPr="00886029">
        <w:rPr>
          <w:color w:val="000000"/>
          <w:sz w:val="28"/>
          <w:szCs w:val="28"/>
          <w:lang w:val="uk-UA"/>
        </w:rPr>
        <w:t xml:space="preserve"> </w:t>
      </w:r>
      <w:r w:rsidRPr="00886029">
        <w:rPr>
          <w:color w:val="000000"/>
          <w:sz w:val="28"/>
          <w:szCs w:val="28"/>
          <w:lang w:val="en-US"/>
        </w:rPr>
        <w:t>progression</w:t>
      </w:r>
      <w:r w:rsidRPr="00886029">
        <w:rPr>
          <w:color w:val="000000"/>
          <w:sz w:val="28"/>
          <w:szCs w:val="28"/>
          <w:lang w:val="uk-UA"/>
        </w:rPr>
        <w:t xml:space="preserve"> / </w:t>
      </w:r>
      <w:r w:rsidRPr="00886029">
        <w:rPr>
          <w:color w:val="000000"/>
          <w:sz w:val="28"/>
          <w:szCs w:val="28"/>
          <w:lang w:val="en-US"/>
        </w:rPr>
        <w:t>P</w:t>
      </w:r>
      <w:r w:rsidRPr="00886029">
        <w:rPr>
          <w:color w:val="000000"/>
          <w:sz w:val="28"/>
          <w:szCs w:val="28"/>
          <w:lang w:val="uk-UA"/>
        </w:rPr>
        <w:t>.</w:t>
      </w:r>
      <w:r w:rsidRPr="00886029">
        <w:rPr>
          <w:color w:val="000000"/>
          <w:sz w:val="28"/>
          <w:szCs w:val="28"/>
          <w:lang w:val="en-US"/>
        </w:rPr>
        <w:t>Fioretto</w:t>
      </w:r>
      <w:r w:rsidRPr="00886029">
        <w:rPr>
          <w:color w:val="000000"/>
          <w:sz w:val="28"/>
          <w:szCs w:val="28"/>
          <w:lang w:val="uk-UA"/>
        </w:rPr>
        <w:t xml:space="preserve">, </w:t>
      </w:r>
      <w:r w:rsidRPr="00886029">
        <w:rPr>
          <w:color w:val="000000"/>
          <w:sz w:val="28"/>
          <w:szCs w:val="28"/>
          <w:lang w:val="en-US"/>
        </w:rPr>
        <w:t>M</w:t>
      </w:r>
      <w:r w:rsidRPr="00886029">
        <w:rPr>
          <w:color w:val="000000"/>
          <w:sz w:val="28"/>
          <w:szCs w:val="28"/>
          <w:lang w:val="uk-UA"/>
        </w:rPr>
        <w:t>.</w:t>
      </w:r>
      <w:r w:rsidRPr="00886029">
        <w:rPr>
          <w:color w:val="000000"/>
          <w:sz w:val="28"/>
          <w:szCs w:val="28"/>
          <w:lang w:val="en-US"/>
        </w:rPr>
        <w:t>W</w:t>
      </w:r>
      <w:r w:rsidRPr="00886029">
        <w:rPr>
          <w:color w:val="000000"/>
          <w:sz w:val="28"/>
          <w:szCs w:val="28"/>
          <w:lang w:val="uk-UA"/>
        </w:rPr>
        <w:t>.</w:t>
      </w:r>
      <w:r w:rsidRPr="00886029">
        <w:rPr>
          <w:color w:val="000000"/>
          <w:sz w:val="28"/>
          <w:szCs w:val="28"/>
          <w:lang w:val="en-US"/>
        </w:rPr>
        <w:t>Steffes</w:t>
      </w:r>
      <w:r w:rsidRPr="00886029">
        <w:rPr>
          <w:color w:val="000000"/>
          <w:sz w:val="28"/>
          <w:szCs w:val="28"/>
          <w:lang w:val="uk-UA"/>
        </w:rPr>
        <w:t xml:space="preserve">, </w:t>
      </w:r>
      <w:r w:rsidRPr="00886029">
        <w:rPr>
          <w:color w:val="000000"/>
          <w:sz w:val="28"/>
          <w:szCs w:val="28"/>
          <w:lang w:val="en-US"/>
        </w:rPr>
        <w:t>D</w:t>
      </w:r>
      <w:r w:rsidRPr="00886029">
        <w:rPr>
          <w:color w:val="000000"/>
          <w:sz w:val="28"/>
          <w:szCs w:val="28"/>
          <w:lang w:val="uk-UA"/>
        </w:rPr>
        <w:t>.</w:t>
      </w:r>
      <w:r w:rsidRPr="00886029">
        <w:rPr>
          <w:color w:val="000000"/>
          <w:sz w:val="28"/>
          <w:szCs w:val="28"/>
          <w:lang w:val="en-US"/>
        </w:rPr>
        <w:t>E</w:t>
      </w:r>
      <w:r w:rsidRPr="00886029">
        <w:rPr>
          <w:color w:val="000000"/>
          <w:sz w:val="28"/>
          <w:szCs w:val="28"/>
          <w:lang w:val="uk-UA"/>
        </w:rPr>
        <w:t>.</w:t>
      </w:r>
      <w:r w:rsidRPr="00886029">
        <w:rPr>
          <w:color w:val="000000"/>
          <w:sz w:val="28"/>
          <w:szCs w:val="28"/>
          <w:lang w:val="en-US"/>
        </w:rPr>
        <w:t>Sutherland</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Kidney</w:t>
      </w:r>
      <w:r w:rsidRPr="00886029">
        <w:rPr>
          <w:color w:val="000000"/>
          <w:sz w:val="28"/>
          <w:szCs w:val="28"/>
          <w:lang w:val="uk-UA"/>
        </w:rPr>
        <w:t xml:space="preserve"> </w:t>
      </w:r>
      <w:r w:rsidRPr="00886029">
        <w:rPr>
          <w:color w:val="000000"/>
          <w:sz w:val="28"/>
          <w:szCs w:val="28"/>
          <w:lang w:val="en-US"/>
        </w:rPr>
        <w:t>Int</w:t>
      </w:r>
      <w:r w:rsidRPr="00886029">
        <w:rPr>
          <w:color w:val="000000"/>
          <w:sz w:val="28"/>
          <w:szCs w:val="28"/>
          <w:lang w:val="uk-UA"/>
        </w:rPr>
        <w:t xml:space="preserve">. – 1998. – </w:t>
      </w:r>
      <w:r w:rsidRPr="00886029">
        <w:rPr>
          <w:color w:val="000000"/>
          <w:sz w:val="28"/>
          <w:szCs w:val="28"/>
          <w:lang w:val="en-US"/>
        </w:rPr>
        <w:t>Vol</w:t>
      </w:r>
      <w:r w:rsidRPr="00886029">
        <w:rPr>
          <w:color w:val="000000"/>
          <w:sz w:val="28"/>
          <w:szCs w:val="28"/>
          <w:lang w:val="uk-UA"/>
        </w:rPr>
        <w:t xml:space="preserve">.48, № 6. – </w:t>
      </w:r>
      <w:r w:rsidRPr="00886029">
        <w:rPr>
          <w:color w:val="000000"/>
          <w:sz w:val="28"/>
          <w:szCs w:val="28"/>
          <w:lang w:val="en-US"/>
        </w:rPr>
        <w:t>P</w:t>
      </w:r>
      <w:r w:rsidRPr="00886029">
        <w:rPr>
          <w:color w:val="000000"/>
          <w:sz w:val="28"/>
          <w:szCs w:val="28"/>
          <w:lang w:val="uk-UA"/>
        </w:rPr>
        <w:t>. 1929</w:t>
      </w:r>
      <w:r>
        <w:rPr>
          <w:color w:val="000000"/>
          <w:sz w:val="28"/>
          <w:szCs w:val="28"/>
          <w:lang w:val="uk-UA"/>
        </w:rPr>
        <w:t>-</w:t>
      </w:r>
      <w:r w:rsidRPr="00886029">
        <w:rPr>
          <w:color w:val="000000"/>
          <w:sz w:val="28"/>
          <w:szCs w:val="28"/>
          <w:lang w:val="uk-UA"/>
        </w:rPr>
        <w:t xml:space="preserve">1935.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bCs/>
          <w:color w:val="000000"/>
          <w:sz w:val="28"/>
          <w:szCs w:val="28"/>
          <w:lang w:val="uk-UA"/>
        </w:rPr>
        <w:t xml:space="preserve"> </w:t>
      </w:r>
      <w:r w:rsidRPr="00886029">
        <w:rPr>
          <w:bCs/>
          <w:color w:val="000000"/>
          <w:sz w:val="28"/>
          <w:szCs w:val="28"/>
          <w:lang w:val="en-US"/>
        </w:rPr>
        <w:t>Serum</w:t>
      </w:r>
      <w:r w:rsidRPr="00886029">
        <w:rPr>
          <w:bCs/>
          <w:color w:val="000000"/>
          <w:sz w:val="28"/>
          <w:szCs w:val="28"/>
          <w:lang w:val="uk-UA"/>
        </w:rPr>
        <w:t xml:space="preserve"> </w:t>
      </w:r>
      <w:r w:rsidRPr="00886029">
        <w:rPr>
          <w:bCs/>
          <w:color w:val="000000"/>
          <w:sz w:val="28"/>
          <w:szCs w:val="28"/>
          <w:lang w:val="en-US"/>
        </w:rPr>
        <w:t>insulin</w:t>
      </w:r>
      <w:r w:rsidRPr="00886029">
        <w:rPr>
          <w:bCs/>
          <w:color w:val="000000"/>
          <w:sz w:val="28"/>
          <w:szCs w:val="28"/>
          <w:lang w:val="uk-UA"/>
        </w:rPr>
        <w:t xml:space="preserve"> </w:t>
      </w:r>
      <w:r w:rsidRPr="00886029">
        <w:rPr>
          <w:bCs/>
          <w:color w:val="000000"/>
          <w:sz w:val="28"/>
          <w:szCs w:val="28"/>
          <w:lang w:val="en-US"/>
        </w:rPr>
        <w:t>is</w:t>
      </w:r>
      <w:r w:rsidRPr="00886029">
        <w:rPr>
          <w:bCs/>
          <w:color w:val="000000"/>
          <w:sz w:val="28"/>
          <w:szCs w:val="28"/>
          <w:lang w:val="uk-UA"/>
        </w:rPr>
        <w:t xml:space="preserve"> </w:t>
      </w:r>
      <w:r w:rsidRPr="00886029">
        <w:rPr>
          <w:bCs/>
          <w:color w:val="000000"/>
          <w:sz w:val="28"/>
          <w:szCs w:val="28"/>
          <w:lang w:val="en-US"/>
        </w:rPr>
        <w:t>a</w:t>
      </w:r>
      <w:r w:rsidRPr="00886029">
        <w:rPr>
          <w:bCs/>
          <w:color w:val="000000"/>
          <w:sz w:val="28"/>
          <w:szCs w:val="28"/>
          <w:lang w:val="uk-UA"/>
        </w:rPr>
        <w:t xml:space="preserve"> </w:t>
      </w:r>
      <w:r w:rsidRPr="00886029">
        <w:rPr>
          <w:bCs/>
          <w:color w:val="000000"/>
          <w:sz w:val="28"/>
          <w:szCs w:val="28"/>
          <w:lang w:val="en-US"/>
        </w:rPr>
        <w:t>risk</w:t>
      </w:r>
      <w:r w:rsidRPr="00886029">
        <w:rPr>
          <w:bCs/>
          <w:color w:val="000000"/>
          <w:sz w:val="28"/>
          <w:szCs w:val="28"/>
          <w:lang w:val="uk-UA"/>
        </w:rPr>
        <w:t xml:space="preserve"> </w:t>
      </w:r>
      <w:r w:rsidRPr="00886029">
        <w:rPr>
          <w:bCs/>
          <w:color w:val="000000"/>
          <w:sz w:val="28"/>
          <w:szCs w:val="28"/>
          <w:lang w:val="en-US"/>
        </w:rPr>
        <w:t>marker</w:t>
      </w:r>
      <w:r w:rsidRPr="00886029">
        <w:rPr>
          <w:bCs/>
          <w:color w:val="000000"/>
          <w:sz w:val="28"/>
          <w:szCs w:val="28"/>
          <w:lang w:val="uk-UA"/>
        </w:rPr>
        <w:t xml:space="preserve"> </w:t>
      </w:r>
      <w:r w:rsidRPr="00886029">
        <w:rPr>
          <w:bCs/>
          <w:color w:val="000000"/>
          <w:sz w:val="28"/>
          <w:szCs w:val="28"/>
          <w:lang w:val="en-US"/>
        </w:rPr>
        <w:t>for</w:t>
      </w:r>
      <w:r w:rsidRPr="00886029">
        <w:rPr>
          <w:bCs/>
          <w:color w:val="000000"/>
          <w:sz w:val="28"/>
          <w:szCs w:val="28"/>
          <w:lang w:val="uk-UA"/>
        </w:rPr>
        <w:t xml:space="preserve"> </w:t>
      </w:r>
      <w:r w:rsidRPr="00886029">
        <w:rPr>
          <w:bCs/>
          <w:color w:val="000000"/>
          <w:sz w:val="28"/>
          <w:szCs w:val="28"/>
          <w:lang w:val="en-US"/>
        </w:rPr>
        <w:t>coronary</w:t>
      </w:r>
      <w:r w:rsidRPr="00886029">
        <w:rPr>
          <w:bCs/>
          <w:color w:val="000000"/>
          <w:sz w:val="28"/>
          <w:szCs w:val="28"/>
          <w:lang w:val="uk-UA"/>
        </w:rPr>
        <w:t xml:space="preserve"> </w:t>
      </w:r>
      <w:r w:rsidRPr="00886029">
        <w:rPr>
          <w:bCs/>
          <w:color w:val="000000"/>
          <w:sz w:val="28"/>
          <w:szCs w:val="28"/>
          <w:lang w:val="en-US"/>
        </w:rPr>
        <w:t>heart</w:t>
      </w:r>
      <w:r w:rsidRPr="00886029">
        <w:rPr>
          <w:bCs/>
          <w:color w:val="000000"/>
          <w:sz w:val="28"/>
          <w:szCs w:val="28"/>
          <w:lang w:val="uk-UA"/>
        </w:rPr>
        <w:t xml:space="preserve"> </w:t>
      </w:r>
      <w:r w:rsidRPr="00886029">
        <w:rPr>
          <w:bCs/>
          <w:color w:val="000000"/>
          <w:sz w:val="28"/>
          <w:szCs w:val="28"/>
          <w:lang w:val="en-US"/>
        </w:rPr>
        <w:t>disease</w:t>
      </w:r>
      <w:r w:rsidRPr="00886029">
        <w:rPr>
          <w:bCs/>
          <w:color w:val="000000"/>
          <w:sz w:val="28"/>
          <w:szCs w:val="28"/>
          <w:lang w:val="uk-UA"/>
        </w:rPr>
        <w:t xml:space="preserve"> </w:t>
      </w:r>
      <w:r w:rsidRPr="00886029">
        <w:rPr>
          <w:bCs/>
          <w:color w:val="000000"/>
          <w:sz w:val="28"/>
          <w:szCs w:val="28"/>
          <w:lang w:val="en-US"/>
        </w:rPr>
        <w:t>mortality</w:t>
      </w:r>
      <w:r w:rsidRPr="00886029">
        <w:rPr>
          <w:bCs/>
          <w:color w:val="000000"/>
          <w:sz w:val="28"/>
          <w:szCs w:val="28"/>
          <w:lang w:val="uk-UA"/>
        </w:rPr>
        <w:t xml:space="preserve"> </w:t>
      </w:r>
      <w:r w:rsidRPr="00886029">
        <w:rPr>
          <w:bCs/>
          <w:color w:val="000000"/>
          <w:sz w:val="28"/>
          <w:szCs w:val="28"/>
          <w:lang w:val="en-US"/>
        </w:rPr>
        <w:t>in</w:t>
      </w:r>
      <w:r w:rsidRPr="00886029">
        <w:rPr>
          <w:bCs/>
          <w:color w:val="000000"/>
          <w:sz w:val="28"/>
          <w:szCs w:val="28"/>
          <w:lang w:val="uk-UA"/>
        </w:rPr>
        <w:t xml:space="preserve"> </w:t>
      </w:r>
      <w:r w:rsidRPr="00886029">
        <w:rPr>
          <w:bCs/>
          <w:color w:val="000000"/>
          <w:sz w:val="28"/>
          <w:szCs w:val="28"/>
          <w:lang w:val="en-US"/>
        </w:rPr>
        <w:t>men</w:t>
      </w:r>
      <w:r w:rsidRPr="00886029">
        <w:rPr>
          <w:bCs/>
          <w:color w:val="000000"/>
          <w:sz w:val="28"/>
          <w:szCs w:val="28"/>
          <w:lang w:val="uk-UA"/>
        </w:rPr>
        <w:t xml:space="preserve"> </w:t>
      </w:r>
      <w:r w:rsidRPr="00886029">
        <w:rPr>
          <w:bCs/>
          <w:color w:val="000000"/>
          <w:sz w:val="28"/>
          <w:szCs w:val="28"/>
          <w:lang w:val="en-US"/>
        </w:rPr>
        <w:t>but</w:t>
      </w:r>
      <w:r w:rsidRPr="00886029">
        <w:rPr>
          <w:bCs/>
          <w:color w:val="000000"/>
          <w:sz w:val="28"/>
          <w:szCs w:val="28"/>
          <w:lang w:val="uk-UA"/>
        </w:rPr>
        <w:t xml:space="preserve"> </w:t>
      </w:r>
      <w:r w:rsidRPr="00886029">
        <w:rPr>
          <w:bCs/>
          <w:color w:val="000000"/>
          <w:sz w:val="28"/>
          <w:szCs w:val="28"/>
          <w:lang w:val="en-US"/>
        </w:rPr>
        <w:t>not</w:t>
      </w:r>
      <w:r w:rsidRPr="00886029">
        <w:rPr>
          <w:bCs/>
          <w:color w:val="000000"/>
          <w:sz w:val="28"/>
          <w:szCs w:val="28"/>
          <w:lang w:val="uk-UA"/>
        </w:rPr>
        <w:t xml:space="preserve"> </w:t>
      </w:r>
      <w:r w:rsidRPr="00886029">
        <w:rPr>
          <w:bCs/>
          <w:color w:val="000000"/>
          <w:sz w:val="28"/>
          <w:szCs w:val="28"/>
          <w:lang w:val="en-US"/>
        </w:rPr>
        <w:t>in</w:t>
      </w:r>
      <w:r w:rsidRPr="00886029">
        <w:rPr>
          <w:bCs/>
          <w:color w:val="000000"/>
          <w:sz w:val="28"/>
          <w:szCs w:val="28"/>
          <w:lang w:val="uk-UA"/>
        </w:rPr>
        <w:t xml:space="preserve"> </w:t>
      </w:r>
      <w:r w:rsidRPr="00886029">
        <w:rPr>
          <w:bCs/>
          <w:color w:val="000000"/>
          <w:sz w:val="28"/>
          <w:szCs w:val="28"/>
          <w:lang w:val="en-US"/>
        </w:rPr>
        <w:t>women</w:t>
      </w:r>
      <w:r w:rsidRPr="00886029">
        <w:rPr>
          <w:bCs/>
          <w:color w:val="000000"/>
          <w:sz w:val="28"/>
          <w:szCs w:val="28"/>
          <w:lang w:val="uk-UA"/>
        </w:rPr>
        <w:t xml:space="preserve"> / </w:t>
      </w:r>
      <w:r w:rsidRPr="00886029">
        <w:rPr>
          <w:bCs/>
          <w:color w:val="000000"/>
          <w:sz w:val="28"/>
          <w:szCs w:val="28"/>
          <w:lang w:val="en-US"/>
        </w:rPr>
        <w:t>T</w:t>
      </w:r>
      <w:r w:rsidRPr="00886029">
        <w:rPr>
          <w:bCs/>
          <w:color w:val="000000"/>
          <w:sz w:val="28"/>
          <w:szCs w:val="28"/>
          <w:lang w:val="uk-UA"/>
        </w:rPr>
        <w:t>.</w:t>
      </w:r>
      <w:r w:rsidRPr="00886029">
        <w:rPr>
          <w:bCs/>
          <w:color w:val="000000"/>
          <w:sz w:val="28"/>
          <w:szCs w:val="28"/>
          <w:lang w:val="en-US"/>
        </w:rPr>
        <w:t>A</w:t>
      </w:r>
      <w:r w:rsidRPr="00886029">
        <w:rPr>
          <w:bCs/>
          <w:color w:val="000000"/>
          <w:sz w:val="28"/>
          <w:szCs w:val="28"/>
          <w:lang w:val="uk-UA"/>
        </w:rPr>
        <w:t>.</w:t>
      </w:r>
      <w:r w:rsidRPr="00886029">
        <w:rPr>
          <w:bCs/>
          <w:color w:val="000000"/>
          <w:sz w:val="28"/>
          <w:szCs w:val="28"/>
          <w:lang w:val="en-US"/>
        </w:rPr>
        <w:t>Welborn</w:t>
      </w:r>
      <w:r w:rsidRPr="00886029">
        <w:rPr>
          <w:bCs/>
          <w:color w:val="000000"/>
          <w:sz w:val="28"/>
          <w:szCs w:val="28"/>
          <w:lang w:val="uk-UA"/>
        </w:rPr>
        <w:t xml:space="preserve">, </w:t>
      </w:r>
      <w:r w:rsidRPr="00886029">
        <w:rPr>
          <w:bCs/>
          <w:color w:val="000000"/>
          <w:sz w:val="28"/>
          <w:szCs w:val="28"/>
          <w:lang w:val="en-US"/>
        </w:rPr>
        <w:t>M</w:t>
      </w:r>
      <w:r w:rsidRPr="00886029">
        <w:rPr>
          <w:bCs/>
          <w:color w:val="000000"/>
          <w:sz w:val="28"/>
          <w:szCs w:val="28"/>
          <w:lang w:val="uk-UA"/>
        </w:rPr>
        <w:t>.</w:t>
      </w:r>
      <w:r w:rsidRPr="00886029">
        <w:rPr>
          <w:bCs/>
          <w:color w:val="000000"/>
          <w:sz w:val="28"/>
          <w:szCs w:val="28"/>
          <w:lang w:val="en-US"/>
        </w:rPr>
        <w:t>W</w:t>
      </w:r>
      <w:r w:rsidRPr="00886029">
        <w:rPr>
          <w:bCs/>
          <w:color w:val="000000"/>
          <w:sz w:val="28"/>
          <w:szCs w:val="28"/>
          <w:lang w:val="uk-UA"/>
        </w:rPr>
        <w:t>.</w:t>
      </w:r>
      <w:r w:rsidRPr="00886029">
        <w:rPr>
          <w:bCs/>
          <w:color w:val="000000"/>
          <w:sz w:val="28"/>
          <w:szCs w:val="28"/>
          <w:lang w:val="en-US"/>
        </w:rPr>
        <w:t>Knuiman</w:t>
      </w:r>
      <w:r w:rsidRPr="00886029">
        <w:rPr>
          <w:bCs/>
          <w:color w:val="000000"/>
          <w:sz w:val="28"/>
          <w:szCs w:val="28"/>
          <w:lang w:val="uk-UA"/>
        </w:rPr>
        <w:t xml:space="preserve">, </w:t>
      </w:r>
      <w:r w:rsidRPr="00886029">
        <w:rPr>
          <w:bCs/>
          <w:color w:val="000000"/>
          <w:sz w:val="28"/>
          <w:szCs w:val="28"/>
          <w:lang w:val="en-US"/>
        </w:rPr>
        <w:t>N</w:t>
      </w:r>
      <w:r w:rsidRPr="00886029">
        <w:rPr>
          <w:bCs/>
          <w:color w:val="000000"/>
          <w:sz w:val="28"/>
          <w:szCs w:val="28"/>
          <w:lang w:val="uk-UA"/>
        </w:rPr>
        <w:t>.</w:t>
      </w:r>
      <w:r w:rsidRPr="00886029">
        <w:rPr>
          <w:bCs/>
          <w:color w:val="000000"/>
          <w:sz w:val="28"/>
          <w:szCs w:val="28"/>
          <w:lang w:val="en-US"/>
        </w:rPr>
        <w:t>Ward</w:t>
      </w:r>
      <w:r w:rsidRPr="00886029">
        <w:rPr>
          <w:bCs/>
          <w:color w:val="000000"/>
          <w:sz w:val="28"/>
          <w:szCs w:val="28"/>
          <w:lang w:val="uk-UA"/>
        </w:rPr>
        <w:t xml:space="preserve"> </w:t>
      </w:r>
      <w:r w:rsidRPr="00886029">
        <w:rPr>
          <w:bCs/>
          <w:color w:val="000000"/>
          <w:sz w:val="28"/>
          <w:szCs w:val="28"/>
          <w:lang w:val="en-US"/>
        </w:rPr>
        <w:t xml:space="preserve">et al </w:t>
      </w:r>
      <w:r>
        <w:rPr>
          <w:bCs/>
          <w:color w:val="000000"/>
          <w:sz w:val="28"/>
          <w:szCs w:val="28"/>
          <w:lang w:val="uk-UA"/>
        </w:rPr>
        <w:t>/</w:t>
      </w:r>
      <w:r w:rsidRPr="00886029">
        <w:rPr>
          <w:bCs/>
          <w:color w:val="000000"/>
          <w:sz w:val="28"/>
          <w:szCs w:val="28"/>
          <w:lang w:val="en-US"/>
        </w:rPr>
        <w:t>/ Diabete. Res. Clin. P</w:t>
      </w:r>
      <w:r>
        <w:rPr>
          <w:bCs/>
          <w:color w:val="000000"/>
          <w:sz w:val="28"/>
          <w:szCs w:val="28"/>
          <w:lang w:val="en-US"/>
        </w:rPr>
        <w:t>ract. – 1994. – Vol.26. – P. 51</w:t>
      </w:r>
      <w:r>
        <w:rPr>
          <w:bCs/>
          <w:color w:val="000000"/>
          <w:sz w:val="28"/>
          <w:szCs w:val="28"/>
          <w:lang w:val="uk-UA"/>
        </w:rPr>
        <w:t>-</w:t>
      </w:r>
      <w:r w:rsidRPr="00886029">
        <w:rPr>
          <w:bCs/>
          <w:color w:val="000000"/>
          <w:sz w:val="28"/>
          <w:szCs w:val="28"/>
          <w:lang w:val="en-US"/>
        </w:rPr>
        <w:t>59.</w:t>
      </w:r>
      <w:r w:rsidRPr="00886029">
        <w:rPr>
          <w:bCs/>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sz w:val="28"/>
          <w:szCs w:val="28"/>
          <w:lang w:val="en-US"/>
        </w:rPr>
      </w:pPr>
      <w:r w:rsidRPr="00886029">
        <w:rPr>
          <w:sz w:val="28"/>
          <w:szCs w:val="28"/>
          <w:lang w:val="en-US"/>
        </w:rPr>
        <w:t>Size of acute myocardial infarcts in patients with diabetic mellitus</w:t>
      </w:r>
      <w:r>
        <w:rPr>
          <w:sz w:val="28"/>
          <w:szCs w:val="28"/>
          <w:lang w:val="en-US"/>
        </w:rPr>
        <w:t xml:space="preserve"> </w:t>
      </w:r>
      <w:r w:rsidRPr="00886029">
        <w:rPr>
          <w:sz w:val="28"/>
          <w:szCs w:val="28"/>
          <w:lang w:val="en-US"/>
        </w:rPr>
        <w:t>/ G. Rennert, H.Saltz-Rennert, K .Wanderman</w:t>
      </w:r>
      <w:r>
        <w:rPr>
          <w:sz w:val="28"/>
          <w:szCs w:val="28"/>
          <w:lang w:val="en-US"/>
        </w:rPr>
        <w:t xml:space="preserve"> </w:t>
      </w:r>
      <w:r w:rsidRPr="00886029">
        <w:rPr>
          <w:sz w:val="28"/>
          <w:szCs w:val="28"/>
          <w:lang w:val="en-US"/>
        </w:rPr>
        <w:t xml:space="preserve">et al. </w:t>
      </w:r>
      <w:r>
        <w:rPr>
          <w:sz w:val="28"/>
          <w:szCs w:val="28"/>
          <w:lang w:val="uk-UA"/>
        </w:rPr>
        <w:t>/</w:t>
      </w:r>
      <w:r w:rsidRPr="00886029">
        <w:rPr>
          <w:sz w:val="28"/>
          <w:szCs w:val="28"/>
          <w:lang w:val="en-US"/>
        </w:rPr>
        <w:t>/</w:t>
      </w:r>
      <w:r w:rsidRPr="00886029">
        <w:rPr>
          <w:i/>
          <w:iCs/>
          <w:sz w:val="28"/>
          <w:szCs w:val="28"/>
          <w:lang w:val="en-US"/>
        </w:rPr>
        <w:t xml:space="preserve"> </w:t>
      </w:r>
      <w:r w:rsidRPr="00886029">
        <w:rPr>
          <w:sz w:val="28"/>
          <w:szCs w:val="28"/>
          <w:lang w:val="en-US"/>
        </w:rPr>
        <w:t>Am J Cardiol. – 1985. –Vol.</w:t>
      </w:r>
      <w:r>
        <w:rPr>
          <w:sz w:val="28"/>
          <w:szCs w:val="28"/>
          <w:lang w:val="en-US"/>
        </w:rPr>
        <w:t xml:space="preserve"> </w:t>
      </w:r>
      <w:r w:rsidRPr="00886029">
        <w:rPr>
          <w:sz w:val="28"/>
          <w:szCs w:val="28"/>
          <w:lang w:val="en-US"/>
        </w:rPr>
        <w:t xml:space="preserve">55. – P. 1629-1630.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en-US"/>
        </w:rPr>
      </w:pPr>
      <w:r w:rsidRPr="00886029">
        <w:rPr>
          <w:rFonts w:ascii="Times New Roman" w:hAnsi="Times New Roman"/>
          <w:color w:val="000000"/>
          <w:sz w:val="28"/>
          <w:szCs w:val="28"/>
          <w:lang w:val="en-US"/>
        </w:rPr>
        <w:t xml:space="preserve">Small, dense low-density lipoprotein particles as a predictor of the risk of ischemic heart disease in men. Prospective results from the Quebec Cardiovascular Study / B.Lamarche, A.Tchernof, S.Moorjani et al. </w:t>
      </w:r>
      <w:r>
        <w:rPr>
          <w:rFonts w:ascii="Times New Roman" w:hAnsi="Times New Roman"/>
          <w:color w:val="000000"/>
          <w:sz w:val="28"/>
          <w:szCs w:val="28"/>
          <w:lang w:val="uk-UA"/>
        </w:rPr>
        <w:t>/</w:t>
      </w:r>
      <w:r w:rsidRPr="00886029">
        <w:rPr>
          <w:rFonts w:ascii="Times New Roman" w:hAnsi="Times New Roman"/>
          <w:color w:val="000000"/>
          <w:sz w:val="28"/>
          <w:szCs w:val="28"/>
          <w:lang w:val="en-US"/>
        </w:rPr>
        <w:t>/ Circulation.-1997</w:t>
      </w:r>
      <w:r w:rsidRPr="00886029">
        <w:rPr>
          <w:color w:val="000000"/>
          <w:sz w:val="28"/>
          <w:szCs w:val="28"/>
          <w:lang w:val="uk-UA"/>
        </w:rPr>
        <w:t>. –</w:t>
      </w:r>
      <w:r w:rsidRPr="00886029">
        <w:rPr>
          <w:rFonts w:ascii="Times New Roman" w:hAnsi="Times New Roman"/>
          <w:color w:val="000000"/>
          <w:sz w:val="28"/>
          <w:szCs w:val="28"/>
          <w:lang w:val="en-US"/>
        </w:rPr>
        <w:t xml:space="preserve"> Vol. 95, №1.</w:t>
      </w:r>
      <w:r>
        <w:rPr>
          <w:rFonts w:ascii="Times New Roman" w:hAnsi="Times New Roman"/>
          <w:color w:val="000000"/>
          <w:sz w:val="28"/>
          <w:szCs w:val="28"/>
          <w:lang w:val="en-US"/>
        </w:rPr>
        <w:t xml:space="preserve"> – </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.69</w:t>
      </w:r>
      <w:r>
        <w:rPr>
          <w:rFonts w:ascii="Times New Roman" w:hAnsi="Times New Roman"/>
          <w:color w:val="000000"/>
          <w:sz w:val="28"/>
          <w:szCs w:val="28"/>
          <w:lang w:val="uk-UA"/>
        </w:rPr>
        <w:t>-</w:t>
      </w:r>
      <w:r w:rsidRPr="00886029">
        <w:rPr>
          <w:rFonts w:ascii="Times New Roman" w:hAnsi="Times New Roman"/>
          <w:color w:val="000000"/>
          <w:sz w:val="28"/>
          <w:szCs w:val="28"/>
          <w:lang w:val="en-US"/>
        </w:rPr>
        <w:t xml:space="preserve">75.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Smith E.B., Thompson W.D. Fibrin as a factor of ather</w:t>
      </w:r>
      <w:r>
        <w:rPr>
          <w:color w:val="000000"/>
          <w:sz w:val="28"/>
          <w:szCs w:val="28"/>
          <w:lang w:val="en-US"/>
        </w:rPr>
        <w:t>ogenesis // Thromb. Res</w:t>
      </w:r>
      <w:r w:rsidRPr="00886029">
        <w:rPr>
          <w:color w:val="000000"/>
          <w:sz w:val="28"/>
          <w:szCs w:val="28"/>
          <w:lang w:val="uk-UA"/>
        </w:rPr>
        <w:t xml:space="preserve">. – </w:t>
      </w:r>
      <w:r w:rsidRPr="00886029">
        <w:rPr>
          <w:color w:val="000000"/>
          <w:sz w:val="28"/>
          <w:szCs w:val="28"/>
          <w:lang w:val="en-US"/>
        </w:rPr>
        <w:t>1994</w:t>
      </w:r>
      <w:r w:rsidRPr="00886029">
        <w:rPr>
          <w:color w:val="000000"/>
          <w:sz w:val="28"/>
          <w:szCs w:val="28"/>
          <w:lang w:val="uk-UA"/>
        </w:rPr>
        <w:t>. –</w:t>
      </w:r>
      <w:r w:rsidRPr="00886029">
        <w:rPr>
          <w:color w:val="000000"/>
          <w:sz w:val="28"/>
          <w:szCs w:val="28"/>
          <w:lang w:val="en-US"/>
        </w:rPr>
        <w:t xml:space="preserve"> Vol.73</w:t>
      </w:r>
      <w:r w:rsidRPr="00886029">
        <w:rPr>
          <w:color w:val="000000"/>
          <w:sz w:val="28"/>
          <w:szCs w:val="28"/>
          <w:lang w:val="uk-UA"/>
        </w:rPr>
        <w:t>. –</w:t>
      </w:r>
      <w:r w:rsidRPr="00886029">
        <w:rPr>
          <w:color w:val="000000"/>
          <w:sz w:val="28"/>
          <w:szCs w:val="28"/>
          <w:lang w:val="en-US"/>
        </w:rPr>
        <w:t xml:space="preserve"> P. 1-19.</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Smith G.D., Harbord R., Ebrahim S. Fibrinogen. C-reactive protein and coronary heart disease: Does Mendelian randomization suggest the associations are non-causal?/</w:t>
      </w:r>
      <w:r>
        <w:rPr>
          <w:color w:val="000000"/>
          <w:sz w:val="28"/>
          <w:szCs w:val="28"/>
          <w:lang w:val="uk-UA"/>
        </w:rPr>
        <w:t>/</w:t>
      </w:r>
      <w:r w:rsidRPr="00886029">
        <w:rPr>
          <w:color w:val="000000"/>
          <w:sz w:val="28"/>
          <w:szCs w:val="28"/>
          <w:lang w:val="en-US"/>
        </w:rPr>
        <w:t xml:space="preserve"> Quart. J. Med.</w:t>
      </w:r>
      <w:r>
        <w:rPr>
          <w:color w:val="000000"/>
          <w:sz w:val="28"/>
          <w:szCs w:val="28"/>
          <w:lang w:val="en-US"/>
        </w:rPr>
        <w:t xml:space="preserve"> – </w:t>
      </w:r>
      <w:r w:rsidRPr="00886029">
        <w:rPr>
          <w:color w:val="000000"/>
          <w:sz w:val="28"/>
          <w:szCs w:val="28"/>
          <w:lang w:val="en-US"/>
        </w:rPr>
        <w:t>2004</w:t>
      </w:r>
      <w:r w:rsidRPr="00886029">
        <w:rPr>
          <w:color w:val="000000"/>
          <w:sz w:val="28"/>
          <w:szCs w:val="28"/>
          <w:lang w:val="uk-UA"/>
        </w:rPr>
        <w:t>. –</w:t>
      </w:r>
      <w:r w:rsidRPr="00886029">
        <w:rPr>
          <w:color w:val="000000"/>
          <w:sz w:val="28"/>
          <w:szCs w:val="28"/>
          <w:lang w:val="en-US"/>
        </w:rPr>
        <w:t xml:space="preserve"> Vol. 97, № 3</w:t>
      </w:r>
      <w:r w:rsidRPr="00886029">
        <w:rPr>
          <w:color w:val="000000"/>
          <w:sz w:val="28"/>
          <w:szCs w:val="28"/>
          <w:lang w:val="uk-UA"/>
        </w:rPr>
        <w:t>. –</w:t>
      </w:r>
      <w:r w:rsidRPr="00886029">
        <w:rPr>
          <w:color w:val="000000"/>
          <w:sz w:val="28"/>
          <w:szCs w:val="28"/>
          <w:lang w:val="en-US"/>
        </w:rPr>
        <w:t xml:space="preserve"> P. 163-166</w:t>
      </w:r>
      <w:r w:rsidRPr="00886029">
        <w:rPr>
          <w:color w:val="000000"/>
          <w:sz w:val="28"/>
          <w:szCs w:val="28"/>
        </w:rPr>
        <w:t>.</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uk-UA"/>
        </w:rPr>
      </w:pPr>
      <w:r w:rsidRPr="00886029">
        <w:rPr>
          <w:color w:val="000000"/>
          <w:sz w:val="28"/>
          <w:szCs w:val="28"/>
          <w:lang w:val="en-US"/>
        </w:rPr>
        <w:t>Sowers J. R.</w:t>
      </w:r>
      <w:r w:rsidRPr="00886029">
        <w:rPr>
          <w:color w:val="000000"/>
          <w:sz w:val="28"/>
          <w:szCs w:val="28"/>
          <w:lang w:val="uk-UA"/>
        </w:rPr>
        <w:t xml:space="preserve"> </w:t>
      </w:r>
      <w:r w:rsidRPr="00886029">
        <w:rPr>
          <w:rStyle w:val="aff7"/>
          <w:b w:val="0"/>
          <w:color w:val="000000"/>
          <w:sz w:val="28"/>
          <w:szCs w:val="28"/>
          <w:lang w:val="en-US"/>
        </w:rPr>
        <w:t xml:space="preserve">Insulin resistance and hypertension // </w:t>
      </w:r>
      <w:r w:rsidRPr="00886029">
        <w:rPr>
          <w:color w:val="000000"/>
          <w:sz w:val="28"/>
          <w:szCs w:val="28"/>
          <w:lang w:val="en-US"/>
        </w:rPr>
        <w:t>Am. J. Physiol. Heart Circ. Physiol. – May 1, 2004. – Vol.</w:t>
      </w:r>
      <w:r>
        <w:rPr>
          <w:color w:val="000000"/>
          <w:sz w:val="28"/>
          <w:szCs w:val="28"/>
        </w:rPr>
        <w:t xml:space="preserve"> </w:t>
      </w:r>
      <w:r w:rsidRPr="00886029">
        <w:rPr>
          <w:color w:val="000000"/>
          <w:sz w:val="28"/>
          <w:szCs w:val="28"/>
          <w:lang w:val="en-US"/>
        </w:rPr>
        <w:t>286, № 5. – P.1597</w:t>
      </w:r>
      <w:r>
        <w:rPr>
          <w:color w:val="000000"/>
          <w:sz w:val="28"/>
          <w:szCs w:val="28"/>
          <w:lang w:val="uk-UA"/>
        </w:rPr>
        <w:t>-</w:t>
      </w:r>
      <w:r w:rsidRPr="00886029">
        <w:rPr>
          <w:color w:val="000000"/>
          <w:sz w:val="28"/>
          <w:szCs w:val="28"/>
          <w:lang w:val="en-US"/>
        </w:rPr>
        <w:t xml:space="preserve">1602. </w:t>
      </w:r>
    </w:p>
    <w:p w:rsidR="00507ABA" w:rsidRPr="00886029" w:rsidRDefault="00507ABA" w:rsidP="00072DCC">
      <w:pPr>
        <w:widowControl w:val="0"/>
        <w:numPr>
          <w:ilvl w:val="0"/>
          <w:numId w:val="46"/>
        </w:numPr>
        <w:shd w:val="clear" w:color="auto" w:fill="FFFFFF"/>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Specific</w:t>
      </w:r>
      <w:r w:rsidRPr="00886029">
        <w:rPr>
          <w:color w:val="000000"/>
          <w:sz w:val="28"/>
          <w:szCs w:val="28"/>
          <w:lang w:val="uk-UA"/>
        </w:rPr>
        <w:t xml:space="preserve"> </w:t>
      </w:r>
      <w:r w:rsidRPr="00886029">
        <w:rPr>
          <w:color w:val="000000"/>
          <w:sz w:val="28"/>
          <w:szCs w:val="28"/>
          <w:lang w:val="en-US"/>
        </w:rPr>
        <w:t>impairment</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endothelium</w:t>
      </w:r>
      <w:r w:rsidRPr="00886029">
        <w:rPr>
          <w:color w:val="000000"/>
          <w:sz w:val="28"/>
          <w:szCs w:val="28"/>
          <w:lang w:val="uk-UA"/>
        </w:rPr>
        <w:t>-</w:t>
      </w:r>
      <w:r w:rsidRPr="00886029">
        <w:rPr>
          <w:color w:val="000000"/>
          <w:sz w:val="28"/>
          <w:szCs w:val="28"/>
          <w:lang w:val="en-US"/>
        </w:rPr>
        <w:t>dependent</w:t>
      </w:r>
      <w:r w:rsidRPr="00886029">
        <w:rPr>
          <w:color w:val="000000"/>
          <w:sz w:val="28"/>
          <w:szCs w:val="28"/>
          <w:lang w:val="uk-UA"/>
        </w:rPr>
        <w:t xml:space="preserve"> </w:t>
      </w:r>
      <w:r w:rsidRPr="00886029">
        <w:rPr>
          <w:color w:val="000000"/>
          <w:sz w:val="28"/>
          <w:szCs w:val="28"/>
          <w:lang w:val="en-US"/>
        </w:rPr>
        <w:t>vasodilation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subjects</w:t>
      </w:r>
      <w:r w:rsidRPr="00886029">
        <w:rPr>
          <w:color w:val="000000"/>
          <w:sz w:val="28"/>
          <w:szCs w:val="28"/>
          <w:lang w:val="uk-UA"/>
        </w:rPr>
        <w:t xml:space="preserve"> </w:t>
      </w:r>
      <w:r w:rsidRPr="00886029">
        <w:rPr>
          <w:color w:val="000000"/>
          <w:sz w:val="28"/>
          <w:szCs w:val="28"/>
          <w:lang w:val="en-US"/>
        </w:rPr>
        <w:t>with</w:t>
      </w:r>
      <w:r w:rsidRPr="00886029">
        <w:rPr>
          <w:color w:val="000000"/>
          <w:sz w:val="28"/>
          <w:szCs w:val="28"/>
          <w:lang w:val="uk-UA"/>
        </w:rPr>
        <w:t xml:space="preserve"> </w:t>
      </w:r>
      <w:r w:rsidRPr="00886029">
        <w:rPr>
          <w:color w:val="000000"/>
          <w:sz w:val="28"/>
          <w:szCs w:val="28"/>
          <w:lang w:val="en-US"/>
        </w:rPr>
        <w:t>type</w:t>
      </w:r>
      <w:r w:rsidRPr="00886029">
        <w:rPr>
          <w:color w:val="000000"/>
          <w:sz w:val="28"/>
          <w:szCs w:val="28"/>
          <w:lang w:val="uk-UA"/>
        </w:rPr>
        <w:t xml:space="preserve"> 2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independent</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obesity</w:t>
      </w:r>
      <w:r w:rsidRPr="00886029">
        <w:rPr>
          <w:color w:val="000000"/>
          <w:sz w:val="28"/>
          <w:szCs w:val="28"/>
          <w:lang w:val="uk-UA"/>
        </w:rPr>
        <w:t xml:space="preserve"> / </w:t>
      </w:r>
      <w:r w:rsidRPr="00886029">
        <w:rPr>
          <w:color w:val="000000"/>
          <w:sz w:val="28"/>
          <w:szCs w:val="28"/>
          <w:lang w:val="en-US"/>
        </w:rPr>
        <w:t>R</w:t>
      </w:r>
      <w:r w:rsidRPr="00886029">
        <w:rPr>
          <w:color w:val="000000"/>
          <w:sz w:val="28"/>
          <w:szCs w:val="28"/>
          <w:lang w:val="uk-UA"/>
        </w:rPr>
        <w:t>.</w:t>
      </w:r>
      <w:r w:rsidRPr="00886029">
        <w:rPr>
          <w:color w:val="000000"/>
          <w:sz w:val="28"/>
          <w:szCs w:val="28"/>
          <w:lang w:val="en-US"/>
        </w:rPr>
        <w:t>V</w:t>
      </w:r>
      <w:r w:rsidRPr="00886029">
        <w:rPr>
          <w:color w:val="000000"/>
          <w:sz w:val="28"/>
          <w:szCs w:val="28"/>
          <w:lang w:val="uk-UA"/>
        </w:rPr>
        <w:t>.</w:t>
      </w:r>
      <w:r w:rsidRPr="00886029">
        <w:rPr>
          <w:color w:val="000000"/>
          <w:sz w:val="28"/>
          <w:szCs w:val="28"/>
          <w:lang w:val="en-US"/>
        </w:rPr>
        <w:t>Hogikyan</w:t>
      </w:r>
      <w:r w:rsidRPr="00886029">
        <w:rPr>
          <w:color w:val="000000"/>
          <w:sz w:val="28"/>
          <w:szCs w:val="28"/>
          <w:lang w:val="uk-UA"/>
        </w:rPr>
        <w:t xml:space="preserve">, </w:t>
      </w:r>
      <w:r w:rsidRPr="00886029">
        <w:rPr>
          <w:color w:val="000000"/>
          <w:sz w:val="28"/>
          <w:szCs w:val="28"/>
          <w:lang w:val="en-US"/>
        </w:rPr>
        <w:t>A</w:t>
      </w:r>
      <w:r w:rsidRPr="00886029">
        <w:rPr>
          <w:color w:val="000000"/>
          <w:sz w:val="28"/>
          <w:szCs w:val="28"/>
          <w:lang w:val="uk-UA"/>
        </w:rPr>
        <w:t>.</w:t>
      </w:r>
      <w:r w:rsidRPr="00886029">
        <w:rPr>
          <w:color w:val="000000"/>
          <w:sz w:val="28"/>
          <w:szCs w:val="28"/>
          <w:lang w:val="en-US"/>
        </w:rPr>
        <w:t>T</w:t>
      </w:r>
      <w:r w:rsidRPr="00886029">
        <w:rPr>
          <w:color w:val="000000"/>
          <w:sz w:val="28"/>
          <w:szCs w:val="28"/>
          <w:lang w:val="uk-UA"/>
        </w:rPr>
        <w:t>.</w:t>
      </w:r>
      <w:r w:rsidRPr="00886029">
        <w:rPr>
          <w:color w:val="000000"/>
          <w:sz w:val="28"/>
          <w:szCs w:val="28"/>
          <w:lang w:val="en-US"/>
        </w:rPr>
        <w:t>Galecki</w:t>
      </w:r>
      <w:r w:rsidRPr="00886029">
        <w:rPr>
          <w:color w:val="000000"/>
          <w:sz w:val="28"/>
          <w:szCs w:val="28"/>
          <w:lang w:val="uk-UA"/>
        </w:rPr>
        <w:t xml:space="preserve">, </w:t>
      </w:r>
      <w:r w:rsidRPr="00886029">
        <w:rPr>
          <w:color w:val="000000"/>
          <w:sz w:val="28"/>
          <w:szCs w:val="28"/>
          <w:lang w:val="en-US"/>
        </w:rPr>
        <w:t>B</w:t>
      </w:r>
      <w:r w:rsidRPr="00886029">
        <w:rPr>
          <w:color w:val="000000"/>
          <w:sz w:val="28"/>
          <w:szCs w:val="28"/>
          <w:lang w:val="uk-UA"/>
        </w:rPr>
        <w:t>.</w:t>
      </w:r>
      <w:r w:rsidRPr="00886029">
        <w:rPr>
          <w:color w:val="000000"/>
          <w:sz w:val="28"/>
          <w:szCs w:val="28"/>
          <w:lang w:val="en-US"/>
        </w:rPr>
        <w:t>Pitt</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clin</w:t>
      </w:r>
      <w:r w:rsidRPr="00886029">
        <w:rPr>
          <w:color w:val="000000"/>
          <w:sz w:val="28"/>
          <w:szCs w:val="28"/>
          <w:lang w:val="uk-UA"/>
        </w:rPr>
        <w:t xml:space="preserve">. </w:t>
      </w:r>
      <w:r w:rsidRPr="00886029">
        <w:rPr>
          <w:color w:val="000000"/>
          <w:sz w:val="28"/>
          <w:szCs w:val="28"/>
          <w:lang w:val="en-US"/>
        </w:rPr>
        <w:t>Endocr</w:t>
      </w:r>
      <w:r w:rsidRPr="00E90139">
        <w:rPr>
          <w:color w:val="000000"/>
          <w:sz w:val="28"/>
          <w:szCs w:val="28"/>
          <w:lang w:val="uk-UA"/>
        </w:rPr>
        <w:t xml:space="preserve">. </w:t>
      </w:r>
      <w:r w:rsidRPr="00886029">
        <w:rPr>
          <w:color w:val="000000"/>
          <w:sz w:val="28"/>
          <w:szCs w:val="28"/>
          <w:lang w:val="en-US"/>
        </w:rPr>
        <w:t>Metabol</w:t>
      </w:r>
      <w:r w:rsidRPr="00E90139">
        <w:rPr>
          <w:color w:val="000000"/>
          <w:sz w:val="28"/>
          <w:szCs w:val="28"/>
          <w:lang w:val="uk-UA"/>
        </w:rPr>
        <w:t xml:space="preserve">. </w:t>
      </w:r>
      <w:r w:rsidRPr="00886029">
        <w:rPr>
          <w:color w:val="000000"/>
          <w:sz w:val="28"/>
          <w:szCs w:val="28"/>
          <w:lang w:val="uk-UA"/>
        </w:rPr>
        <w:t>–</w:t>
      </w:r>
      <w:r w:rsidRPr="00E90139">
        <w:rPr>
          <w:color w:val="000000"/>
          <w:sz w:val="28"/>
          <w:szCs w:val="28"/>
          <w:lang w:val="uk-UA"/>
        </w:rPr>
        <w:t xml:space="preserve">1998. </w:t>
      </w:r>
      <w:r w:rsidRPr="00886029">
        <w:rPr>
          <w:color w:val="000000"/>
          <w:sz w:val="28"/>
          <w:szCs w:val="28"/>
          <w:lang w:val="uk-UA"/>
        </w:rPr>
        <w:t>–</w:t>
      </w:r>
      <w:r w:rsidRPr="00886029">
        <w:rPr>
          <w:color w:val="000000"/>
          <w:sz w:val="28"/>
          <w:szCs w:val="28"/>
          <w:lang w:val="en-US"/>
        </w:rPr>
        <w:t>Vol</w:t>
      </w:r>
      <w:r w:rsidRPr="00E90139">
        <w:rPr>
          <w:color w:val="000000"/>
          <w:sz w:val="28"/>
          <w:szCs w:val="28"/>
          <w:lang w:val="uk-UA"/>
        </w:rPr>
        <w:t>.</w:t>
      </w:r>
      <w:r>
        <w:rPr>
          <w:color w:val="000000"/>
          <w:sz w:val="28"/>
          <w:szCs w:val="28"/>
          <w:lang w:val="uk-UA"/>
        </w:rPr>
        <w:t xml:space="preserve"> </w:t>
      </w:r>
      <w:r w:rsidRPr="00E90139">
        <w:rPr>
          <w:color w:val="000000"/>
          <w:sz w:val="28"/>
          <w:szCs w:val="28"/>
          <w:lang w:val="uk-UA"/>
        </w:rPr>
        <w:t xml:space="preserve">83.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P</w:t>
      </w:r>
      <w:r w:rsidRPr="00E90139">
        <w:rPr>
          <w:color w:val="000000"/>
          <w:sz w:val="28"/>
          <w:szCs w:val="28"/>
          <w:lang w:val="uk-UA"/>
        </w:rPr>
        <w:t xml:space="preserve">.1946-1952.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lastRenderedPageBreak/>
        <w:t>Stamler J., Vaccaro O., Neaton J.D., Wentworth D. Diabetes, other risk factors, and 12-year cardiovascular mortality for men screened in the Multiple Risk Factors Intervention Trial // Diabetes Care. – 1993. – Vol.</w:t>
      </w:r>
      <w:r w:rsidRPr="0093264E">
        <w:rPr>
          <w:color w:val="000000"/>
          <w:sz w:val="28"/>
          <w:szCs w:val="28"/>
          <w:lang w:val="en-GB"/>
        </w:rPr>
        <w:t xml:space="preserve"> </w:t>
      </w:r>
      <w:r w:rsidRPr="00886029">
        <w:rPr>
          <w:color w:val="000000"/>
          <w:sz w:val="28"/>
          <w:szCs w:val="28"/>
          <w:lang w:val="en-US"/>
        </w:rPr>
        <w:t>16, № 2. – P. 434</w:t>
      </w:r>
      <w:r>
        <w:rPr>
          <w:color w:val="000000"/>
          <w:sz w:val="28"/>
          <w:szCs w:val="28"/>
          <w:lang w:val="uk-UA"/>
        </w:rPr>
        <w:t>-</w:t>
      </w:r>
      <w:r w:rsidRPr="00886029">
        <w:rPr>
          <w:color w:val="000000"/>
          <w:sz w:val="28"/>
          <w:szCs w:val="28"/>
          <w:lang w:val="en-US"/>
        </w:rPr>
        <w:t xml:space="preserve">444.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bCs/>
          <w:color w:val="000000"/>
          <w:sz w:val="28"/>
          <w:szCs w:val="28"/>
          <w:lang w:val="en-US"/>
        </w:rPr>
        <w:t>Standards of Medical Care in Diabetes – 2007.</w:t>
      </w:r>
      <w:r w:rsidRPr="00886029">
        <w:rPr>
          <w:color w:val="000000"/>
          <w:sz w:val="28"/>
          <w:szCs w:val="28"/>
          <w:lang w:val="en-US"/>
        </w:rPr>
        <w:t xml:space="preserve"> American Diabetes Association // Diabetes Care.</w:t>
      </w:r>
      <w:r w:rsidRPr="00E90139">
        <w:rPr>
          <w:color w:val="000000"/>
          <w:sz w:val="28"/>
          <w:szCs w:val="28"/>
          <w:lang w:val="uk-UA"/>
        </w:rPr>
        <w:t xml:space="preserve"> </w:t>
      </w:r>
      <w:r w:rsidRPr="00886029">
        <w:rPr>
          <w:color w:val="000000"/>
          <w:sz w:val="28"/>
          <w:szCs w:val="28"/>
          <w:lang w:val="uk-UA"/>
        </w:rPr>
        <w:t>–</w:t>
      </w:r>
      <w:r w:rsidRPr="00886029">
        <w:rPr>
          <w:color w:val="000000"/>
          <w:sz w:val="28"/>
          <w:szCs w:val="28"/>
          <w:lang w:val="en-US"/>
        </w:rPr>
        <w:t xml:space="preserve"> 2007.</w:t>
      </w:r>
      <w:r w:rsidRPr="00E90139">
        <w:rPr>
          <w:color w:val="000000"/>
          <w:sz w:val="28"/>
          <w:szCs w:val="28"/>
          <w:lang w:val="uk-UA"/>
        </w:rPr>
        <w:t xml:space="preserve"> </w:t>
      </w:r>
      <w:r w:rsidRPr="00886029">
        <w:rPr>
          <w:color w:val="000000"/>
          <w:sz w:val="28"/>
          <w:szCs w:val="28"/>
          <w:lang w:val="uk-UA"/>
        </w:rPr>
        <w:t>–</w:t>
      </w:r>
      <w:r w:rsidRPr="00886029">
        <w:rPr>
          <w:color w:val="000000"/>
          <w:sz w:val="28"/>
          <w:szCs w:val="28"/>
          <w:lang w:val="en-US"/>
        </w:rPr>
        <w:t xml:space="preserve"> Vol. 30.</w:t>
      </w:r>
      <w:r w:rsidRPr="00E90139">
        <w:rPr>
          <w:color w:val="000000"/>
          <w:sz w:val="28"/>
          <w:szCs w:val="28"/>
          <w:lang w:val="uk-UA"/>
        </w:rPr>
        <w:t xml:space="preserve"> </w:t>
      </w:r>
      <w:r w:rsidRPr="00886029">
        <w:rPr>
          <w:color w:val="000000"/>
          <w:sz w:val="28"/>
          <w:szCs w:val="28"/>
          <w:lang w:val="uk-UA"/>
        </w:rPr>
        <w:t>–</w:t>
      </w:r>
      <w:r w:rsidRPr="00886029">
        <w:rPr>
          <w:color w:val="000000"/>
          <w:sz w:val="28"/>
          <w:szCs w:val="28"/>
          <w:lang w:val="en-US"/>
        </w:rPr>
        <w:t xml:space="preserve"> P.4-41.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uk-UA"/>
        </w:rPr>
      </w:pPr>
      <w:r w:rsidRPr="00886029">
        <w:rPr>
          <w:rFonts w:ascii="Times New Roman" w:hAnsi="Times New Roman"/>
          <w:bCs/>
          <w:color w:val="000000"/>
          <w:sz w:val="28"/>
          <w:szCs w:val="28"/>
          <w:lang w:val="en-US"/>
        </w:rPr>
        <w:t>Stein</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E</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A</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Lane</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M</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Laskarzewski</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P</w:t>
      </w:r>
      <w:r w:rsidRPr="00886029">
        <w:rPr>
          <w:rFonts w:ascii="Times New Roman" w:hAnsi="Times New Roman"/>
          <w:bCs/>
          <w:color w:val="000000"/>
          <w:sz w:val="28"/>
          <w:szCs w:val="28"/>
          <w:lang w:val="uk-UA"/>
        </w:rPr>
        <w:t xml:space="preserve">. </w:t>
      </w:r>
      <w:r w:rsidRPr="00886029">
        <w:rPr>
          <w:rFonts w:ascii="Times New Roman" w:hAnsi="Times New Roman"/>
          <w:color w:val="000000"/>
          <w:sz w:val="28"/>
          <w:szCs w:val="28"/>
          <w:lang w:val="en-US"/>
        </w:rPr>
        <w:t>Comparison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of</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statins</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in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hypertriglyceridemia</w:t>
      </w:r>
      <w:r w:rsidRPr="00886029">
        <w:rPr>
          <w:rFonts w:ascii="Times New Roman" w:hAnsi="Times New Roman"/>
          <w:color w:val="000000"/>
          <w:sz w:val="28"/>
          <w:szCs w:val="28"/>
          <w:lang w:val="uk-UA"/>
        </w:rPr>
        <w:t xml:space="preserve"> // </w:t>
      </w:r>
      <w:r w:rsidRPr="00886029">
        <w:rPr>
          <w:rFonts w:ascii="Times New Roman" w:hAnsi="Times New Roman"/>
          <w:color w:val="000000"/>
          <w:sz w:val="28"/>
          <w:szCs w:val="28"/>
          <w:lang w:val="en-US"/>
        </w:rPr>
        <w:t>Am</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J</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Cardiol</w:t>
      </w:r>
      <w:r w:rsidRPr="00886029">
        <w:rPr>
          <w:rFonts w:ascii="Times New Roman" w:hAnsi="Times New Roman"/>
          <w:color w:val="000000"/>
          <w:sz w:val="28"/>
          <w:szCs w:val="28"/>
          <w:lang w:val="uk-UA"/>
        </w:rPr>
        <w:t>.</w:t>
      </w:r>
      <w:r w:rsidRPr="00E90139">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rFonts w:ascii="Times New Roman" w:hAnsi="Times New Roman"/>
          <w:color w:val="000000"/>
          <w:sz w:val="28"/>
          <w:szCs w:val="28"/>
          <w:lang w:val="uk-UA"/>
        </w:rPr>
        <w:t>1998.</w:t>
      </w:r>
      <w:r w:rsidRPr="00E90139">
        <w:rPr>
          <w:color w:val="000000"/>
          <w:sz w:val="28"/>
          <w:szCs w:val="28"/>
          <w:lang w:val="uk-UA"/>
        </w:rPr>
        <w:t xml:space="preserve"> </w:t>
      </w:r>
      <w:r w:rsidRPr="00886029">
        <w:rPr>
          <w:color w:val="000000"/>
          <w:sz w:val="28"/>
          <w:szCs w:val="28"/>
          <w:lang w:val="uk-UA"/>
        </w:rPr>
        <w:t>–</w:t>
      </w:r>
      <w:r w:rsidRPr="00886029">
        <w:rPr>
          <w:rFonts w:ascii="Times New Roman" w:hAnsi="Times New Roman"/>
          <w:color w:val="000000"/>
          <w:sz w:val="28"/>
          <w:szCs w:val="28"/>
          <w:lang w:val="en-US"/>
        </w:rPr>
        <w:t>Vol</w:t>
      </w:r>
      <w:r w:rsidRPr="00886029">
        <w:rPr>
          <w:rFonts w:ascii="Times New Roman" w:hAnsi="Times New Roman"/>
          <w:color w:val="000000"/>
          <w:sz w:val="28"/>
          <w:szCs w:val="28"/>
          <w:lang w:val="uk-UA"/>
        </w:rPr>
        <w:t>. 81, №4.</w:t>
      </w:r>
      <w:r w:rsidRPr="00E90139">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rFonts w:ascii="Times New Roman" w:hAnsi="Times New Roman"/>
          <w:color w:val="000000"/>
          <w:sz w:val="28"/>
          <w:szCs w:val="28"/>
          <w:lang w:val="uk-UA"/>
        </w:rPr>
        <w:t>Р.66</w:t>
      </w:r>
      <w:r w:rsidRPr="00886029">
        <w:rPr>
          <w:rFonts w:ascii="Times New Roman" w:hAnsi="Times New Roman"/>
          <w:color w:val="000000"/>
          <w:sz w:val="28"/>
          <w:szCs w:val="28"/>
          <w:lang w:val="en-US"/>
        </w:rPr>
        <w:t>B</w:t>
      </w:r>
      <w:r w:rsidRPr="00886029">
        <w:rPr>
          <w:rFonts w:ascii="Times New Roman" w:hAnsi="Times New Roman"/>
          <w:color w:val="000000"/>
          <w:sz w:val="28"/>
          <w:szCs w:val="28"/>
          <w:lang w:val="uk-UA"/>
        </w:rPr>
        <w:t>–69</w:t>
      </w:r>
      <w:r w:rsidRPr="00886029">
        <w:rPr>
          <w:rFonts w:ascii="Times New Roman" w:hAnsi="Times New Roman"/>
          <w:color w:val="000000"/>
          <w:sz w:val="28"/>
          <w:szCs w:val="28"/>
          <w:lang w:val="en-US"/>
        </w:rPr>
        <w:t>B</w:t>
      </w:r>
      <w:r w:rsidRPr="00886029">
        <w:rPr>
          <w:rFonts w:ascii="Times New Roman" w:hAnsi="Times New Roman"/>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 xml:space="preserve">Steiner G. Atherosclerosis, the major complication of diabetes. </w:t>
      </w:r>
      <w:r w:rsidRPr="00886029">
        <w:rPr>
          <w:color w:val="000000"/>
          <w:sz w:val="28"/>
          <w:szCs w:val="28"/>
          <w:lang w:val="de-DE"/>
        </w:rPr>
        <w:t xml:space="preserve">In: M.Vranic, C.H.Hollenberg, G.Steiner (Eds.) </w:t>
      </w:r>
      <w:r w:rsidRPr="00886029">
        <w:rPr>
          <w:color w:val="000000"/>
          <w:sz w:val="28"/>
          <w:szCs w:val="28"/>
          <w:lang w:val="en-US"/>
        </w:rPr>
        <w:t xml:space="preserve">Comparison of type I and type II diabetes // Plenum Press, </w:t>
      </w:r>
      <w:smartTag w:uri="urn:schemas-microsoft-com:office:smarttags" w:element="place">
        <w:smartTag w:uri="urn:schemas-microsoft-com:office:smarttags" w:element="State">
          <w:r w:rsidRPr="00886029">
            <w:rPr>
              <w:color w:val="000000"/>
              <w:sz w:val="28"/>
              <w:szCs w:val="28"/>
              <w:lang w:val="en-US"/>
            </w:rPr>
            <w:t>New York</w:t>
          </w:r>
        </w:smartTag>
      </w:smartTag>
      <w:r w:rsidRPr="00886029">
        <w:rPr>
          <w:color w:val="000000"/>
          <w:sz w:val="28"/>
          <w:szCs w:val="28"/>
          <w:lang w:val="en-US"/>
        </w:rPr>
        <w:t>. – 1985. – P. 277</w:t>
      </w:r>
      <w:r>
        <w:rPr>
          <w:color w:val="000000"/>
          <w:sz w:val="28"/>
          <w:szCs w:val="28"/>
          <w:lang w:val="uk-UA"/>
        </w:rPr>
        <w:t>-</w:t>
      </w:r>
      <w:r w:rsidRPr="00886029">
        <w:rPr>
          <w:color w:val="000000"/>
          <w:sz w:val="28"/>
          <w:szCs w:val="28"/>
          <w:lang w:val="en-US"/>
        </w:rPr>
        <w:t xml:space="preserve">297.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Steiner G. The dyslipoproteinemia of diabetes // Atherosclerosis. – 1994. –</w:t>
      </w:r>
      <w:r>
        <w:rPr>
          <w:color w:val="000000"/>
          <w:sz w:val="28"/>
          <w:szCs w:val="28"/>
          <w:lang w:val="uk-UA"/>
        </w:rPr>
        <w:t xml:space="preserve"> </w:t>
      </w:r>
      <w:r w:rsidRPr="00886029">
        <w:rPr>
          <w:color w:val="000000"/>
          <w:sz w:val="28"/>
          <w:szCs w:val="28"/>
          <w:lang w:val="en-US"/>
        </w:rPr>
        <w:t>Vol.</w:t>
      </w:r>
      <w:r>
        <w:rPr>
          <w:color w:val="000000"/>
          <w:sz w:val="28"/>
          <w:szCs w:val="28"/>
          <w:lang w:val="uk-UA"/>
        </w:rPr>
        <w:t xml:space="preserve"> </w:t>
      </w:r>
      <w:r w:rsidRPr="00886029">
        <w:rPr>
          <w:color w:val="000000"/>
          <w:sz w:val="28"/>
          <w:szCs w:val="28"/>
          <w:lang w:val="en-US"/>
        </w:rPr>
        <w:t>110. –</w:t>
      </w:r>
      <w:r>
        <w:rPr>
          <w:color w:val="000000"/>
          <w:sz w:val="28"/>
          <w:szCs w:val="28"/>
          <w:lang w:val="uk-UA"/>
        </w:rPr>
        <w:t xml:space="preserve"> </w:t>
      </w:r>
      <w:r w:rsidRPr="00886029">
        <w:rPr>
          <w:color w:val="000000"/>
          <w:sz w:val="28"/>
          <w:szCs w:val="28"/>
          <w:lang w:val="en-US"/>
        </w:rPr>
        <w:t>P. 27</w:t>
      </w:r>
      <w:r>
        <w:rPr>
          <w:color w:val="000000"/>
          <w:sz w:val="28"/>
          <w:szCs w:val="28"/>
          <w:lang w:val="uk-UA"/>
        </w:rPr>
        <w:t>-</w:t>
      </w:r>
      <w:r w:rsidRPr="00886029">
        <w:rPr>
          <w:color w:val="000000"/>
          <w:sz w:val="28"/>
          <w:szCs w:val="28"/>
          <w:lang w:val="en-US"/>
        </w:rPr>
        <w:t xml:space="preserve">33.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bCs/>
          <w:color w:val="000000"/>
          <w:sz w:val="28"/>
          <w:szCs w:val="28"/>
          <w:lang w:val="en-US"/>
        </w:rPr>
        <w:t>Stephens J.M. Lee J., Pilch P.F.</w:t>
      </w:r>
      <w:r w:rsidRPr="00886029">
        <w:rPr>
          <w:color w:val="000000"/>
          <w:sz w:val="28"/>
          <w:szCs w:val="28"/>
          <w:lang w:val="en-US"/>
        </w:rPr>
        <w:t xml:space="preserve"> Tumor necrosis factor alpha- induced insulin resistance in 3T3-L1 adipocytes is accompanied by a loss of insulin receptor substrate-1 and GLUT4 expression without a loss of insulin receptor-mediated signal transduction // J. Biol. Chem. – 1997. – Vol. 272, № 2. –</w:t>
      </w:r>
      <w:r>
        <w:rPr>
          <w:color w:val="000000"/>
          <w:sz w:val="28"/>
          <w:szCs w:val="28"/>
          <w:lang w:val="uk-UA"/>
        </w:rPr>
        <w:t xml:space="preserve"> </w:t>
      </w:r>
      <w:r w:rsidRPr="00886029">
        <w:rPr>
          <w:color w:val="000000"/>
          <w:sz w:val="28"/>
          <w:szCs w:val="28"/>
          <w:lang w:val="en-US"/>
        </w:rPr>
        <w:t>P. 971</w:t>
      </w:r>
      <w:r>
        <w:rPr>
          <w:color w:val="000000"/>
          <w:sz w:val="28"/>
          <w:szCs w:val="28"/>
          <w:lang w:val="uk-UA"/>
        </w:rPr>
        <w:t>-</w:t>
      </w:r>
      <w:r w:rsidRPr="00886029">
        <w:rPr>
          <w:color w:val="000000"/>
          <w:sz w:val="28"/>
          <w:szCs w:val="28"/>
          <w:lang w:val="en-US"/>
        </w:rPr>
        <w:t xml:space="preserve">976.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iCs/>
          <w:color w:val="000000"/>
          <w:sz w:val="28"/>
          <w:szCs w:val="28"/>
          <w:lang w:val="en-US"/>
        </w:rPr>
        <w:t>Stout W.</w:t>
      </w:r>
      <w:r w:rsidRPr="00886029">
        <w:rPr>
          <w:color w:val="000000"/>
          <w:sz w:val="28"/>
          <w:szCs w:val="28"/>
          <w:lang w:val="en-US"/>
        </w:rPr>
        <w:t xml:space="preserve"> Hormones and atherosclerosis MTP // Press Limited Lancaster, </w:t>
      </w:r>
      <w:smartTag w:uri="urn:schemas-microsoft-com:office:smarttags" w:element="City">
        <w:smartTag w:uri="urn:schemas-microsoft-com:office:smarttags" w:element="place">
          <w:r w:rsidRPr="00886029">
            <w:rPr>
              <w:color w:val="000000"/>
              <w:sz w:val="28"/>
              <w:szCs w:val="28"/>
              <w:lang w:val="en-US"/>
            </w:rPr>
            <w:t>Boston</w:t>
          </w:r>
        </w:smartTag>
      </w:smartTag>
      <w:r w:rsidRPr="00886029">
        <w:rPr>
          <w:color w:val="000000"/>
          <w:sz w:val="28"/>
          <w:szCs w:val="28"/>
          <w:lang w:val="en-US"/>
        </w:rPr>
        <w:t xml:space="preserve">. </w:t>
      </w:r>
      <w:r w:rsidRPr="00886029">
        <w:rPr>
          <w:color w:val="000000"/>
          <w:sz w:val="28"/>
          <w:szCs w:val="28"/>
          <w:lang w:val="uk-UA"/>
        </w:rPr>
        <w:t>–</w:t>
      </w:r>
      <w:r w:rsidRPr="00886029">
        <w:rPr>
          <w:color w:val="000000"/>
          <w:sz w:val="28"/>
          <w:szCs w:val="28"/>
          <w:lang w:val="en-US"/>
        </w:rPr>
        <w:t xml:space="preserve"> 1982. – P. 240</w:t>
      </w:r>
      <w:r w:rsidRPr="00886029">
        <w:rPr>
          <w:color w:val="000000"/>
          <w:sz w:val="28"/>
          <w:szCs w:val="28"/>
          <w:lang w:val="uk-UA"/>
        </w:rPr>
        <w:t> </w:t>
      </w:r>
    </w:p>
    <w:p w:rsidR="00507ABA" w:rsidRPr="00E9013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E90139">
        <w:rPr>
          <w:color w:val="000000"/>
          <w:sz w:val="28"/>
          <w:szCs w:val="28"/>
          <w:lang w:val="uk-UA"/>
        </w:rPr>
        <w:t xml:space="preserve"> </w:t>
      </w:r>
      <w:r w:rsidRPr="00886029">
        <w:rPr>
          <w:color w:val="000000"/>
          <w:sz w:val="28"/>
          <w:szCs w:val="28"/>
          <w:lang w:val="en-US"/>
        </w:rPr>
        <w:t>Structural</w:t>
      </w:r>
      <w:r w:rsidRPr="00E90139">
        <w:rPr>
          <w:color w:val="000000"/>
          <w:sz w:val="28"/>
          <w:szCs w:val="28"/>
          <w:lang w:val="uk-UA"/>
        </w:rPr>
        <w:t xml:space="preserve"> </w:t>
      </w:r>
      <w:r w:rsidRPr="00886029">
        <w:rPr>
          <w:color w:val="000000"/>
          <w:sz w:val="28"/>
          <w:szCs w:val="28"/>
          <w:lang w:val="en-US"/>
        </w:rPr>
        <w:t>and</w:t>
      </w:r>
      <w:r w:rsidRPr="00E90139">
        <w:rPr>
          <w:color w:val="000000"/>
          <w:sz w:val="28"/>
          <w:szCs w:val="28"/>
          <w:lang w:val="uk-UA"/>
        </w:rPr>
        <w:t xml:space="preserve"> </w:t>
      </w:r>
      <w:r w:rsidRPr="00886029">
        <w:rPr>
          <w:color w:val="000000"/>
          <w:sz w:val="28"/>
          <w:szCs w:val="28"/>
          <w:lang w:val="en-US"/>
        </w:rPr>
        <w:t>compositional</w:t>
      </w:r>
      <w:r w:rsidRPr="00E90139">
        <w:rPr>
          <w:color w:val="000000"/>
          <w:sz w:val="28"/>
          <w:szCs w:val="28"/>
          <w:lang w:val="uk-UA"/>
        </w:rPr>
        <w:t xml:space="preserve"> </w:t>
      </w:r>
      <w:r w:rsidRPr="00886029">
        <w:rPr>
          <w:color w:val="000000"/>
          <w:sz w:val="28"/>
          <w:szCs w:val="28"/>
          <w:lang w:val="en-US"/>
        </w:rPr>
        <w:t>modifications</w:t>
      </w:r>
      <w:r w:rsidRPr="00E90139">
        <w:rPr>
          <w:color w:val="000000"/>
          <w:sz w:val="28"/>
          <w:szCs w:val="28"/>
          <w:lang w:val="uk-UA"/>
        </w:rPr>
        <w:t xml:space="preserve"> </w:t>
      </w:r>
      <w:r w:rsidRPr="00886029">
        <w:rPr>
          <w:color w:val="000000"/>
          <w:sz w:val="28"/>
          <w:szCs w:val="28"/>
          <w:lang w:val="en-US"/>
        </w:rPr>
        <w:t>of</w:t>
      </w:r>
      <w:r w:rsidRPr="00E90139">
        <w:rPr>
          <w:color w:val="000000"/>
          <w:sz w:val="28"/>
          <w:szCs w:val="28"/>
          <w:lang w:val="uk-UA"/>
        </w:rPr>
        <w:t xml:space="preserve"> </w:t>
      </w:r>
      <w:r w:rsidRPr="00886029">
        <w:rPr>
          <w:color w:val="000000"/>
          <w:sz w:val="28"/>
          <w:szCs w:val="28"/>
          <w:lang w:val="en-US"/>
        </w:rPr>
        <w:t>diabetic</w:t>
      </w:r>
      <w:r w:rsidRPr="00E90139">
        <w:rPr>
          <w:color w:val="000000"/>
          <w:sz w:val="28"/>
          <w:szCs w:val="28"/>
          <w:lang w:val="uk-UA"/>
        </w:rPr>
        <w:t xml:space="preserve"> </w:t>
      </w:r>
      <w:r w:rsidRPr="00886029">
        <w:rPr>
          <w:color w:val="000000"/>
          <w:sz w:val="28"/>
          <w:szCs w:val="28"/>
          <w:lang w:val="en-US"/>
        </w:rPr>
        <w:t>lowdensity</w:t>
      </w:r>
      <w:r w:rsidRPr="00E90139">
        <w:rPr>
          <w:color w:val="000000"/>
          <w:sz w:val="28"/>
          <w:szCs w:val="28"/>
          <w:lang w:val="uk-UA"/>
        </w:rPr>
        <w:t xml:space="preserve"> </w:t>
      </w:r>
      <w:r w:rsidRPr="00886029">
        <w:rPr>
          <w:color w:val="000000"/>
          <w:sz w:val="28"/>
          <w:szCs w:val="28"/>
          <w:lang w:val="en-US"/>
        </w:rPr>
        <w:t>lipoproteins</w:t>
      </w:r>
      <w:r w:rsidRPr="00E90139">
        <w:rPr>
          <w:color w:val="000000"/>
          <w:sz w:val="28"/>
          <w:szCs w:val="28"/>
          <w:lang w:val="uk-UA"/>
        </w:rPr>
        <w:t xml:space="preserve"> </w:t>
      </w:r>
      <w:r w:rsidRPr="00886029">
        <w:rPr>
          <w:color w:val="000000"/>
          <w:sz w:val="28"/>
          <w:szCs w:val="28"/>
          <w:lang w:val="en-US"/>
        </w:rPr>
        <w:t>influence</w:t>
      </w:r>
      <w:r w:rsidRPr="00E90139">
        <w:rPr>
          <w:color w:val="000000"/>
          <w:sz w:val="28"/>
          <w:szCs w:val="28"/>
          <w:lang w:val="uk-UA"/>
        </w:rPr>
        <w:t xml:space="preserve"> </w:t>
      </w:r>
      <w:r w:rsidRPr="00886029">
        <w:rPr>
          <w:color w:val="000000"/>
          <w:sz w:val="28"/>
          <w:szCs w:val="28"/>
          <w:lang w:val="en-US"/>
        </w:rPr>
        <w:t>their</w:t>
      </w:r>
      <w:r w:rsidRPr="00E90139">
        <w:rPr>
          <w:color w:val="000000"/>
          <w:sz w:val="28"/>
          <w:szCs w:val="28"/>
          <w:lang w:val="uk-UA"/>
        </w:rPr>
        <w:t xml:space="preserve"> </w:t>
      </w:r>
      <w:r w:rsidRPr="00886029">
        <w:rPr>
          <w:color w:val="000000"/>
          <w:sz w:val="28"/>
          <w:szCs w:val="28"/>
          <w:lang w:val="en-US"/>
        </w:rPr>
        <w:t>receptor</w:t>
      </w:r>
      <w:r w:rsidRPr="00E90139">
        <w:rPr>
          <w:color w:val="000000"/>
          <w:sz w:val="28"/>
          <w:szCs w:val="28"/>
          <w:lang w:val="uk-UA"/>
        </w:rPr>
        <w:t>-</w:t>
      </w:r>
      <w:r w:rsidRPr="00886029">
        <w:rPr>
          <w:color w:val="000000"/>
          <w:sz w:val="28"/>
          <w:szCs w:val="28"/>
          <w:lang w:val="en-US"/>
        </w:rPr>
        <w:t>mediated</w:t>
      </w:r>
      <w:r w:rsidRPr="00E90139">
        <w:rPr>
          <w:color w:val="000000"/>
          <w:sz w:val="28"/>
          <w:szCs w:val="28"/>
          <w:lang w:val="uk-UA"/>
        </w:rPr>
        <w:t xml:space="preserve"> </w:t>
      </w:r>
      <w:r w:rsidRPr="00886029">
        <w:rPr>
          <w:color w:val="000000"/>
          <w:sz w:val="28"/>
          <w:szCs w:val="28"/>
          <w:lang w:val="en-US"/>
        </w:rPr>
        <w:t>uptake</w:t>
      </w:r>
      <w:r w:rsidRPr="00E90139">
        <w:rPr>
          <w:color w:val="000000"/>
          <w:sz w:val="28"/>
          <w:szCs w:val="28"/>
          <w:lang w:val="uk-UA"/>
        </w:rPr>
        <w:t xml:space="preserve"> </w:t>
      </w:r>
      <w:r w:rsidRPr="00886029">
        <w:rPr>
          <w:color w:val="000000"/>
          <w:sz w:val="28"/>
          <w:szCs w:val="28"/>
          <w:lang w:val="en-US"/>
        </w:rPr>
        <w:t>by</w:t>
      </w:r>
      <w:r w:rsidRPr="00E90139">
        <w:rPr>
          <w:color w:val="000000"/>
          <w:sz w:val="28"/>
          <w:szCs w:val="28"/>
          <w:lang w:val="uk-UA"/>
        </w:rPr>
        <w:t xml:space="preserve"> </w:t>
      </w:r>
      <w:r w:rsidRPr="00886029">
        <w:rPr>
          <w:color w:val="000000"/>
          <w:sz w:val="28"/>
          <w:szCs w:val="28"/>
          <w:lang w:val="en-US"/>
        </w:rPr>
        <w:t>hepatocytes</w:t>
      </w:r>
      <w:r w:rsidRPr="00E90139">
        <w:rPr>
          <w:color w:val="000000"/>
          <w:sz w:val="28"/>
          <w:szCs w:val="28"/>
          <w:lang w:val="uk-UA"/>
        </w:rPr>
        <w:t xml:space="preserve"> / </w:t>
      </w:r>
      <w:r w:rsidRPr="00886029">
        <w:rPr>
          <w:color w:val="000000"/>
          <w:sz w:val="28"/>
          <w:szCs w:val="28"/>
          <w:lang w:val="en-US"/>
        </w:rPr>
        <w:t>M</w:t>
      </w:r>
      <w:r w:rsidRPr="00E90139">
        <w:rPr>
          <w:color w:val="000000"/>
          <w:sz w:val="28"/>
          <w:szCs w:val="28"/>
          <w:lang w:val="uk-UA"/>
        </w:rPr>
        <w:t>.</w:t>
      </w:r>
      <w:r w:rsidRPr="00886029">
        <w:rPr>
          <w:color w:val="000000"/>
          <w:sz w:val="28"/>
          <w:szCs w:val="28"/>
          <w:lang w:val="en-US"/>
        </w:rPr>
        <w:t>Koniger</w:t>
      </w:r>
      <w:r w:rsidRPr="00E90139">
        <w:rPr>
          <w:color w:val="000000"/>
          <w:sz w:val="28"/>
          <w:szCs w:val="28"/>
          <w:lang w:val="uk-UA"/>
        </w:rPr>
        <w:t xml:space="preserve">, </w:t>
      </w:r>
      <w:r w:rsidRPr="00886029">
        <w:rPr>
          <w:color w:val="000000"/>
          <w:sz w:val="28"/>
          <w:szCs w:val="28"/>
          <w:lang w:val="en-US"/>
        </w:rPr>
        <w:t>M</w:t>
      </w:r>
      <w:r w:rsidRPr="00E90139">
        <w:rPr>
          <w:color w:val="000000"/>
          <w:sz w:val="28"/>
          <w:szCs w:val="28"/>
          <w:lang w:val="uk-UA"/>
        </w:rPr>
        <w:t>.</w:t>
      </w:r>
      <w:r w:rsidRPr="00886029">
        <w:rPr>
          <w:color w:val="000000"/>
          <w:sz w:val="28"/>
          <w:szCs w:val="28"/>
          <w:lang w:val="en-US"/>
        </w:rPr>
        <w:t>Nauck</w:t>
      </w:r>
      <w:r w:rsidRPr="00E90139">
        <w:rPr>
          <w:color w:val="000000"/>
          <w:sz w:val="28"/>
          <w:szCs w:val="28"/>
          <w:lang w:val="uk-UA"/>
        </w:rPr>
        <w:t xml:space="preserve">, </w:t>
      </w:r>
      <w:r w:rsidRPr="00886029">
        <w:rPr>
          <w:color w:val="000000"/>
          <w:sz w:val="28"/>
          <w:szCs w:val="28"/>
          <w:lang w:val="en-US"/>
        </w:rPr>
        <w:t>P</w:t>
      </w:r>
      <w:r w:rsidRPr="00E90139">
        <w:rPr>
          <w:color w:val="000000"/>
          <w:sz w:val="28"/>
          <w:szCs w:val="28"/>
          <w:lang w:val="uk-UA"/>
        </w:rPr>
        <w:t>.</w:t>
      </w:r>
      <w:r w:rsidRPr="00886029">
        <w:rPr>
          <w:color w:val="000000"/>
          <w:sz w:val="28"/>
          <w:szCs w:val="28"/>
          <w:lang w:val="en-US"/>
        </w:rPr>
        <w:t>Schollmeyer</w:t>
      </w:r>
      <w:r w:rsidRPr="00E90139">
        <w:rPr>
          <w:color w:val="000000"/>
          <w:sz w:val="28"/>
          <w:szCs w:val="28"/>
          <w:lang w:val="uk-UA"/>
        </w:rPr>
        <w:t xml:space="preserve"> </w:t>
      </w:r>
      <w:r w:rsidRPr="00886029">
        <w:rPr>
          <w:color w:val="000000"/>
          <w:sz w:val="28"/>
          <w:szCs w:val="28"/>
          <w:lang w:val="en-US"/>
        </w:rPr>
        <w:t>et</w:t>
      </w:r>
      <w:r w:rsidRPr="00E90139">
        <w:rPr>
          <w:color w:val="000000"/>
          <w:sz w:val="28"/>
          <w:szCs w:val="28"/>
          <w:lang w:val="uk-UA"/>
        </w:rPr>
        <w:t xml:space="preserve"> </w:t>
      </w:r>
      <w:r w:rsidRPr="00886029">
        <w:rPr>
          <w:color w:val="000000"/>
          <w:sz w:val="28"/>
          <w:szCs w:val="28"/>
          <w:lang w:val="en-US"/>
        </w:rPr>
        <w:t>al</w:t>
      </w:r>
      <w:r>
        <w:rPr>
          <w:color w:val="000000"/>
          <w:sz w:val="28"/>
          <w:szCs w:val="28"/>
          <w:lang w:val="uk-UA"/>
        </w:rPr>
        <w:t>.</w:t>
      </w:r>
      <w:r w:rsidRPr="00E90139">
        <w:rPr>
          <w:color w:val="000000"/>
          <w:sz w:val="28"/>
          <w:szCs w:val="28"/>
          <w:lang w:val="uk-UA"/>
        </w:rPr>
        <w:t xml:space="preserve"> /</w:t>
      </w:r>
      <w:r>
        <w:rPr>
          <w:color w:val="000000"/>
          <w:sz w:val="28"/>
          <w:szCs w:val="28"/>
          <w:lang w:val="uk-UA"/>
        </w:rPr>
        <w:t>/</w:t>
      </w:r>
      <w:r w:rsidRPr="00E90139">
        <w:rPr>
          <w:color w:val="000000"/>
          <w:sz w:val="28"/>
          <w:szCs w:val="28"/>
          <w:lang w:val="uk-UA"/>
        </w:rPr>
        <w:t xml:space="preserve"> </w:t>
      </w:r>
      <w:r w:rsidRPr="00933706">
        <w:rPr>
          <w:color w:val="000000"/>
          <w:sz w:val="28"/>
          <w:szCs w:val="28"/>
          <w:lang w:val="en-GB"/>
        </w:rPr>
        <w:t>Eur</w:t>
      </w:r>
      <w:r w:rsidRPr="00E90139">
        <w:rPr>
          <w:color w:val="000000"/>
          <w:sz w:val="28"/>
          <w:szCs w:val="28"/>
          <w:lang w:val="uk-UA"/>
        </w:rPr>
        <w:t xml:space="preserve"> </w:t>
      </w:r>
      <w:r w:rsidRPr="00933706">
        <w:rPr>
          <w:color w:val="000000"/>
          <w:sz w:val="28"/>
          <w:szCs w:val="28"/>
          <w:lang w:val="en-GB"/>
        </w:rPr>
        <w:t>J</w:t>
      </w:r>
      <w:r w:rsidRPr="00E90139">
        <w:rPr>
          <w:color w:val="000000"/>
          <w:sz w:val="28"/>
          <w:szCs w:val="28"/>
          <w:lang w:val="uk-UA"/>
        </w:rPr>
        <w:t xml:space="preserve">. </w:t>
      </w:r>
      <w:r w:rsidRPr="00933706">
        <w:rPr>
          <w:color w:val="000000"/>
          <w:sz w:val="28"/>
          <w:szCs w:val="28"/>
          <w:lang w:val="en-GB"/>
        </w:rPr>
        <w:t>Clin</w:t>
      </w:r>
      <w:r w:rsidRPr="00E90139">
        <w:rPr>
          <w:color w:val="000000"/>
          <w:sz w:val="28"/>
          <w:szCs w:val="28"/>
          <w:lang w:val="uk-UA"/>
        </w:rPr>
        <w:t xml:space="preserve">. </w:t>
      </w:r>
      <w:r w:rsidRPr="00886029">
        <w:rPr>
          <w:color w:val="000000"/>
          <w:sz w:val="28"/>
          <w:szCs w:val="28"/>
          <w:lang w:val="fr-FR"/>
        </w:rPr>
        <w:t>Invest</w:t>
      </w:r>
      <w:r w:rsidRPr="00E90139">
        <w:rPr>
          <w:color w:val="000000"/>
          <w:sz w:val="28"/>
          <w:szCs w:val="28"/>
          <w:lang w:val="uk-UA"/>
        </w:rPr>
        <w:t xml:space="preserve">. – 1997. – </w:t>
      </w:r>
      <w:r w:rsidRPr="00886029">
        <w:rPr>
          <w:color w:val="000000"/>
          <w:sz w:val="28"/>
          <w:szCs w:val="28"/>
          <w:lang w:val="fr-FR"/>
        </w:rPr>
        <w:t>Vol</w:t>
      </w:r>
      <w:r w:rsidRPr="00E90139">
        <w:rPr>
          <w:color w:val="000000"/>
          <w:sz w:val="28"/>
          <w:szCs w:val="28"/>
          <w:lang w:val="uk-UA"/>
        </w:rPr>
        <w:t>.</w:t>
      </w:r>
      <w:r>
        <w:rPr>
          <w:color w:val="000000"/>
          <w:sz w:val="28"/>
          <w:szCs w:val="28"/>
          <w:lang w:val="uk-UA"/>
        </w:rPr>
        <w:t xml:space="preserve"> </w:t>
      </w:r>
      <w:r w:rsidRPr="00E90139">
        <w:rPr>
          <w:color w:val="000000"/>
          <w:sz w:val="28"/>
          <w:szCs w:val="28"/>
          <w:lang w:val="uk-UA"/>
        </w:rPr>
        <w:t xml:space="preserve">27. – </w:t>
      </w:r>
      <w:r w:rsidRPr="00886029">
        <w:rPr>
          <w:color w:val="000000"/>
          <w:sz w:val="28"/>
          <w:szCs w:val="28"/>
          <w:lang w:val="fr-FR"/>
        </w:rPr>
        <w:t>P</w:t>
      </w:r>
      <w:r w:rsidRPr="00E90139">
        <w:rPr>
          <w:color w:val="000000"/>
          <w:sz w:val="28"/>
          <w:szCs w:val="28"/>
          <w:lang w:val="uk-UA"/>
        </w:rPr>
        <w:t>. 460</w:t>
      </w:r>
      <w:r>
        <w:rPr>
          <w:color w:val="000000"/>
          <w:sz w:val="28"/>
          <w:szCs w:val="28"/>
          <w:lang w:val="uk-UA"/>
        </w:rPr>
        <w:t>-</w:t>
      </w:r>
      <w:r w:rsidRPr="00E90139">
        <w:rPr>
          <w:color w:val="000000"/>
          <w:sz w:val="28"/>
          <w:szCs w:val="28"/>
          <w:lang w:val="uk-UA"/>
        </w:rPr>
        <w:t xml:space="preserve">468.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uk-UA"/>
        </w:rPr>
        <w:t xml:space="preserve"> </w:t>
      </w:r>
      <w:r w:rsidRPr="00886029">
        <w:rPr>
          <w:color w:val="000000"/>
          <w:sz w:val="28"/>
          <w:szCs w:val="28"/>
          <w:lang w:val="fr-FR"/>
        </w:rPr>
        <w:t>Sulfonylurea</w:t>
      </w:r>
      <w:r w:rsidRPr="00886029">
        <w:rPr>
          <w:color w:val="000000"/>
          <w:sz w:val="28"/>
          <w:szCs w:val="28"/>
          <w:lang w:val="uk-UA"/>
        </w:rPr>
        <w:t xml:space="preserve"> </w:t>
      </w:r>
      <w:r w:rsidRPr="00886029">
        <w:rPr>
          <w:color w:val="000000"/>
          <w:sz w:val="28"/>
          <w:szCs w:val="28"/>
          <w:lang w:val="fr-FR"/>
        </w:rPr>
        <w:t>drugs</w:t>
      </w:r>
      <w:r w:rsidRPr="00886029">
        <w:rPr>
          <w:color w:val="000000"/>
          <w:sz w:val="28"/>
          <w:szCs w:val="28"/>
          <w:lang w:val="uk-UA"/>
        </w:rPr>
        <w:t xml:space="preserve"> </w:t>
      </w:r>
      <w:r w:rsidRPr="00886029">
        <w:rPr>
          <w:color w:val="000000"/>
          <w:sz w:val="28"/>
          <w:szCs w:val="28"/>
          <w:lang w:val="fr-FR"/>
        </w:rPr>
        <w:t>increase</w:t>
      </w:r>
      <w:r w:rsidRPr="00886029">
        <w:rPr>
          <w:color w:val="000000"/>
          <w:sz w:val="28"/>
          <w:szCs w:val="28"/>
          <w:lang w:val="uk-UA"/>
        </w:rPr>
        <w:t xml:space="preserve"> </w:t>
      </w:r>
      <w:r w:rsidRPr="00886029">
        <w:rPr>
          <w:color w:val="000000"/>
          <w:sz w:val="28"/>
          <w:szCs w:val="28"/>
          <w:lang w:val="fr-FR"/>
        </w:rPr>
        <w:t>early</w:t>
      </w:r>
      <w:r w:rsidRPr="00886029">
        <w:rPr>
          <w:color w:val="000000"/>
          <w:sz w:val="28"/>
          <w:szCs w:val="28"/>
          <w:lang w:val="uk-UA"/>
        </w:rPr>
        <w:t xml:space="preserve"> </w:t>
      </w:r>
      <w:r w:rsidRPr="00886029">
        <w:rPr>
          <w:color w:val="000000"/>
          <w:sz w:val="28"/>
          <w:szCs w:val="28"/>
          <w:lang w:val="fr-FR"/>
        </w:rPr>
        <w:t>mortality</w:t>
      </w:r>
      <w:r w:rsidRPr="00886029">
        <w:rPr>
          <w:color w:val="000000"/>
          <w:sz w:val="28"/>
          <w:szCs w:val="28"/>
          <w:lang w:val="uk-UA"/>
        </w:rPr>
        <w:t xml:space="preserve"> </w:t>
      </w:r>
      <w:r w:rsidRPr="00886029">
        <w:rPr>
          <w:color w:val="000000"/>
          <w:sz w:val="28"/>
          <w:szCs w:val="28"/>
          <w:lang w:val="fr-FR"/>
        </w:rPr>
        <w:t>in</w:t>
      </w:r>
      <w:r w:rsidRPr="00886029">
        <w:rPr>
          <w:color w:val="000000"/>
          <w:sz w:val="28"/>
          <w:szCs w:val="28"/>
          <w:lang w:val="uk-UA"/>
        </w:rPr>
        <w:t xml:space="preserve"> </w:t>
      </w:r>
      <w:r w:rsidRPr="00886029">
        <w:rPr>
          <w:color w:val="000000"/>
          <w:sz w:val="28"/>
          <w:szCs w:val="28"/>
          <w:lang w:val="fr-FR"/>
        </w:rPr>
        <w:t>patients</w:t>
      </w:r>
      <w:r w:rsidRPr="00886029">
        <w:rPr>
          <w:color w:val="000000"/>
          <w:sz w:val="28"/>
          <w:szCs w:val="28"/>
          <w:lang w:val="uk-UA"/>
        </w:rPr>
        <w:t xml:space="preserve"> </w:t>
      </w:r>
      <w:r w:rsidRPr="00886029">
        <w:rPr>
          <w:color w:val="000000"/>
          <w:sz w:val="28"/>
          <w:szCs w:val="28"/>
          <w:lang w:val="fr-FR"/>
        </w:rPr>
        <w:t>with</w:t>
      </w:r>
      <w:r w:rsidRPr="00886029">
        <w:rPr>
          <w:color w:val="000000"/>
          <w:sz w:val="28"/>
          <w:szCs w:val="28"/>
          <w:lang w:val="uk-UA"/>
        </w:rPr>
        <w:t xml:space="preserve"> </w:t>
      </w:r>
      <w:r w:rsidRPr="00886029">
        <w:rPr>
          <w:color w:val="000000"/>
          <w:sz w:val="28"/>
          <w:szCs w:val="28"/>
          <w:lang w:val="fr-FR"/>
        </w:rPr>
        <w:t>diabetes</w:t>
      </w:r>
      <w:r w:rsidRPr="00886029">
        <w:rPr>
          <w:color w:val="000000"/>
          <w:sz w:val="28"/>
          <w:szCs w:val="28"/>
          <w:lang w:val="uk-UA"/>
        </w:rPr>
        <w:t xml:space="preserve"> </w:t>
      </w:r>
      <w:r w:rsidRPr="00886029">
        <w:rPr>
          <w:color w:val="000000"/>
          <w:sz w:val="28"/>
          <w:szCs w:val="28"/>
          <w:lang w:val="fr-FR"/>
        </w:rPr>
        <w:t>mellitus</w:t>
      </w:r>
      <w:r w:rsidRPr="00886029">
        <w:rPr>
          <w:color w:val="000000"/>
          <w:sz w:val="28"/>
          <w:szCs w:val="28"/>
          <w:lang w:val="uk-UA"/>
        </w:rPr>
        <w:t xml:space="preserve"> </w:t>
      </w:r>
      <w:r w:rsidRPr="00886029">
        <w:rPr>
          <w:color w:val="000000"/>
          <w:sz w:val="28"/>
          <w:szCs w:val="28"/>
          <w:lang w:val="fr-FR"/>
        </w:rPr>
        <w:t>after</w:t>
      </w:r>
      <w:r w:rsidRPr="00886029">
        <w:rPr>
          <w:color w:val="000000"/>
          <w:sz w:val="28"/>
          <w:szCs w:val="28"/>
          <w:lang w:val="uk-UA"/>
        </w:rPr>
        <w:t xml:space="preserve"> </w:t>
      </w:r>
      <w:r w:rsidRPr="00886029">
        <w:rPr>
          <w:color w:val="000000"/>
          <w:sz w:val="28"/>
          <w:szCs w:val="28"/>
          <w:lang w:val="fr-FR"/>
        </w:rPr>
        <w:t>direct</w:t>
      </w:r>
      <w:r w:rsidRPr="00886029">
        <w:rPr>
          <w:color w:val="000000"/>
          <w:sz w:val="28"/>
          <w:szCs w:val="28"/>
          <w:lang w:val="uk-UA"/>
        </w:rPr>
        <w:t xml:space="preserve"> </w:t>
      </w:r>
      <w:r w:rsidRPr="00886029">
        <w:rPr>
          <w:color w:val="000000"/>
          <w:sz w:val="28"/>
          <w:szCs w:val="28"/>
          <w:lang w:val="fr-FR"/>
        </w:rPr>
        <w:t>angioplasty</w:t>
      </w:r>
      <w:r w:rsidRPr="00886029">
        <w:rPr>
          <w:color w:val="000000"/>
          <w:sz w:val="28"/>
          <w:szCs w:val="28"/>
          <w:lang w:val="uk-UA"/>
        </w:rPr>
        <w:t xml:space="preserve"> </w:t>
      </w:r>
      <w:r w:rsidRPr="00886029">
        <w:rPr>
          <w:color w:val="000000"/>
          <w:sz w:val="28"/>
          <w:szCs w:val="28"/>
          <w:lang w:val="fr-FR"/>
        </w:rPr>
        <w:t>for</w:t>
      </w:r>
      <w:r w:rsidRPr="00886029">
        <w:rPr>
          <w:color w:val="000000"/>
          <w:sz w:val="28"/>
          <w:szCs w:val="28"/>
          <w:lang w:val="uk-UA"/>
        </w:rPr>
        <w:t xml:space="preserve"> </w:t>
      </w:r>
      <w:r w:rsidRPr="00886029">
        <w:rPr>
          <w:color w:val="000000"/>
          <w:sz w:val="28"/>
          <w:szCs w:val="28"/>
          <w:lang w:val="fr-FR"/>
        </w:rPr>
        <w:t>acute</w:t>
      </w:r>
      <w:r w:rsidRPr="00886029">
        <w:rPr>
          <w:color w:val="000000"/>
          <w:sz w:val="28"/>
          <w:szCs w:val="28"/>
          <w:lang w:val="uk-UA"/>
        </w:rPr>
        <w:t xml:space="preserve"> </w:t>
      </w:r>
      <w:r w:rsidRPr="00886029">
        <w:rPr>
          <w:color w:val="000000"/>
          <w:sz w:val="28"/>
          <w:szCs w:val="28"/>
          <w:lang w:val="fr-FR"/>
        </w:rPr>
        <w:t>myocardial</w:t>
      </w:r>
      <w:r w:rsidRPr="00886029">
        <w:rPr>
          <w:color w:val="000000"/>
          <w:sz w:val="28"/>
          <w:szCs w:val="28"/>
          <w:lang w:val="uk-UA"/>
        </w:rPr>
        <w:t xml:space="preserve"> </w:t>
      </w:r>
      <w:r w:rsidRPr="00886029">
        <w:rPr>
          <w:color w:val="000000"/>
          <w:sz w:val="28"/>
          <w:szCs w:val="28"/>
          <w:lang w:val="fr-FR"/>
        </w:rPr>
        <w:t>infarction</w:t>
      </w:r>
      <w:r w:rsidRPr="00886029">
        <w:rPr>
          <w:color w:val="000000"/>
          <w:sz w:val="28"/>
          <w:szCs w:val="28"/>
          <w:lang w:val="uk-UA"/>
        </w:rPr>
        <w:t xml:space="preserve">/ </w:t>
      </w:r>
      <w:r w:rsidRPr="00886029">
        <w:rPr>
          <w:color w:val="000000"/>
          <w:sz w:val="28"/>
          <w:szCs w:val="28"/>
          <w:lang w:val="fr-FR"/>
        </w:rPr>
        <w:t>K</w:t>
      </w:r>
      <w:r w:rsidRPr="00886029">
        <w:rPr>
          <w:color w:val="000000"/>
          <w:sz w:val="28"/>
          <w:szCs w:val="28"/>
          <w:lang w:val="uk-UA"/>
        </w:rPr>
        <w:t>.</w:t>
      </w:r>
      <w:r w:rsidRPr="00886029">
        <w:rPr>
          <w:color w:val="000000"/>
          <w:sz w:val="28"/>
          <w:szCs w:val="28"/>
          <w:lang w:val="fr-FR"/>
        </w:rPr>
        <w:t>N</w:t>
      </w:r>
      <w:r w:rsidRPr="00886029">
        <w:rPr>
          <w:color w:val="000000"/>
          <w:sz w:val="28"/>
          <w:szCs w:val="28"/>
          <w:lang w:val="uk-UA"/>
        </w:rPr>
        <w:t>.</w:t>
      </w:r>
      <w:r w:rsidRPr="00886029">
        <w:rPr>
          <w:color w:val="000000"/>
          <w:sz w:val="28"/>
          <w:szCs w:val="28"/>
          <w:lang w:val="fr-FR"/>
        </w:rPr>
        <w:t>Garratt</w:t>
      </w:r>
      <w:r w:rsidRPr="00886029">
        <w:rPr>
          <w:color w:val="000000"/>
          <w:sz w:val="28"/>
          <w:szCs w:val="28"/>
          <w:lang w:val="uk-UA"/>
        </w:rPr>
        <w:t xml:space="preserve">, </w:t>
      </w:r>
      <w:r w:rsidRPr="00886029">
        <w:rPr>
          <w:color w:val="000000"/>
          <w:sz w:val="28"/>
          <w:szCs w:val="28"/>
          <w:lang w:val="fr-FR"/>
        </w:rPr>
        <w:t>P</w:t>
      </w:r>
      <w:r w:rsidRPr="00886029">
        <w:rPr>
          <w:color w:val="000000"/>
          <w:sz w:val="28"/>
          <w:szCs w:val="28"/>
          <w:lang w:val="uk-UA"/>
        </w:rPr>
        <w:t>.</w:t>
      </w:r>
      <w:r w:rsidRPr="00886029">
        <w:rPr>
          <w:color w:val="000000"/>
          <w:sz w:val="28"/>
          <w:szCs w:val="28"/>
          <w:lang w:val="fr-FR"/>
        </w:rPr>
        <w:t>A</w:t>
      </w:r>
      <w:r w:rsidRPr="00886029">
        <w:rPr>
          <w:color w:val="000000"/>
          <w:sz w:val="28"/>
          <w:szCs w:val="28"/>
          <w:lang w:val="uk-UA"/>
        </w:rPr>
        <w:t>.</w:t>
      </w:r>
      <w:r w:rsidRPr="00886029">
        <w:rPr>
          <w:color w:val="000000"/>
          <w:sz w:val="28"/>
          <w:szCs w:val="28"/>
          <w:lang w:val="fr-FR"/>
        </w:rPr>
        <w:t>Brady</w:t>
      </w:r>
      <w:r w:rsidRPr="00886029">
        <w:rPr>
          <w:color w:val="000000"/>
          <w:sz w:val="28"/>
          <w:szCs w:val="28"/>
          <w:lang w:val="uk-UA"/>
        </w:rPr>
        <w:t xml:space="preserve">, </w:t>
      </w:r>
      <w:r w:rsidRPr="00886029">
        <w:rPr>
          <w:color w:val="000000"/>
          <w:sz w:val="28"/>
          <w:szCs w:val="28"/>
          <w:lang w:val="fr-FR"/>
        </w:rPr>
        <w:t>N</w:t>
      </w:r>
      <w:r w:rsidRPr="00886029">
        <w:rPr>
          <w:color w:val="000000"/>
          <w:sz w:val="28"/>
          <w:szCs w:val="28"/>
          <w:lang w:val="uk-UA"/>
        </w:rPr>
        <w:t>.</w:t>
      </w:r>
      <w:r w:rsidRPr="00886029">
        <w:rPr>
          <w:color w:val="000000"/>
          <w:sz w:val="28"/>
          <w:szCs w:val="28"/>
          <w:lang w:val="fr-FR"/>
        </w:rPr>
        <w:t>L</w:t>
      </w:r>
      <w:r w:rsidRPr="00886029">
        <w:rPr>
          <w:color w:val="000000"/>
          <w:sz w:val="28"/>
          <w:szCs w:val="28"/>
          <w:lang w:val="uk-UA"/>
        </w:rPr>
        <w:t>.</w:t>
      </w:r>
      <w:r w:rsidRPr="00886029">
        <w:rPr>
          <w:color w:val="000000"/>
          <w:sz w:val="28"/>
          <w:szCs w:val="28"/>
          <w:lang w:val="fr-FR"/>
        </w:rPr>
        <w:t>Hassinger</w:t>
      </w:r>
      <w:r w:rsidRPr="00886029">
        <w:rPr>
          <w:color w:val="000000"/>
          <w:sz w:val="28"/>
          <w:szCs w:val="28"/>
          <w:lang w:val="uk-UA"/>
        </w:rPr>
        <w:t xml:space="preserve"> </w:t>
      </w:r>
      <w:r w:rsidRPr="00886029">
        <w:rPr>
          <w:color w:val="000000"/>
          <w:sz w:val="28"/>
          <w:szCs w:val="28"/>
          <w:lang w:val="fr-FR"/>
        </w:rPr>
        <w:t>et</w:t>
      </w:r>
      <w:r w:rsidRPr="00886029">
        <w:rPr>
          <w:color w:val="000000"/>
          <w:sz w:val="28"/>
          <w:szCs w:val="28"/>
          <w:lang w:val="uk-UA"/>
        </w:rPr>
        <w:t xml:space="preserve"> </w:t>
      </w:r>
      <w:r w:rsidRPr="00886029">
        <w:rPr>
          <w:color w:val="000000"/>
          <w:sz w:val="28"/>
          <w:szCs w:val="28"/>
          <w:lang w:val="fr-FR"/>
        </w:rPr>
        <w:t>al</w:t>
      </w:r>
      <w:r w:rsidRPr="00886029">
        <w:rPr>
          <w:color w:val="000000"/>
          <w:sz w:val="28"/>
          <w:szCs w:val="28"/>
          <w:lang w:val="uk-UA"/>
        </w:rPr>
        <w:t>.</w:t>
      </w:r>
      <w:r>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fr-FR"/>
        </w:rPr>
        <w:t>JACC</w:t>
      </w:r>
      <w:r w:rsidRPr="00886029">
        <w:rPr>
          <w:color w:val="000000"/>
          <w:sz w:val="28"/>
          <w:szCs w:val="28"/>
          <w:lang w:val="uk-UA"/>
        </w:rPr>
        <w:t>.</w:t>
      </w:r>
      <w:r w:rsidRPr="00E90139">
        <w:rPr>
          <w:color w:val="000000"/>
          <w:sz w:val="28"/>
          <w:szCs w:val="28"/>
          <w:lang w:val="uk-UA"/>
        </w:rPr>
        <w:t xml:space="preserve"> </w:t>
      </w:r>
      <w:r w:rsidRPr="00886029">
        <w:rPr>
          <w:color w:val="000000"/>
          <w:sz w:val="28"/>
          <w:szCs w:val="28"/>
          <w:lang w:val="uk-UA"/>
        </w:rPr>
        <w:t>–1999.</w:t>
      </w:r>
      <w:r w:rsidRPr="00E90139">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fr-FR"/>
        </w:rPr>
        <w:t>Vol</w:t>
      </w:r>
      <w:r w:rsidRPr="00886029">
        <w:rPr>
          <w:color w:val="000000"/>
          <w:sz w:val="28"/>
          <w:szCs w:val="28"/>
          <w:lang w:val="uk-UA"/>
        </w:rPr>
        <w:t>.55</w:t>
      </w:r>
      <w:r>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fr-FR"/>
        </w:rPr>
        <w:t>P</w:t>
      </w:r>
      <w:r w:rsidRPr="00886029">
        <w:rPr>
          <w:color w:val="000000"/>
          <w:sz w:val="28"/>
          <w:szCs w:val="28"/>
          <w:lang w:val="uk-UA"/>
        </w:rPr>
        <w:t>.119</w:t>
      </w:r>
      <w:r>
        <w:rPr>
          <w:color w:val="000000"/>
          <w:sz w:val="28"/>
          <w:szCs w:val="28"/>
          <w:lang w:val="uk-UA"/>
        </w:rPr>
        <w:t>-</w:t>
      </w:r>
      <w:r w:rsidRPr="00886029">
        <w:rPr>
          <w:color w:val="000000"/>
          <w:sz w:val="28"/>
          <w:szCs w:val="28"/>
          <w:lang w:val="uk-UA"/>
        </w:rPr>
        <w:t>124.</w:t>
      </w:r>
      <w:r w:rsidRPr="00E90139">
        <w:rPr>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Superko H.R. Beyond LDL cholesterol reduction // Circulation. – 1996. – Vol. 94.</w:t>
      </w:r>
      <w:r w:rsidRPr="00E90139">
        <w:rPr>
          <w:color w:val="000000"/>
          <w:sz w:val="28"/>
          <w:szCs w:val="28"/>
          <w:lang w:val="uk-UA"/>
        </w:rPr>
        <w:t xml:space="preserve"> </w:t>
      </w:r>
      <w:r w:rsidRPr="00886029">
        <w:rPr>
          <w:color w:val="000000"/>
          <w:sz w:val="28"/>
          <w:szCs w:val="28"/>
          <w:lang w:val="uk-UA"/>
        </w:rPr>
        <w:t>–</w:t>
      </w:r>
      <w:r w:rsidRPr="00886029">
        <w:rPr>
          <w:color w:val="000000"/>
          <w:sz w:val="28"/>
          <w:szCs w:val="28"/>
          <w:lang w:val="en-US"/>
        </w:rPr>
        <w:t xml:space="preserve"> P. 2351</w:t>
      </w:r>
      <w:r>
        <w:rPr>
          <w:color w:val="000000"/>
          <w:sz w:val="28"/>
          <w:szCs w:val="28"/>
          <w:lang w:val="uk-UA"/>
        </w:rPr>
        <w:t>-</w:t>
      </w:r>
      <w:r w:rsidRPr="00886029">
        <w:rPr>
          <w:color w:val="000000"/>
          <w:sz w:val="28"/>
          <w:szCs w:val="28"/>
          <w:lang w:val="en-US"/>
        </w:rPr>
        <w:t xml:space="preserve">2354.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bookmarkStart w:id="7" w:name="B8"/>
      <w:r w:rsidRPr="00886029">
        <w:rPr>
          <w:color w:val="000000"/>
          <w:sz w:val="28"/>
          <w:szCs w:val="28"/>
          <w:lang w:val="en-US"/>
        </w:rPr>
        <w:lastRenderedPageBreak/>
        <w:t>Superko</w:t>
      </w:r>
      <w:r w:rsidRPr="00886029">
        <w:rPr>
          <w:color w:val="000000"/>
          <w:sz w:val="28"/>
          <w:szCs w:val="28"/>
          <w:lang w:val="uk-UA"/>
        </w:rPr>
        <w:t xml:space="preserve"> </w:t>
      </w:r>
      <w:r w:rsidRPr="00886029">
        <w:rPr>
          <w:color w:val="000000"/>
          <w:sz w:val="28"/>
          <w:szCs w:val="28"/>
          <w:lang w:val="en-US"/>
        </w:rPr>
        <w:t>H.R</w:t>
      </w:r>
      <w:r w:rsidRPr="00886029">
        <w:rPr>
          <w:color w:val="000000"/>
          <w:sz w:val="28"/>
          <w:szCs w:val="28"/>
          <w:lang w:val="uk-UA"/>
        </w:rPr>
        <w:t xml:space="preserve">. </w:t>
      </w:r>
      <w:r w:rsidRPr="00886029">
        <w:rPr>
          <w:color w:val="000000"/>
          <w:sz w:val="28"/>
          <w:szCs w:val="28"/>
          <w:lang w:val="en-US"/>
        </w:rPr>
        <w:t>What</w:t>
      </w:r>
      <w:r w:rsidRPr="00886029">
        <w:rPr>
          <w:color w:val="000000"/>
          <w:sz w:val="28"/>
          <w:szCs w:val="28"/>
          <w:lang w:val="uk-UA"/>
        </w:rPr>
        <w:t xml:space="preserve"> </w:t>
      </w:r>
      <w:r w:rsidRPr="00886029">
        <w:rPr>
          <w:color w:val="000000"/>
          <w:sz w:val="28"/>
          <w:szCs w:val="28"/>
          <w:lang w:val="en-US"/>
        </w:rPr>
        <w:t>can</w:t>
      </w:r>
      <w:r w:rsidRPr="00886029">
        <w:rPr>
          <w:color w:val="000000"/>
          <w:sz w:val="28"/>
          <w:szCs w:val="28"/>
          <w:lang w:val="uk-UA"/>
        </w:rPr>
        <w:t xml:space="preserve"> </w:t>
      </w:r>
      <w:r w:rsidRPr="00886029">
        <w:rPr>
          <w:color w:val="000000"/>
          <w:sz w:val="28"/>
          <w:szCs w:val="28"/>
          <w:lang w:val="en-US"/>
        </w:rPr>
        <w:t>we</w:t>
      </w:r>
      <w:r w:rsidRPr="00886029">
        <w:rPr>
          <w:color w:val="000000"/>
          <w:sz w:val="28"/>
          <w:szCs w:val="28"/>
          <w:lang w:val="uk-UA"/>
        </w:rPr>
        <w:t xml:space="preserve"> </w:t>
      </w:r>
      <w:r w:rsidRPr="00886029">
        <w:rPr>
          <w:color w:val="000000"/>
          <w:sz w:val="28"/>
          <w:szCs w:val="28"/>
          <w:lang w:val="en-US"/>
        </w:rPr>
        <w:t>learn</w:t>
      </w:r>
      <w:r w:rsidRPr="00886029">
        <w:rPr>
          <w:color w:val="000000"/>
          <w:sz w:val="28"/>
          <w:szCs w:val="28"/>
          <w:lang w:val="uk-UA"/>
        </w:rPr>
        <w:t xml:space="preserve"> </w:t>
      </w:r>
      <w:r w:rsidRPr="00886029">
        <w:rPr>
          <w:color w:val="000000"/>
          <w:sz w:val="28"/>
          <w:szCs w:val="28"/>
          <w:lang w:val="en-US"/>
        </w:rPr>
        <w:t>about</w:t>
      </w:r>
      <w:r w:rsidRPr="00886029">
        <w:rPr>
          <w:color w:val="000000"/>
          <w:sz w:val="28"/>
          <w:szCs w:val="28"/>
          <w:lang w:val="uk-UA"/>
        </w:rPr>
        <w:t xml:space="preserve"> </w:t>
      </w:r>
      <w:r w:rsidRPr="00886029">
        <w:rPr>
          <w:color w:val="000000"/>
          <w:sz w:val="28"/>
          <w:szCs w:val="28"/>
          <w:lang w:val="en-US"/>
        </w:rPr>
        <w:t>dense</w:t>
      </w:r>
      <w:r w:rsidRPr="00886029">
        <w:rPr>
          <w:color w:val="000000"/>
          <w:sz w:val="28"/>
          <w:szCs w:val="28"/>
          <w:lang w:val="uk-UA"/>
        </w:rPr>
        <w:t xml:space="preserve"> </w:t>
      </w:r>
      <w:r w:rsidRPr="00886029">
        <w:rPr>
          <w:color w:val="000000"/>
          <w:sz w:val="28"/>
          <w:szCs w:val="28"/>
          <w:lang w:val="en-US"/>
        </w:rPr>
        <w:t>low</w:t>
      </w:r>
      <w:r w:rsidRPr="00886029">
        <w:rPr>
          <w:color w:val="000000"/>
          <w:sz w:val="28"/>
          <w:szCs w:val="28"/>
          <w:lang w:val="uk-UA"/>
        </w:rPr>
        <w:t>-</w:t>
      </w:r>
      <w:r w:rsidRPr="00886029">
        <w:rPr>
          <w:color w:val="000000"/>
          <w:sz w:val="28"/>
          <w:szCs w:val="28"/>
          <w:lang w:val="en-US"/>
        </w:rPr>
        <w:t>density</w:t>
      </w:r>
      <w:r w:rsidRPr="00886029">
        <w:rPr>
          <w:color w:val="000000"/>
          <w:sz w:val="28"/>
          <w:szCs w:val="28"/>
          <w:lang w:val="uk-UA"/>
        </w:rPr>
        <w:t xml:space="preserve"> </w:t>
      </w:r>
      <w:r w:rsidRPr="00886029">
        <w:rPr>
          <w:color w:val="000000"/>
          <w:sz w:val="28"/>
          <w:szCs w:val="28"/>
          <w:lang w:val="en-US"/>
        </w:rPr>
        <w:t>lipoprotein</w:t>
      </w:r>
      <w:r w:rsidRPr="00886029">
        <w:rPr>
          <w:color w:val="000000"/>
          <w:sz w:val="28"/>
          <w:szCs w:val="28"/>
          <w:lang w:val="uk-UA"/>
        </w:rPr>
        <w:t xml:space="preserve"> </w:t>
      </w:r>
      <w:r w:rsidRPr="00886029">
        <w:rPr>
          <w:color w:val="000000"/>
          <w:sz w:val="28"/>
          <w:szCs w:val="28"/>
          <w:lang w:val="en-US"/>
        </w:rPr>
        <w:t>particles</w:t>
      </w:r>
      <w:r w:rsidRPr="00886029">
        <w:rPr>
          <w:color w:val="000000"/>
          <w:sz w:val="28"/>
          <w:szCs w:val="28"/>
          <w:lang w:val="uk-UA"/>
        </w:rPr>
        <w:t xml:space="preserve"> </w:t>
      </w:r>
      <w:r w:rsidRPr="00886029">
        <w:rPr>
          <w:color w:val="000000"/>
          <w:sz w:val="28"/>
          <w:szCs w:val="28"/>
          <w:lang w:val="en-US"/>
        </w:rPr>
        <w:t>from</w:t>
      </w:r>
      <w:r w:rsidRPr="00886029">
        <w:rPr>
          <w:color w:val="000000"/>
          <w:sz w:val="28"/>
          <w:szCs w:val="28"/>
          <w:lang w:val="uk-UA"/>
        </w:rPr>
        <w:t xml:space="preserve"> </w:t>
      </w:r>
      <w:r w:rsidRPr="00886029">
        <w:rPr>
          <w:color w:val="000000"/>
          <w:sz w:val="28"/>
          <w:szCs w:val="28"/>
          <w:lang w:val="en-US"/>
        </w:rPr>
        <w:t>clinical</w:t>
      </w:r>
      <w:r w:rsidRPr="00886029">
        <w:rPr>
          <w:color w:val="000000"/>
          <w:sz w:val="28"/>
          <w:szCs w:val="28"/>
          <w:lang w:val="uk-UA"/>
        </w:rPr>
        <w:t xml:space="preserve"> </w:t>
      </w:r>
      <w:r w:rsidRPr="00886029">
        <w:rPr>
          <w:color w:val="000000"/>
          <w:sz w:val="28"/>
          <w:szCs w:val="28"/>
          <w:lang w:val="en-US"/>
        </w:rPr>
        <w:t>trials</w:t>
      </w:r>
      <w:r>
        <w:rPr>
          <w:color w:val="000000"/>
          <w:sz w:val="28"/>
          <w:szCs w:val="28"/>
          <w:lang w:val="uk-UA"/>
        </w:rPr>
        <w:t xml:space="preserve"> </w:t>
      </w:r>
      <w:r w:rsidRPr="00886029">
        <w:rPr>
          <w:color w:val="000000"/>
          <w:sz w:val="28"/>
          <w:szCs w:val="28"/>
          <w:lang w:val="en-US"/>
        </w:rPr>
        <w:t>//</w:t>
      </w:r>
      <w:r w:rsidRPr="00886029">
        <w:rPr>
          <w:color w:val="000000"/>
          <w:sz w:val="28"/>
          <w:szCs w:val="28"/>
          <w:lang w:val="uk-UA"/>
        </w:rPr>
        <w:t xml:space="preserve"> </w:t>
      </w:r>
      <w:r w:rsidRPr="00886029">
        <w:rPr>
          <w:iCs/>
          <w:color w:val="000000"/>
          <w:sz w:val="28"/>
          <w:szCs w:val="28"/>
          <w:lang w:val="en-US"/>
        </w:rPr>
        <w:t>Curr</w:t>
      </w:r>
      <w:r w:rsidRPr="00886029">
        <w:rPr>
          <w:iCs/>
          <w:color w:val="000000"/>
          <w:sz w:val="28"/>
          <w:szCs w:val="28"/>
          <w:lang w:val="uk-UA"/>
        </w:rPr>
        <w:t xml:space="preserve"> </w:t>
      </w:r>
      <w:r w:rsidRPr="00886029">
        <w:rPr>
          <w:iCs/>
          <w:color w:val="000000"/>
          <w:sz w:val="28"/>
          <w:szCs w:val="28"/>
          <w:lang w:val="en-US"/>
        </w:rPr>
        <w:t>Opin</w:t>
      </w:r>
      <w:r w:rsidRPr="00886029">
        <w:rPr>
          <w:iCs/>
          <w:color w:val="000000"/>
          <w:sz w:val="28"/>
          <w:szCs w:val="28"/>
          <w:lang w:val="uk-UA"/>
        </w:rPr>
        <w:t xml:space="preserve"> </w:t>
      </w:r>
      <w:r w:rsidRPr="00886029">
        <w:rPr>
          <w:iCs/>
          <w:color w:val="000000"/>
          <w:sz w:val="28"/>
          <w:szCs w:val="28"/>
          <w:lang w:val="en-US"/>
        </w:rPr>
        <w:t>Lipidol</w:t>
      </w:r>
      <w:r w:rsidRPr="00886029">
        <w:rPr>
          <w:iCs/>
          <w:color w:val="000000"/>
          <w:sz w:val="28"/>
          <w:szCs w:val="28"/>
          <w:lang w:val="uk-UA"/>
        </w:rPr>
        <w:t>. –</w:t>
      </w:r>
      <w:r w:rsidRPr="00886029">
        <w:rPr>
          <w:color w:val="000000"/>
          <w:sz w:val="28"/>
          <w:szCs w:val="28"/>
          <w:lang w:val="uk-UA"/>
        </w:rPr>
        <w:t xml:space="preserve"> 1996. – </w:t>
      </w:r>
      <w:r w:rsidRPr="00886029">
        <w:rPr>
          <w:color w:val="000000"/>
          <w:sz w:val="28"/>
          <w:szCs w:val="28"/>
          <w:lang w:val="en-US"/>
        </w:rPr>
        <w:t>Vol</w:t>
      </w:r>
      <w:r w:rsidRPr="00886029">
        <w:rPr>
          <w:color w:val="000000"/>
          <w:sz w:val="28"/>
          <w:szCs w:val="28"/>
          <w:lang w:val="uk-UA"/>
        </w:rPr>
        <w:t xml:space="preserve">. 7. – </w:t>
      </w:r>
      <w:r w:rsidRPr="00886029">
        <w:rPr>
          <w:color w:val="000000"/>
          <w:sz w:val="28"/>
          <w:szCs w:val="28"/>
          <w:lang w:val="en-US"/>
        </w:rPr>
        <w:t>P</w:t>
      </w:r>
      <w:r w:rsidRPr="00886029">
        <w:rPr>
          <w:color w:val="000000"/>
          <w:sz w:val="28"/>
          <w:szCs w:val="28"/>
          <w:lang w:val="uk-UA"/>
        </w:rPr>
        <w:t>. 363</w:t>
      </w:r>
      <w:r>
        <w:rPr>
          <w:color w:val="000000"/>
          <w:sz w:val="28"/>
          <w:szCs w:val="28"/>
          <w:lang w:val="uk-UA"/>
        </w:rPr>
        <w:t>-</w:t>
      </w:r>
      <w:r w:rsidRPr="00886029">
        <w:rPr>
          <w:color w:val="000000"/>
          <w:sz w:val="28"/>
          <w:szCs w:val="28"/>
          <w:lang w:val="uk-UA"/>
        </w:rPr>
        <w:t>368</w:t>
      </w:r>
      <w:bookmarkEnd w:id="7"/>
      <w:r w:rsidRPr="00886029">
        <w:rPr>
          <w:color w:val="000000"/>
          <w:sz w:val="28"/>
          <w:szCs w:val="28"/>
          <w:lang w:val="uk-UA"/>
        </w:rPr>
        <w:t xml:space="preserve">. </w:t>
      </w:r>
    </w:p>
    <w:p w:rsidR="00507ABA" w:rsidRPr="00E9013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Suppresors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cytokine</w:t>
      </w:r>
      <w:r w:rsidRPr="00886029">
        <w:rPr>
          <w:color w:val="000000"/>
          <w:sz w:val="28"/>
          <w:szCs w:val="28"/>
          <w:lang w:val="uk-UA"/>
        </w:rPr>
        <w:t xml:space="preserve"> </w:t>
      </w:r>
      <w:r w:rsidRPr="00886029">
        <w:rPr>
          <w:color w:val="000000"/>
          <w:sz w:val="28"/>
          <w:szCs w:val="28"/>
          <w:lang w:val="en-US"/>
        </w:rPr>
        <w:t>signaling</w:t>
      </w:r>
      <w:r w:rsidRPr="00886029">
        <w:rPr>
          <w:color w:val="000000"/>
          <w:sz w:val="28"/>
          <w:szCs w:val="28"/>
          <w:lang w:val="uk-UA"/>
        </w:rPr>
        <w:t xml:space="preserve"> (</w:t>
      </w:r>
      <w:r w:rsidRPr="00886029">
        <w:rPr>
          <w:color w:val="000000"/>
          <w:sz w:val="28"/>
          <w:szCs w:val="28"/>
          <w:lang w:val="en-US"/>
        </w:rPr>
        <w:t>SOCS</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cytokine</w:t>
      </w:r>
      <w:r w:rsidRPr="00886029">
        <w:rPr>
          <w:color w:val="000000"/>
          <w:sz w:val="28"/>
          <w:szCs w:val="28"/>
          <w:lang w:val="uk-UA"/>
        </w:rPr>
        <w:t>-</w:t>
      </w:r>
      <w:r w:rsidRPr="00886029">
        <w:rPr>
          <w:color w:val="000000"/>
          <w:sz w:val="28"/>
          <w:szCs w:val="28"/>
          <w:lang w:val="en-US"/>
        </w:rPr>
        <w:t>induced</w:t>
      </w:r>
      <w:r w:rsidRPr="00886029">
        <w:rPr>
          <w:color w:val="000000"/>
          <w:sz w:val="28"/>
          <w:szCs w:val="28"/>
          <w:lang w:val="uk-UA"/>
        </w:rPr>
        <w:t xml:space="preserve"> </w:t>
      </w:r>
      <w:r w:rsidRPr="00886029">
        <w:rPr>
          <w:color w:val="000000"/>
          <w:sz w:val="28"/>
          <w:szCs w:val="28"/>
          <w:lang w:val="en-US"/>
        </w:rPr>
        <w:t>human</w:t>
      </w:r>
      <w:r w:rsidRPr="00886029">
        <w:rPr>
          <w:color w:val="000000"/>
          <w:sz w:val="28"/>
          <w:szCs w:val="28"/>
          <w:lang w:val="uk-UA"/>
        </w:rPr>
        <w:t xml:space="preserve"> </w:t>
      </w:r>
      <w:r w:rsidRPr="00886029">
        <w:rPr>
          <w:color w:val="000000"/>
          <w:sz w:val="28"/>
          <w:szCs w:val="28"/>
          <w:lang w:val="en-US"/>
        </w:rPr>
        <w:t>islet</w:t>
      </w:r>
      <w:r w:rsidRPr="00886029">
        <w:rPr>
          <w:color w:val="000000"/>
          <w:sz w:val="28"/>
          <w:szCs w:val="28"/>
          <w:lang w:val="uk-UA"/>
        </w:rPr>
        <w:t xml:space="preserve"> </w:t>
      </w:r>
      <w:r w:rsidRPr="00886029">
        <w:rPr>
          <w:color w:val="000000"/>
          <w:sz w:val="28"/>
          <w:szCs w:val="28"/>
          <w:lang w:val="en-US"/>
        </w:rPr>
        <w:t>cell</w:t>
      </w:r>
      <w:r w:rsidRPr="00886029">
        <w:rPr>
          <w:color w:val="000000"/>
          <w:sz w:val="28"/>
          <w:szCs w:val="28"/>
          <w:lang w:val="uk-UA"/>
        </w:rPr>
        <w:t xml:space="preserve"> </w:t>
      </w:r>
      <w:r w:rsidRPr="00886029">
        <w:rPr>
          <w:color w:val="000000"/>
          <w:sz w:val="28"/>
          <w:szCs w:val="28"/>
          <w:lang w:val="en-US"/>
        </w:rPr>
        <w:t>damage</w:t>
      </w:r>
      <w:r w:rsidRPr="00886029">
        <w:rPr>
          <w:color w:val="000000"/>
          <w:sz w:val="28"/>
          <w:szCs w:val="28"/>
          <w:lang w:val="uk-UA"/>
        </w:rPr>
        <w:t xml:space="preserve"> / </w:t>
      </w:r>
      <w:r w:rsidRPr="00886029">
        <w:rPr>
          <w:color w:val="000000"/>
          <w:sz w:val="28"/>
          <w:szCs w:val="28"/>
          <w:lang w:val="en-US"/>
        </w:rPr>
        <w:t>C</w:t>
      </w:r>
      <w:r w:rsidRPr="00886029">
        <w:rPr>
          <w:color w:val="000000"/>
          <w:sz w:val="28"/>
          <w:szCs w:val="28"/>
          <w:lang w:val="uk-UA"/>
        </w:rPr>
        <w:t xml:space="preserve">. </w:t>
      </w:r>
      <w:r w:rsidRPr="00886029">
        <w:rPr>
          <w:color w:val="000000"/>
          <w:sz w:val="28"/>
          <w:szCs w:val="28"/>
          <w:lang w:val="en-US"/>
        </w:rPr>
        <w:t>Santangelo</w:t>
      </w:r>
      <w:r w:rsidRPr="00886029">
        <w:rPr>
          <w:color w:val="000000"/>
          <w:sz w:val="28"/>
          <w:szCs w:val="28"/>
          <w:lang w:val="uk-UA"/>
        </w:rPr>
        <w:t xml:space="preserve">, </w:t>
      </w:r>
      <w:r w:rsidRPr="00886029">
        <w:rPr>
          <w:color w:val="000000"/>
          <w:sz w:val="28"/>
          <w:szCs w:val="28"/>
          <w:lang w:val="en-US"/>
        </w:rPr>
        <w:t>P</w:t>
      </w:r>
      <w:r w:rsidRPr="00886029">
        <w:rPr>
          <w:color w:val="000000"/>
          <w:sz w:val="28"/>
          <w:szCs w:val="28"/>
          <w:lang w:val="uk-UA"/>
        </w:rPr>
        <w:t xml:space="preserve">. </w:t>
      </w:r>
      <w:r w:rsidRPr="00886029">
        <w:rPr>
          <w:color w:val="000000"/>
          <w:sz w:val="28"/>
          <w:szCs w:val="28"/>
          <w:lang w:val="en-US"/>
        </w:rPr>
        <w:t>Marchetti</w:t>
      </w:r>
      <w:r w:rsidRPr="00886029">
        <w:rPr>
          <w:color w:val="000000"/>
          <w:sz w:val="28"/>
          <w:szCs w:val="28"/>
          <w:lang w:val="uk-UA"/>
        </w:rPr>
        <w:t xml:space="preserve">, </w:t>
      </w:r>
      <w:r w:rsidRPr="00886029">
        <w:rPr>
          <w:color w:val="000000"/>
          <w:sz w:val="28"/>
          <w:szCs w:val="28"/>
          <w:lang w:val="en-US"/>
        </w:rPr>
        <w:t>L</w:t>
      </w:r>
      <w:r w:rsidRPr="00886029">
        <w:rPr>
          <w:color w:val="000000"/>
          <w:sz w:val="28"/>
          <w:szCs w:val="28"/>
          <w:lang w:val="uk-UA"/>
        </w:rPr>
        <w:t xml:space="preserve">. </w:t>
      </w:r>
      <w:r w:rsidRPr="00886029">
        <w:rPr>
          <w:color w:val="000000"/>
          <w:sz w:val="28"/>
          <w:szCs w:val="28"/>
          <w:lang w:val="en-US"/>
        </w:rPr>
        <w:t>Marselli</w:t>
      </w:r>
      <w:r w:rsidRPr="00886029">
        <w:rPr>
          <w:color w:val="000000"/>
          <w:sz w:val="28"/>
          <w:szCs w:val="28"/>
          <w:lang w:val="uk-UA"/>
        </w:rPr>
        <w:t xml:space="preserve"> </w:t>
      </w:r>
      <w:r w:rsidRPr="00886029">
        <w:rPr>
          <w:color w:val="000000"/>
          <w:sz w:val="28"/>
          <w:szCs w:val="28"/>
          <w:lang w:val="en-US"/>
        </w:rPr>
        <w:t>et</w:t>
      </w:r>
      <w:r w:rsidRPr="00886029">
        <w:rPr>
          <w:color w:val="000000"/>
          <w:sz w:val="28"/>
          <w:szCs w:val="28"/>
          <w:lang w:val="uk-UA"/>
        </w:rPr>
        <w:t xml:space="preserve"> </w:t>
      </w:r>
      <w:r w:rsidRPr="00886029">
        <w:rPr>
          <w:color w:val="000000"/>
          <w:sz w:val="28"/>
          <w:szCs w:val="28"/>
          <w:lang w:val="en-US"/>
        </w:rPr>
        <w:t>al</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Diabetologia</w:t>
      </w:r>
      <w:r w:rsidRPr="00886029">
        <w:rPr>
          <w:color w:val="000000"/>
          <w:sz w:val="28"/>
          <w:szCs w:val="28"/>
          <w:lang w:val="uk-UA"/>
        </w:rPr>
        <w:t xml:space="preserve">. – 2001. – </w:t>
      </w:r>
      <w:r w:rsidRPr="00886029">
        <w:rPr>
          <w:color w:val="000000"/>
          <w:sz w:val="28"/>
          <w:szCs w:val="28"/>
          <w:lang w:val="en-US"/>
        </w:rPr>
        <w:t>Vol</w:t>
      </w:r>
      <w:r w:rsidRPr="00886029">
        <w:rPr>
          <w:color w:val="000000"/>
          <w:sz w:val="28"/>
          <w:szCs w:val="28"/>
          <w:lang w:val="uk-UA"/>
        </w:rPr>
        <w:t xml:space="preserve">. 44, </w:t>
      </w:r>
      <w:r w:rsidRPr="00886029">
        <w:rPr>
          <w:color w:val="000000"/>
          <w:sz w:val="28"/>
          <w:szCs w:val="28"/>
          <w:lang w:val="en-US"/>
        </w:rPr>
        <w:t>Suppl</w:t>
      </w:r>
      <w:r w:rsidRPr="00886029">
        <w:rPr>
          <w:color w:val="000000"/>
          <w:sz w:val="28"/>
          <w:szCs w:val="28"/>
          <w:lang w:val="uk-UA"/>
        </w:rPr>
        <w:t xml:space="preserve">. </w:t>
      </w:r>
      <w:r w:rsidRPr="00E90139">
        <w:rPr>
          <w:color w:val="000000"/>
          <w:sz w:val="28"/>
          <w:szCs w:val="28"/>
          <w:lang w:val="uk-UA"/>
        </w:rPr>
        <w:t xml:space="preserve">1. – </w:t>
      </w:r>
      <w:r w:rsidRPr="00886029">
        <w:rPr>
          <w:color w:val="000000"/>
          <w:sz w:val="28"/>
          <w:szCs w:val="28"/>
          <w:lang w:val="en-US"/>
        </w:rPr>
        <w:t>P</w:t>
      </w:r>
      <w:r w:rsidRPr="00E90139">
        <w:rPr>
          <w:color w:val="000000"/>
          <w:sz w:val="28"/>
          <w:szCs w:val="28"/>
          <w:lang w:val="uk-UA"/>
        </w:rPr>
        <w:t>. 41</w:t>
      </w:r>
      <w:r w:rsidRPr="00886029">
        <w:rPr>
          <w:color w:val="000000"/>
          <w:sz w:val="28"/>
          <w:szCs w:val="28"/>
          <w:lang w:val="en-US"/>
        </w:rPr>
        <w:t> </w:t>
      </w:r>
    </w:p>
    <w:p w:rsidR="00507ABA" w:rsidRPr="00E9013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uk-UA"/>
        </w:rPr>
      </w:pPr>
      <w:r w:rsidRPr="00886029">
        <w:rPr>
          <w:rFonts w:ascii="Times New Roman" w:hAnsi="Times New Roman"/>
          <w:color w:val="000000"/>
          <w:sz w:val="28"/>
          <w:szCs w:val="28"/>
          <w:lang w:val="en-US"/>
        </w:rPr>
        <w:t>Surfactant</w:t>
      </w:r>
      <w:r w:rsidRPr="00E90139">
        <w:rPr>
          <w:rFonts w:ascii="Times New Roman" w:hAnsi="Times New Roman"/>
          <w:color w:val="000000"/>
          <w:sz w:val="28"/>
          <w:szCs w:val="28"/>
          <w:lang w:val="uk-UA"/>
        </w:rPr>
        <w:t>-</w:t>
      </w:r>
      <w:r w:rsidRPr="00886029">
        <w:rPr>
          <w:rFonts w:ascii="Times New Roman" w:hAnsi="Times New Roman"/>
          <w:color w:val="000000"/>
          <w:sz w:val="28"/>
          <w:szCs w:val="28"/>
          <w:lang w:val="en-US"/>
        </w:rPr>
        <w:t>based</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homogeneous</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assay</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for</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the</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measurement</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of</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triglyceride</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concentrations</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in</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VLDL</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and</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interme</w:t>
      </w:r>
      <w:r w:rsidRPr="00E90139">
        <w:rPr>
          <w:rFonts w:ascii="Times New Roman" w:hAnsi="Times New Roman"/>
          <w:color w:val="000000"/>
          <w:sz w:val="28"/>
          <w:szCs w:val="28"/>
          <w:lang w:val="uk-UA"/>
        </w:rPr>
        <w:softHyphen/>
      </w:r>
      <w:r w:rsidRPr="00886029">
        <w:rPr>
          <w:rFonts w:ascii="Times New Roman" w:hAnsi="Times New Roman"/>
          <w:color w:val="000000"/>
          <w:sz w:val="28"/>
          <w:szCs w:val="28"/>
          <w:lang w:val="en-US"/>
        </w:rPr>
        <w:t>diate</w:t>
      </w:r>
      <w:r w:rsidRPr="00E90139">
        <w:rPr>
          <w:rFonts w:ascii="Times New Roman" w:hAnsi="Times New Roman"/>
          <w:color w:val="000000"/>
          <w:sz w:val="28"/>
          <w:szCs w:val="28"/>
          <w:lang w:val="uk-UA"/>
        </w:rPr>
        <w:t>-</w:t>
      </w:r>
      <w:r w:rsidRPr="00886029">
        <w:rPr>
          <w:rFonts w:ascii="Times New Roman" w:hAnsi="Times New Roman"/>
          <w:color w:val="000000"/>
          <w:sz w:val="28"/>
          <w:szCs w:val="28"/>
          <w:lang w:val="en-US"/>
        </w:rPr>
        <w:t>density</w:t>
      </w:r>
      <w:r w:rsidRPr="00E9013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lipoprotein</w:t>
      </w:r>
      <w:r w:rsidRPr="00E90139">
        <w:rPr>
          <w:rFonts w:ascii="Times New Roman" w:hAnsi="Times New Roman"/>
          <w:bCs/>
          <w:color w:val="000000"/>
          <w:sz w:val="28"/>
          <w:szCs w:val="28"/>
          <w:lang w:val="uk-UA"/>
        </w:rPr>
        <w:t xml:space="preserve"> / </w:t>
      </w:r>
      <w:r w:rsidRPr="00886029">
        <w:rPr>
          <w:rFonts w:ascii="Times New Roman" w:hAnsi="Times New Roman"/>
          <w:bCs/>
          <w:color w:val="000000"/>
          <w:sz w:val="28"/>
          <w:szCs w:val="28"/>
          <w:lang w:val="en-US"/>
        </w:rPr>
        <w:t>M</w:t>
      </w:r>
      <w:r w:rsidRPr="00E9013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Okada</w:t>
      </w:r>
      <w:r w:rsidRPr="00E9013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T</w:t>
      </w:r>
      <w:r w:rsidRPr="00E9013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Saito</w:t>
      </w:r>
      <w:r w:rsidRPr="00E9013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H</w:t>
      </w:r>
      <w:r w:rsidRPr="00E9013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Yoshimura</w:t>
      </w:r>
      <w:r w:rsidRPr="00E9013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et</w:t>
      </w:r>
      <w:r w:rsidRPr="00E9013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al</w:t>
      </w:r>
      <w:r w:rsidRPr="00E90139">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w:t>
      </w:r>
      <w:r w:rsidRPr="00E90139">
        <w:rPr>
          <w:rFonts w:ascii="Times New Roman" w:hAnsi="Times New Roman"/>
          <w:bCs/>
          <w:color w:val="000000"/>
          <w:sz w:val="28"/>
          <w:szCs w:val="28"/>
          <w:lang w:val="uk-UA"/>
        </w:rPr>
        <w:t xml:space="preserve"> </w:t>
      </w:r>
      <w:r w:rsidRPr="00886029">
        <w:rPr>
          <w:rFonts w:ascii="Times New Roman" w:hAnsi="Times New Roman"/>
          <w:iCs/>
          <w:color w:val="000000"/>
          <w:sz w:val="28"/>
          <w:szCs w:val="28"/>
          <w:lang w:val="en-US"/>
        </w:rPr>
        <w:t>Clin</w:t>
      </w:r>
      <w:r w:rsidRPr="00E90139">
        <w:rPr>
          <w:rFonts w:ascii="Times New Roman" w:hAnsi="Times New Roman"/>
          <w:iCs/>
          <w:color w:val="000000"/>
          <w:sz w:val="28"/>
          <w:szCs w:val="28"/>
          <w:lang w:val="uk-UA"/>
        </w:rPr>
        <w:t xml:space="preserve">. </w:t>
      </w:r>
      <w:r w:rsidRPr="00886029">
        <w:rPr>
          <w:rFonts w:ascii="Times New Roman" w:hAnsi="Times New Roman"/>
          <w:iCs/>
          <w:color w:val="000000"/>
          <w:sz w:val="28"/>
          <w:szCs w:val="28"/>
          <w:lang w:val="en-US"/>
        </w:rPr>
        <w:t>Chem</w:t>
      </w:r>
      <w:r w:rsidRPr="00E90139">
        <w:rPr>
          <w:rFonts w:ascii="Times New Roman" w:hAnsi="Times New Roman"/>
          <w:iCs/>
          <w:color w:val="000000"/>
          <w:sz w:val="28"/>
          <w:szCs w:val="28"/>
          <w:lang w:val="uk-UA"/>
        </w:rPr>
        <w:t xml:space="preserve">. </w:t>
      </w:r>
      <w:r w:rsidRPr="00886029">
        <w:rPr>
          <w:color w:val="000000"/>
          <w:sz w:val="28"/>
          <w:szCs w:val="28"/>
          <w:lang w:val="uk-UA"/>
        </w:rPr>
        <w:t>–</w:t>
      </w:r>
      <w:r w:rsidRPr="00E90139">
        <w:rPr>
          <w:rFonts w:ascii="Times New Roman" w:hAnsi="Times New Roman"/>
          <w:iCs/>
          <w:color w:val="000000"/>
          <w:sz w:val="28"/>
          <w:szCs w:val="28"/>
          <w:lang w:val="uk-UA"/>
        </w:rPr>
        <w:t xml:space="preserve"> 2005.</w:t>
      </w:r>
      <w:r w:rsidRPr="00E90139">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rFonts w:ascii="Times New Roman" w:hAnsi="Times New Roman"/>
          <w:iCs/>
          <w:color w:val="000000"/>
          <w:sz w:val="28"/>
          <w:szCs w:val="28"/>
          <w:lang w:val="en-US"/>
        </w:rPr>
        <w:t>Vol</w:t>
      </w:r>
      <w:r w:rsidRPr="00E90139">
        <w:rPr>
          <w:rFonts w:ascii="Times New Roman" w:hAnsi="Times New Roman"/>
          <w:iCs/>
          <w:color w:val="000000"/>
          <w:sz w:val="28"/>
          <w:szCs w:val="28"/>
          <w:lang w:val="uk-UA"/>
        </w:rPr>
        <w:t xml:space="preserve">. </w:t>
      </w:r>
      <w:r w:rsidRPr="00E90139">
        <w:rPr>
          <w:rFonts w:ascii="Times New Roman" w:hAnsi="Times New Roman"/>
          <w:color w:val="000000"/>
          <w:sz w:val="28"/>
          <w:szCs w:val="28"/>
          <w:lang w:val="uk-UA"/>
        </w:rPr>
        <w:t>51, №10.</w:t>
      </w:r>
      <w:r w:rsidRPr="00E90139">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E90139">
        <w:rPr>
          <w:rFonts w:ascii="Times New Roman" w:hAnsi="Times New Roman"/>
          <w:color w:val="000000"/>
          <w:sz w:val="28"/>
          <w:szCs w:val="28"/>
          <w:lang w:val="uk-UA"/>
        </w:rPr>
        <w:t>Р.1804</w:t>
      </w:r>
      <w:r>
        <w:rPr>
          <w:rFonts w:ascii="Times New Roman" w:hAnsi="Times New Roman"/>
          <w:color w:val="000000"/>
          <w:sz w:val="28"/>
          <w:szCs w:val="28"/>
          <w:lang w:val="uk-UA"/>
        </w:rPr>
        <w:t>-</w:t>
      </w:r>
      <w:r w:rsidRPr="00E90139">
        <w:rPr>
          <w:rFonts w:ascii="Times New Roman" w:hAnsi="Times New Roman"/>
          <w:color w:val="000000"/>
          <w:sz w:val="28"/>
          <w:szCs w:val="28"/>
          <w:lang w:val="uk-UA"/>
        </w:rPr>
        <w:t xml:space="preserve">1810.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Tahara Y., Shima K. Kinetics of HbA1c, glycated albumin,</w:t>
      </w:r>
      <w:r w:rsidRPr="00886029">
        <w:rPr>
          <w:color w:val="000000"/>
          <w:sz w:val="28"/>
          <w:szCs w:val="28"/>
          <w:lang w:val="uk-UA"/>
        </w:rPr>
        <w:t xml:space="preserve"> </w:t>
      </w:r>
      <w:r w:rsidRPr="00886029">
        <w:rPr>
          <w:color w:val="000000"/>
          <w:sz w:val="28"/>
          <w:szCs w:val="28"/>
          <w:lang w:val="en-US"/>
        </w:rPr>
        <w:t>and fructosamine and analysis of their weight functions against</w:t>
      </w:r>
      <w:r w:rsidRPr="00886029">
        <w:rPr>
          <w:color w:val="000000"/>
          <w:sz w:val="28"/>
          <w:szCs w:val="28"/>
          <w:lang w:val="uk-UA"/>
        </w:rPr>
        <w:t xml:space="preserve"> </w:t>
      </w:r>
      <w:r w:rsidRPr="00886029">
        <w:rPr>
          <w:color w:val="000000"/>
          <w:sz w:val="28"/>
          <w:szCs w:val="28"/>
          <w:lang w:val="en-US"/>
        </w:rPr>
        <w:t>preceding plasma glucose level // Diabetes Care. – 1995. – Vol. 18, № 4. – P.440</w:t>
      </w:r>
      <w:r>
        <w:rPr>
          <w:color w:val="000000"/>
          <w:sz w:val="28"/>
          <w:szCs w:val="28"/>
          <w:lang w:val="uk-UA"/>
        </w:rPr>
        <w:t>-</w:t>
      </w:r>
      <w:r w:rsidRPr="00886029">
        <w:rPr>
          <w:color w:val="000000"/>
          <w:sz w:val="28"/>
          <w:szCs w:val="28"/>
          <w:lang w:val="en-US"/>
        </w:rPr>
        <w:t>447.</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Task</w:t>
      </w:r>
      <w:r w:rsidRPr="00886029">
        <w:rPr>
          <w:color w:val="000000"/>
          <w:sz w:val="28"/>
          <w:szCs w:val="28"/>
          <w:lang w:val="uk-UA"/>
        </w:rPr>
        <w:t xml:space="preserve"> </w:t>
      </w:r>
      <w:r w:rsidRPr="00886029">
        <w:rPr>
          <w:color w:val="000000"/>
          <w:sz w:val="28"/>
          <w:szCs w:val="28"/>
          <w:lang w:val="en-US"/>
        </w:rPr>
        <w:t>Force</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Diseases</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European</w:t>
      </w:r>
      <w:r w:rsidRPr="00886029">
        <w:rPr>
          <w:color w:val="000000"/>
          <w:sz w:val="28"/>
          <w:szCs w:val="28"/>
          <w:lang w:val="uk-UA"/>
        </w:rPr>
        <w:t xml:space="preserve"> </w:t>
      </w:r>
      <w:r w:rsidRPr="00886029">
        <w:rPr>
          <w:color w:val="000000"/>
          <w:sz w:val="28"/>
          <w:szCs w:val="28"/>
          <w:lang w:val="en-US"/>
        </w:rPr>
        <w:t>Society</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Cardiology</w:t>
      </w:r>
      <w:r w:rsidRPr="00886029">
        <w:rPr>
          <w:color w:val="000000"/>
          <w:sz w:val="28"/>
          <w:szCs w:val="28"/>
          <w:lang w:val="uk-UA"/>
        </w:rPr>
        <w:t xml:space="preserve"> (</w:t>
      </w:r>
      <w:r w:rsidRPr="00886029">
        <w:rPr>
          <w:color w:val="000000"/>
          <w:sz w:val="28"/>
          <w:szCs w:val="28"/>
          <w:lang w:val="en-US"/>
        </w:rPr>
        <w:t>ESC</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European</w:t>
      </w:r>
      <w:r w:rsidRPr="00886029">
        <w:rPr>
          <w:color w:val="000000"/>
          <w:sz w:val="28"/>
          <w:szCs w:val="28"/>
          <w:lang w:val="uk-UA"/>
        </w:rPr>
        <w:t xml:space="preserve"> </w:t>
      </w:r>
      <w:r w:rsidRPr="00886029">
        <w:rPr>
          <w:color w:val="000000"/>
          <w:sz w:val="28"/>
          <w:szCs w:val="28"/>
          <w:lang w:val="en-US"/>
        </w:rPr>
        <w:t>Association</w:t>
      </w:r>
      <w:r w:rsidRPr="00886029">
        <w:rPr>
          <w:color w:val="000000"/>
          <w:sz w:val="28"/>
          <w:szCs w:val="28"/>
          <w:lang w:val="uk-UA"/>
        </w:rPr>
        <w:t xml:space="preserve"> </w:t>
      </w:r>
      <w:r w:rsidRPr="00886029">
        <w:rPr>
          <w:color w:val="000000"/>
          <w:sz w:val="28"/>
          <w:szCs w:val="28"/>
          <w:lang w:val="en-US"/>
        </w:rPr>
        <w:t>for</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Study</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EASD</w:t>
      </w:r>
      <w:r w:rsidRPr="00886029">
        <w:rPr>
          <w:color w:val="000000"/>
          <w:sz w:val="28"/>
          <w:szCs w:val="28"/>
          <w:lang w:val="uk-UA"/>
        </w:rPr>
        <w:t xml:space="preserve">) / </w:t>
      </w:r>
      <w:r w:rsidRPr="00886029">
        <w:rPr>
          <w:bCs/>
          <w:color w:val="000000"/>
          <w:sz w:val="28"/>
          <w:szCs w:val="28"/>
          <w:lang w:val="en-US"/>
        </w:rPr>
        <w:t>L</w:t>
      </w:r>
      <w:r w:rsidRPr="00886029">
        <w:rPr>
          <w:bCs/>
          <w:color w:val="000000"/>
          <w:sz w:val="28"/>
          <w:szCs w:val="28"/>
          <w:lang w:val="uk-UA"/>
        </w:rPr>
        <w:t xml:space="preserve"> </w:t>
      </w:r>
      <w:r w:rsidRPr="00886029">
        <w:rPr>
          <w:bCs/>
          <w:color w:val="000000"/>
          <w:sz w:val="28"/>
          <w:szCs w:val="28"/>
          <w:lang w:val="en-US"/>
        </w:rPr>
        <w:t>Ryden</w:t>
      </w:r>
      <w:r w:rsidRPr="00886029">
        <w:rPr>
          <w:bCs/>
          <w:color w:val="000000"/>
          <w:sz w:val="28"/>
          <w:szCs w:val="28"/>
          <w:lang w:val="uk-UA"/>
        </w:rPr>
        <w:t xml:space="preserve">., </w:t>
      </w:r>
      <w:r w:rsidRPr="00886029">
        <w:rPr>
          <w:bCs/>
          <w:color w:val="000000"/>
          <w:sz w:val="28"/>
          <w:szCs w:val="28"/>
          <w:lang w:val="en-US"/>
        </w:rPr>
        <w:t>E</w:t>
      </w:r>
      <w:r w:rsidRPr="00886029">
        <w:rPr>
          <w:bCs/>
          <w:color w:val="000000"/>
          <w:sz w:val="28"/>
          <w:szCs w:val="28"/>
          <w:lang w:val="uk-UA"/>
        </w:rPr>
        <w:t>.</w:t>
      </w:r>
      <w:r w:rsidRPr="00886029">
        <w:rPr>
          <w:bCs/>
          <w:color w:val="000000"/>
          <w:sz w:val="28"/>
          <w:szCs w:val="28"/>
          <w:lang w:val="en-US"/>
        </w:rPr>
        <w:t>Standl</w:t>
      </w:r>
      <w:r w:rsidRPr="00886029">
        <w:rPr>
          <w:bCs/>
          <w:color w:val="000000"/>
          <w:sz w:val="28"/>
          <w:szCs w:val="28"/>
          <w:lang w:val="uk-UA"/>
        </w:rPr>
        <w:t xml:space="preserve">, </w:t>
      </w:r>
      <w:r w:rsidRPr="00886029">
        <w:rPr>
          <w:bCs/>
          <w:color w:val="000000"/>
          <w:sz w:val="28"/>
          <w:szCs w:val="28"/>
          <w:lang w:val="en-US"/>
        </w:rPr>
        <w:t>M</w:t>
      </w:r>
      <w:r w:rsidRPr="00886029">
        <w:rPr>
          <w:bCs/>
          <w:color w:val="000000"/>
          <w:sz w:val="28"/>
          <w:szCs w:val="28"/>
          <w:lang w:val="uk-UA"/>
        </w:rPr>
        <w:t xml:space="preserve">. </w:t>
      </w:r>
      <w:r w:rsidRPr="00886029">
        <w:rPr>
          <w:bCs/>
          <w:color w:val="000000"/>
          <w:sz w:val="28"/>
          <w:szCs w:val="28"/>
          <w:lang w:val="en-US"/>
        </w:rPr>
        <w:t>Bartnik</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886029">
        <w:rPr>
          <w:bCs/>
          <w:color w:val="000000"/>
          <w:sz w:val="28"/>
          <w:szCs w:val="28"/>
          <w:lang w:val="uk-UA"/>
        </w:rPr>
        <w:t>.</w:t>
      </w:r>
      <w:r w:rsidRPr="00886029">
        <w:rPr>
          <w:color w:val="000000"/>
          <w:sz w:val="28"/>
          <w:szCs w:val="28"/>
          <w:lang w:val="uk-UA"/>
        </w:rPr>
        <w:t xml:space="preserve"> </w:t>
      </w:r>
      <w:r>
        <w:rPr>
          <w:color w:val="000000"/>
          <w:sz w:val="28"/>
          <w:szCs w:val="28"/>
          <w:lang w:val="uk-UA"/>
        </w:rPr>
        <w:t>/</w:t>
      </w:r>
      <w:r w:rsidRPr="00886029">
        <w:rPr>
          <w:color w:val="000000"/>
          <w:sz w:val="28"/>
          <w:szCs w:val="28"/>
          <w:lang w:val="uk-UA"/>
        </w:rPr>
        <w:t xml:space="preserve">/ </w:t>
      </w:r>
      <w:r w:rsidRPr="00886029">
        <w:rPr>
          <w:color w:val="000000"/>
          <w:sz w:val="28"/>
          <w:szCs w:val="28"/>
          <w:lang w:val="en-US"/>
        </w:rPr>
        <w:t>Eur</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w:t>
      </w:r>
      <w:r>
        <w:rPr>
          <w:color w:val="000000"/>
          <w:sz w:val="28"/>
          <w:szCs w:val="28"/>
          <w:lang w:val="uk-UA"/>
        </w:rPr>
        <w:t xml:space="preserve"> – </w:t>
      </w:r>
      <w:r w:rsidRPr="00886029">
        <w:rPr>
          <w:color w:val="000000"/>
          <w:sz w:val="28"/>
          <w:szCs w:val="28"/>
          <w:lang w:val="uk-UA"/>
        </w:rPr>
        <w:t>2007.</w:t>
      </w:r>
      <w:r>
        <w:rPr>
          <w:color w:val="000000"/>
          <w:sz w:val="28"/>
          <w:szCs w:val="28"/>
          <w:lang w:val="uk-UA"/>
        </w:rPr>
        <w:t xml:space="preserve"> – </w:t>
      </w:r>
      <w:r w:rsidRPr="00886029">
        <w:rPr>
          <w:color w:val="000000"/>
          <w:sz w:val="28"/>
          <w:szCs w:val="28"/>
          <w:lang w:val="en-US"/>
        </w:rPr>
        <w:t>Vol</w:t>
      </w:r>
      <w:r w:rsidRPr="00886029">
        <w:rPr>
          <w:color w:val="000000"/>
          <w:sz w:val="28"/>
          <w:szCs w:val="28"/>
          <w:lang w:val="uk-UA"/>
        </w:rPr>
        <w:t xml:space="preserve">. 28, № 1. – </w:t>
      </w:r>
      <w:r w:rsidRPr="00886029">
        <w:rPr>
          <w:color w:val="000000"/>
          <w:sz w:val="28"/>
          <w:szCs w:val="28"/>
          <w:lang w:val="en-US"/>
        </w:rPr>
        <w:t>P</w:t>
      </w:r>
      <w:r w:rsidRPr="00886029">
        <w:rPr>
          <w:color w:val="000000"/>
          <w:sz w:val="28"/>
          <w:szCs w:val="28"/>
          <w:lang w:val="uk-UA"/>
        </w:rPr>
        <w:t>. 88</w:t>
      </w:r>
      <w:r>
        <w:rPr>
          <w:color w:val="000000"/>
          <w:sz w:val="28"/>
          <w:szCs w:val="28"/>
          <w:lang w:val="uk-UA"/>
        </w:rPr>
        <w:t>-</w:t>
      </w:r>
      <w:r w:rsidRPr="00886029">
        <w:rPr>
          <w:color w:val="000000"/>
          <w:sz w:val="28"/>
          <w:szCs w:val="28"/>
          <w:lang w:val="uk-UA"/>
        </w:rPr>
        <w:t xml:space="preserve">136.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fr-FR"/>
        </w:rPr>
      </w:pPr>
      <w:r w:rsidRPr="00886029">
        <w:rPr>
          <w:bCs/>
          <w:color w:val="000000"/>
          <w:sz w:val="28"/>
          <w:szCs w:val="28"/>
          <w:lang w:val="uk-UA"/>
        </w:rPr>
        <w:t xml:space="preserve"> </w:t>
      </w:r>
      <w:r w:rsidRPr="00933706">
        <w:rPr>
          <w:color w:val="000000"/>
          <w:sz w:val="28"/>
          <w:szCs w:val="28"/>
          <w:lang w:val="fr-FR"/>
        </w:rPr>
        <w:t>Taskinen</w:t>
      </w:r>
      <w:r w:rsidRPr="00886029">
        <w:rPr>
          <w:color w:val="000000"/>
          <w:sz w:val="28"/>
          <w:szCs w:val="28"/>
          <w:lang w:val="uk-UA"/>
        </w:rPr>
        <w:t xml:space="preserve"> </w:t>
      </w:r>
      <w:r w:rsidRPr="00933706">
        <w:rPr>
          <w:color w:val="000000"/>
          <w:sz w:val="28"/>
          <w:szCs w:val="28"/>
          <w:lang w:val="fr-FR"/>
        </w:rPr>
        <w:t>M</w:t>
      </w:r>
      <w:r w:rsidRPr="00886029">
        <w:rPr>
          <w:color w:val="000000"/>
          <w:sz w:val="28"/>
          <w:szCs w:val="28"/>
          <w:lang w:val="uk-UA"/>
        </w:rPr>
        <w:t>.</w:t>
      </w:r>
      <w:r w:rsidRPr="00933706">
        <w:rPr>
          <w:color w:val="000000"/>
          <w:sz w:val="28"/>
          <w:szCs w:val="28"/>
          <w:lang w:val="fr-FR"/>
        </w:rPr>
        <w:t>R</w:t>
      </w:r>
      <w:r w:rsidRPr="00886029">
        <w:rPr>
          <w:color w:val="000000"/>
          <w:sz w:val="28"/>
          <w:szCs w:val="28"/>
          <w:lang w:val="uk-UA"/>
        </w:rPr>
        <w:t xml:space="preserve">. </w:t>
      </w:r>
      <w:r w:rsidRPr="00933706">
        <w:rPr>
          <w:color w:val="000000"/>
          <w:sz w:val="28"/>
          <w:szCs w:val="28"/>
          <w:lang w:val="fr-FR"/>
        </w:rPr>
        <w:t>Quantitative</w:t>
      </w:r>
      <w:r w:rsidRPr="00886029">
        <w:rPr>
          <w:color w:val="000000"/>
          <w:sz w:val="28"/>
          <w:szCs w:val="28"/>
          <w:lang w:val="uk-UA"/>
        </w:rPr>
        <w:t xml:space="preserve"> </w:t>
      </w:r>
      <w:r w:rsidRPr="00933706">
        <w:rPr>
          <w:color w:val="000000"/>
          <w:sz w:val="28"/>
          <w:szCs w:val="28"/>
          <w:lang w:val="fr-FR"/>
        </w:rPr>
        <w:t>and</w:t>
      </w:r>
      <w:r w:rsidRPr="00886029">
        <w:rPr>
          <w:color w:val="000000"/>
          <w:sz w:val="28"/>
          <w:szCs w:val="28"/>
          <w:lang w:val="uk-UA"/>
        </w:rPr>
        <w:t xml:space="preserve"> </w:t>
      </w:r>
      <w:r w:rsidRPr="00933706">
        <w:rPr>
          <w:color w:val="000000"/>
          <w:sz w:val="28"/>
          <w:szCs w:val="28"/>
          <w:lang w:val="fr-FR"/>
        </w:rPr>
        <w:t>qualitative</w:t>
      </w:r>
      <w:r w:rsidRPr="00886029">
        <w:rPr>
          <w:color w:val="000000"/>
          <w:sz w:val="28"/>
          <w:szCs w:val="28"/>
          <w:lang w:val="uk-UA"/>
        </w:rPr>
        <w:t xml:space="preserve"> </w:t>
      </w:r>
      <w:r w:rsidRPr="00933706">
        <w:rPr>
          <w:color w:val="000000"/>
          <w:sz w:val="28"/>
          <w:szCs w:val="28"/>
          <w:lang w:val="fr-FR"/>
        </w:rPr>
        <w:t>lipoprotein</w:t>
      </w:r>
      <w:r w:rsidRPr="00886029">
        <w:rPr>
          <w:color w:val="000000"/>
          <w:sz w:val="28"/>
          <w:szCs w:val="28"/>
          <w:lang w:val="uk-UA"/>
        </w:rPr>
        <w:t xml:space="preserve"> </w:t>
      </w:r>
      <w:r w:rsidRPr="00933706">
        <w:rPr>
          <w:color w:val="000000"/>
          <w:sz w:val="28"/>
          <w:szCs w:val="28"/>
          <w:lang w:val="fr-FR"/>
        </w:rPr>
        <w:t>abnormalities</w:t>
      </w:r>
      <w:r w:rsidRPr="00886029">
        <w:rPr>
          <w:color w:val="000000"/>
          <w:sz w:val="28"/>
          <w:szCs w:val="28"/>
          <w:lang w:val="uk-UA"/>
        </w:rPr>
        <w:t xml:space="preserve"> </w:t>
      </w:r>
      <w:r w:rsidRPr="00933706">
        <w:rPr>
          <w:color w:val="000000"/>
          <w:sz w:val="28"/>
          <w:szCs w:val="28"/>
          <w:lang w:val="fr-FR"/>
        </w:rPr>
        <w:t>in</w:t>
      </w:r>
      <w:r w:rsidRPr="00886029">
        <w:rPr>
          <w:color w:val="000000"/>
          <w:sz w:val="28"/>
          <w:szCs w:val="28"/>
          <w:lang w:val="uk-UA"/>
        </w:rPr>
        <w:t xml:space="preserve"> </w:t>
      </w:r>
      <w:r w:rsidRPr="00933706">
        <w:rPr>
          <w:color w:val="000000"/>
          <w:sz w:val="28"/>
          <w:szCs w:val="28"/>
          <w:lang w:val="fr-FR"/>
        </w:rPr>
        <w:t>diabetes</w:t>
      </w:r>
      <w:r w:rsidRPr="00886029">
        <w:rPr>
          <w:color w:val="000000"/>
          <w:sz w:val="28"/>
          <w:szCs w:val="28"/>
          <w:lang w:val="uk-UA"/>
        </w:rPr>
        <w:t xml:space="preserve"> </w:t>
      </w:r>
      <w:r w:rsidRPr="00933706">
        <w:rPr>
          <w:color w:val="000000"/>
          <w:sz w:val="28"/>
          <w:szCs w:val="28"/>
          <w:lang w:val="fr-FR"/>
        </w:rPr>
        <w:t>mellitus</w:t>
      </w:r>
      <w:r w:rsidRPr="00886029">
        <w:rPr>
          <w:color w:val="000000"/>
          <w:sz w:val="28"/>
          <w:szCs w:val="28"/>
          <w:lang w:val="uk-UA"/>
        </w:rPr>
        <w:t xml:space="preserve"> // </w:t>
      </w:r>
      <w:r w:rsidRPr="00933706">
        <w:rPr>
          <w:color w:val="000000"/>
          <w:sz w:val="28"/>
          <w:szCs w:val="28"/>
          <w:lang w:val="fr-FR"/>
        </w:rPr>
        <w:t>Diabetes</w:t>
      </w:r>
      <w:r w:rsidRPr="00886029">
        <w:rPr>
          <w:color w:val="000000"/>
          <w:sz w:val="28"/>
          <w:szCs w:val="28"/>
          <w:lang w:val="uk-UA"/>
        </w:rPr>
        <w:t xml:space="preserve">. – 1992. – </w:t>
      </w:r>
      <w:r w:rsidRPr="00933706">
        <w:rPr>
          <w:color w:val="000000"/>
          <w:sz w:val="28"/>
          <w:szCs w:val="28"/>
          <w:lang w:val="fr-FR"/>
        </w:rPr>
        <w:t>Vol</w:t>
      </w:r>
      <w:r w:rsidRPr="00886029">
        <w:rPr>
          <w:color w:val="000000"/>
          <w:sz w:val="28"/>
          <w:szCs w:val="28"/>
          <w:lang w:val="uk-UA"/>
        </w:rPr>
        <w:t>.</w:t>
      </w:r>
      <w:r w:rsidRPr="0068354F">
        <w:rPr>
          <w:color w:val="000000"/>
          <w:sz w:val="28"/>
          <w:szCs w:val="28"/>
          <w:lang w:val="fr-FR"/>
        </w:rPr>
        <w:t xml:space="preserve"> </w:t>
      </w:r>
      <w:r w:rsidRPr="00886029">
        <w:rPr>
          <w:color w:val="000000"/>
          <w:sz w:val="28"/>
          <w:szCs w:val="28"/>
          <w:lang w:val="uk-UA"/>
        </w:rPr>
        <w:t xml:space="preserve">41, </w:t>
      </w:r>
      <w:r w:rsidRPr="00933706">
        <w:rPr>
          <w:color w:val="000000"/>
          <w:sz w:val="28"/>
          <w:szCs w:val="28"/>
          <w:lang w:val="fr-FR"/>
        </w:rPr>
        <w:t>Suppl</w:t>
      </w:r>
      <w:r w:rsidRPr="00886029">
        <w:rPr>
          <w:color w:val="000000"/>
          <w:sz w:val="28"/>
          <w:szCs w:val="28"/>
          <w:lang w:val="uk-UA"/>
        </w:rPr>
        <w:t xml:space="preserve">. </w:t>
      </w:r>
      <w:r w:rsidRPr="00886029">
        <w:rPr>
          <w:color w:val="000000"/>
          <w:sz w:val="28"/>
          <w:szCs w:val="28"/>
          <w:lang w:val="fr-FR"/>
        </w:rPr>
        <w:t>2. – P. 12</w:t>
      </w:r>
      <w:r>
        <w:rPr>
          <w:color w:val="000000"/>
          <w:sz w:val="28"/>
          <w:szCs w:val="28"/>
          <w:lang w:val="uk-UA"/>
        </w:rPr>
        <w:t>-</w:t>
      </w:r>
      <w:r w:rsidRPr="00886029">
        <w:rPr>
          <w:color w:val="000000"/>
          <w:sz w:val="28"/>
          <w:szCs w:val="28"/>
          <w:lang w:val="fr-FR"/>
        </w:rPr>
        <w:t>17.</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bCs/>
          <w:color w:val="000000"/>
          <w:sz w:val="28"/>
          <w:szCs w:val="28"/>
          <w:lang w:val="en-US"/>
        </w:rPr>
        <w:t>Taylor S.I., Moller D.E. Mutations of the insulin receptor</w:t>
      </w:r>
      <w:r w:rsidRPr="00886029">
        <w:rPr>
          <w:bCs/>
          <w:color w:val="000000"/>
          <w:sz w:val="28"/>
          <w:szCs w:val="28"/>
          <w:lang w:val="uk-UA"/>
        </w:rPr>
        <w:t xml:space="preserve"> </w:t>
      </w:r>
      <w:r w:rsidRPr="00886029">
        <w:rPr>
          <w:bCs/>
          <w:color w:val="000000"/>
          <w:sz w:val="28"/>
          <w:szCs w:val="28"/>
          <w:lang w:val="en-US"/>
        </w:rPr>
        <w:t xml:space="preserve">gene // In: D.E. Moller (ed.) Insulin resistance / Wiley, </w:t>
      </w:r>
      <w:smartTag w:uri="urn:schemas-microsoft-com:office:smarttags" w:element="place">
        <w:smartTag w:uri="urn:schemas-microsoft-com:office:smarttags" w:element="State">
          <w:r w:rsidRPr="00886029">
            <w:rPr>
              <w:bCs/>
              <w:color w:val="000000"/>
              <w:sz w:val="28"/>
              <w:szCs w:val="28"/>
              <w:lang w:val="en-US"/>
            </w:rPr>
            <w:t>New York</w:t>
          </w:r>
        </w:smartTag>
      </w:smartTag>
      <w:r w:rsidRPr="00886029">
        <w:rPr>
          <w:bCs/>
          <w:color w:val="000000"/>
          <w:sz w:val="28"/>
          <w:szCs w:val="28"/>
          <w:lang w:val="en-US"/>
        </w:rPr>
        <w:t>. – 1993. – P.</w:t>
      </w:r>
      <w:r w:rsidRPr="00886029">
        <w:rPr>
          <w:bCs/>
          <w:color w:val="000000"/>
          <w:sz w:val="28"/>
          <w:szCs w:val="28"/>
          <w:lang w:val="uk-UA"/>
        </w:rPr>
        <w:t xml:space="preserve"> </w:t>
      </w:r>
      <w:r w:rsidRPr="00886029">
        <w:rPr>
          <w:bCs/>
          <w:color w:val="000000"/>
          <w:sz w:val="28"/>
          <w:szCs w:val="28"/>
          <w:lang w:val="en-US"/>
        </w:rPr>
        <w:t>83</w:t>
      </w:r>
      <w:r>
        <w:rPr>
          <w:bCs/>
          <w:color w:val="000000"/>
          <w:sz w:val="28"/>
          <w:szCs w:val="28"/>
          <w:lang w:val="uk-UA"/>
        </w:rPr>
        <w:t>-</w:t>
      </w:r>
      <w:r w:rsidRPr="00886029">
        <w:rPr>
          <w:bCs/>
          <w:color w:val="000000"/>
          <w:sz w:val="28"/>
          <w:szCs w:val="28"/>
          <w:lang w:val="en-US"/>
        </w:rPr>
        <w:t>123.</w:t>
      </w:r>
      <w:r w:rsidRPr="00886029">
        <w:rPr>
          <w:bCs/>
          <w:color w:val="000000"/>
          <w:sz w:val="28"/>
          <w:szCs w:val="28"/>
          <w:lang w:val="uk-UA"/>
        </w:rPr>
        <w:t xml:space="preserve">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 xml:space="preserve"> Tests of glycemia in diabetes / D.E.Goldstein, R.R.Little, R.A.Lorenz et al. /</w:t>
      </w:r>
      <w:r>
        <w:rPr>
          <w:color w:val="000000"/>
          <w:sz w:val="28"/>
          <w:szCs w:val="28"/>
          <w:lang w:val="uk-UA"/>
        </w:rPr>
        <w:t>/</w:t>
      </w:r>
      <w:r w:rsidRPr="00886029">
        <w:rPr>
          <w:color w:val="000000"/>
          <w:sz w:val="28"/>
          <w:szCs w:val="28"/>
          <w:lang w:val="en-US"/>
        </w:rPr>
        <w:t xml:space="preserve"> Diabetes Care. – 2004. –</w:t>
      </w:r>
      <w:r>
        <w:rPr>
          <w:color w:val="000000"/>
          <w:sz w:val="28"/>
          <w:szCs w:val="28"/>
          <w:lang w:val="uk-UA"/>
        </w:rPr>
        <w:t xml:space="preserve"> </w:t>
      </w:r>
      <w:r w:rsidRPr="00886029">
        <w:rPr>
          <w:color w:val="000000"/>
          <w:sz w:val="28"/>
          <w:szCs w:val="28"/>
          <w:lang w:val="en-US"/>
        </w:rPr>
        <w:t>Vol.</w:t>
      </w:r>
      <w:r>
        <w:rPr>
          <w:color w:val="000000"/>
          <w:sz w:val="28"/>
          <w:szCs w:val="28"/>
          <w:lang w:val="en-US"/>
        </w:rPr>
        <w:t xml:space="preserve"> </w:t>
      </w:r>
      <w:r w:rsidRPr="00886029">
        <w:rPr>
          <w:color w:val="000000"/>
          <w:sz w:val="28"/>
          <w:szCs w:val="28"/>
          <w:lang w:val="en-US"/>
        </w:rPr>
        <w:t>27, № 7. – P.1761</w:t>
      </w:r>
      <w:r>
        <w:rPr>
          <w:color w:val="000000"/>
          <w:sz w:val="28"/>
          <w:szCs w:val="28"/>
          <w:lang w:val="uk-UA"/>
        </w:rPr>
        <w:t>-</w:t>
      </w:r>
      <w:r w:rsidRPr="00886029">
        <w:rPr>
          <w:color w:val="000000"/>
          <w:sz w:val="28"/>
          <w:szCs w:val="28"/>
          <w:lang w:val="en-US"/>
        </w:rPr>
        <w:t>1773.</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 xml:space="preserve">The association between C-reactive protein on admission and mortality in patients with acute myocardal infarction / M.Nikfardjam, M.Mulner., W.Schreiberg et al. </w:t>
      </w:r>
      <w:r>
        <w:rPr>
          <w:color w:val="000000"/>
          <w:sz w:val="28"/>
          <w:szCs w:val="28"/>
          <w:lang w:val="uk-UA"/>
        </w:rPr>
        <w:t>/</w:t>
      </w:r>
      <w:r w:rsidRPr="00886029">
        <w:rPr>
          <w:color w:val="000000"/>
          <w:sz w:val="28"/>
          <w:szCs w:val="28"/>
          <w:lang w:val="en-US"/>
        </w:rPr>
        <w:t>/J. Intern. Med. – 2000. – Vol.</w:t>
      </w:r>
      <w:r>
        <w:rPr>
          <w:color w:val="000000"/>
          <w:sz w:val="28"/>
          <w:szCs w:val="28"/>
          <w:lang w:val="en-US"/>
        </w:rPr>
        <w:t xml:space="preserve"> </w:t>
      </w:r>
      <w:r w:rsidRPr="00886029">
        <w:rPr>
          <w:color w:val="000000"/>
          <w:sz w:val="28"/>
          <w:szCs w:val="28"/>
          <w:lang w:val="en-US"/>
        </w:rPr>
        <w:t>247,</w:t>
      </w:r>
      <w:r>
        <w:rPr>
          <w:color w:val="000000"/>
          <w:sz w:val="28"/>
          <w:szCs w:val="28"/>
          <w:lang w:val="uk-UA"/>
        </w:rPr>
        <w:t xml:space="preserve"> </w:t>
      </w:r>
      <w:r w:rsidRPr="00886029">
        <w:rPr>
          <w:color w:val="000000"/>
          <w:sz w:val="28"/>
          <w:szCs w:val="28"/>
          <w:lang w:val="uk-UA"/>
        </w:rPr>
        <w:t>№</w:t>
      </w:r>
      <w:r w:rsidRPr="00886029">
        <w:rPr>
          <w:color w:val="000000"/>
          <w:sz w:val="28"/>
          <w:szCs w:val="28"/>
          <w:lang w:val="en-US"/>
        </w:rPr>
        <w:t xml:space="preserve">3. – P.341-345.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The</w:t>
      </w:r>
      <w:r w:rsidRPr="00886029">
        <w:rPr>
          <w:color w:val="000000"/>
          <w:sz w:val="28"/>
          <w:szCs w:val="28"/>
          <w:lang w:val="uk-UA"/>
        </w:rPr>
        <w:t xml:space="preserve"> </w:t>
      </w:r>
      <w:smartTag w:uri="urn:schemas-microsoft-com:office:smarttags" w:element="City">
        <w:smartTag w:uri="urn:schemas-microsoft-com:office:smarttags" w:element="place">
          <w:r w:rsidRPr="00886029">
            <w:rPr>
              <w:color w:val="000000"/>
              <w:sz w:val="28"/>
              <w:szCs w:val="28"/>
              <w:lang w:val="en-US"/>
            </w:rPr>
            <w:t>BARI</w:t>
          </w:r>
        </w:smartTag>
      </w:smartTag>
      <w:r w:rsidRPr="00886029">
        <w:rPr>
          <w:color w:val="000000"/>
          <w:sz w:val="28"/>
          <w:szCs w:val="28"/>
          <w:lang w:val="uk-UA"/>
        </w:rPr>
        <w:t xml:space="preserve"> </w:t>
      </w:r>
      <w:r w:rsidRPr="00886029">
        <w:rPr>
          <w:color w:val="000000"/>
          <w:sz w:val="28"/>
          <w:szCs w:val="28"/>
          <w:lang w:val="en-US"/>
        </w:rPr>
        <w:t>Investigators</w:t>
      </w:r>
      <w:r w:rsidRPr="00886029">
        <w:rPr>
          <w:color w:val="000000"/>
          <w:sz w:val="28"/>
          <w:szCs w:val="28"/>
          <w:lang w:val="uk-UA"/>
        </w:rPr>
        <w:t>.</w:t>
      </w:r>
      <w:r w:rsidRPr="00886029">
        <w:rPr>
          <w:color w:val="000000"/>
          <w:sz w:val="28"/>
          <w:szCs w:val="28"/>
          <w:lang w:val="en-US"/>
        </w:rPr>
        <w:t xml:space="preserve"> Influence of diabetes on 5-year mortality and morbidity in randomized trial comparing CABG and PTCA in patients with multivessel disease. The Bypass Angioplasty Revasculatization Investigation </w:t>
      </w:r>
      <w:r w:rsidRPr="00886029">
        <w:rPr>
          <w:color w:val="000000"/>
          <w:sz w:val="28"/>
          <w:szCs w:val="28"/>
          <w:lang w:val="en-US"/>
        </w:rPr>
        <w:lastRenderedPageBreak/>
        <w:t>(</w:t>
      </w:r>
      <w:smartTag w:uri="urn:schemas-microsoft-com:office:smarttags" w:element="City">
        <w:smartTag w:uri="urn:schemas-microsoft-com:office:smarttags" w:element="place">
          <w:r w:rsidRPr="00886029">
            <w:rPr>
              <w:color w:val="000000"/>
              <w:sz w:val="28"/>
              <w:szCs w:val="28"/>
              <w:lang w:val="en-US"/>
            </w:rPr>
            <w:t>BARI</w:t>
          </w:r>
        </w:smartTag>
      </w:smartTag>
      <w:r w:rsidRPr="00886029">
        <w:rPr>
          <w:color w:val="000000"/>
          <w:sz w:val="28"/>
          <w:szCs w:val="28"/>
          <w:lang w:val="uk-UA"/>
        </w:rPr>
        <w:t>) /</w:t>
      </w:r>
      <w:r w:rsidRPr="00886029">
        <w:rPr>
          <w:color w:val="000000"/>
          <w:sz w:val="28"/>
          <w:szCs w:val="28"/>
          <w:lang w:val="en-US"/>
        </w:rPr>
        <w:t>/ Circulation.</w:t>
      </w:r>
      <w:r w:rsidRPr="0095349B">
        <w:rPr>
          <w:color w:val="000000"/>
          <w:sz w:val="28"/>
          <w:szCs w:val="28"/>
          <w:lang w:val="uk-UA"/>
        </w:rPr>
        <w:t xml:space="preserve"> </w:t>
      </w:r>
      <w:r w:rsidRPr="00886029">
        <w:rPr>
          <w:color w:val="000000"/>
          <w:sz w:val="28"/>
          <w:szCs w:val="28"/>
          <w:lang w:val="uk-UA"/>
        </w:rPr>
        <w:t>–</w:t>
      </w:r>
      <w:r w:rsidRPr="00886029">
        <w:rPr>
          <w:color w:val="000000"/>
          <w:sz w:val="28"/>
          <w:szCs w:val="28"/>
          <w:lang w:val="en-US"/>
        </w:rPr>
        <w:t>1997.</w:t>
      </w:r>
      <w:r w:rsidRPr="0095349B">
        <w:rPr>
          <w:color w:val="000000"/>
          <w:sz w:val="28"/>
          <w:szCs w:val="28"/>
          <w:lang w:val="uk-UA"/>
        </w:rPr>
        <w:t xml:space="preserve"> </w:t>
      </w:r>
      <w:r w:rsidRPr="00886029">
        <w:rPr>
          <w:color w:val="000000"/>
          <w:sz w:val="28"/>
          <w:szCs w:val="28"/>
          <w:lang w:val="uk-UA"/>
        </w:rPr>
        <w:t>–</w:t>
      </w:r>
      <w:r w:rsidRPr="00886029">
        <w:rPr>
          <w:color w:val="000000"/>
          <w:sz w:val="28"/>
          <w:szCs w:val="28"/>
          <w:lang w:val="en-US"/>
        </w:rPr>
        <w:t>Vol.96.</w:t>
      </w:r>
      <w:r w:rsidRPr="0095349B">
        <w:rPr>
          <w:color w:val="000000"/>
          <w:sz w:val="28"/>
          <w:szCs w:val="28"/>
          <w:lang w:val="uk-UA"/>
        </w:rPr>
        <w:t xml:space="preserve"> </w:t>
      </w:r>
      <w:r w:rsidRPr="00886029">
        <w:rPr>
          <w:color w:val="000000"/>
          <w:sz w:val="28"/>
          <w:szCs w:val="28"/>
          <w:lang w:val="uk-UA"/>
        </w:rPr>
        <w:t>–</w:t>
      </w:r>
      <w:r w:rsidRPr="00886029">
        <w:rPr>
          <w:color w:val="000000"/>
          <w:sz w:val="28"/>
          <w:szCs w:val="28"/>
          <w:lang w:val="en-US"/>
        </w:rPr>
        <w:t>P.1761</w:t>
      </w:r>
      <w:r>
        <w:rPr>
          <w:color w:val="000000"/>
          <w:sz w:val="28"/>
          <w:szCs w:val="28"/>
          <w:lang w:val="uk-UA"/>
        </w:rPr>
        <w:t>-</w:t>
      </w:r>
      <w:r w:rsidRPr="00886029">
        <w:rPr>
          <w:color w:val="000000"/>
          <w:sz w:val="28"/>
          <w:szCs w:val="28"/>
          <w:lang w:val="en-US"/>
        </w:rPr>
        <w:t xml:space="preserve">1769.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The Capricorn Investigators. Effect of carvedilol on outcome after myocardial infarction in patients with left-ventricular dysfunction: the CAPRICORN randomised trial // Lancet</w:t>
      </w:r>
      <w:r w:rsidRPr="00886029">
        <w:rPr>
          <w:color w:val="000000"/>
          <w:sz w:val="28"/>
          <w:szCs w:val="28"/>
          <w:lang w:val="uk-UA"/>
        </w:rPr>
        <w:t xml:space="preserve">. – </w:t>
      </w:r>
      <w:r w:rsidRPr="00886029">
        <w:rPr>
          <w:color w:val="000000"/>
          <w:sz w:val="28"/>
          <w:szCs w:val="28"/>
          <w:lang w:val="en-US"/>
        </w:rPr>
        <w:t>2001</w:t>
      </w:r>
      <w:r w:rsidRPr="00886029">
        <w:rPr>
          <w:color w:val="000000"/>
          <w:sz w:val="28"/>
          <w:szCs w:val="28"/>
          <w:lang w:val="uk-UA"/>
        </w:rPr>
        <w:t>. –</w:t>
      </w:r>
      <w:r>
        <w:rPr>
          <w:color w:val="000000"/>
          <w:sz w:val="28"/>
          <w:szCs w:val="28"/>
          <w:lang w:val="uk-UA"/>
        </w:rPr>
        <w:t xml:space="preserve"> </w:t>
      </w:r>
      <w:r w:rsidRPr="00886029">
        <w:rPr>
          <w:color w:val="000000"/>
          <w:sz w:val="28"/>
          <w:szCs w:val="28"/>
          <w:lang w:val="en-US"/>
        </w:rPr>
        <w:t>Vol.357</w:t>
      </w:r>
      <w:r w:rsidRPr="00886029">
        <w:rPr>
          <w:color w:val="000000"/>
          <w:sz w:val="28"/>
          <w:szCs w:val="28"/>
          <w:lang w:val="uk-UA"/>
        </w:rPr>
        <w:t>. –</w:t>
      </w:r>
      <w:r w:rsidRPr="00886029">
        <w:rPr>
          <w:color w:val="000000"/>
          <w:sz w:val="28"/>
          <w:szCs w:val="28"/>
          <w:lang w:val="en-US"/>
        </w:rPr>
        <w:t xml:space="preserve"> 1385</w:t>
      </w:r>
      <w:r>
        <w:rPr>
          <w:color w:val="000000"/>
          <w:sz w:val="28"/>
          <w:szCs w:val="28"/>
          <w:lang w:val="uk-UA"/>
        </w:rPr>
        <w:t>-</w:t>
      </w:r>
      <w:r w:rsidRPr="00886029">
        <w:rPr>
          <w:color w:val="000000"/>
          <w:sz w:val="28"/>
          <w:szCs w:val="28"/>
          <w:lang w:val="en-US"/>
        </w:rPr>
        <w:t xml:space="preserve">1390. </w:t>
      </w:r>
    </w:p>
    <w:p w:rsidR="00507ABA" w:rsidRPr="00541E3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pacing w:val="-6"/>
          <w:sz w:val="28"/>
          <w:szCs w:val="28"/>
          <w:lang w:val="uk-UA"/>
        </w:rPr>
      </w:pPr>
      <w:r w:rsidRPr="00886029">
        <w:rPr>
          <w:color w:val="000000"/>
          <w:sz w:val="28"/>
          <w:szCs w:val="28"/>
          <w:lang w:val="uk-UA"/>
        </w:rPr>
        <w:t xml:space="preserve"> </w:t>
      </w:r>
      <w:r w:rsidRPr="00541E39">
        <w:rPr>
          <w:color w:val="000000"/>
          <w:spacing w:val="-6"/>
          <w:sz w:val="28"/>
          <w:szCs w:val="28"/>
          <w:lang w:val="en-US"/>
        </w:rPr>
        <w:t>The</w:t>
      </w:r>
      <w:r w:rsidRPr="00541E39">
        <w:rPr>
          <w:color w:val="000000"/>
          <w:spacing w:val="-6"/>
          <w:sz w:val="28"/>
          <w:szCs w:val="28"/>
          <w:lang w:val="uk-UA"/>
        </w:rPr>
        <w:t xml:space="preserve"> </w:t>
      </w:r>
      <w:r w:rsidRPr="00541E39">
        <w:rPr>
          <w:color w:val="000000"/>
          <w:spacing w:val="-6"/>
          <w:sz w:val="28"/>
          <w:szCs w:val="28"/>
          <w:lang w:val="en-US"/>
        </w:rPr>
        <w:t>clinical</w:t>
      </w:r>
      <w:r w:rsidRPr="00541E39">
        <w:rPr>
          <w:color w:val="000000"/>
          <w:spacing w:val="-6"/>
          <w:sz w:val="28"/>
          <w:szCs w:val="28"/>
          <w:lang w:val="uk-UA"/>
        </w:rPr>
        <w:t xml:space="preserve"> </w:t>
      </w:r>
      <w:r w:rsidRPr="00541E39">
        <w:rPr>
          <w:color w:val="000000"/>
          <w:spacing w:val="-6"/>
          <w:sz w:val="28"/>
          <w:szCs w:val="28"/>
          <w:lang w:val="en-US"/>
        </w:rPr>
        <w:t>information</w:t>
      </w:r>
      <w:r w:rsidRPr="00541E39">
        <w:rPr>
          <w:color w:val="000000"/>
          <w:spacing w:val="-6"/>
          <w:sz w:val="28"/>
          <w:szCs w:val="28"/>
          <w:lang w:val="uk-UA"/>
        </w:rPr>
        <w:t xml:space="preserve"> </w:t>
      </w:r>
      <w:r w:rsidRPr="00541E39">
        <w:rPr>
          <w:color w:val="000000"/>
          <w:spacing w:val="-6"/>
          <w:sz w:val="28"/>
          <w:szCs w:val="28"/>
          <w:lang w:val="en-US"/>
        </w:rPr>
        <w:t>value</w:t>
      </w:r>
      <w:r w:rsidRPr="00541E39">
        <w:rPr>
          <w:color w:val="000000"/>
          <w:spacing w:val="-6"/>
          <w:sz w:val="28"/>
          <w:szCs w:val="28"/>
          <w:lang w:val="uk-UA"/>
        </w:rPr>
        <w:t xml:space="preserve"> </w:t>
      </w:r>
      <w:r w:rsidRPr="00541E39">
        <w:rPr>
          <w:color w:val="000000"/>
          <w:spacing w:val="-6"/>
          <w:sz w:val="28"/>
          <w:szCs w:val="28"/>
          <w:lang w:val="en-US"/>
        </w:rPr>
        <w:t>of</w:t>
      </w:r>
      <w:r w:rsidRPr="00541E39">
        <w:rPr>
          <w:color w:val="000000"/>
          <w:spacing w:val="-6"/>
          <w:sz w:val="28"/>
          <w:szCs w:val="28"/>
          <w:lang w:val="uk-UA"/>
        </w:rPr>
        <w:t xml:space="preserve"> </w:t>
      </w:r>
      <w:r w:rsidRPr="00541E39">
        <w:rPr>
          <w:color w:val="000000"/>
          <w:spacing w:val="-6"/>
          <w:sz w:val="28"/>
          <w:szCs w:val="28"/>
          <w:lang w:val="en-US"/>
        </w:rPr>
        <w:t>the</w:t>
      </w:r>
      <w:r w:rsidRPr="00541E39">
        <w:rPr>
          <w:color w:val="000000"/>
          <w:spacing w:val="-6"/>
          <w:sz w:val="28"/>
          <w:szCs w:val="28"/>
          <w:lang w:val="uk-UA"/>
        </w:rPr>
        <w:t xml:space="preserve"> </w:t>
      </w:r>
      <w:r w:rsidRPr="00541E39">
        <w:rPr>
          <w:color w:val="000000"/>
          <w:spacing w:val="-6"/>
          <w:sz w:val="28"/>
          <w:szCs w:val="28"/>
          <w:lang w:val="en-US"/>
        </w:rPr>
        <w:t>glycated</w:t>
      </w:r>
      <w:r w:rsidRPr="00541E39">
        <w:rPr>
          <w:color w:val="000000"/>
          <w:spacing w:val="-6"/>
          <w:sz w:val="28"/>
          <w:szCs w:val="28"/>
          <w:lang w:val="uk-UA"/>
        </w:rPr>
        <w:t xml:space="preserve"> </w:t>
      </w:r>
      <w:r w:rsidRPr="00541E39">
        <w:rPr>
          <w:color w:val="000000"/>
          <w:spacing w:val="-6"/>
          <w:sz w:val="28"/>
          <w:szCs w:val="28"/>
          <w:lang w:val="en-US"/>
        </w:rPr>
        <w:t>hemoglobin</w:t>
      </w:r>
      <w:r w:rsidRPr="00541E39">
        <w:rPr>
          <w:color w:val="000000"/>
          <w:spacing w:val="-6"/>
          <w:sz w:val="28"/>
          <w:szCs w:val="28"/>
          <w:lang w:val="uk-UA"/>
        </w:rPr>
        <w:t xml:space="preserve"> / </w:t>
      </w:r>
      <w:r w:rsidRPr="00541E39">
        <w:rPr>
          <w:color w:val="000000"/>
          <w:spacing w:val="-6"/>
          <w:sz w:val="28"/>
          <w:szCs w:val="28"/>
          <w:lang w:val="en-US"/>
        </w:rPr>
        <w:t>D</w:t>
      </w:r>
      <w:r w:rsidRPr="00541E39">
        <w:rPr>
          <w:color w:val="000000"/>
          <w:spacing w:val="-6"/>
          <w:sz w:val="28"/>
          <w:szCs w:val="28"/>
          <w:lang w:val="uk-UA"/>
        </w:rPr>
        <w:t>.</w:t>
      </w:r>
      <w:r w:rsidRPr="00541E39">
        <w:rPr>
          <w:color w:val="000000"/>
          <w:spacing w:val="-6"/>
          <w:sz w:val="28"/>
          <w:szCs w:val="28"/>
          <w:lang w:val="en-US"/>
        </w:rPr>
        <w:t>M</w:t>
      </w:r>
      <w:r w:rsidRPr="00541E39">
        <w:rPr>
          <w:color w:val="000000"/>
          <w:spacing w:val="-6"/>
          <w:sz w:val="28"/>
          <w:szCs w:val="28"/>
          <w:lang w:val="uk-UA"/>
        </w:rPr>
        <w:t>.</w:t>
      </w:r>
      <w:r w:rsidRPr="00541E39">
        <w:rPr>
          <w:color w:val="000000"/>
          <w:spacing w:val="-6"/>
          <w:sz w:val="28"/>
          <w:szCs w:val="28"/>
          <w:lang w:val="en-US"/>
        </w:rPr>
        <w:t>Nathan</w:t>
      </w:r>
      <w:r w:rsidRPr="00541E39">
        <w:rPr>
          <w:color w:val="000000"/>
          <w:spacing w:val="-6"/>
          <w:sz w:val="28"/>
          <w:szCs w:val="28"/>
          <w:lang w:val="uk-UA"/>
        </w:rPr>
        <w:t xml:space="preserve">, </w:t>
      </w:r>
      <w:r w:rsidRPr="00541E39">
        <w:rPr>
          <w:color w:val="000000"/>
          <w:spacing w:val="-6"/>
          <w:sz w:val="28"/>
          <w:szCs w:val="28"/>
          <w:lang w:val="en-US"/>
        </w:rPr>
        <w:t>D</w:t>
      </w:r>
      <w:r w:rsidRPr="00541E39">
        <w:rPr>
          <w:color w:val="000000"/>
          <w:spacing w:val="-6"/>
          <w:sz w:val="28"/>
          <w:szCs w:val="28"/>
          <w:lang w:val="uk-UA"/>
        </w:rPr>
        <w:t>.</w:t>
      </w:r>
      <w:r w:rsidRPr="00541E39">
        <w:rPr>
          <w:color w:val="000000"/>
          <w:spacing w:val="-6"/>
          <w:sz w:val="28"/>
          <w:szCs w:val="28"/>
          <w:lang w:val="en-US"/>
        </w:rPr>
        <w:t>E</w:t>
      </w:r>
      <w:r w:rsidRPr="00541E39">
        <w:rPr>
          <w:color w:val="000000"/>
          <w:spacing w:val="-6"/>
          <w:sz w:val="28"/>
          <w:szCs w:val="28"/>
          <w:lang w:val="uk-UA"/>
        </w:rPr>
        <w:t>.</w:t>
      </w:r>
      <w:r w:rsidRPr="00541E39">
        <w:rPr>
          <w:color w:val="000000"/>
          <w:spacing w:val="-6"/>
          <w:sz w:val="28"/>
          <w:szCs w:val="28"/>
          <w:lang w:val="en-US"/>
        </w:rPr>
        <w:t>Singer</w:t>
      </w:r>
      <w:r w:rsidRPr="00541E39">
        <w:rPr>
          <w:color w:val="000000"/>
          <w:spacing w:val="-6"/>
          <w:sz w:val="28"/>
          <w:szCs w:val="28"/>
          <w:lang w:val="uk-UA"/>
        </w:rPr>
        <w:t xml:space="preserve">, </w:t>
      </w:r>
      <w:r w:rsidRPr="00541E39">
        <w:rPr>
          <w:color w:val="000000"/>
          <w:spacing w:val="-6"/>
          <w:sz w:val="28"/>
          <w:szCs w:val="28"/>
          <w:lang w:val="en-US"/>
        </w:rPr>
        <w:t>K</w:t>
      </w:r>
      <w:r w:rsidRPr="00541E39">
        <w:rPr>
          <w:color w:val="000000"/>
          <w:spacing w:val="-6"/>
          <w:sz w:val="28"/>
          <w:szCs w:val="28"/>
          <w:lang w:val="uk-UA"/>
        </w:rPr>
        <w:t>.</w:t>
      </w:r>
      <w:r w:rsidRPr="00541E39">
        <w:rPr>
          <w:color w:val="000000"/>
          <w:spacing w:val="-6"/>
          <w:sz w:val="28"/>
          <w:szCs w:val="28"/>
          <w:lang w:val="en-US"/>
        </w:rPr>
        <w:t>Hurxthal</w:t>
      </w:r>
      <w:r w:rsidRPr="00541E39">
        <w:rPr>
          <w:color w:val="000000"/>
          <w:spacing w:val="-6"/>
          <w:sz w:val="28"/>
          <w:szCs w:val="28"/>
          <w:lang w:val="uk-UA"/>
        </w:rPr>
        <w:t xml:space="preserve"> </w:t>
      </w:r>
      <w:r w:rsidRPr="00541E39">
        <w:rPr>
          <w:color w:val="000000"/>
          <w:spacing w:val="-6"/>
          <w:sz w:val="28"/>
          <w:szCs w:val="28"/>
          <w:lang w:val="en-US"/>
        </w:rPr>
        <w:t>et</w:t>
      </w:r>
      <w:r w:rsidRPr="00541E39">
        <w:rPr>
          <w:color w:val="000000"/>
          <w:spacing w:val="-6"/>
          <w:sz w:val="28"/>
          <w:szCs w:val="28"/>
          <w:lang w:val="uk-UA"/>
        </w:rPr>
        <w:t xml:space="preserve"> </w:t>
      </w:r>
      <w:r w:rsidRPr="00541E39">
        <w:rPr>
          <w:color w:val="000000"/>
          <w:spacing w:val="-6"/>
          <w:sz w:val="28"/>
          <w:szCs w:val="28"/>
          <w:lang w:val="en-US"/>
        </w:rPr>
        <w:t>al</w:t>
      </w:r>
      <w:r>
        <w:rPr>
          <w:color w:val="000000"/>
          <w:spacing w:val="-6"/>
          <w:sz w:val="28"/>
          <w:szCs w:val="28"/>
          <w:lang w:val="uk-UA"/>
        </w:rPr>
        <w:t>./</w:t>
      </w:r>
      <w:r w:rsidRPr="00541E39">
        <w:rPr>
          <w:color w:val="000000"/>
          <w:spacing w:val="-6"/>
          <w:sz w:val="28"/>
          <w:szCs w:val="28"/>
          <w:lang w:val="uk-UA"/>
        </w:rPr>
        <w:t xml:space="preserve">/ </w:t>
      </w:r>
      <w:r w:rsidRPr="00541E39">
        <w:rPr>
          <w:color w:val="000000"/>
          <w:spacing w:val="-6"/>
          <w:sz w:val="28"/>
          <w:szCs w:val="28"/>
          <w:lang w:val="en-US"/>
        </w:rPr>
        <w:t>N</w:t>
      </w:r>
      <w:r w:rsidRPr="00541E39">
        <w:rPr>
          <w:color w:val="000000"/>
          <w:spacing w:val="-6"/>
          <w:sz w:val="28"/>
          <w:szCs w:val="28"/>
          <w:lang w:val="uk-UA"/>
        </w:rPr>
        <w:t xml:space="preserve">. </w:t>
      </w:r>
      <w:r w:rsidRPr="00541E39">
        <w:rPr>
          <w:color w:val="000000"/>
          <w:spacing w:val="-6"/>
          <w:sz w:val="28"/>
          <w:szCs w:val="28"/>
          <w:lang w:val="en-US"/>
        </w:rPr>
        <w:t>Engl</w:t>
      </w:r>
      <w:r w:rsidRPr="00541E39">
        <w:rPr>
          <w:color w:val="000000"/>
          <w:spacing w:val="-6"/>
          <w:sz w:val="28"/>
          <w:szCs w:val="28"/>
          <w:lang w:val="uk-UA"/>
        </w:rPr>
        <w:t xml:space="preserve">. </w:t>
      </w:r>
      <w:r w:rsidRPr="00541E39">
        <w:rPr>
          <w:color w:val="000000"/>
          <w:spacing w:val="-6"/>
          <w:sz w:val="28"/>
          <w:szCs w:val="28"/>
          <w:lang w:val="en-US"/>
        </w:rPr>
        <w:t>J</w:t>
      </w:r>
      <w:r w:rsidRPr="00541E39">
        <w:rPr>
          <w:color w:val="000000"/>
          <w:spacing w:val="-6"/>
          <w:sz w:val="28"/>
          <w:szCs w:val="28"/>
          <w:lang w:val="uk-UA"/>
        </w:rPr>
        <w:t xml:space="preserve">. </w:t>
      </w:r>
      <w:r w:rsidRPr="00541E39">
        <w:rPr>
          <w:color w:val="000000"/>
          <w:spacing w:val="-6"/>
          <w:sz w:val="28"/>
          <w:szCs w:val="28"/>
          <w:lang w:val="en-US"/>
        </w:rPr>
        <w:t>Med</w:t>
      </w:r>
      <w:r w:rsidRPr="00541E39">
        <w:rPr>
          <w:color w:val="000000"/>
          <w:spacing w:val="-6"/>
          <w:sz w:val="28"/>
          <w:szCs w:val="28"/>
          <w:lang w:val="uk-UA"/>
        </w:rPr>
        <w:t xml:space="preserve">. </w:t>
      </w:r>
      <w:r w:rsidRPr="00886029">
        <w:rPr>
          <w:color w:val="000000"/>
          <w:sz w:val="28"/>
          <w:szCs w:val="28"/>
          <w:lang w:val="uk-UA"/>
        </w:rPr>
        <w:t>–</w:t>
      </w:r>
      <w:r w:rsidRPr="00541E39">
        <w:rPr>
          <w:color w:val="000000"/>
          <w:spacing w:val="-6"/>
          <w:sz w:val="28"/>
          <w:szCs w:val="28"/>
          <w:lang w:val="uk-UA"/>
        </w:rPr>
        <w:t xml:space="preserve"> 1984. –</w:t>
      </w:r>
      <w:r w:rsidRPr="00541E39">
        <w:rPr>
          <w:color w:val="000000"/>
          <w:spacing w:val="-6"/>
          <w:sz w:val="28"/>
          <w:szCs w:val="28"/>
          <w:lang w:val="en-US"/>
        </w:rPr>
        <w:t>Vol</w:t>
      </w:r>
      <w:r w:rsidRPr="00541E39">
        <w:rPr>
          <w:color w:val="000000"/>
          <w:spacing w:val="-6"/>
          <w:sz w:val="28"/>
          <w:szCs w:val="28"/>
          <w:lang w:val="uk-UA"/>
        </w:rPr>
        <w:t xml:space="preserve">. 310, № 6. – </w:t>
      </w:r>
      <w:r w:rsidRPr="00541E39">
        <w:rPr>
          <w:color w:val="000000"/>
          <w:spacing w:val="-6"/>
          <w:sz w:val="28"/>
          <w:szCs w:val="28"/>
          <w:lang w:val="en-US"/>
        </w:rPr>
        <w:t>P</w:t>
      </w:r>
      <w:r w:rsidRPr="00541E39">
        <w:rPr>
          <w:color w:val="000000"/>
          <w:spacing w:val="-6"/>
          <w:sz w:val="28"/>
          <w:szCs w:val="28"/>
          <w:lang w:val="uk-UA"/>
        </w:rPr>
        <w:t>.341</w:t>
      </w:r>
      <w:r>
        <w:rPr>
          <w:color w:val="000000"/>
          <w:spacing w:val="-6"/>
          <w:sz w:val="28"/>
          <w:szCs w:val="28"/>
          <w:lang w:val="uk-UA"/>
        </w:rPr>
        <w:t>-</w:t>
      </w:r>
      <w:r w:rsidRPr="00541E39">
        <w:rPr>
          <w:color w:val="000000"/>
          <w:spacing w:val="-6"/>
          <w:sz w:val="28"/>
          <w:szCs w:val="28"/>
          <w:lang w:val="uk-UA"/>
        </w:rPr>
        <w:t xml:space="preserve">346. </w:t>
      </w:r>
    </w:p>
    <w:p w:rsidR="00507ABA" w:rsidRPr="00886029" w:rsidRDefault="00507ABA" w:rsidP="00072DCC">
      <w:pPr>
        <w:widowControl w:val="0"/>
        <w:numPr>
          <w:ilvl w:val="0"/>
          <w:numId w:val="46"/>
        </w:numPr>
        <w:shd w:val="clear" w:color="auto" w:fill="FFFFFF"/>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DCCT</w:t>
      </w:r>
      <w:r w:rsidRPr="00886029">
        <w:rPr>
          <w:color w:val="000000"/>
          <w:sz w:val="28"/>
          <w:szCs w:val="28"/>
          <w:lang w:val="uk-UA"/>
        </w:rPr>
        <w:t xml:space="preserve"> </w:t>
      </w:r>
      <w:r w:rsidRPr="00886029">
        <w:rPr>
          <w:color w:val="000000"/>
          <w:sz w:val="28"/>
          <w:szCs w:val="28"/>
          <w:lang w:val="en-US"/>
        </w:rPr>
        <w:t>Resarch</w:t>
      </w:r>
      <w:r w:rsidRPr="00886029">
        <w:rPr>
          <w:color w:val="000000"/>
          <w:sz w:val="28"/>
          <w:szCs w:val="28"/>
          <w:lang w:val="uk-UA"/>
        </w:rPr>
        <w:t xml:space="preserve"> </w:t>
      </w:r>
      <w:r w:rsidRPr="00886029">
        <w:rPr>
          <w:color w:val="000000"/>
          <w:sz w:val="28"/>
          <w:szCs w:val="28"/>
          <w:lang w:val="en-US"/>
        </w:rPr>
        <w:t>Groupe</w:t>
      </w:r>
      <w:r w:rsidRPr="00886029">
        <w:rPr>
          <w:color w:val="000000"/>
          <w:sz w:val="28"/>
          <w:szCs w:val="28"/>
          <w:lang w:val="uk-UA"/>
        </w:rPr>
        <w:t xml:space="preserve">. </w:t>
      </w:r>
      <w:r w:rsidRPr="00886029">
        <w:rPr>
          <w:color w:val="000000"/>
          <w:sz w:val="28"/>
          <w:szCs w:val="28"/>
          <w:lang w:val="en-US"/>
        </w:rPr>
        <w:t>Effect</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intensive</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management</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macrovasculare</w:t>
      </w:r>
      <w:r w:rsidRPr="00886029">
        <w:rPr>
          <w:color w:val="000000"/>
          <w:sz w:val="28"/>
          <w:szCs w:val="28"/>
          <w:lang w:val="uk-UA"/>
        </w:rPr>
        <w:t xml:space="preserve"> </w:t>
      </w:r>
      <w:r w:rsidRPr="00886029">
        <w:rPr>
          <w:color w:val="000000"/>
          <w:sz w:val="28"/>
          <w:szCs w:val="28"/>
          <w:lang w:val="en-US"/>
        </w:rPr>
        <w:t>eventsande</w:t>
      </w:r>
      <w:r w:rsidRPr="00886029">
        <w:rPr>
          <w:color w:val="000000"/>
          <w:sz w:val="28"/>
          <w:szCs w:val="28"/>
          <w:lang w:val="uk-UA"/>
        </w:rPr>
        <w:t xml:space="preserve"> </w:t>
      </w:r>
      <w:r w:rsidRPr="00886029">
        <w:rPr>
          <w:color w:val="000000"/>
          <w:sz w:val="28"/>
          <w:szCs w:val="28"/>
          <w:lang w:val="en-US"/>
        </w:rPr>
        <w:t>risk</w:t>
      </w:r>
      <w:r w:rsidRPr="00886029">
        <w:rPr>
          <w:color w:val="000000"/>
          <w:sz w:val="28"/>
          <w:szCs w:val="28"/>
          <w:lang w:val="uk-UA"/>
        </w:rPr>
        <w:t xml:space="preserve"> </w:t>
      </w:r>
      <w:r w:rsidRPr="00886029">
        <w:rPr>
          <w:color w:val="000000"/>
          <w:sz w:val="28"/>
          <w:szCs w:val="28"/>
          <w:lang w:val="en-US"/>
        </w:rPr>
        <w:t>factor</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the</w:t>
      </w:r>
      <w:r w:rsidRPr="00886029">
        <w:rPr>
          <w:color w:val="000000"/>
          <w:sz w:val="28"/>
          <w:szCs w:val="28"/>
          <w:lang w:val="uk-UA"/>
        </w:rPr>
        <w:t xml:space="preserve"> </w:t>
      </w:r>
      <w:r w:rsidRPr="00886029">
        <w:rPr>
          <w:color w:val="000000"/>
          <w:sz w:val="28"/>
          <w:szCs w:val="28"/>
          <w:lang w:val="en-US"/>
        </w:rPr>
        <w:t>Diabetes</w:t>
      </w:r>
      <w:r w:rsidRPr="00886029">
        <w:rPr>
          <w:color w:val="000000"/>
          <w:sz w:val="28"/>
          <w:szCs w:val="28"/>
          <w:lang w:val="uk-UA"/>
        </w:rPr>
        <w:t xml:space="preserve"> </w:t>
      </w:r>
      <w:r w:rsidRPr="00886029">
        <w:rPr>
          <w:color w:val="000000"/>
          <w:sz w:val="28"/>
          <w:szCs w:val="28"/>
          <w:lang w:val="en-US"/>
        </w:rPr>
        <w:t>Control and Complication Trial //Am. J. Cardiol. –1995.-Vol.</w:t>
      </w:r>
      <w:r w:rsidRPr="0093264E">
        <w:rPr>
          <w:color w:val="000000"/>
          <w:sz w:val="28"/>
          <w:szCs w:val="28"/>
          <w:lang w:val="en-GB"/>
        </w:rPr>
        <w:t xml:space="preserve"> </w:t>
      </w:r>
      <w:r w:rsidRPr="00886029">
        <w:rPr>
          <w:color w:val="000000"/>
          <w:sz w:val="28"/>
          <w:szCs w:val="28"/>
          <w:lang w:val="en-US"/>
        </w:rPr>
        <w:t xml:space="preserve">75,№ 14. – P.894-903.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The Diabetes Control and Complications Trial Research Group</w:t>
      </w:r>
      <w:r w:rsidRPr="00886029">
        <w:rPr>
          <w:color w:val="000000"/>
          <w:sz w:val="28"/>
          <w:szCs w:val="28"/>
          <w:lang w:val="uk-UA"/>
        </w:rPr>
        <w:t xml:space="preserve"> </w:t>
      </w:r>
      <w:r w:rsidRPr="00886029">
        <w:rPr>
          <w:color w:val="000000"/>
          <w:sz w:val="28"/>
          <w:szCs w:val="28"/>
          <w:lang w:val="en-US"/>
        </w:rPr>
        <w:t>. The effect of intensive treatment of diabetes on the development</w:t>
      </w:r>
      <w:r w:rsidRPr="00886029">
        <w:rPr>
          <w:color w:val="000000"/>
          <w:sz w:val="28"/>
          <w:szCs w:val="28"/>
          <w:lang w:val="uk-UA"/>
        </w:rPr>
        <w:t xml:space="preserve"> </w:t>
      </w:r>
      <w:r w:rsidRPr="00886029">
        <w:rPr>
          <w:color w:val="000000"/>
          <w:sz w:val="28"/>
          <w:szCs w:val="28"/>
          <w:lang w:val="en-US"/>
        </w:rPr>
        <w:t>and progression of long-term complications of insulindependent</w:t>
      </w:r>
      <w:r w:rsidRPr="00886029">
        <w:rPr>
          <w:color w:val="000000"/>
          <w:sz w:val="28"/>
          <w:szCs w:val="28"/>
          <w:lang w:val="uk-UA"/>
        </w:rPr>
        <w:t xml:space="preserve"> </w:t>
      </w:r>
      <w:r w:rsidRPr="00886029">
        <w:rPr>
          <w:color w:val="000000"/>
          <w:sz w:val="28"/>
          <w:szCs w:val="28"/>
          <w:lang w:val="en-US"/>
        </w:rPr>
        <w:t>diabetes mellitus // N. Engl. J. Med. – 1993. – Vol.</w:t>
      </w:r>
      <w:r w:rsidRPr="0093264E">
        <w:rPr>
          <w:color w:val="000000"/>
          <w:sz w:val="28"/>
          <w:szCs w:val="28"/>
          <w:lang w:val="en-GB"/>
        </w:rPr>
        <w:t xml:space="preserve"> </w:t>
      </w:r>
      <w:r w:rsidRPr="00886029">
        <w:rPr>
          <w:color w:val="000000"/>
          <w:sz w:val="28"/>
          <w:szCs w:val="28"/>
          <w:lang w:val="en-US"/>
        </w:rPr>
        <w:t>329, №14. – P.977</w:t>
      </w:r>
      <w:r>
        <w:rPr>
          <w:color w:val="000000"/>
          <w:sz w:val="28"/>
          <w:szCs w:val="28"/>
          <w:lang w:val="uk-UA"/>
        </w:rPr>
        <w:t>-</w:t>
      </w:r>
      <w:r w:rsidRPr="00886029">
        <w:rPr>
          <w:color w:val="000000"/>
          <w:sz w:val="28"/>
          <w:szCs w:val="28"/>
          <w:lang w:val="en-US"/>
        </w:rPr>
        <w:t>986.</w:t>
      </w:r>
      <w:r w:rsidRPr="00886029">
        <w:rPr>
          <w:color w:val="000000"/>
          <w:sz w:val="28"/>
          <w:szCs w:val="28"/>
          <w:lang w:val="uk-UA"/>
        </w:rPr>
        <w:t xml:space="preserve"> </w:t>
      </w:r>
    </w:p>
    <w:p w:rsidR="00507ABA" w:rsidRPr="00507ABA" w:rsidRDefault="00507ABA" w:rsidP="00072DCC">
      <w:pPr>
        <w:pStyle w:val="afffff6"/>
        <w:widowControl w:val="0"/>
        <w:numPr>
          <w:ilvl w:val="0"/>
          <w:numId w:val="46"/>
        </w:numPr>
        <w:tabs>
          <w:tab w:val="left" w:pos="360"/>
          <w:tab w:val="left" w:pos="540"/>
        </w:tabs>
        <w:overflowPunct/>
        <w:autoSpaceDE/>
        <w:autoSpaceDN/>
        <w:adjustRightInd/>
        <w:ind w:left="360" w:hanging="360"/>
        <w:textAlignment w:val="auto"/>
        <w:rPr>
          <w:lang w:val="en-US"/>
        </w:rPr>
      </w:pPr>
      <w:r w:rsidRPr="00507ABA">
        <w:rPr>
          <w:lang w:val="en-US"/>
        </w:rPr>
        <w:t>The effects of metformin on glcemic control and serum lipids in insulin-treated NIDDM patients with suboptimal control / A.C.Robinson, T.Burke, S.Robinson et al</w:t>
      </w:r>
      <w:r w:rsidRPr="0093264E">
        <w:rPr>
          <w:lang w:val="en-GB"/>
        </w:rPr>
        <w:t>.</w:t>
      </w:r>
      <w:r w:rsidRPr="00507ABA">
        <w:rPr>
          <w:lang w:val="en-US"/>
        </w:rPr>
        <w:t xml:space="preserve"> // Diabetes Care. – 1998. – Vol.</w:t>
      </w:r>
      <w:r w:rsidRPr="0093264E">
        <w:rPr>
          <w:lang w:val="en-GB"/>
        </w:rPr>
        <w:t xml:space="preserve"> </w:t>
      </w:r>
      <w:r w:rsidRPr="00507ABA">
        <w:rPr>
          <w:lang w:val="en-US"/>
        </w:rPr>
        <w:t xml:space="preserve">21. – P.701-705.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The frequency and severity of retinopathy are</w:t>
      </w:r>
      <w:r w:rsidRPr="00886029">
        <w:rPr>
          <w:color w:val="000000"/>
          <w:sz w:val="28"/>
          <w:szCs w:val="28"/>
          <w:lang w:val="uk-UA"/>
        </w:rPr>
        <w:t xml:space="preserve"> </w:t>
      </w:r>
      <w:r w:rsidRPr="00886029">
        <w:rPr>
          <w:color w:val="000000"/>
          <w:sz w:val="28"/>
          <w:szCs w:val="28"/>
          <w:lang w:val="en-US"/>
        </w:rPr>
        <w:t>related to HbA1c values after, but not at, the diagnosis of NIDDM</w:t>
      </w:r>
      <w:r w:rsidRPr="00886029">
        <w:rPr>
          <w:color w:val="000000"/>
          <w:sz w:val="28"/>
          <w:szCs w:val="28"/>
          <w:lang w:val="uk-UA"/>
        </w:rPr>
        <w:t xml:space="preserve"> /</w:t>
      </w:r>
      <w:r w:rsidRPr="00886029">
        <w:rPr>
          <w:color w:val="000000"/>
          <w:sz w:val="28"/>
          <w:szCs w:val="28"/>
          <w:lang w:val="en-US"/>
        </w:rPr>
        <w:t xml:space="preserve"> M Henricsson, A Gottsater, J.O. Jeppsson</w:t>
      </w:r>
      <w:r w:rsidRPr="00886029">
        <w:rPr>
          <w:color w:val="000000"/>
          <w:sz w:val="28"/>
          <w:szCs w:val="28"/>
          <w:lang w:val="uk-UA"/>
        </w:rPr>
        <w:t>,</w:t>
      </w:r>
      <w:r w:rsidRPr="00886029">
        <w:rPr>
          <w:color w:val="000000"/>
          <w:sz w:val="28"/>
          <w:szCs w:val="28"/>
          <w:lang w:val="en-US"/>
        </w:rPr>
        <w:t xml:space="preserve"> P</w:t>
      </w:r>
      <w:r w:rsidRPr="00886029">
        <w:rPr>
          <w:color w:val="000000"/>
          <w:sz w:val="28"/>
          <w:szCs w:val="28"/>
          <w:lang w:val="uk-UA"/>
        </w:rPr>
        <w:t xml:space="preserve">. </w:t>
      </w:r>
      <w:r w:rsidRPr="00886029">
        <w:rPr>
          <w:color w:val="000000"/>
          <w:sz w:val="28"/>
          <w:szCs w:val="28"/>
          <w:lang w:val="en-US"/>
        </w:rPr>
        <w:t>et al. /</w:t>
      </w:r>
      <w:r>
        <w:rPr>
          <w:color w:val="000000"/>
          <w:sz w:val="28"/>
          <w:szCs w:val="28"/>
          <w:lang w:val="uk-UA"/>
        </w:rPr>
        <w:t>/</w:t>
      </w:r>
      <w:r w:rsidRPr="00886029">
        <w:rPr>
          <w:color w:val="000000"/>
          <w:sz w:val="28"/>
          <w:szCs w:val="28"/>
          <w:lang w:val="en-US"/>
        </w:rPr>
        <w:t xml:space="preserve"> J. Intern. Med.</w:t>
      </w:r>
      <w:r w:rsidRPr="00886029">
        <w:rPr>
          <w:color w:val="000000"/>
          <w:sz w:val="28"/>
          <w:szCs w:val="28"/>
          <w:lang w:val="uk-UA"/>
        </w:rPr>
        <w:t xml:space="preserve"> – </w:t>
      </w:r>
      <w:r w:rsidRPr="00886029">
        <w:rPr>
          <w:color w:val="000000"/>
          <w:sz w:val="28"/>
          <w:szCs w:val="28"/>
          <w:lang w:val="en-US"/>
        </w:rPr>
        <w:t>1998.</w:t>
      </w:r>
      <w:r>
        <w:rPr>
          <w:color w:val="000000"/>
          <w:sz w:val="28"/>
          <w:szCs w:val="28"/>
          <w:lang w:val="en-US"/>
        </w:rPr>
        <w:t xml:space="preserve"> – </w:t>
      </w:r>
      <w:r w:rsidRPr="00886029">
        <w:rPr>
          <w:color w:val="000000"/>
          <w:sz w:val="28"/>
          <w:szCs w:val="28"/>
          <w:lang w:val="en-US"/>
        </w:rPr>
        <w:t>Vol.</w:t>
      </w:r>
      <w:r>
        <w:rPr>
          <w:color w:val="000000"/>
          <w:sz w:val="28"/>
          <w:szCs w:val="28"/>
          <w:lang w:val="en-US"/>
        </w:rPr>
        <w:t xml:space="preserve"> </w:t>
      </w:r>
      <w:r w:rsidRPr="00886029">
        <w:rPr>
          <w:color w:val="000000"/>
          <w:sz w:val="28"/>
          <w:szCs w:val="28"/>
          <w:lang w:val="en-US"/>
        </w:rPr>
        <w:t>244(2). – P. 149</w:t>
      </w:r>
      <w:r>
        <w:rPr>
          <w:color w:val="000000"/>
          <w:sz w:val="28"/>
          <w:szCs w:val="28"/>
          <w:lang w:val="uk-UA"/>
        </w:rPr>
        <w:t>-</w:t>
      </w:r>
      <w:r w:rsidRPr="00886029">
        <w:rPr>
          <w:color w:val="000000"/>
          <w:sz w:val="28"/>
          <w:szCs w:val="28"/>
          <w:lang w:val="en-US"/>
        </w:rPr>
        <w:t>154.</w:t>
      </w:r>
      <w:r w:rsidRPr="00886029">
        <w:rPr>
          <w:color w:val="000000"/>
          <w:sz w:val="28"/>
          <w:szCs w:val="28"/>
          <w:lang w:val="uk-UA"/>
        </w:rPr>
        <w:t xml:space="preserve"> </w:t>
      </w:r>
    </w:p>
    <w:p w:rsidR="00507ABA" w:rsidRPr="0095349B" w:rsidRDefault="00507ABA" w:rsidP="00072DCC">
      <w:pPr>
        <w:pStyle w:val="af4"/>
        <w:numPr>
          <w:ilvl w:val="0"/>
          <w:numId w:val="46"/>
        </w:numPr>
        <w:tabs>
          <w:tab w:val="left" w:pos="360"/>
          <w:tab w:val="left" w:pos="540"/>
        </w:tabs>
        <w:suppressAutoHyphens w:val="0"/>
        <w:spacing w:after="0" w:line="360" w:lineRule="auto"/>
        <w:ind w:left="360" w:hanging="360"/>
        <w:jc w:val="both"/>
        <w:rPr>
          <w:color w:val="000000"/>
          <w:szCs w:val="28"/>
          <w:lang w:val="uk-UA"/>
        </w:rPr>
      </w:pPr>
      <w:r w:rsidRPr="00886029">
        <w:rPr>
          <w:color w:val="000000"/>
          <w:szCs w:val="28"/>
          <w:lang w:val="en-US"/>
        </w:rPr>
        <w:t>The</w:t>
      </w:r>
      <w:r w:rsidRPr="0095349B">
        <w:rPr>
          <w:color w:val="000000"/>
          <w:szCs w:val="28"/>
          <w:lang w:val="uk-UA"/>
        </w:rPr>
        <w:t xml:space="preserve"> </w:t>
      </w:r>
      <w:r w:rsidRPr="00886029">
        <w:rPr>
          <w:color w:val="000000"/>
          <w:szCs w:val="28"/>
          <w:lang w:val="en-US"/>
        </w:rPr>
        <w:t>impact</w:t>
      </w:r>
      <w:r w:rsidRPr="0095349B">
        <w:rPr>
          <w:color w:val="000000"/>
          <w:szCs w:val="28"/>
          <w:lang w:val="uk-UA"/>
        </w:rPr>
        <w:t xml:space="preserve"> </w:t>
      </w:r>
      <w:r w:rsidRPr="00886029">
        <w:rPr>
          <w:color w:val="000000"/>
          <w:szCs w:val="28"/>
          <w:lang w:val="en-US"/>
        </w:rPr>
        <w:t>of</w:t>
      </w:r>
      <w:r w:rsidRPr="0095349B">
        <w:rPr>
          <w:color w:val="000000"/>
          <w:szCs w:val="28"/>
          <w:lang w:val="uk-UA"/>
        </w:rPr>
        <w:t xml:space="preserve"> </w:t>
      </w:r>
      <w:r w:rsidRPr="00886029">
        <w:rPr>
          <w:color w:val="000000"/>
          <w:szCs w:val="28"/>
          <w:lang w:val="en-US"/>
        </w:rPr>
        <w:t>diabetes</w:t>
      </w:r>
      <w:r w:rsidRPr="0095349B">
        <w:rPr>
          <w:color w:val="000000"/>
          <w:szCs w:val="28"/>
          <w:lang w:val="uk-UA"/>
        </w:rPr>
        <w:t xml:space="preserve"> </w:t>
      </w:r>
      <w:r w:rsidRPr="00886029">
        <w:rPr>
          <w:color w:val="000000"/>
          <w:szCs w:val="28"/>
          <w:lang w:val="en-US"/>
        </w:rPr>
        <w:t>on</w:t>
      </w:r>
      <w:r w:rsidRPr="0095349B">
        <w:rPr>
          <w:color w:val="000000"/>
          <w:szCs w:val="28"/>
          <w:lang w:val="uk-UA"/>
        </w:rPr>
        <w:t xml:space="preserve"> </w:t>
      </w:r>
      <w:r w:rsidRPr="00886029">
        <w:rPr>
          <w:color w:val="000000"/>
          <w:szCs w:val="28"/>
          <w:lang w:val="en-US"/>
        </w:rPr>
        <w:t>survival</w:t>
      </w:r>
      <w:r w:rsidRPr="0095349B">
        <w:rPr>
          <w:color w:val="000000"/>
          <w:szCs w:val="28"/>
          <w:lang w:val="uk-UA"/>
        </w:rPr>
        <w:t xml:space="preserve"> </w:t>
      </w:r>
      <w:r w:rsidRPr="00886029">
        <w:rPr>
          <w:color w:val="000000"/>
          <w:szCs w:val="28"/>
          <w:lang w:val="en-US"/>
        </w:rPr>
        <w:t>after</w:t>
      </w:r>
      <w:r w:rsidRPr="0095349B">
        <w:rPr>
          <w:color w:val="000000"/>
          <w:szCs w:val="28"/>
          <w:lang w:val="uk-UA"/>
        </w:rPr>
        <w:t xml:space="preserve"> </w:t>
      </w:r>
      <w:r w:rsidRPr="00886029">
        <w:rPr>
          <w:color w:val="000000"/>
          <w:szCs w:val="28"/>
          <w:lang w:val="en-US"/>
        </w:rPr>
        <w:t>miocardial</w:t>
      </w:r>
      <w:r w:rsidRPr="0095349B">
        <w:rPr>
          <w:color w:val="000000"/>
          <w:szCs w:val="28"/>
          <w:lang w:val="uk-UA"/>
        </w:rPr>
        <w:t xml:space="preserve"> </w:t>
      </w:r>
      <w:r w:rsidRPr="00886029">
        <w:rPr>
          <w:color w:val="000000"/>
          <w:szCs w:val="28"/>
          <w:lang w:val="en-US"/>
        </w:rPr>
        <w:t>infarction</w:t>
      </w:r>
      <w:r w:rsidRPr="0095349B">
        <w:rPr>
          <w:color w:val="000000"/>
          <w:szCs w:val="28"/>
          <w:lang w:val="uk-UA"/>
        </w:rPr>
        <w:t xml:space="preserve">: </w:t>
      </w:r>
      <w:r w:rsidRPr="00886029">
        <w:rPr>
          <w:color w:val="000000"/>
          <w:szCs w:val="28"/>
          <w:lang w:val="en-US"/>
        </w:rPr>
        <w:t>can</w:t>
      </w:r>
      <w:r w:rsidRPr="0095349B">
        <w:rPr>
          <w:color w:val="000000"/>
          <w:szCs w:val="28"/>
          <w:lang w:val="uk-UA"/>
        </w:rPr>
        <w:t xml:space="preserve"> </w:t>
      </w:r>
      <w:r w:rsidRPr="00886029">
        <w:rPr>
          <w:color w:val="000000"/>
          <w:szCs w:val="28"/>
          <w:lang w:val="en-US"/>
        </w:rPr>
        <w:t>it</w:t>
      </w:r>
      <w:r w:rsidRPr="0095349B">
        <w:rPr>
          <w:color w:val="000000"/>
          <w:szCs w:val="28"/>
          <w:lang w:val="uk-UA"/>
        </w:rPr>
        <w:t xml:space="preserve"> </w:t>
      </w:r>
      <w:r w:rsidRPr="00886029">
        <w:rPr>
          <w:color w:val="000000"/>
          <w:szCs w:val="28"/>
          <w:lang w:val="en-US"/>
        </w:rPr>
        <w:t>be</w:t>
      </w:r>
      <w:r w:rsidRPr="0095349B">
        <w:rPr>
          <w:color w:val="000000"/>
          <w:szCs w:val="28"/>
          <w:lang w:val="uk-UA"/>
        </w:rPr>
        <w:t xml:space="preserve"> </w:t>
      </w:r>
      <w:r w:rsidRPr="00886029">
        <w:rPr>
          <w:color w:val="000000"/>
          <w:szCs w:val="28"/>
          <w:lang w:val="en-US"/>
        </w:rPr>
        <w:t>modified</w:t>
      </w:r>
      <w:r w:rsidRPr="0095349B">
        <w:rPr>
          <w:color w:val="000000"/>
          <w:szCs w:val="28"/>
          <w:lang w:val="uk-UA"/>
        </w:rPr>
        <w:t xml:space="preserve"> </w:t>
      </w:r>
      <w:r w:rsidRPr="00886029">
        <w:rPr>
          <w:color w:val="000000"/>
          <w:szCs w:val="28"/>
          <w:lang w:val="en-US"/>
        </w:rPr>
        <w:t>by</w:t>
      </w:r>
      <w:r w:rsidRPr="0095349B">
        <w:rPr>
          <w:color w:val="000000"/>
          <w:szCs w:val="28"/>
          <w:lang w:val="uk-UA"/>
        </w:rPr>
        <w:t xml:space="preserve"> </w:t>
      </w:r>
      <w:r w:rsidRPr="00886029">
        <w:rPr>
          <w:color w:val="000000"/>
          <w:szCs w:val="28"/>
          <w:lang w:val="en-US"/>
        </w:rPr>
        <w:t>drug</w:t>
      </w:r>
      <w:r w:rsidRPr="0095349B">
        <w:rPr>
          <w:color w:val="000000"/>
          <w:szCs w:val="28"/>
          <w:lang w:val="uk-UA"/>
        </w:rPr>
        <w:t xml:space="preserve"> </w:t>
      </w:r>
      <w:r w:rsidRPr="00886029">
        <w:rPr>
          <w:color w:val="000000"/>
          <w:szCs w:val="28"/>
          <w:lang w:val="en-US"/>
        </w:rPr>
        <w:t>treatment</w:t>
      </w:r>
      <w:r w:rsidRPr="0095349B">
        <w:rPr>
          <w:color w:val="000000"/>
          <w:szCs w:val="28"/>
          <w:lang w:val="uk-UA"/>
        </w:rPr>
        <w:t xml:space="preserve">? / </w:t>
      </w:r>
      <w:r w:rsidRPr="00886029">
        <w:rPr>
          <w:color w:val="000000"/>
          <w:szCs w:val="28"/>
          <w:lang w:val="en-US"/>
        </w:rPr>
        <w:t>H</w:t>
      </w:r>
      <w:r w:rsidRPr="0095349B">
        <w:rPr>
          <w:color w:val="000000"/>
          <w:szCs w:val="28"/>
          <w:lang w:val="uk-UA"/>
        </w:rPr>
        <w:t>.</w:t>
      </w:r>
      <w:r>
        <w:rPr>
          <w:color w:val="000000"/>
          <w:szCs w:val="28"/>
          <w:lang w:val="en-US"/>
        </w:rPr>
        <w:t>L</w:t>
      </w:r>
      <w:r w:rsidRPr="0095349B">
        <w:rPr>
          <w:color w:val="000000"/>
          <w:szCs w:val="28"/>
          <w:lang w:val="uk-UA"/>
        </w:rPr>
        <w:t>ö</w:t>
      </w:r>
      <w:r>
        <w:rPr>
          <w:color w:val="000000"/>
          <w:szCs w:val="28"/>
          <w:lang w:val="en-US"/>
        </w:rPr>
        <w:t>wel</w:t>
      </w:r>
      <w:r w:rsidRPr="0095349B">
        <w:rPr>
          <w:color w:val="000000"/>
          <w:szCs w:val="28"/>
          <w:lang w:val="uk-UA"/>
        </w:rPr>
        <w:t xml:space="preserve">, </w:t>
      </w:r>
      <w:r>
        <w:rPr>
          <w:color w:val="000000"/>
          <w:szCs w:val="28"/>
          <w:lang w:val="en-US"/>
        </w:rPr>
        <w:t>W</w:t>
      </w:r>
      <w:r w:rsidRPr="0095349B">
        <w:rPr>
          <w:color w:val="000000"/>
          <w:szCs w:val="28"/>
          <w:lang w:val="uk-UA"/>
        </w:rPr>
        <w:t>.</w:t>
      </w:r>
      <w:r>
        <w:rPr>
          <w:color w:val="000000"/>
          <w:szCs w:val="28"/>
          <w:lang w:val="en-US"/>
        </w:rPr>
        <w:t>Koenig</w:t>
      </w:r>
      <w:r w:rsidRPr="0095349B">
        <w:rPr>
          <w:color w:val="000000"/>
          <w:szCs w:val="28"/>
          <w:lang w:val="uk-UA"/>
        </w:rPr>
        <w:t xml:space="preserve">, </w:t>
      </w:r>
      <w:r>
        <w:rPr>
          <w:color w:val="000000"/>
          <w:szCs w:val="28"/>
          <w:lang w:val="en-US"/>
        </w:rPr>
        <w:t>S</w:t>
      </w:r>
      <w:r w:rsidRPr="0095349B">
        <w:rPr>
          <w:color w:val="000000"/>
          <w:szCs w:val="28"/>
          <w:lang w:val="uk-UA"/>
        </w:rPr>
        <w:t>.</w:t>
      </w:r>
      <w:r>
        <w:rPr>
          <w:color w:val="000000"/>
          <w:szCs w:val="28"/>
          <w:lang w:val="en-US"/>
        </w:rPr>
        <w:t>Engel</w:t>
      </w:r>
      <w:r w:rsidRPr="0095349B">
        <w:rPr>
          <w:color w:val="000000"/>
          <w:szCs w:val="28"/>
          <w:lang w:val="uk-UA"/>
        </w:rPr>
        <w:t xml:space="preserve"> </w:t>
      </w:r>
      <w:r>
        <w:rPr>
          <w:color w:val="000000"/>
          <w:szCs w:val="28"/>
          <w:lang w:val="en-US"/>
        </w:rPr>
        <w:t>et</w:t>
      </w:r>
      <w:r w:rsidRPr="0095349B">
        <w:rPr>
          <w:color w:val="000000"/>
          <w:szCs w:val="28"/>
          <w:lang w:val="uk-UA"/>
        </w:rPr>
        <w:t xml:space="preserve"> </w:t>
      </w:r>
      <w:r>
        <w:rPr>
          <w:color w:val="000000"/>
          <w:szCs w:val="28"/>
          <w:lang w:val="en-US"/>
        </w:rPr>
        <w:t>al</w:t>
      </w:r>
      <w:r w:rsidRPr="0095349B">
        <w:rPr>
          <w:color w:val="000000"/>
          <w:szCs w:val="28"/>
          <w:lang w:val="uk-UA"/>
        </w:rPr>
        <w:t>.</w:t>
      </w:r>
      <w:r>
        <w:rPr>
          <w:color w:val="000000"/>
          <w:szCs w:val="28"/>
          <w:lang w:val="uk-UA"/>
        </w:rPr>
        <w:t xml:space="preserve"> /</w:t>
      </w:r>
      <w:r w:rsidRPr="0095349B">
        <w:rPr>
          <w:color w:val="000000"/>
          <w:szCs w:val="28"/>
          <w:lang w:val="uk-UA"/>
        </w:rPr>
        <w:t>/</w:t>
      </w:r>
      <w:r>
        <w:rPr>
          <w:color w:val="000000"/>
          <w:szCs w:val="28"/>
          <w:lang w:val="uk-UA"/>
        </w:rPr>
        <w:t xml:space="preserve"> </w:t>
      </w:r>
      <w:r w:rsidRPr="00886029">
        <w:rPr>
          <w:color w:val="000000"/>
          <w:szCs w:val="28"/>
          <w:lang w:val="en-US"/>
        </w:rPr>
        <w:t>Diabetologia</w:t>
      </w:r>
      <w:r w:rsidRPr="0095349B">
        <w:rPr>
          <w:color w:val="000000"/>
          <w:szCs w:val="28"/>
          <w:lang w:val="uk-UA"/>
        </w:rPr>
        <w:t xml:space="preserve">. </w:t>
      </w:r>
      <w:r w:rsidRPr="00886029">
        <w:rPr>
          <w:color w:val="000000"/>
          <w:szCs w:val="28"/>
          <w:lang w:val="uk-UA"/>
        </w:rPr>
        <w:t>–</w:t>
      </w:r>
      <w:r>
        <w:rPr>
          <w:color w:val="000000"/>
          <w:szCs w:val="28"/>
          <w:lang w:val="uk-UA"/>
        </w:rPr>
        <w:t xml:space="preserve"> </w:t>
      </w:r>
      <w:r w:rsidRPr="0095349B">
        <w:rPr>
          <w:color w:val="000000"/>
          <w:szCs w:val="28"/>
          <w:lang w:val="uk-UA"/>
        </w:rPr>
        <w:t xml:space="preserve">2000. </w:t>
      </w:r>
      <w:r w:rsidRPr="00886029">
        <w:rPr>
          <w:color w:val="000000"/>
          <w:szCs w:val="28"/>
          <w:lang w:val="uk-UA"/>
        </w:rPr>
        <w:t>–</w:t>
      </w:r>
      <w:r w:rsidRPr="00886029">
        <w:rPr>
          <w:color w:val="000000"/>
          <w:szCs w:val="28"/>
          <w:lang w:val="en-US"/>
        </w:rPr>
        <w:t>Vol</w:t>
      </w:r>
      <w:r w:rsidRPr="0095349B">
        <w:rPr>
          <w:color w:val="000000"/>
          <w:szCs w:val="28"/>
          <w:lang w:val="uk-UA"/>
        </w:rPr>
        <w:t>.</w:t>
      </w:r>
      <w:r>
        <w:rPr>
          <w:color w:val="000000"/>
          <w:szCs w:val="28"/>
          <w:lang w:val="uk-UA"/>
        </w:rPr>
        <w:t xml:space="preserve"> </w:t>
      </w:r>
      <w:r w:rsidRPr="0095349B">
        <w:rPr>
          <w:color w:val="000000"/>
          <w:szCs w:val="28"/>
          <w:lang w:val="uk-UA"/>
        </w:rPr>
        <w:t xml:space="preserve">43. </w:t>
      </w:r>
      <w:r w:rsidRPr="00886029">
        <w:rPr>
          <w:color w:val="000000"/>
          <w:szCs w:val="28"/>
          <w:lang w:val="uk-UA"/>
        </w:rPr>
        <w:t>–</w:t>
      </w:r>
      <w:r>
        <w:rPr>
          <w:color w:val="000000"/>
          <w:szCs w:val="28"/>
          <w:lang w:val="uk-UA"/>
        </w:rPr>
        <w:t xml:space="preserve"> </w:t>
      </w:r>
      <w:r w:rsidRPr="00886029">
        <w:rPr>
          <w:color w:val="000000"/>
          <w:szCs w:val="28"/>
          <w:lang w:val="en-US"/>
        </w:rPr>
        <w:t>P</w:t>
      </w:r>
      <w:r w:rsidRPr="0095349B">
        <w:rPr>
          <w:color w:val="000000"/>
          <w:szCs w:val="28"/>
          <w:lang w:val="uk-UA"/>
        </w:rPr>
        <w:t>.218</w:t>
      </w:r>
      <w:r>
        <w:rPr>
          <w:color w:val="000000"/>
          <w:szCs w:val="28"/>
          <w:lang w:val="uk-UA"/>
        </w:rPr>
        <w:t>-</w:t>
      </w:r>
      <w:r w:rsidRPr="0095349B">
        <w:rPr>
          <w:color w:val="000000"/>
          <w:szCs w:val="28"/>
          <w:lang w:val="uk-UA"/>
        </w:rPr>
        <w:t xml:space="preserve">226. </w:t>
      </w:r>
    </w:p>
    <w:p w:rsidR="00507ABA" w:rsidRPr="0095349B"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uk-UA"/>
        </w:rPr>
      </w:pPr>
      <w:r w:rsidRPr="0095349B">
        <w:rPr>
          <w:bCs/>
          <w:color w:val="000000"/>
          <w:sz w:val="28"/>
          <w:szCs w:val="28"/>
          <w:lang w:val="uk-UA"/>
        </w:rPr>
        <w:t xml:space="preserve"> </w:t>
      </w:r>
      <w:r w:rsidRPr="00886029">
        <w:rPr>
          <w:bCs/>
          <w:color w:val="000000"/>
          <w:sz w:val="28"/>
          <w:szCs w:val="28"/>
          <w:lang w:val="en-US"/>
        </w:rPr>
        <w:t>The</w:t>
      </w:r>
      <w:r w:rsidRPr="0095349B">
        <w:rPr>
          <w:bCs/>
          <w:color w:val="000000"/>
          <w:sz w:val="28"/>
          <w:szCs w:val="28"/>
          <w:lang w:val="uk-UA"/>
        </w:rPr>
        <w:t xml:space="preserve"> </w:t>
      </w:r>
      <w:r w:rsidRPr="00886029">
        <w:rPr>
          <w:bCs/>
          <w:color w:val="000000"/>
          <w:sz w:val="28"/>
          <w:szCs w:val="28"/>
          <w:lang w:val="en-US"/>
        </w:rPr>
        <w:t>insulin</w:t>
      </w:r>
      <w:r w:rsidRPr="0095349B">
        <w:rPr>
          <w:bCs/>
          <w:color w:val="000000"/>
          <w:sz w:val="28"/>
          <w:szCs w:val="28"/>
          <w:lang w:val="uk-UA"/>
        </w:rPr>
        <w:t xml:space="preserve"> </w:t>
      </w:r>
      <w:r w:rsidRPr="00886029">
        <w:rPr>
          <w:bCs/>
          <w:color w:val="000000"/>
          <w:sz w:val="28"/>
          <w:szCs w:val="28"/>
          <w:lang w:val="en-US"/>
        </w:rPr>
        <w:t>resistance</w:t>
      </w:r>
      <w:r w:rsidRPr="0095349B">
        <w:rPr>
          <w:bCs/>
          <w:color w:val="000000"/>
          <w:sz w:val="28"/>
          <w:szCs w:val="28"/>
          <w:lang w:val="uk-UA"/>
        </w:rPr>
        <w:t xml:space="preserve"> </w:t>
      </w:r>
      <w:r w:rsidRPr="00886029">
        <w:rPr>
          <w:bCs/>
          <w:color w:val="000000"/>
          <w:sz w:val="28"/>
          <w:szCs w:val="28"/>
          <w:lang w:val="en-US"/>
        </w:rPr>
        <w:t>atherosclerosis</w:t>
      </w:r>
      <w:r w:rsidRPr="00886029">
        <w:rPr>
          <w:bCs/>
          <w:color w:val="000000"/>
          <w:sz w:val="28"/>
          <w:szCs w:val="28"/>
          <w:lang w:val="uk-UA"/>
        </w:rPr>
        <w:t xml:space="preserve"> </w:t>
      </w:r>
      <w:r w:rsidRPr="00886029">
        <w:rPr>
          <w:bCs/>
          <w:color w:val="000000"/>
          <w:sz w:val="28"/>
          <w:szCs w:val="28"/>
          <w:lang w:val="en-US"/>
        </w:rPr>
        <w:t>study</w:t>
      </w:r>
      <w:r w:rsidRPr="0095349B">
        <w:rPr>
          <w:bCs/>
          <w:color w:val="000000"/>
          <w:sz w:val="28"/>
          <w:szCs w:val="28"/>
          <w:lang w:val="uk-UA"/>
        </w:rPr>
        <w:t xml:space="preserve"> (</w:t>
      </w:r>
      <w:r w:rsidRPr="00886029">
        <w:rPr>
          <w:bCs/>
          <w:color w:val="000000"/>
          <w:sz w:val="28"/>
          <w:szCs w:val="28"/>
          <w:lang w:val="en-US"/>
        </w:rPr>
        <w:t>IRAS</w:t>
      </w:r>
      <w:r w:rsidRPr="0095349B">
        <w:rPr>
          <w:bCs/>
          <w:color w:val="000000"/>
          <w:sz w:val="28"/>
          <w:szCs w:val="28"/>
          <w:lang w:val="uk-UA"/>
        </w:rPr>
        <w:t xml:space="preserve">) </w:t>
      </w:r>
      <w:r w:rsidRPr="00886029">
        <w:rPr>
          <w:bCs/>
          <w:color w:val="000000"/>
          <w:sz w:val="28"/>
          <w:szCs w:val="28"/>
          <w:lang w:val="en-US"/>
        </w:rPr>
        <w:t>objectives</w:t>
      </w:r>
      <w:r w:rsidRPr="0095349B">
        <w:rPr>
          <w:bCs/>
          <w:color w:val="000000"/>
          <w:sz w:val="28"/>
          <w:szCs w:val="28"/>
          <w:lang w:val="uk-UA"/>
        </w:rPr>
        <w:t xml:space="preserve">, </w:t>
      </w:r>
      <w:r w:rsidRPr="00886029">
        <w:rPr>
          <w:bCs/>
          <w:color w:val="000000"/>
          <w:sz w:val="28"/>
          <w:szCs w:val="28"/>
          <w:lang w:val="en-US"/>
        </w:rPr>
        <w:t>design</w:t>
      </w:r>
      <w:r w:rsidRPr="0095349B">
        <w:rPr>
          <w:bCs/>
          <w:color w:val="000000"/>
          <w:sz w:val="28"/>
          <w:szCs w:val="28"/>
          <w:lang w:val="uk-UA"/>
        </w:rPr>
        <w:t xml:space="preserve">, </w:t>
      </w:r>
      <w:r w:rsidRPr="00886029">
        <w:rPr>
          <w:bCs/>
          <w:color w:val="000000"/>
          <w:sz w:val="28"/>
          <w:szCs w:val="28"/>
          <w:lang w:val="en-US"/>
        </w:rPr>
        <w:t>and</w:t>
      </w:r>
      <w:r w:rsidRPr="0095349B">
        <w:rPr>
          <w:bCs/>
          <w:color w:val="000000"/>
          <w:sz w:val="28"/>
          <w:szCs w:val="28"/>
          <w:lang w:val="uk-UA"/>
        </w:rPr>
        <w:t xml:space="preserve"> </w:t>
      </w:r>
      <w:r w:rsidRPr="00886029">
        <w:rPr>
          <w:bCs/>
          <w:color w:val="000000"/>
          <w:sz w:val="28"/>
          <w:szCs w:val="28"/>
          <w:lang w:val="en-US"/>
        </w:rPr>
        <w:t>recruitment</w:t>
      </w:r>
      <w:r w:rsidRPr="0095349B">
        <w:rPr>
          <w:bCs/>
          <w:color w:val="000000"/>
          <w:sz w:val="28"/>
          <w:szCs w:val="28"/>
          <w:lang w:val="uk-UA"/>
        </w:rPr>
        <w:t xml:space="preserve"> </w:t>
      </w:r>
      <w:r w:rsidRPr="00886029">
        <w:rPr>
          <w:bCs/>
          <w:color w:val="000000"/>
          <w:sz w:val="28"/>
          <w:szCs w:val="28"/>
          <w:lang w:val="en-US"/>
        </w:rPr>
        <w:t>results</w:t>
      </w:r>
      <w:r w:rsidRPr="0095349B">
        <w:rPr>
          <w:bCs/>
          <w:color w:val="000000"/>
          <w:sz w:val="28"/>
          <w:szCs w:val="28"/>
          <w:lang w:val="uk-UA"/>
        </w:rPr>
        <w:t xml:space="preserve"> / </w:t>
      </w:r>
      <w:r w:rsidRPr="00886029">
        <w:rPr>
          <w:bCs/>
          <w:color w:val="000000"/>
          <w:sz w:val="28"/>
          <w:szCs w:val="28"/>
          <w:lang w:val="en-US"/>
        </w:rPr>
        <w:t>L</w:t>
      </w:r>
      <w:r w:rsidRPr="0095349B">
        <w:rPr>
          <w:bCs/>
          <w:color w:val="000000"/>
          <w:sz w:val="28"/>
          <w:szCs w:val="28"/>
          <w:lang w:val="uk-UA"/>
        </w:rPr>
        <w:t>.</w:t>
      </w:r>
      <w:r w:rsidRPr="00886029">
        <w:rPr>
          <w:bCs/>
          <w:color w:val="000000"/>
          <w:sz w:val="28"/>
          <w:szCs w:val="28"/>
          <w:lang w:val="en-US"/>
        </w:rPr>
        <w:t>E</w:t>
      </w:r>
      <w:r w:rsidRPr="0095349B">
        <w:rPr>
          <w:bCs/>
          <w:color w:val="000000"/>
          <w:sz w:val="28"/>
          <w:szCs w:val="28"/>
          <w:lang w:val="uk-UA"/>
        </w:rPr>
        <w:t>.</w:t>
      </w:r>
      <w:r w:rsidRPr="00886029">
        <w:rPr>
          <w:bCs/>
          <w:color w:val="000000"/>
          <w:sz w:val="28"/>
          <w:szCs w:val="28"/>
          <w:lang w:val="en-US"/>
        </w:rPr>
        <w:t>Wagenknech</w:t>
      </w:r>
      <w:r>
        <w:rPr>
          <w:bCs/>
          <w:color w:val="000000"/>
          <w:sz w:val="28"/>
          <w:szCs w:val="28"/>
          <w:lang w:val="en-US"/>
        </w:rPr>
        <w:t>t</w:t>
      </w:r>
      <w:r w:rsidRPr="0095349B">
        <w:rPr>
          <w:bCs/>
          <w:color w:val="000000"/>
          <w:sz w:val="28"/>
          <w:szCs w:val="28"/>
          <w:lang w:val="uk-UA"/>
        </w:rPr>
        <w:t xml:space="preserve">, </w:t>
      </w:r>
      <w:r>
        <w:rPr>
          <w:bCs/>
          <w:color w:val="000000"/>
          <w:sz w:val="28"/>
          <w:szCs w:val="28"/>
          <w:lang w:val="en-US"/>
        </w:rPr>
        <w:t>E</w:t>
      </w:r>
      <w:r w:rsidRPr="0095349B">
        <w:rPr>
          <w:bCs/>
          <w:color w:val="000000"/>
          <w:sz w:val="28"/>
          <w:szCs w:val="28"/>
          <w:lang w:val="uk-UA"/>
        </w:rPr>
        <w:t>.</w:t>
      </w:r>
      <w:r>
        <w:rPr>
          <w:bCs/>
          <w:color w:val="000000"/>
          <w:sz w:val="28"/>
          <w:szCs w:val="28"/>
          <w:lang w:val="en-US"/>
        </w:rPr>
        <w:t>J</w:t>
      </w:r>
      <w:r w:rsidRPr="0095349B">
        <w:rPr>
          <w:bCs/>
          <w:color w:val="000000"/>
          <w:sz w:val="28"/>
          <w:szCs w:val="28"/>
          <w:lang w:val="uk-UA"/>
        </w:rPr>
        <w:t>.</w:t>
      </w:r>
      <w:r>
        <w:rPr>
          <w:bCs/>
          <w:color w:val="000000"/>
          <w:sz w:val="28"/>
          <w:szCs w:val="28"/>
          <w:lang w:val="en-US"/>
        </w:rPr>
        <w:t>Mayer</w:t>
      </w:r>
      <w:r w:rsidRPr="0095349B">
        <w:rPr>
          <w:bCs/>
          <w:color w:val="000000"/>
          <w:sz w:val="28"/>
          <w:szCs w:val="28"/>
          <w:lang w:val="uk-UA"/>
        </w:rPr>
        <w:t xml:space="preserve">, </w:t>
      </w:r>
      <w:r>
        <w:rPr>
          <w:bCs/>
          <w:color w:val="000000"/>
          <w:sz w:val="28"/>
          <w:szCs w:val="28"/>
          <w:lang w:val="en-US"/>
        </w:rPr>
        <w:t>M</w:t>
      </w:r>
      <w:r w:rsidRPr="0095349B">
        <w:rPr>
          <w:bCs/>
          <w:color w:val="000000"/>
          <w:sz w:val="28"/>
          <w:szCs w:val="28"/>
          <w:lang w:val="uk-UA"/>
        </w:rPr>
        <w:t>.</w:t>
      </w:r>
      <w:r>
        <w:rPr>
          <w:bCs/>
          <w:color w:val="000000"/>
          <w:sz w:val="28"/>
          <w:szCs w:val="28"/>
          <w:lang w:val="en-US"/>
        </w:rPr>
        <w:t>Rewers</w:t>
      </w:r>
      <w:r w:rsidRPr="0095349B">
        <w:rPr>
          <w:bCs/>
          <w:color w:val="000000"/>
          <w:sz w:val="28"/>
          <w:szCs w:val="28"/>
          <w:lang w:val="uk-UA"/>
        </w:rPr>
        <w:t xml:space="preserve"> </w:t>
      </w:r>
      <w:r>
        <w:rPr>
          <w:bCs/>
          <w:color w:val="000000"/>
          <w:sz w:val="28"/>
          <w:szCs w:val="28"/>
          <w:lang w:val="en-US"/>
        </w:rPr>
        <w:t>et</w:t>
      </w:r>
      <w:r w:rsidRPr="0095349B">
        <w:rPr>
          <w:bCs/>
          <w:color w:val="000000"/>
          <w:sz w:val="28"/>
          <w:szCs w:val="28"/>
          <w:lang w:val="uk-UA"/>
        </w:rPr>
        <w:t xml:space="preserve"> </w:t>
      </w:r>
      <w:r>
        <w:rPr>
          <w:bCs/>
          <w:color w:val="000000"/>
          <w:sz w:val="28"/>
          <w:szCs w:val="28"/>
          <w:lang w:val="en-US"/>
        </w:rPr>
        <w:t>al</w:t>
      </w:r>
      <w:r w:rsidRPr="0095349B">
        <w:rPr>
          <w:bCs/>
          <w:color w:val="000000"/>
          <w:sz w:val="28"/>
          <w:szCs w:val="28"/>
          <w:lang w:val="uk-UA"/>
        </w:rPr>
        <w:t>. /</w:t>
      </w:r>
      <w:r>
        <w:rPr>
          <w:bCs/>
          <w:color w:val="000000"/>
          <w:sz w:val="28"/>
          <w:szCs w:val="28"/>
          <w:lang w:val="uk-UA"/>
        </w:rPr>
        <w:t>/</w:t>
      </w:r>
      <w:r w:rsidRPr="00886029">
        <w:rPr>
          <w:bCs/>
          <w:color w:val="000000"/>
          <w:sz w:val="28"/>
          <w:szCs w:val="28"/>
          <w:lang w:val="uk-UA"/>
        </w:rPr>
        <w:t xml:space="preserve"> </w:t>
      </w:r>
      <w:r w:rsidRPr="00886029">
        <w:rPr>
          <w:bCs/>
          <w:color w:val="000000"/>
          <w:sz w:val="28"/>
          <w:szCs w:val="28"/>
          <w:lang w:val="en-US"/>
        </w:rPr>
        <w:t>Ann</w:t>
      </w:r>
      <w:r w:rsidRPr="0095349B">
        <w:rPr>
          <w:bCs/>
          <w:color w:val="000000"/>
          <w:sz w:val="28"/>
          <w:szCs w:val="28"/>
          <w:lang w:val="uk-UA"/>
        </w:rPr>
        <w:t xml:space="preserve">. </w:t>
      </w:r>
      <w:r w:rsidRPr="00886029">
        <w:rPr>
          <w:bCs/>
          <w:color w:val="000000"/>
          <w:sz w:val="28"/>
          <w:szCs w:val="28"/>
          <w:lang w:val="en-US"/>
        </w:rPr>
        <w:t>Epidemiol</w:t>
      </w:r>
      <w:r w:rsidRPr="0095349B">
        <w:rPr>
          <w:bCs/>
          <w:color w:val="000000"/>
          <w:sz w:val="28"/>
          <w:szCs w:val="28"/>
          <w:lang w:val="uk-UA"/>
        </w:rPr>
        <w:t>. – 1995.</w:t>
      </w:r>
      <w:r w:rsidRPr="0095349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bCs/>
          <w:color w:val="000000"/>
          <w:sz w:val="28"/>
          <w:szCs w:val="28"/>
          <w:lang w:val="en-US"/>
        </w:rPr>
        <w:t>Vol</w:t>
      </w:r>
      <w:r w:rsidRPr="0095349B">
        <w:rPr>
          <w:bCs/>
          <w:color w:val="000000"/>
          <w:sz w:val="28"/>
          <w:szCs w:val="28"/>
          <w:lang w:val="uk-UA"/>
        </w:rPr>
        <w:t>. 5, № 6. –</w:t>
      </w:r>
      <w:r>
        <w:rPr>
          <w:bCs/>
          <w:color w:val="000000"/>
          <w:sz w:val="28"/>
          <w:szCs w:val="28"/>
          <w:lang w:val="uk-UA"/>
        </w:rPr>
        <w:t xml:space="preserve"> </w:t>
      </w:r>
      <w:r w:rsidRPr="00886029">
        <w:rPr>
          <w:bCs/>
          <w:color w:val="000000"/>
          <w:sz w:val="28"/>
          <w:szCs w:val="28"/>
          <w:lang w:val="en-US"/>
        </w:rPr>
        <w:t>P</w:t>
      </w:r>
      <w:r w:rsidRPr="0095349B">
        <w:rPr>
          <w:bCs/>
          <w:color w:val="000000"/>
          <w:sz w:val="28"/>
          <w:szCs w:val="28"/>
          <w:lang w:val="uk-UA"/>
        </w:rPr>
        <w:t>.464</w:t>
      </w:r>
      <w:r>
        <w:rPr>
          <w:bCs/>
          <w:color w:val="000000"/>
          <w:sz w:val="28"/>
          <w:szCs w:val="28"/>
          <w:lang w:val="uk-UA"/>
        </w:rPr>
        <w:t>-</w:t>
      </w:r>
      <w:r w:rsidRPr="0095349B">
        <w:rPr>
          <w:bCs/>
          <w:color w:val="000000"/>
          <w:sz w:val="28"/>
          <w:szCs w:val="28"/>
          <w:lang w:val="uk-UA"/>
        </w:rPr>
        <w:t>471.</w:t>
      </w:r>
      <w:r w:rsidRPr="00886029">
        <w:rPr>
          <w:bCs/>
          <w:color w:val="000000"/>
          <w:sz w:val="28"/>
          <w:szCs w:val="28"/>
          <w:lang w:val="uk-UA"/>
        </w:rPr>
        <w:t xml:space="preserve"> </w:t>
      </w:r>
    </w:p>
    <w:p w:rsidR="00507ABA" w:rsidRPr="0095349B"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uk-UA"/>
        </w:rPr>
      </w:pPr>
      <w:r w:rsidRPr="0095349B">
        <w:rPr>
          <w:bCs/>
          <w:color w:val="000000"/>
          <w:sz w:val="28"/>
          <w:szCs w:val="28"/>
          <w:lang w:val="uk-UA"/>
        </w:rPr>
        <w:t xml:space="preserve"> </w:t>
      </w:r>
      <w:r w:rsidRPr="00886029">
        <w:rPr>
          <w:bCs/>
          <w:color w:val="000000"/>
          <w:sz w:val="28"/>
          <w:szCs w:val="28"/>
          <w:lang w:val="en-US"/>
        </w:rPr>
        <w:t>The</w:t>
      </w:r>
      <w:r w:rsidRPr="0095349B">
        <w:rPr>
          <w:bCs/>
          <w:color w:val="000000"/>
          <w:sz w:val="28"/>
          <w:szCs w:val="28"/>
          <w:lang w:val="uk-UA"/>
        </w:rPr>
        <w:t xml:space="preserve"> </w:t>
      </w:r>
      <w:r w:rsidRPr="00886029">
        <w:rPr>
          <w:bCs/>
          <w:color w:val="000000"/>
          <w:sz w:val="28"/>
          <w:szCs w:val="28"/>
          <w:lang w:val="en-US"/>
        </w:rPr>
        <w:t>metabolic</w:t>
      </w:r>
      <w:r w:rsidRPr="0095349B">
        <w:rPr>
          <w:bCs/>
          <w:color w:val="000000"/>
          <w:sz w:val="28"/>
          <w:szCs w:val="28"/>
          <w:lang w:val="uk-UA"/>
        </w:rPr>
        <w:t xml:space="preserve"> </w:t>
      </w:r>
      <w:r w:rsidRPr="00886029">
        <w:rPr>
          <w:bCs/>
          <w:color w:val="000000"/>
          <w:sz w:val="28"/>
          <w:szCs w:val="28"/>
          <w:lang w:val="en-US"/>
        </w:rPr>
        <w:t>syndrome</w:t>
      </w:r>
      <w:r w:rsidRPr="0095349B">
        <w:rPr>
          <w:bCs/>
          <w:color w:val="000000"/>
          <w:sz w:val="28"/>
          <w:szCs w:val="28"/>
          <w:lang w:val="uk-UA"/>
        </w:rPr>
        <w:t xml:space="preserve">, </w:t>
      </w:r>
      <w:r w:rsidRPr="00886029">
        <w:rPr>
          <w:bCs/>
          <w:color w:val="000000"/>
          <w:sz w:val="28"/>
          <w:szCs w:val="28"/>
          <w:lang w:val="en-US"/>
        </w:rPr>
        <w:t>insulin</w:t>
      </w:r>
      <w:r w:rsidRPr="0095349B">
        <w:rPr>
          <w:bCs/>
          <w:color w:val="000000"/>
          <w:sz w:val="28"/>
          <w:szCs w:val="28"/>
          <w:lang w:val="uk-UA"/>
        </w:rPr>
        <w:t xml:space="preserve"> </w:t>
      </w:r>
      <w:r w:rsidRPr="00886029">
        <w:rPr>
          <w:bCs/>
          <w:color w:val="000000"/>
          <w:sz w:val="28"/>
          <w:szCs w:val="28"/>
          <w:lang w:val="en-US"/>
        </w:rPr>
        <w:t>resistance</w:t>
      </w:r>
      <w:r w:rsidRPr="0095349B">
        <w:rPr>
          <w:bCs/>
          <w:color w:val="000000"/>
          <w:sz w:val="28"/>
          <w:szCs w:val="28"/>
          <w:lang w:val="uk-UA"/>
        </w:rPr>
        <w:t>,</w:t>
      </w:r>
      <w:r w:rsidRPr="00886029">
        <w:rPr>
          <w:bCs/>
          <w:color w:val="000000"/>
          <w:sz w:val="28"/>
          <w:szCs w:val="28"/>
          <w:lang w:val="uk-UA"/>
        </w:rPr>
        <w:t xml:space="preserve"> </w:t>
      </w:r>
      <w:r w:rsidRPr="00886029">
        <w:rPr>
          <w:bCs/>
          <w:color w:val="000000"/>
          <w:sz w:val="28"/>
          <w:szCs w:val="28"/>
          <w:lang w:val="en-US"/>
        </w:rPr>
        <w:t>and</w:t>
      </w:r>
      <w:r w:rsidRPr="0095349B">
        <w:rPr>
          <w:bCs/>
          <w:color w:val="000000"/>
          <w:sz w:val="28"/>
          <w:szCs w:val="28"/>
          <w:lang w:val="uk-UA"/>
        </w:rPr>
        <w:t xml:space="preserve"> </w:t>
      </w:r>
      <w:r w:rsidRPr="00886029">
        <w:rPr>
          <w:bCs/>
          <w:color w:val="000000"/>
          <w:sz w:val="28"/>
          <w:szCs w:val="28"/>
          <w:lang w:val="en-US"/>
        </w:rPr>
        <w:t>cardiovascular</w:t>
      </w:r>
      <w:r w:rsidRPr="0095349B">
        <w:rPr>
          <w:bCs/>
          <w:color w:val="000000"/>
          <w:sz w:val="28"/>
          <w:szCs w:val="28"/>
          <w:lang w:val="uk-UA"/>
        </w:rPr>
        <w:t xml:space="preserve"> </w:t>
      </w:r>
      <w:r w:rsidRPr="00886029">
        <w:rPr>
          <w:bCs/>
          <w:color w:val="000000"/>
          <w:sz w:val="28"/>
          <w:szCs w:val="28"/>
          <w:lang w:val="en-US"/>
        </w:rPr>
        <w:t>risk</w:t>
      </w:r>
      <w:r w:rsidRPr="0095349B">
        <w:rPr>
          <w:bCs/>
          <w:color w:val="000000"/>
          <w:sz w:val="28"/>
          <w:szCs w:val="28"/>
          <w:lang w:val="uk-UA"/>
        </w:rPr>
        <w:t xml:space="preserve"> </w:t>
      </w:r>
      <w:r w:rsidRPr="00886029">
        <w:rPr>
          <w:bCs/>
          <w:color w:val="000000"/>
          <w:sz w:val="28"/>
          <w:szCs w:val="28"/>
          <w:lang w:val="en-US"/>
        </w:rPr>
        <w:t>in</w:t>
      </w:r>
      <w:r w:rsidRPr="0095349B">
        <w:rPr>
          <w:bCs/>
          <w:color w:val="000000"/>
          <w:sz w:val="28"/>
          <w:szCs w:val="28"/>
          <w:lang w:val="uk-UA"/>
        </w:rPr>
        <w:t xml:space="preserve"> </w:t>
      </w:r>
      <w:r w:rsidRPr="00886029">
        <w:rPr>
          <w:bCs/>
          <w:color w:val="000000"/>
          <w:sz w:val="28"/>
          <w:szCs w:val="28"/>
          <w:lang w:val="en-US"/>
        </w:rPr>
        <w:t>diabetic</w:t>
      </w:r>
      <w:r w:rsidRPr="0095349B">
        <w:rPr>
          <w:bCs/>
          <w:color w:val="000000"/>
          <w:sz w:val="28"/>
          <w:szCs w:val="28"/>
          <w:lang w:val="uk-UA"/>
        </w:rPr>
        <w:t xml:space="preserve"> </w:t>
      </w:r>
      <w:r w:rsidRPr="00886029">
        <w:rPr>
          <w:bCs/>
          <w:color w:val="000000"/>
          <w:sz w:val="28"/>
          <w:szCs w:val="28"/>
          <w:lang w:val="en-US"/>
        </w:rPr>
        <w:t>and</w:t>
      </w:r>
      <w:r w:rsidRPr="0095349B">
        <w:rPr>
          <w:bCs/>
          <w:color w:val="000000"/>
          <w:sz w:val="28"/>
          <w:szCs w:val="28"/>
          <w:lang w:val="uk-UA"/>
        </w:rPr>
        <w:t xml:space="preserve"> </w:t>
      </w:r>
      <w:r w:rsidRPr="00886029">
        <w:rPr>
          <w:bCs/>
          <w:color w:val="000000"/>
          <w:sz w:val="28"/>
          <w:szCs w:val="28"/>
          <w:lang w:val="en-US"/>
        </w:rPr>
        <w:t>nondiabetic</w:t>
      </w:r>
      <w:r w:rsidRPr="0095349B">
        <w:rPr>
          <w:bCs/>
          <w:color w:val="000000"/>
          <w:sz w:val="28"/>
          <w:szCs w:val="28"/>
          <w:lang w:val="uk-UA"/>
        </w:rPr>
        <w:t xml:space="preserve"> </w:t>
      </w:r>
      <w:r w:rsidRPr="00886029">
        <w:rPr>
          <w:bCs/>
          <w:color w:val="000000"/>
          <w:sz w:val="28"/>
          <w:szCs w:val="28"/>
          <w:lang w:val="en-US"/>
        </w:rPr>
        <w:t>patients</w:t>
      </w:r>
      <w:r w:rsidRPr="0095349B">
        <w:rPr>
          <w:bCs/>
          <w:color w:val="000000"/>
          <w:sz w:val="28"/>
          <w:szCs w:val="28"/>
          <w:lang w:val="uk-UA"/>
        </w:rPr>
        <w:t xml:space="preserve"> / </w:t>
      </w:r>
      <w:r w:rsidRPr="00886029">
        <w:rPr>
          <w:bCs/>
          <w:color w:val="000000"/>
          <w:sz w:val="28"/>
          <w:szCs w:val="28"/>
          <w:lang w:val="en-US"/>
        </w:rPr>
        <w:t>C</w:t>
      </w:r>
      <w:r w:rsidRPr="0095349B">
        <w:rPr>
          <w:bCs/>
          <w:color w:val="000000"/>
          <w:sz w:val="28"/>
          <w:szCs w:val="28"/>
          <w:lang w:val="uk-UA"/>
        </w:rPr>
        <w:t>.</w:t>
      </w:r>
      <w:r w:rsidRPr="00886029">
        <w:rPr>
          <w:bCs/>
          <w:color w:val="000000"/>
          <w:sz w:val="28"/>
          <w:szCs w:val="28"/>
          <w:lang w:val="en-US"/>
        </w:rPr>
        <w:t>H</w:t>
      </w:r>
      <w:r w:rsidRPr="0095349B">
        <w:rPr>
          <w:bCs/>
          <w:color w:val="000000"/>
          <w:sz w:val="28"/>
          <w:szCs w:val="28"/>
          <w:lang w:val="uk-UA"/>
        </w:rPr>
        <w:t>.</w:t>
      </w:r>
      <w:r w:rsidRPr="00886029">
        <w:rPr>
          <w:bCs/>
          <w:color w:val="000000"/>
          <w:sz w:val="28"/>
          <w:szCs w:val="28"/>
          <w:lang w:val="en-US"/>
        </w:rPr>
        <w:t>Saely</w:t>
      </w:r>
      <w:r w:rsidRPr="0095349B">
        <w:rPr>
          <w:bCs/>
          <w:color w:val="000000"/>
          <w:sz w:val="28"/>
          <w:szCs w:val="28"/>
          <w:lang w:val="uk-UA"/>
        </w:rPr>
        <w:t xml:space="preserve">, </w:t>
      </w:r>
      <w:r w:rsidRPr="00886029">
        <w:rPr>
          <w:bCs/>
          <w:color w:val="000000"/>
          <w:sz w:val="28"/>
          <w:szCs w:val="28"/>
          <w:lang w:val="en-US"/>
        </w:rPr>
        <w:t>S</w:t>
      </w:r>
      <w:r w:rsidRPr="0095349B">
        <w:rPr>
          <w:bCs/>
          <w:color w:val="000000"/>
          <w:sz w:val="28"/>
          <w:szCs w:val="28"/>
          <w:lang w:val="uk-UA"/>
        </w:rPr>
        <w:t>.</w:t>
      </w:r>
      <w:r w:rsidRPr="00886029">
        <w:rPr>
          <w:bCs/>
          <w:color w:val="000000"/>
          <w:sz w:val="28"/>
          <w:szCs w:val="28"/>
          <w:lang w:val="en-US"/>
        </w:rPr>
        <w:t>Aczel</w:t>
      </w:r>
      <w:r w:rsidRPr="0095349B">
        <w:rPr>
          <w:bCs/>
          <w:color w:val="000000"/>
          <w:sz w:val="28"/>
          <w:szCs w:val="28"/>
          <w:lang w:val="uk-UA"/>
        </w:rPr>
        <w:t xml:space="preserve">, </w:t>
      </w:r>
      <w:r w:rsidRPr="00886029">
        <w:rPr>
          <w:bCs/>
          <w:color w:val="000000"/>
          <w:sz w:val="28"/>
          <w:szCs w:val="28"/>
          <w:lang w:val="en-US"/>
        </w:rPr>
        <w:t>T</w:t>
      </w:r>
      <w:r w:rsidRPr="0095349B">
        <w:rPr>
          <w:bCs/>
          <w:color w:val="000000"/>
          <w:sz w:val="28"/>
          <w:szCs w:val="28"/>
          <w:lang w:val="uk-UA"/>
        </w:rPr>
        <w:t>.</w:t>
      </w:r>
      <w:r w:rsidRPr="00886029">
        <w:rPr>
          <w:bCs/>
          <w:color w:val="000000"/>
          <w:sz w:val="28"/>
          <w:szCs w:val="28"/>
          <w:lang w:val="en-US"/>
        </w:rPr>
        <w:t>Marte</w:t>
      </w:r>
      <w:r w:rsidRPr="0095349B">
        <w:rPr>
          <w:bCs/>
          <w:color w:val="000000"/>
          <w:sz w:val="28"/>
          <w:szCs w:val="28"/>
          <w:lang w:val="uk-UA"/>
        </w:rPr>
        <w:t xml:space="preserve"> </w:t>
      </w:r>
      <w:r w:rsidRPr="00886029">
        <w:rPr>
          <w:bCs/>
          <w:color w:val="000000"/>
          <w:sz w:val="28"/>
          <w:szCs w:val="28"/>
          <w:lang w:val="en-US"/>
        </w:rPr>
        <w:t>et</w:t>
      </w:r>
      <w:r w:rsidRPr="0095349B">
        <w:rPr>
          <w:bCs/>
          <w:color w:val="000000"/>
          <w:sz w:val="28"/>
          <w:szCs w:val="28"/>
          <w:lang w:val="uk-UA"/>
        </w:rPr>
        <w:t xml:space="preserve"> </w:t>
      </w:r>
      <w:r w:rsidRPr="00886029">
        <w:rPr>
          <w:bCs/>
          <w:color w:val="000000"/>
          <w:sz w:val="28"/>
          <w:szCs w:val="28"/>
          <w:lang w:val="en-US"/>
        </w:rPr>
        <w:t>al</w:t>
      </w:r>
      <w:r w:rsidRPr="0095349B">
        <w:rPr>
          <w:bCs/>
          <w:color w:val="000000"/>
          <w:sz w:val="28"/>
          <w:szCs w:val="28"/>
          <w:lang w:val="uk-UA"/>
        </w:rPr>
        <w:t xml:space="preserve">. </w:t>
      </w:r>
      <w:r>
        <w:rPr>
          <w:bCs/>
          <w:color w:val="000000"/>
          <w:sz w:val="28"/>
          <w:szCs w:val="28"/>
          <w:lang w:val="uk-UA"/>
        </w:rPr>
        <w:t>/</w:t>
      </w:r>
      <w:r w:rsidRPr="0095349B">
        <w:rPr>
          <w:bCs/>
          <w:color w:val="000000"/>
          <w:sz w:val="28"/>
          <w:szCs w:val="28"/>
          <w:lang w:val="uk-UA"/>
        </w:rPr>
        <w:t xml:space="preserve">/ </w:t>
      </w:r>
      <w:r w:rsidRPr="00886029">
        <w:rPr>
          <w:bCs/>
          <w:color w:val="000000"/>
          <w:sz w:val="28"/>
          <w:szCs w:val="28"/>
          <w:lang w:val="en-US"/>
        </w:rPr>
        <w:t>J</w:t>
      </w:r>
      <w:r w:rsidRPr="0095349B">
        <w:rPr>
          <w:bCs/>
          <w:color w:val="000000"/>
          <w:sz w:val="28"/>
          <w:szCs w:val="28"/>
          <w:lang w:val="uk-UA"/>
        </w:rPr>
        <w:t xml:space="preserve">. </w:t>
      </w:r>
      <w:r w:rsidRPr="00886029">
        <w:rPr>
          <w:bCs/>
          <w:color w:val="000000"/>
          <w:sz w:val="28"/>
          <w:szCs w:val="28"/>
          <w:lang w:val="en-US"/>
        </w:rPr>
        <w:t>Clin</w:t>
      </w:r>
      <w:r w:rsidRPr="0095349B">
        <w:rPr>
          <w:bCs/>
          <w:color w:val="000000"/>
          <w:sz w:val="28"/>
          <w:szCs w:val="28"/>
          <w:lang w:val="uk-UA"/>
        </w:rPr>
        <w:t xml:space="preserve">. </w:t>
      </w:r>
      <w:r w:rsidRPr="00886029">
        <w:rPr>
          <w:bCs/>
          <w:color w:val="000000"/>
          <w:sz w:val="28"/>
          <w:szCs w:val="28"/>
          <w:lang w:val="en-US"/>
        </w:rPr>
        <w:t>Endocrinol</w:t>
      </w:r>
      <w:r w:rsidRPr="0095349B">
        <w:rPr>
          <w:bCs/>
          <w:color w:val="000000"/>
          <w:sz w:val="28"/>
          <w:szCs w:val="28"/>
          <w:lang w:val="uk-UA"/>
        </w:rPr>
        <w:t xml:space="preserve">. </w:t>
      </w:r>
      <w:r w:rsidRPr="00886029">
        <w:rPr>
          <w:bCs/>
          <w:color w:val="000000"/>
          <w:sz w:val="28"/>
          <w:szCs w:val="28"/>
          <w:lang w:val="en-US"/>
        </w:rPr>
        <w:t>Metab</w:t>
      </w:r>
      <w:r w:rsidRPr="0095349B">
        <w:rPr>
          <w:bCs/>
          <w:color w:val="000000"/>
          <w:sz w:val="28"/>
          <w:szCs w:val="28"/>
          <w:lang w:val="uk-UA"/>
        </w:rPr>
        <w:t>. -2005. –</w:t>
      </w:r>
      <w:r w:rsidRPr="00886029">
        <w:rPr>
          <w:bCs/>
          <w:color w:val="000000"/>
          <w:sz w:val="28"/>
          <w:szCs w:val="28"/>
          <w:lang w:val="en-US"/>
        </w:rPr>
        <w:t>Vol</w:t>
      </w:r>
      <w:r w:rsidRPr="0095349B">
        <w:rPr>
          <w:bCs/>
          <w:color w:val="000000"/>
          <w:sz w:val="28"/>
          <w:szCs w:val="28"/>
          <w:lang w:val="uk-UA"/>
        </w:rPr>
        <w:t xml:space="preserve">. 90, № 10. – </w:t>
      </w:r>
      <w:r w:rsidRPr="00886029">
        <w:rPr>
          <w:bCs/>
          <w:color w:val="000000"/>
          <w:sz w:val="28"/>
          <w:szCs w:val="28"/>
          <w:lang w:val="en-US"/>
        </w:rPr>
        <w:t>P</w:t>
      </w:r>
      <w:r w:rsidRPr="0095349B">
        <w:rPr>
          <w:bCs/>
          <w:color w:val="000000"/>
          <w:sz w:val="28"/>
          <w:szCs w:val="28"/>
          <w:lang w:val="uk-UA"/>
        </w:rPr>
        <w:t>.5698</w:t>
      </w:r>
      <w:r>
        <w:rPr>
          <w:bCs/>
          <w:color w:val="000000"/>
          <w:sz w:val="28"/>
          <w:szCs w:val="28"/>
          <w:lang w:val="uk-UA"/>
        </w:rPr>
        <w:t>-</w:t>
      </w:r>
      <w:r w:rsidRPr="0095349B">
        <w:rPr>
          <w:bCs/>
          <w:color w:val="000000"/>
          <w:sz w:val="28"/>
          <w:szCs w:val="28"/>
          <w:lang w:val="uk-UA"/>
        </w:rPr>
        <w:t>5700.</w:t>
      </w:r>
      <w:r w:rsidRPr="00886029">
        <w:rPr>
          <w:bCs/>
          <w:color w:val="000000"/>
          <w:sz w:val="28"/>
          <w:szCs w:val="28"/>
          <w:lang w:val="uk-UA"/>
        </w:rPr>
        <w:t xml:space="preserve"> </w:t>
      </w:r>
    </w:p>
    <w:p w:rsidR="00507ABA" w:rsidRPr="00886029" w:rsidRDefault="00507ABA" w:rsidP="00072DCC">
      <w:pPr>
        <w:numPr>
          <w:ilvl w:val="0"/>
          <w:numId w:val="46"/>
        </w:numPr>
        <w:tabs>
          <w:tab w:val="left" w:pos="360"/>
          <w:tab w:val="left" w:pos="540"/>
          <w:tab w:val="left" w:pos="90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b/>
          <w:bCs/>
          <w:sz w:val="28"/>
          <w:szCs w:val="28"/>
          <w:lang w:val="uk-UA"/>
        </w:rPr>
      </w:pPr>
      <w:r w:rsidRPr="00886029">
        <w:rPr>
          <w:sz w:val="28"/>
          <w:szCs w:val="28"/>
          <w:lang w:val="uk-UA"/>
        </w:rPr>
        <w:lastRenderedPageBreak/>
        <w:t>The peculiarities of the immune status of young-aged patients with acute myocardial infarction</w:t>
      </w:r>
      <w:r w:rsidRPr="0095349B">
        <w:rPr>
          <w:sz w:val="28"/>
          <w:szCs w:val="28"/>
          <w:lang w:val="uk-UA"/>
        </w:rPr>
        <w:t xml:space="preserve"> </w:t>
      </w:r>
      <w:r w:rsidRPr="00886029">
        <w:rPr>
          <w:sz w:val="28"/>
          <w:szCs w:val="28"/>
          <w:lang w:val="uk-UA"/>
        </w:rPr>
        <w:t>/ E.H Zaremba, T.M Solomenchuk, V.A Skybchyk, O.Yu Molchko, N.A Levchuk</w:t>
      </w:r>
      <w:r w:rsidRPr="0095349B">
        <w:rPr>
          <w:sz w:val="28"/>
          <w:szCs w:val="28"/>
          <w:lang w:val="uk-UA"/>
        </w:rPr>
        <w:t>/</w:t>
      </w:r>
      <w:r>
        <w:rPr>
          <w:sz w:val="28"/>
          <w:szCs w:val="28"/>
          <w:lang w:val="uk-UA"/>
        </w:rPr>
        <w:t>/</w:t>
      </w:r>
      <w:r w:rsidRPr="00886029">
        <w:rPr>
          <w:sz w:val="28"/>
          <w:szCs w:val="28"/>
          <w:lang w:val="uk-UA"/>
        </w:rPr>
        <w:t xml:space="preserve"> The Journal of Coronary Artery Disease. – 2003. – V.5, N1. – P.111. </w:t>
      </w:r>
    </w:p>
    <w:p w:rsidR="00507ABA" w:rsidRPr="00387B86"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387B86">
        <w:rPr>
          <w:color w:val="000000"/>
          <w:sz w:val="28"/>
          <w:szCs w:val="28"/>
          <w:lang w:val="en-US"/>
        </w:rPr>
        <w:t xml:space="preserve">The prevalence of abnormal glucose regulation in patients with coronary artery disease across </w:t>
      </w:r>
      <w:smartTag w:uri="urn:schemas-microsoft-com:office:smarttags" w:element="place">
        <w:r w:rsidRPr="00387B86">
          <w:rPr>
            <w:color w:val="000000"/>
            <w:sz w:val="28"/>
            <w:szCs w:val="28"/>
            <w:lang w:val="en-US"/>
          </w:rPr>
          <w:t>Europe</w:t>
        </w:r>
      </w:smartTag>
      <w:r w:rsidRPr="00387B86">
        <w:rPr>
          <w:color w:val="000000"/>
          <w:sz w:val="28"/>
          <w:szCs w:val="28"/>
          <w:lang w:val="en-US"/>
        </w:rPr>
        <w:t>. The Euro Heart Survey on diabetes and the heart / M.Bartnik, L.</w:t>
      </w:r>
      <w:r w:rsidRPr="00387B86">
        <w:rPr>
          <w:rFonts w:ascii="Tahoma" w:hAnsi="Tahoma" w:cs="Tahoma"/>
          <w:color w:val="5C5C5C"/>
          <w:sz w:val="28"/>
          <w:szCs w:val="28"/>
          <w:lang w:val="en-US"/>
        </w:rPr>
        <w:t xml:space="preserve"> </w:t>
      </w:r>
      <w:r w:rsidRPr="00387B86">
        <w:rPr>
          <w:rFonts w:cs="Tahoma"/>
          <w:color w:val="000000"/>
          <w:sz w:val="28"/>
          <w:szCs w:val="28"/>
          <w:lang w:val="en-US"/>
        </w:rPr>
        <w:t xml:space="preserve">Ryden, R. Ferrari </w:t>
      </w:r>
      <w:r w:rsidRPr="00387B86">
        <w:rPr>
          <w:color w:val="000000"/>
          <w:sz w:val="28"/>
          <w:szCs w:val="28"/>
          <w:lang w:val="en-US"/>
        </w:rPr>
        <w:t xml:space="preserve">et al. </w:t>
      </w:r>
      <w:r w:rsidRPr="00387B86">
        <w:rPr>
          <w:color w:val="000000"/>
          <w:sz w:val="28"/>
          <w:szCs w:val="28"/>
          <w:lang w:val="uk-UA"/>
        </w:rPr>
        <w:t>/</w:t>
      </w:r>
      <w:r w:rsidRPr="00387B86">
        <w:rPr>
          <w:color w:val="000000"/>
          <w:sz w:val="28"/>
          <w:szCs w:val="28"/>
          <w:lang w:val="en-US"/>
        </w:rPr>
        <w:t>/ Eur Heart J</w:t>
      </w:r>
      <w:r w:rsidRPr="00387B86">
        <w:rPr>
          <w:color w:val="000000"/>
          <w:sz w:val="28"/>
          <w:szCs w:val="28"/>
          <w:lang w:val="en-GB"/>
        </w:rPr>
        <w:t xml:space="preserve">. – </w:t>
      </w:r>
      <w:r w:rsidRPr="00387B86">
        <w:rPr>
          <w:color w:val="000000"/>
          <w:sz w:val="28"/>
          <w:szCs w:val="28"/>
          <w:lang w:val="en-US"/>
        </w:rPr>
        <w:t>2004</w:t>
      </w:r>
      <w:r w:rsidRPr="00387B86">
        <w:rPr>
          <w:color w:val="000000"/>
          <w:sz w:val="28"/>
          <w:szCs w:val="28"/>
          <w:lang w:val="en-GB"/>
        </w:rPr>
        <w:t xml:space="preserve">. – </w:t>
      </w:r>
      <w:r w:rsidRPr="00387B86">
        <w:rPr>
          <w:color w:val="000000"/>
          <w:sz w:val="28"/>
          <w:szCs w:val="28"/>
          <w:lang w:val="en-US"/>
        </w:rPr>
        <w:t>Vol.25, № 21</w:t>
      </w:r>
      <w:r w:rsidRPr="00387B86">
        <w:rPr>
          <w:color w:val="000000"/>
          <w:sz w:val="28"/>
          <w:szCs w:val="28"/>
          <w:lang w:val="en-GB"/>
        </w:rPr>
        <w:t xml:space="preserve">. – </w:t>
      </w:r>
      <w:r w:rsidRPr="00387B86">
        <w:rPr>
          <w:color w:val="000000"/>
          <w:sz w:val="28"/>
          <w:szCs w:val="28"/>
          <w:lang w:val="en-US"/>
        </w:rPr>
        <w:t xml:space="preserve">P.1880-1890. </w:t>
      </w:r>
    </w:p>
    <w:p w:rsidR="00507ABA" w:rsidRPr="00387B86"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387B86">
        <w:rPr>
          <w:color w:val="000000"/>
          <w:sz w:val="28"/>
          <w:szCs w:val="28"/>
          <w:lang w:val="en-US"/>
        </w:rPr>
        <w:t>The Thrombolysis and Angioplasty in Myocardial Infarction (TAMI) Study Group. Outcome of patients with diabetes mellitus and acute myocardial infarction treated with thrombolytic agents// J.Am. Coll Cardiol</w:t>
      </w:r>
      <w:r w:rsidRPr="00387B86">
        <w:rPr>
          <w:color w:val="000000"/>
          <w:sz w:val="28"/>
          <w:szCs w:val="28"/>
          <w:lang w:val="en-GB"/>
        </w:rPr>
        <w:t>.–</w:t>
      </w:r>
      <w:r w:rsidRPr="00387B86">
        <w:rPr>
          <w:color w:val="000000"/>
          <w:sz w:val="28"/>
          <w:szCs w:val="28"/>
          <w:lang w:val="en-US"/>
        </w:rPr>
        <w:t>1993</w:t>
      </w:r>
      <w:r w:rsidRPr="00387B86">
        <w:rPr>
          <w:color w:val="000000"/>
          <w:sz w:val="28"/>
          <w:szCs w:val="28"/>
          <w:lang w:val="en-GB"/>
        </w:rPr>
        <w:t>.–</w:t>
      </w:r>
      <w:r w:rsidRPr="00387B86">
        <w:rPr>
          <w:color w:val="000000"/>
          <w:sz w:val="28"/>
          <w:szCs w:val="28"/>
          <w:lang w:val="en-US"/>
        </w:rPr>
        <w:t>Vol.21</w:t>
      </w:r>
      <w:r w:rsidRPr="00387B86">
        <w:rPr>
          <w:color w:val="000000"/>
          <w:sz w:val="28"/>
          <w:szCs w:val="28"/>
          <w:lang w:val="en-GB"/>
        </w:rPr>
        <w:t xml:space="preserve">.– </w:t>
      </w:r>
      <w:r w:rsidRPr="00387B86">
        <w:rPr>
          <w:color w:val="000000"/>
          <w:sz w:val="28"/>
          <w:szCs w:val="28"/>
          <w:lang w:val="en-US"/>
        </w:rPr>
        <w:t xml:space="preserve">P.920-925. </w:t>
      </w:r>
    </w:p>
    <w:p w:rsidR="00507ABA" w:rsidRPr="00387B86"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387B86">
        <w:rPr>
          <w:color w:val="000000"/>
          <w:sz w:val="28"/>
          <w:szCs w:val="28"/>
          <w:lang w:val="en-US"/>
        </w:rPr>
        <w:t>The use of cultured hepatocytes to investigate the metabolism of drugs and mechanisms of drugs hepatotoxicity / M.J.Gomez-Lechon, X.Ponsoda, R.Bort, J.V.Castell // ATLA: Alternat. Lab. Anim</w:t>
      </w:r>
      <w:r w:rsidRPr="00387B86">
        <w:rPr>
          <w:color w:val="000000"/>
          <w:sz w:val="28"/>
          <w:szCs w:val="28"/>
        </w:rPr>
        <w:t xml:space="preserve">. – </w:t>
      </w:r>
      <w:r w:rsidRPr="00387B86">
        <w:rPr>
          <w:color w:val="000000"/>
          <w:sz w:val="28"/>
          <w:szCs w:val="28"/>
          <w:lang w:val="en-US"/>
        </w:rPr>
        <w:t>2001.– Vol. 29, № 3. – P. 225-231.</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bCs/>
          <w:color w:val="000000"/>
          <w:sz w:val="28"/>
          <w:szCs w:val="28"/>
          <w:lang w:val="en-US"/>
        </w:rPr>
        <w:t>Third</w:t>
      </w:r>
      <w:r w:rsidRPr="00886029">
        <w:rPr>
          <w:bCs/>
          <w:color w:val="000000"/>
          <w:sz w:val="28"/>
          <w:szCs w:val="28"/>
          <w:lang w:val="uk-UA"/>
        </w:rPr>
        <w:t xml:space="preserve"> </w:t>
      </w:r>
      <w:r w:rsidRPr="00886029">
        <w:rPr>
          <w:bCs/>
          <w:color w:val="000000"/>
          <w:sz w:val="28"/>
          <w:szCs w:val="28"/>
          <w:lang w:val="en-US"/>
        </w:rPr>
        <w:t>Joint</w:t>
      </w:r>
      <w:r w:rsidRPr="00886029">
        <w:rPr>
          <w:bCs/>
          <w:color w:val="000000"/>
          <w:sz w:val="28"/>
          <w:szCs w:val="28"/>
          <w:lang w:val="uk-UA"/>
        </w:rPr>
        <w:t xml:space="preserve"> </w:t>
      </w:r>
      <w:r w:rsidRPr="00886029">
        <w:rPr>
          <w:bCs/>
          <w:color w:val="000000"/>
          <w:sz w:val="28"/>
          <w:szCs w:val="28"/>
          <w:lang w:val="en-US"/>
        </w:rPr>
        <w:t>Task</w:t>
      </w:r>
      <w:r w:rsidRPr="00886029">
        <w:rPr>
          <w:bCs/>
          <w:color w:val="000000"/>
          <w:sz w:val="28"/>
          <w:szCs w:val="28"/>
          <w:lang w:val="uk-UA"/>
        </w:rPr>
        <w:t xml:space="preserve"> </w:t>
      </w:r>
      <w:r w:rsidRPr="00886029">
        <w:rPr>
          <w:bCs/>
          <w:color w:val="000000"/>
          <w:sz w:val="28"/>
          <w:szCs w:val="28"/>
          <w:lang w:val="en-US"/>
        </w:rPr>
        <w:t>Force</w:t>
      </w:r>
      <w:r w:rsidRPr="00886029">
        <w:rPr>
          <w:bCs/>
          <w:color w:val="000000"/>
          <w:sz w:val="28"/>
          <w:szCs w:val="28"/>
          <w:lang w:val="uk-UA"/>
        </w:rPr>
        <w:t xml:space="preserve"> </w:t>
      </w:r>
      <w:r w:rsidRPr="00886029">
        <w:rPr>
          <w:bCs/>
          <w:color w:val="000000"/>
          <w:sz w:val="28"/>
          <w:szCs w:val="28"/>
          <w:lang w:val="en-US"/>
        </w:rPr>
        <w:t>of</w:t>
      </w:r>
      <w:r w:rsidRPr="00886029">
        <w:rPr>
          <w:bCs/>
          <w:color w:val="000000"/>
          <w:sz w:val="28"/>
          <w:szCs w:val="28"/>
          <w:lang w:val="uk-UA"/>
        </w:rPr>
        <w:t xml:space="preserve"> </w:t>
      </w:r>
      <w:r w:rsidRPr="00886029">
        <w:rPr>
          <w:bCs/>
          <w:color w:val="000000"/>
          <w:sz w:val="28"/>
          <w:szCs w:val="28"/>
          <w:lang w:val="en-US"/>
        </w:rPr>
        <w:t>European</w:t>
      </w:r>
      <w:r w:rsidRPr="00886029">
        <w:rPr>
          <w:bCs/>
          <w:color w:val="000000"/>
          <w:sz w:val="28"/>
          <w:szCs w:val="28"/>
          <w:lang w:val="uk-UA"/>
        </w:rPr>
        <w:t xml:space="preserve"> </w:t>
      </w:r>
      <w:r w:rsidRPr="00886029">
        <w:rPr>
          <w:bCs/>
          <w:color w:val="000000"/>
          <w:sz w:val="28"/>
          <w:szCs w:val="28"/>
          <w:lang w:val="en-US"/>
        </w:rPr>
        <w:t>and</w:t>
      </w:r>
      <w:r w:rsidRPr="00886029">
        <w:rPr>
          <w:bCs/>
          <w:color w:val="000000"/>
          <w:sz w:val="28"/>
          <w:szCs w:val="28"/>
          <w:lang w:val="uk-UA"/>
        </w:rPr>
        <w:t xml:space="preserve"> </w:t>
      </w:r>
      <w:r w:rsidRPr="00886029">
        <w:rPr>
          <w:bCs/>
          <w:color w:val="000000"/>
          <w:sz w:val="28"/>
          <w:szCs w:val="28"/>
          <w:lang w:val="en-US"/>
        </w:rPr>
        <w:t>Other</w:t>
      </w:r>
      <w:r w:rsidRPr="00886029">
        <w:rPr>
          <w:bCs/>
          <w:color w:val="000000"/>
          <w:sz w:val="28"/>
          <w:szCs w:val="28"/>
          <w:lang w:val="uk-UA"/>
        </w:rPr>
        <w:t xml:space="preserve"> </w:t>
      </w:r>
      <w:r w:rsidRPr="00886029">
        <w:rPr>
          <w:bCs/>
          <w:color w:val="000000"/>
          <w:sz w:val="28"/>
          <w:szCs w:val="28"/>
          <w:lang w:val="en-US"/>
        </w:rPr>
        <w:t>Societies</w:t>
      </w:r>
      <w:r w:rsidRPr="00886029">
        <w:rPr>
          <w:bCs/>
          <w:color w:val="000000"/>
          <w:sz w:val="28"/>
          <w:szCs w:val="28"/>
          <w:lang w:val="uk-UA"/>
        </w:rPr>
        <w:t xml:space="preserve"> </w:t>
      </w:r>
      <w:r w:rsidRPr="00886029">
        <w:rPr>
          <w:bCs/>
          <w:color w:val="000000"/>
          <w:sz w:val="28"/>
          <w:szCs w:val="28"/>
          <w:lang w:val="en-US"/>
        </w:rPr>
        <w:t>on</w:t>
      </w:r>
      <w:r w:rsidRPr="00886029">
        <w:rPr>
          <w:bCs/>
          <w:color w:val="000000"/>
          <w:sz w:val="28"/>
          <w:szCs w:val="28"/>
          <w:lang w:val="uk-UA"/>
        </w:rPr>
        <w:t xml:space="preserve"> </w:t>
      </w:r>
      <w:r w:rsidRPr="00886029">
        <w:rPr>
          <w:bCs/>
          <w:color w:val="000000"/>
          <w:sz w:val="28"/>
          <w:szCs w:val="28"/>
          <w:lang w:val="en-US"/>
        </w:rPr>
        <w:t>Cardiovascular</w:t>
      </w:r>
      <w:r w:rsidRPr="00886029">
        <w:rPr>
          <w:bCs/>
          <w:color w:val="000000"/>
          <w:sz w:val="28"/>
          <w:szCs w:val="28"/>
          <w:lang w:val="uk-UA"/>
        </w:rPr>
        <w:t xml:space="preserve"> </w:t>
      </w:r>
      <w:r w:rsidRPr="00886029">
        <w:rPr>
          <w:bCs/>
          <w:color w:val="000000"/>
          <w:sz w:val="28"/>
          <w:szCs w:val="28"/>
          <w:lang w:val="en-US"/>
        </w:rPr>
        <w:t>Disease</w:t>
      </w:r>
      <w:r w:rsidRPr="00886029">
        <w:rPr>
          <w:bCs/>
          <w:color w:val="000000"/>
          <w:sz w:val="28"/>
          <w:szCs w:val="28"/>
          <w:lang w:val="uk-UA"/>
        </w:rPr>
        <w:t xml:space="preserve"> </w:t>
      </w:r>
      <w:r w:rsidRPr="00886029">
        <w:rPr>
          <w:bCs/>
          <w:color w:val="000000"/>
          <w:sz w:val="28"/>
          <w:szCs w:val="28"/>
          <w:lang w:val="en-US"/>
        </w:rPr>
        <w:t>Prevention</w:t>
      </w:r>
      <w:r w:rsidRPr="00886029">
        <w:rPr>
          <w:bCs/>
          <w:color w:val="000000"/>
          <w:sz w:val="28"/>
          <w:szCs w:val="28"/>
          <w:lang w:val="uk-UA"/>
        </w:rPr>
        <w:t xml:space="preserve"> </w:t>
      </w:r>
      <w:r w:rsidRPr="00886029">
        <w:rPr>
          <w:bCs/>
          <w:color w:val="000000"/>
          <w:sz w:val="28"/>
          <w:szCs w:val="28"/>
          <w:lang w:val="en-US"/>
        </w:rPr>
        <w:t>in</w:t>
      </w:r>
      <w:r w:rsidRPr="00886029">
        <w:rPr>
          <w:bCs/>
          <w:color w:val="000000"/>
          <w:sz w:val="28"/>
          <w:szCs w:val="28"/>
          <w:lang w:val="uk-UA"/>
        </w:rPr>
        <w:t xml:space="preserve"> </w:t>
      </w:r>
      <w:r w:rsidRPr="00886029">
        <w:rPr>
          <w:bCs/>
          <w:color w:val="000000"/>
          <w:sz w:val="28"/>
          <w:szCs w:val="28"/>
          <w:lang w:val="en-US"/>
        </w:rPr>
        <w:t>Clinical</w:t>
      </w:r>
      <w:r w:rsidRPr="00886029">
        <w:rPr>
          <w:bCs/>
          <w:color w:val="000000"/>
          <w:sz w:val="28"/>
          <w:szCs w:val="28"/>
          <w:lang w:val="uk-UA"/>
        </w:rPr>
        <w:t xml:space="preserve"> </w:t>
      </w:r>
      <w:r w:rsidRPr="00886029">
        <w:rPr>
          <w:bCs/>
          <w:color w:val="000000"/>
          <w:sz w:val="28"/>
          <w:szCs w:val="28"/>
          <w:lang w:val="en-US"/>
        </w:rPr>
        <w:t>Practice</w:t>
      </w:r>
      <w:r w:rsidRPr="00886029">
        <w:rPr>
          <w:bCs/>
          <w:color w:val="000000"/>
          <w:sz w:val="28"/>
          <w:szCs w:val="28"/>
          <w:lang w:val="uk-UA"/>
        </w:rPr>
        <w:t xml:space="preserve"> </w:t>
      </w:r>
      <w:r w:rsidRPr="00886029">
        <w:rPr>
          <w:color w:val="000000"/>
          <w:sz w:val="28"/>
          <w:szCs w:val="28"/>
          <w:lang w:val="en-US"/>
        </w:rPr>
        <w:t>European</w:t>
      </w:r>
      <w:r w:rsidRPr="00886029">
        <w:rPr>
          <w:color w:val="000000"/>
          <w:sz w:val="28"/>
          <w:szCs w:val="28"/>
          <w:lang w:val="uk-UA"/>
        </w:rPr>
        <w:t xml:space="preserve"> </w:t>
      </w:r>
      <w:r w:rsidRPr="00886029">
        <w:rPr>
          <w:color w:val="000000"/>
          <w:sz w:val="28"/>
          <w:szCs w:val="28"/>
          <w:lang w:val="en-US"/>
        </w:rPr>
        <w:t>guidelines</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prevention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clinical</w:t>
      </w:r>
      <w:r w:rsidRPr="00886029">
        <w:rPr>
          <w:color w:val="000000"/>
          <w:sz w:val="28"/>
          <w:szCs w:val="28"/>
          <w:lang w:val="uk-UA"/>
        </w:rPr>
        <w:t xml:space="preserve"> </w:t>
      </w:r>
      <w:r w:rsidRPr="00886029">
        <w:rPr>
          <w:color w:val="000000"/>
          <w:sz w:val="28"/>
          <w:szCs w:val="28"/>
          <w:lang w:val="en-US"/>
        </w:rPr>
        <w:t>practice</w:t>
      </w:r>
      <w:r w:rsidRPr="00886029">
        <w:rPr>
          <w:color w:val="000000"/>
          <w:sz w:val="28"/>
          <w:szCs w:val="28"/>
          <w:lang w:val="uk-UA"/>
        </w:rPr>
        <w:t xml:space="preserve">. </w:t>
      </w:r>
      <w:r w:rsidRPr="00886029">
        <w:rPr>
          <w:color w:val="000000"/>
          <w:sz w:val="28"/>
          <w:szCs w:val="28"/>
          <w:lang w:val="en-US"/>
        </w:rPr>
        <w:t>Third</w:t>
      </w:r>
      <w:r w:rsidRPr="00886029">
        <w:rPr>
          <w:color w:val="000000"/>
          <w:sz w:val="28"/>
          <w:szCs w:val="28"/>
          <w:lang w:val="uk-UA"/>
        </w:rPr>
        <w:t xml:space="preserve"> </w:t>
      </w:r>
      <w:r w:rsidRPr="00886029">
        <w:rPr>
          <w:color w:val="000000"/>
          <w:sz w:val="28"/>
          <w:szCs w:val="28"/>
          <w:lang w:val="en-US"/>
        </w:rPr>
        <w:t>Joint</w:t>
      </w:r>
      <w:r w:rsidRPr="00886029">
        <w:rPr>
          <w:color w:val="000000"/>
          <w:sz w:val="28"/>
          <w:szCs w:val="28"/>
          <w:lang w:val="uk-UA"/>
        </w:rPr>
        <w:t xml:space="preserve"> </w:t>
      </w:r>
      <w:r w:rsidRPr="00886029">
        <w:rPr>
          <w:color w:val="000000"/>
          <w:sz w:val="28"/>
          <w:szCs w:val="28"/>
          <w:lang w:val="en-US"/>
        </w:rPr>
        <w:t>Task</w:t>
      </w:r>
      <w:r w:rsidRPr="00886029">
        <w:rPr>
          <w:color w:val="000000"/>
          <w:sz w:val="28"/>
          <w:szCs w:val="28"/>
          <w:lang w:val="uk-UA"/>
        </w:rPr>
        <w:t xml:space="preserve"> </w:t>
      </w:r>
      <w:r w:rsidRPr="00886029">
        <w:rPr>
          <w:color w:val="000000"/>
          <w:sz w:val="28"/>
          <w:szCs w:val="28"/>
          <w:lang w:val="en-US"/>
        </w:rPr>
        <w:t>Force</w:t>
      </w:r>
      <w:r w:rsidRPr="00886029">
        <w:rPr>
          <w:color w:val="000000"/>
          <w:sz w:val="28"/>
          <w:szCs w:val="28"/>
          <w:lang w:val="uk-UA"/>
        </w:rPr>
        <w:t xml:space="preserve"> </w:t>
      </w:r>
      <w:r w:rsidRPr="00886029">
        <w:rPr>
          <w:color w:val="000000"/>
          <w:sz w:val="28"/>
          <w:szCs w:val="28"/>
          <w:lang w:val="en-US"/>
        </w:rPr>
        <w:t>of</w:t>
      </w:r>
      <w:r w:rsidRPr="00886029">
        <w:rPr>
          <w:color w:val="000000"/>
          <w:sz w:val="28"/>
          <w:szCs w:val="28"/>
          <w:lang w:val="uk-UA"/>
        </w:rPr>
        <w:t xml:space="preserve"> </w:t>
      </w:r>
      <w:r w:rsidRPr="00886029">
        <w:rPr>
          <w:color w:val="000000"/>
          <w:sz w:val="28"/>
          <w:szCs w:val="28"/>
          <w:lang w:val="en-US"/>
        </w:rPr>
        <w:t>European</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Other</w:t>
      </w:r>
      <w:r w:rsidRPr="00886029">
        <w:rPr>
          <w:color w:val="000000"/>
          <w:sz w:val="28"/>
          <w:szCs w:val="28"/>
          <w:lang w:val="uk-UA"/>
        </w:rPr>
        <w:t xml:space="preserve"> </w:t>
      </w:r>
      <w:r w:rsidRPr="00886029">
        <w:rPr>
          <w:color w:val="000000"/>
          <w:sz w:val="28"/>
          <w:szCs w:val="28"/>
          <w:lang w:val="en-US"/>
        </w:rPr>
        <w:t>Societies</w:t>
      </w:r>
      <w:r w:rsidRPr="00886029">
        <w:rPr>
          <w:color w:val="000000"/>
          <w:sz w:val="28"/>
          <w:szCs w:val="28"/>
          <w:lang w:val="uk-UA"/>
        </w:rPr>
        <w:t xml:space="preserve"> </w:t>
      </w:r>
      <w:r w:rsidRPr="00886029">
        <w:rPr>
          <w:color w:val="000000"/>
          <w:sz w:val="28"/>
          <w:szCs w:val="28"/>
          <w:lang w:val="en-US"/>
        </w:rPr>
        <w:t>on</w:t>
      </w:r>
      <w:r w:rsidRPr="00886029">
        <w:rPr>
          <w:color w:val="000000"/>
          <w:sz w:val="28"/>
          <w:szCs w:val="28"/>
          <w:lang w:val="uk-UA"/>
        </w:rPr>
        <w:t xml:space="preserve"> </w:t>
      </w:r>
      <w:r w:rsidRPr="00886029">
        <w:rPr>
          <w:color w:val="000000"/>
          <w:sz w:val="28"/>
          <w:szCs w:val="28"/>
          <w:lang w:val="en-US"/>
        </w:rPr>
        <w:t>Cardiovascular</w:t>
      </w:r>
      <w:r w:rsidRPr="00886029">
        <w:rPr>
          <w:color w:val="000000"/>
          <w:sz w:val="28"/>
          <w:szCs w:val="28"/>
          <w:lang w:val="uk-UA"/>
        </w:rPr>
        <w:t xml:space="preserve"> </w:t>
      </w:r>
      <w:r w:rsidRPr="00886029">
        <w:rPr>
          <w:color w:val="000000"/>
          <w:sz w:val="28"/>
          <w:szCs w:val="28"/>
          <w:lang w:val="en-US"/>
        </w:rPr>
        <w:t>Disease</w:t>
      </w:r>
      <w:r w:rsidRPr="00886029">
        <w:rPr>
          <w:color w:val="000000"/>
          <w:sz w:val="28"/>
          <w:szCs w:val="28"/>
          <w:lang w:val="uk-UA"/>
        </w:rPr>
        <w:t xml:space="preserve"> </w:t>
      </w:r>
      <w:r w:rsidRPr="00886029">
        <w:rPr>
          <w:color w:val="000000"/>
          <w:sz w:val="28"/>
          <w:szCs w:val="28"/>
          <w:lang w:val="en-US"/>
        </w:rPr>
        <w:t>Prevention</w:t>
      </w:r>
      <w:r w:rsidRPr="00886029">
        <w:rPr>
          <w:color w:val="000000"/>
          <w:sz w:val="28"/>
          <w:szCs w:val="28"/>
          <w:lang w:val="uk-UA"/>
        </w:rPr>
        <w:t xml:space="preserve"> </w:t>
      </w:r>
      <w:r w:rsidRPr="00886029">
        <w:rPr>
          <w:color w:val="000000"/>
          <w:sz w:val="28"/>
          <w:szCs w:val="28"/>
          <w:lang w:val="en-US"/>
        </w:rPr>
        <w:t>in</w:t>
      </w:r>
      <w:r w:rsidRPr="00886029">
        <w:rPr>
          <w:color w:val="000000"/>
          <w:sz w:val="28"/>
          <w:szCs w:val="28"/>
          <w:lang w:val="uk-UA"/>
        </w:rPr>
        <w:t xml:space="preserve"> </w:t>
      </w:r>
      <w:r w:rsidRPr="00886029">
        <w:rPr>
          <w:color w:val="000000"/>
          <w:sz w:val="28"/>
          <w:szCs w:val="28"/>
          <w:lang w:val="en-US"/>
        </w:rPr>
        <w:t>Clinical</w:t>
      </w:r>
      <w:r w:rsidRPr="00886029">
        <w:rPr>
          <w:color w:val="000000"/>
          <w:sz w:val="28"/>
          <w:szCs w:val="28"/>
          <w:lang w:val="uk-UA"/>
        </w:rPr>
        <w:t xml:space="preserve"> </w:t>
      </w:r>
      <w:r w:rsidRPr="00886029">
        <w:rPr>
          <w:color w:val="000000"/>
          <w:sz w:val="28"/>
          <w:szCs w:val="28"/>
          <w:lang w:val="en-US"/>
        </w:rPr>
        <w:t>Practice</w:t>
      </w:r>
      <w:r w:rsidRPr="00886029">
        <w:rPr>
          <w:color w:val="000000"/>
          <w:sz w:val="28"/>
          <w:szCs w:val="28"/>
          <w:lang w:val="uk-UA"/>
        </w:rPr>
        <w:t xml:space="preserve"> / </w:t>
      </w:r>
      <w:r w:rsidRPr="00886029">
        <w:rPr>
          <w:bCs/>
          <w:color w:val="000000"/>
          <w:sz w:val="28"/>
          <w:szCs w:val="28"/>
          <w:lang w:val="en-US"/>
        </w:rPr>
        <w:t>G</w:t>
      </w:r>
      <w:r w:rsidRPr="00886029">
        <w:rPr>
          <w:bCs/>
          <w:color w:val="000000"/>
          <w:sz w:val="28"/>
          <w:szCs w:val="28"/>
          <w:lang w:val="uk-UA"/>
        </w:rPr>
        <w:t>.</w:t>
      </w:r>
      <w:r w:rsidRPr="00886029">
        <w:rPr>
          <w:bCs/>
          <w:color w:val="000000"/>
          <w:sz w:val="28"/>
          <w:szCs w:val="28"/>
          <w:lang w:val="en-US"/>
        </w:rPr>
        <w:t>De</w:t>
      </w:r>
      <w:r w:rsidRPr="00886029">
        <w:rPr>
          <w:bCs/>
          <w:color w:val="000000"/>
          <w:sz w:val="28"/>
          <w:szCs w:val="28"/>
          <w:lang w:val="uk-UA"/>
        </w:rPr>
        <w:t xml:space="preserve"> </w:t>
      </w:r>
      <w:r w:rsidRPr="00886029">
        <w:rPr>
          <w:bCs/>
          <w:color w:val="000000"/>
          <w:sz w:val="28"/>
          <w:szCs w:val="28"/>
          <w:lang w:val="en-US"/>
        </w:rPr>
        <w:t>Backer</w:t>
      </w:r>
      <w:r w:rsidRPr="00886029">
        <w:rPr>
          <w:bCs/>
          <w:color w:val="000000"/>
          <w:sz w:val="28"/>
          <w:szCs w:val="28"/>
          <w:lang w:val="uk-UA"/>
        </w:rPr>
        <w:t xml:space="preserve">, </w:t>
      </w:r>
      <w:r w:rsidRPr="00886029">
        <w:rPr>
          <w:bCs/>
          <w:color w:val="000000"/>
          <w:sz w:val="28"/>
          <w:szCs w:val="28"/>
          <w:lang w:val="en-US"/>
        </w:rPr>
        <w:t>E</w:t>
      </w:r>
      <w:r w:rsidRPr="00886029">
        <w:rPr>
          <w:bCs/>
          <w:color w:val="000000"/>
          <w:sz w:val="28"/>
          <w:szCs w:val="28"/>
          <w:lang w:val="uk-UA"/>
        </w:rPr>
        <w:t>.</w:t>
      </w:r>
      <w:r w:rsidRPr="00886029">
        <w:rPr>
          <w:bCs/>
          <w:color w:val="000000"/>
          <w:sz w:val="28"/>
          <w:szCs w:val="28"/>
          <w:lang w:val="en-US"/>
        </w:rPr>
        <w:t>Ambrosioni</w:t>
      </w:r>
      <w:r w:rsidRPr="00886029">
        <w:rPr>
          <w:bCs/>
          <w:color w:val="000000"/>
          <w:sz w:val="28"/>
          <w:szCs w:val="28"/>
          <w:lang w:val="uk-UA"/>
        </w:rPr>
        <w:t xml:space="preserve">, </w:t>
      </w:r>
      <w:r w:rsidRPr="00886029">
        <w:rPr>
          <w:bCs/>
          <w:color w:val="000000"/>
          <w:sz w:val="28"/>
          <w:szCs w:val="28"/>
          <w:lang w:val="en-US"/>
        </w:rPr>
        <w:t>K</w:t>
      </w:r>
      <w:r w:rsidRPr="00886029">
        <w:rPr>
          <w:bCs/>
          <w:color w:val="000000"/>
          <w:sz w:val="28"/>
          <w:szCs w:val="28"/>
          <w:lang w:val="uk-UA"/>
        </w:rPr>
        <w:t>.</w:t>
      </w:r>
      <w:r w:rsidRPr="00886029">
        <w:rPr>
          <w:bCs/>
          <w:color w:val="000000"/>
          <w:sz w:val="28"/>
          <w:szCs w:val="28"/>
          <w:lang w:val="en-US"/>
        </w:rPr>
        <w:t>Borch</w:t>
      </w:r>
      <w:r w:rsidRPr="00886029">
        <w:rPr>
          <w:bCs/>
          <w:color w:val="000000"/>
          <w:sz w:val="28"/>
          <w:szCs w:val="28"/>
          <w:lang w:val="uk-UA"/>
        </w:rPr>
        <w:t>-</w:t>
      </w:r>
      <w:r w:rsidRPr="00886029">
        <w:rPr>
          <w:bCs/>
          <w:color w:val="000000"/>
          <w:sz w:val="28"/>
          <w:szCs w:val="28"/>
          <w:lang w:val="en-US"/>
        </w:rPr>
        <w:t>Johnsen</w:t>
      </w:r>
      <w:r w:rsidRPr="00886029">
        <w:rPr>
          <w:bCs/>
          <w:color w:val="000000"/>
          <w:sz w:val="28"/>
          <w:szCs w:val="28"/>
          <w:lang w:val="uk-UA"/>
        </w:rPr>
        <w:t xml:space="preserve"> </w:t>
      </w:r>
      <w:r w:rsidRPr="00886029">
        <w:rPr>
          <w:bCs/>
          <w:color w:val="000000"/>
          <w:sz w:val="28"/>
          <w:szCs w:val="28"/>
          <w:lang w:val="en-US"/>
        </w:rPr>
        <w:t>et</w:t>
      </w:r>
      <w:r w:rsidRPr="00886029">
        <w:rPr>
          <w:bCs/>
          <w:color w:val="000000"/>
          <w:sz w:val="28"/>
          <w:szCs w:val="28"/>
          <w:lang w:val="uk-UA"/>
        </w:rPr>
        <w:t xml:space="preserve"> </w:t>
      </w:r>
      <w:r w:rsidRPr="00886029">
        <w:rPr>
          <w:bCs/>
          <w:color w:val="000000"/>
          <w:sz w:val="28"/>
          <w:szCs w:val="28"/>
          <w:lang w:val="en-US"/>
        </w:rPr>
        <w:t>al</w:t>
      </w:r>
      <w:r w:rsidRPr="00886029">
        <w:rPr>
          <w:bCs/>
          <w:color w:val="000000"/>
          <w:sz w:val="28"/>
          <w:szCs w:val="28"/>
          <w:lang w:val="uk-UA"/>
        </w:rPr>
        <w:t xml:space="preserve">. </w:t>
      </w:r>
      <w:r>
        <w:rPr>
          <w:bCs/>
          <w:color w:val="000000"/>
          <w:sz w:val="28"/>
          <w:szCs w:val="28"/>
          <w:lang w:val="uk-UA"/>
        </w:rPr>
        <w:t>/</w:t>
      </w:r>
      <w:r w:rsidRPr="00886029">
        <w:rPr>
          <w:color w:val="000000"/>
          <w:sz w:val="28"/>
          <w:szCs w:val="28"/>
          <w:lang w:val="uk-UA"/>
        </w:rPr>
        <w:t xml:space="preserve">/ </w:t>
      </w:r>
      <w:r w:rsidRPr="00886029">
        <w:rPr>
          <w:color w:val="000000"/>
          <w:sz w:val="28"/>
          <w:szCs w:val="28"/>
          <w:lang w:val="en-US"/>
        </w:rPr>
        <w:t>Eur</w:t>
      </w:r>
      <w:r w:rsidRPr="00886029">
        <w:rPr>
          <w:color w:val="000000"/>
          <w:sz w:val="28"/>
          <w:szCs w:val="28"/>
          <w:lang w:val="uk-UA"/>
        </w:rPr>
        <w:t xml:space="preserve">. </w:t>
      </w:r>
      <w:r w:rsidRPr="00886029">
        <w:rPr>
          <w:color w:val="000000"/>
          <w:sz w:val="28"/>
          <w:szCs w:val="28"/>
          <w:lang w:val="en-US"/>
        </w:rPr>
        <w:t>Heart</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rPr>
        <w:t>.</w:t>
      </w:r>
      <w:r>
        <w:rPr>
          <w:color w:val="000000"/>
          <w:sz w:val="28"/>
          <w:szCs w:val="28"/>
        </w:rPr>
        <w:t xml:space="preserve"> – </w:t>
      </w:r>
      <w:r w:rsidRPr="00886029">
        <w:rPr>
          <w:color w:val="000000"/>
          <w:sz w:val="28"/>
          <w:szCs w:val="28"/>
          <w:lang w:val="uk-UA"/>
        </w:rPr>
        <w:t>2003</w:t>
      </w:r>
      <w:r w:rsidRPr="00886029">
        <w:rPr>
          <w:color w:val="000000"/>
          <w:sz w:val="28"/>
          <w:szCs w:val="28"/>
        </w:rPr>
        <w:t>.</w:t>
      </w:r>
      <w:r>
        <w:rPr>
          <w:color w:val="000000"/>
          <w:sz w:val="28"/>
          <w:szCs w:val="28"/>
        </w:rPr>
        <w:t xml:space="preserve"> – </w:t>
      </w:r>
      <w:r w:rsidRPr="00886029">
        <w:rPr>
          <w:color w:val="000000"/>
          <w:sz w:val="28"/>
          <w:szCs w:val="28"/>
          <w:lang w:val="en-US"/>
        </w:rPr>
        <w:t>Vol</w:t>
      </w:r>
      <w:r w:rsidRPr="00886029">
        <w:rPr>
          <w:color w:val="000000"/>
          <w:sz w:val="28"/>
          <w:szCs w:val="28"/>
          <w:lang w:val="uk-UA"/>
        </w:rPr>
        <w:t xml:space="preserve">. 24, № 17 – </w:t>
      </w:r>
      <w:r w:rsidRPr="00886029">
        <w:rPr>
          <w:color w:val="000000"/>
          <w:sz w:val="28"/>
          <w:szCs w:val="28"/>
          <w:lang w:val="en-US"/>
        </w:rPr>
        <w:t>P</w:t>
      </w:r>
      <w:r w:rsidRPr="00886029">
        <w:rPr>
          <w:color w:val="000000"/>
          <w:sz w:val="28"/>
          <w:szCs w:val="28"/>
          <w:lang w:val="uk-UA"/>
        </w:rPr>
        <w:t>.1601</w:t>
      </w:r>
      <w:r>
        <w:rPr>
          <w:color w:val="000000"/>
          <w:sz w:val="28"/>
          <w:szCs w:val="28"/>
          <w:lang w:val="uk-UA"/>
        </w:rPr>
        <w:t>-</w:t>
      </w:r>
      <w:r w:rsidRPr="00886029">
        <w:rPr>
          <w:color w:val="000000"/>
          <w:sz w:val="28"/>
          <w:szCs w:val="28"/>
          <w:lang w:val="uk-UA"/>
        </w:rPr>
        <w:t xml:space="preserve">1610.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Timmis A.D. Diabetic heart d</w:t>
      </w:r>
      <w:r>
        <w:rPr>
          <w:color w:val="000000"/>
          <w:sz w:val="28"/>
          <w:szCs w:val="28"/>
          <w:lang w:val="en-US"/>
        </w:rPr>
        <w:t>isease: clinical conciderations</w:t>
      </w:r>
      <w:r w:rsidRPr="00886029">
        <w:rPr>
          <w:color w:val="000000"/>
          <w:sz w:val="28"/>
          <w:szCs w:val="28"/>
          <w:lang w:val="en-US"/>
        </w:rPr>
        <w:t xml:space="preserve"> // Heart</w:t>
      </w:r>
      <w:r w:rsidRPr="0068354F">
        <w:rPr>
          <w:color w:val="000000"/>
          <w:sz w:val="28"/>
          <w:szCs w:val="28"/>
          <w:lang w:val="en-GB"/>
        </w:rPr>
        <w:t xml:space="preserve">. – </w:t>
      </w:r>
      <w:r w:rsidRPr="00886029">
        <w:rPr>
          <w:color w:val="000000"/>
          <w:sz w:val="28"/>
          <w:szCs w:val="28"/>
          <w:lang w:val="en-US"/>
        </w:rPr>
        <w:t>2001.-Vol.85</w:t>
      </w:r>
      <w:r w:rsidRPr="0068354F">
        <w:rPr>
          <w:color w:val="000000"/>
          <w:sz w:val="28"/>
          <w:szCs w:val="28"/>
          <w:lang w:val="en-GB"/>
        </w:rPr>
        <w:t xml:space="preserve">. – </w:t>
      </w:r>
      <w:r w:rsidRPr="00886029">
        <w:rPr>
          <w:color w:val="000000"/>
          <w:sz w:val="28"/>
          <w:szCs w:val="28"/>
          <w:lang w:val="en-US"/>
        </w:rPr>
        <w:t xml:space="preserve">P.463-469.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Tran H.A., Silva D., Petrovsky N. Case study: potential</w:t>
      </w:r>
      <w:r w:rsidRPr="00886029">
        <w:rPr>
          <w:color w:val="000000"/>
          <w:sz w:val="28"/>
          <w:szCs w:val="28"/>
          <w:lang w:val="uk-UA"/>
        </w:rPr>
        <w:t xml:space="preserve"> </w:t>
      </w:r>
      <w:r w:rsidRPr="00886029">
        <w:rPr>
          <w:color w:val="000000"/>
          <w:sz w:val="28"/>
          <w:szCs w:val="28"/>
          <w:lang w:val="en-US"/>
        </w:rPr>
        <w:t>pitfalls of using hemoglobin A1c as the sole measure of glycemic</w:t>
      </w:r>
      <w:r w:rsidRPr="00886029">
        <w:rPr>
          <w:color w:val="000000"/>
          <w:sz w:val="28"/>
          <w:szCs w:val="28"/>
          <w:lang w:val="uk-UA"/>
        </w:rPr>
        <w:t xml:space="preserve"> </w:t>
      </w:r>
      <w:r w:rsidRPr="00886029">
        <w:rPr>
          <w:color w:val="000000"/>
          <w:sz w:val="28"/>
          <w:szCs w:val="28"/>
          <w:lang w:val="en-US"/>
        </w:rPr>
        <w:t>control // Clinical Diabetes. – 2004. – Vol. 22. – P. 141</w:t>
      </w:r>
      <w:r>
        <w:rPr>
          <w:color w:val="000000"/>
          <w:sz w:val="28"/>
          <w:szCs w:val="28"/>
          <w:lang w:val="uk-UA"/>
        </w:rPr>
        <w:t>-</w:t>
      </w:r>
      <w:r w:rsidRPr="00886029">
        <w:rPr>
          <w:color w:val="000000"/>
          <w:sz w:val="28"/>
          <w:szCs w:val="28"/>
          <w:lang w:val="en-US"/>
        </w:rPr>
        <w:t>143.</w:t>
      </w:r>
      <w:r w:rsidRPr="00886029">
        <w:rPr>
          <w:color w:val="000000"/>
          <w:sz w:val="28"/>
          <w:szCs w:val="28"/>
          <w:lang w:val="uk-UA"/>
        </w:rPr>
        <w:t xml:space="preserve"> </w:t>
      </w:r>
    </w:p>
    <w:p w:rsidR="00507ABA" w:rsidRPr="00886029" w:rsidRDefault="00507ABA" w:rsidP="00072DCC">
      <w:pPr>
        <w:pStyle w:val="Pa12"/>
        <w:widowControl/>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uk-UA"/>
        </w:rPr>
      </w:pPr>
      <w:r w:rsidRPr="00886029">
        <w:rPr>
          <w:rFonts w:ascii="Times New Roman" w:hAnsi="Times New Roman"/>
          <w:color w:val="000000"/>
          <w:sz w:val="28"/>
          <w:szCs w:val="28"/>
          <w:lang w:val="en-US"/>
        </w:rPr>
        <w:t>Triglyceride</w:t>
      </w:r>
      <w:r>
        <w:rPr>
          <w:rFonts w:ascii="Times New Roman" w:hAnsi="Times New Roman"/>
          <w:color w:val="000000"/>
          <w:sz w:val="28"/>
          <w:szCs w:val="28"/>
          <w:lang w:val="uk-UA"/>
        </w:rPr>
        <w:t xml:space="preserve"> – </w:t>
      </w:r>
      <w:r w:rsidRPr="00886029">
        <w:rPr>
          <w:rFonts w:ascii="Times New Roman" w:hAnsi="Times New Roman"/>
          <w:color w:val="000000"/>
          <w:sz w:val="28"/>
          <w:szCs w:val="28"/>
          <w:lang w:val="en-US"/>
        </w:rPr>
        <w:t>and</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cholesterol</w:t>
      </w:r>
      <w:r w:rsidRPr="00886029">
        <w:rPr>
          <w:rFonts w:ascii="Times New Roman" w:hAnsi="Times New Roman"/>
          <w:color w:val="000000"/>
          <w:sz w:val="28"/>
          <w:szCs w:val="28"/>
          <w:lang w:val="uk-UA"/>
        </w:rPr>
        <w:t>-</w:t>
      </w:r>
      <w:r w:rsidRPr="00886029">
        <w:rPr>
          <w:rFonts w:ascii="Times New Roman" w:hAnsi="Times New Roman"/>
          <w:color w:val="000000"/>
          <w:sz w:val="28"/>
          <w:szCs w:val="28"/>
          <w:lang w:val="en-US"/>
        </w:rPr>
        <w:t>rich</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lipoproteins</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have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differential</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effect</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on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mild</w:t>
      </w:r>
      <w:r w:rsidRPr="00886029">
        <w:rPr>
          <w:rFonts w:ascii="Times New Roman" w:hAnsi="Times New Roman"/>
          <w:color w:val="000000"/>
          <w:sz w:val="28"/>
          <w:szCs w:val="28"/>
          <w:lang w:val="uk-UA"/>
        </w:rPr>
        <w:t>/</w:t>
      </w:r>
      <w:r w:rsidRPr="00886029">
        <w:rPr>
          <w:rFonts w:ascii="Times New Roman" w:hAnsi="Times New Roman"/>
          <w:color w:val="000000"/>
          <w:sz w:val="28"/>
          <w:szCs w:val="28"/>
          <w:lang w:val="en-US"/>
        </w:rPr>
        <w:t>moderate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and</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severe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lesion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progression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as</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assessed</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by</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quantitative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coronary</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lastRenderedPageBreak/>
        <w:t>angiography</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in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controlled</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trial</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of</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lovastatine</w:t>
      </w:r>
      <w:r w:rsidRPr="00886029">
        <w:rPr>
          <w:rFonts w:ascii="Times New Roman" w:hAnsi="Times New Roman"/>
          <w:color w:val="000000"/>
          <w:sz w:val="28"/>
          <w:szCs w:val="28"/>
          <w:lang w:val="uk-UA"/>
        </w:rPr>
        <w:t xml:space="preserve"> </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H</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N</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Hodis</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W</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J</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Mack</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S</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P</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Azen</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et</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al</w:t>
      </w:r>
      <w:r w:rsidRPr="00886029">
        <w:rPr>
          <w:rFonts w:ascii="Times New Roman" w:hAnsi="Times New Roman"/>
          <w:bCs/>
          <w:color w:val="000000"/>
          <w:sz w:val="28"/>
          <w:szCs w:val="28"/>
          <w:lang w:val="uk-UA"/>
        </w:rPr>
        <w:t xml:space="preserve">. </w:t>
      </w:r>
      <w:r>
        <w:rPr>
          <w:rFonts w:ascii="Times New Roman" w:hAnsi="Times New Roman"/>
          <w:bCs/>
          <w:color w:val="000000"/>
          <w:sz w:val="28"/>
          <w:szCs w:val="28"/>
          <w:lang w:val="uk-UA"/>
        </w:rPr>
        <w:t>/</w:t>
      </w:r>
      <w:r w:rsidRPr="00886029">
        <w:rPr>
          <w:rFonts w:ascii="Times New Roman" w:hAnsi="Times New Roman"/>
          <w:bCs/>
          <w:color w:val="000000"/>
          <w:sz w:val="28"/>
          <w:szCs w:val="28"/>
          <w:lang w:val="uk-UA"/>
        </w:rPr>
        <w:t>/</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Circulation</w:t>
      </w:r>
      <w:r w:rsidRPr="00886029">
        <w:rPr>
          <w:rFonts w:ascii="Times New Roman" w:hAnsi="Times New Roman"/>
          <w:color w:val="000000"/>
          <w:sz w:val="28"/>
          <w:szCs w:val="28"/>
          <w:lang w:val="uk-UA"/>
        </w:rPr>
        <w:t>.</w:t>
      </w:r>
      <w:r w:rsidRPr="0095349B">
        <w:rPr>
          <w:color w:val="000000"/>
          <w:sz w:val="28"/>
          <w:szCs w:val="28"/>
          <w:lang w:val="uk-UA"/>
        </w:rPr>
        <w:t xml:space="preserve"> </w:t>
      </w:r>
      <w:r w:rsidRPr="00886029">
        <w:rPr>
          <w:color w:val="000000"/>
          <w:sz w:val="28"/>
          <w:szCs w:val="28"/>
          <w:lang w:val="uk-UA"/>
        </w:rPr>
        <w:t>–</w:t>
      </w:r>
      <w:r w:rsidRPr="00886029">
        <w:rPr>
          <w:rFonts w:ascii="Times New Roman" w:hAnsi="Times New Roman"/>
          <w:color w:val="000000"/>
          <w:sz w:val="28"/>
          <w:szCs w:val="28"/>
          <w:lang w:val="uk-UA"/>
        </w:rPr>
        <w:t>1994.</w:t>
      </w:r>
      <w:r w:rsidRPr="0095349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rFonts w:ascii="Times New Roman" w:hAnsi="Times New Roman"/>
          <w:color w:val="000000"/>
          <w:sz w:val="28"/>
          <w:szCs w:val="28"/>
          <w:lang w:val="en-US"/>
        </w:rPr>
        <w:t>Vol</w:t>
      </w:r>
      <w:r w:rsidRPr="00886029">
        <w:rPr>
          <w:rFonts w:ascii="Times New Roman" w:hAnsi="Times New Roman"/>
          <w:color w:val="000000"/>
          <w:sz w:val="28"/>
          <w:szCs w:val="28"/>
          <w:lang w:val="uk-UA"/>
        </w:rPr>
        <w:t>. 90, №1.</w:t>
      </w:r>
      <w:r w:rsidRPr="0095349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rFonts w:ascii="Times New Roman" w:hAnsi="Times New Roman"/>
          <w:color w:val="000000"/>
          <w:sz w:val="28"/>
          <w:szCs w:val="28"/>
          <w:lang w:val="uk-UA"/>
        </w:rPr>
        <w:t xml:space="preserve">Р. 42–49. </w:t>
      </w:r>
    </w:p>
    <w:p w:rsidR="00507ABA" w:rsidRPr="00886029" w:rsidRDefault="00507ABA" w:rsidP="00072DCC">
      <w:pPr>
        <w:pStyle w:val="Pa12"/>
        <w:numPr>
          <w:ilvl w:val="0"/>
          <w:numId w:val="46"/>
        </w:numPr>
        <w:tabs>
          <w:tab w:val="left" w:pos="360"/>
          <w:tab w:val="left" w:pos="540"/>
        </w:tabs>
        <w:spacing w:line="360" w:lineRule="auto"/>
        <w:ind w:left="360" w:hanging="360"/>
        <w:textAlignment w:val="auto"/>
        <w:rPr>
          <w:rFonts w:ascii="Times New Roman" w:hAnsi="Times New Roman"/>
          <w:color w:val="000000"/>
          <w:sz w:val="28"/>
          <w:szCs w:val="28"/>
          <w:lang w:val="en-US"/>
        </w:rPr>
      </w:pPr>
      <w:r w:rsidRPr="00886029">
        <w:rPr>
          <w:rFonts w:ascii="Times New Roman" w:hAnsi="Times New Roman"/>
          <w:color w:val="000000"/>
          <w:sz w:val="28"/>
          <w:szCs w:val="28"/>
          <w:lang w:val="en-US"/>
        </w:rPr>
        <w:t>Triglyceride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concentration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and</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ischemic</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heart</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disease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an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eight</w:t>
      </w:r>
      <w:r w:rsidRPr="00886029">
        <w:rPr>
          <w:rFonts w:ascii="Times New Roman" w:hAnsi="Times New Roman"/>
          <w:color w:val="000000"/>
          <w:sz w:val="28"/>
          <w:szCs w:val="28"/>
          <w:lang w:val="uk-UA"/>
        </w:rPr>
        <w:t>-</w:t>
      </w:r>
      <w:r w:rsidRPr="00886029">
        <w:rPr>
          <w:rFonts w:ascii="Times New Roman" w:hAnsi="Times New Roman"/>
          <w:color w:val="000000"/>
          <w:sz w:val="28"/>
          <w:szCs w:val="28"/>
          <w:lang w:val="en-US"/>
        </w:rPr>
        <w:t>year</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follow</w:t>
      </w:r>
      <w:r w:rsidRPr="00886029">
        <w:rPr>
          <w:rFonts w:ascii="Times New Roman" w:hAnsi="Times New Roman"/>
          <w:color w:val="000000"/>
          <w:sz w:val="28"/>
          <w:szCs w:val="28"/>
          <w:lang w:val="uk-UA"/>
        </w:rPr>
        <w:t>-</w:t>
      </w:r>
      <w:r w:rsidRPr="00886029">
        <w:rPr>
          <w:rFonts w:ascii="Times New Roman" w:hAnsi="Times New Roman"/>
          <w:color w:val="000000"/>
          <w:sz w:val="28"/>
          <w:szCs w:val="28"/>
          <w:lang w:val="en-US"/>
        </w:rPr>
        <w:t>up</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in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the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Copenhagen</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Male</w:t>
      </w:r>
      <w:r w:rsidRPr="00886029">
        <w:rPr>
          <w:rFonts w:ascii="Times New Roman" w:hAnsi="Times New Roman"/>
          <w:color w:val="000000"/>
          <w:sz w:val="28"/>
          <w:szCs w:val="28"/>
          <w:lang w:val="uk-UA"/>
        </w:rPr>
        <w:t xml:space="preserve"> </w:t>
      </w:r>
      <w:r w:rsidRPr="00886029">
        <w:rPr>
          <w:rFonts w:ascii="Times New Roman" w:hAnsi="Times New Roman"/>
          <w:color w:val="000000"/>
          <w:sz w:val="28"/>
          <w:szCs w:val="28"/>
          <w:lang w:val="en-US"/>
        </w:rPr>
        <w:t>Study</w:t>
      </w:r>
      <w:r w:rsidRPr="00886029">
        <w:rPr>
          <w:rFonts w:ascii="Times New Roman" w:hAnsi="Times New Roman"/>
          <w:color w:val="000000"/>
          <w:sz w:val="28"/>
          <w:szCs w:val="28"/>
          <w:lang w:val="uk-UA"/>
        </w:rPr>
        <w:t xml:space="preserve"> </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J</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Jeppesen</w:t>
      </w:r>
      <w:r w:rsidRPr="00886029">
        <w:rPr>
          <w:rFonts w:ascii="Times New Roman" w:hAnsi="Times New Roman"/>
          <w:bCs/>
          <w:color w:val="000000"/>
          <w:sz w:val="28"/>
          <w:szCs w:val="28"/>
          <w:lang w:val="uk-UA"/>
        </w:rPr>
        <w:t xml:space="preserve">, </w:t>
      </w:r>
      <w:r w:rsidRPr="00886029">
        <w:rPr>
          <w:rFonts w:ascii="Times New Roman" w:hAnsi="Times New Roman"/>
          <w:bCs/>
          <w:color w:val="000000"/>
          <w:sz w:val="28"/>
          <w:szCs w:val="28"/>
          <w:lang w:val="en-US"/>
        </w:rPr>
        <w:t>H</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O</w:t>
      </w:r>
      <w:r w:rsidRPr="00886029">
        <w:rPr>
          <w:rFonts w:ascii="Times New Roman" w:hAnsi="Times New Roman"/>
          <w:bCs/>
          <w:color w:val="000000"/>
          <w:sz w:val="28"/>
          <w:szCs w:val="28"/>
          <w:lang w:val="uk-UA"/>
        </w:rPr>
        <w:t>.</w:t>
      </w:r>
      <w:r w:rsidRPr="00886029">
        <w:rPr>
          <w:rFonts w:ascii="Times New Roman" w:hAnsi="Times New Roman"/>
          <w:bCs/>
          <w:color w:val="000000"/>
          <w:sz w:val="28"/>
          <w:szCs w:val="28"/>
          <w:lang w:val="en-US"/>
        </w:rPr>
        <w:t>Hein, P.Suadicani et al /</w:t>
      </w:r>
      <w:r>
        <w:rPr>
          <w:rFonts w:ascii="Times New Roman" w:hAnsi="Times New Roman"/>
          <w:bCs/>
          <w:color w:val="000000"/>
          <w:sz w:val="28"/>
          <w:szCs w:val="28"/>
          <w:lang w:val="uk-UA"/>
        </w:rPr>
        <w:t>/</w:t>
      </w:r>
      <w:r w:rsidRPr="00886029">
        <w:rPr>
          <w:rFonts w:ascii="Times New Roman" w:hAnsi="Times New Roman"/>
          <w:color w:val="000000"/>
          <w:sz w:val="28"/>
          <w:szCs w:val="28"/>
          <w:lang w:val="en-US"/>
        </w:rPr>
        <w:t>Circulation.</w:t>
      </w:r>
      <w:r w:rsidRPr="0095349B">
        <w:rPr>
          <w:color w:val="000000"/>
          <w:sz w:val="28"/>
          <w:szCs w:val="28"/>
          <w:lang w:val="uk-UA"/>
        </w:rPr>
        <w:t xml:space="preserve"> </w:t>
      </w:r>
      <w:r w:rsidRPr="00886029">
        <w:rPr>
          <w:color w:val="000000"/>
          <w:sz w:val="28"/>
          <w:szCs w:val="28"/>
          <w:lang w:val="uk-UA"/>
        </w:rPr>
        <w:t>–</w:t>
      </w:r>
      <w:r w:rsidRPr="00886029">
        <w:rPr>
          <w:rFonts w:ascii="Times New Roman" w:hAnsi="Times New Roman"/>
          <w:color w:val="000000"/>
          <w:sz w:val="28"/>
          <w:szCs w:val="28"/>
          <w:lang w:val="en-US"/>
        </w:rPr>
        <w:t>1998.</w:t>
      </w:r>
      <w:r w:rsidRPr="0095349B">
        <w:rPr>
          <w:color w:val="000000"/>
          <w:sz w:val="28"/>
          <w:szCs w:val="28"/>
          <w:lang w:val="uk-UA"/>
        </w:rPr>
        <w:t xml:space="preserve"> </w:t>
      </w:r>
      <w:r w:rsidRPr="00886029">
        <w:rPr>
          <w:color w:val="000000"/>
          <w:sz w:val="28"/>
          <w:szCs w:val="28"/>
          <w:lang w:val="uk-UA"/>
        </w:rPr>
        <w:t>–</w:t>
      </w:r>
      <w:r w:rsidRPr="00886029">
        <w:rPr>
          <w:rFonts w:ascii="Times New Roman" w:hAnsi="Times New Roman"/>
          <w:color w:val="000000"/>
          <w:sz w:val="28"/>
          <w:szCs w:val="28"/>
          <w:lang w:val="en-US"/>
        </w:rPr>
        <w:t>Vol. 97, №29.</w:t>
      </w:r>
      <w:r w:rsidRPr="0095349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rFonts w:ascii="Times New Roman" w:hAnsi="Times New Roman"/>
          <w:color w:val="000000"/>
          <w:sz w:val="28"/>
          <w:szCs w:val="28"/>
        </w:rPr>
        <w:t>Р</w:t>
      </w:r>
      <w:r w:rsidRPr="00886029">
        <w:rPr>
          <w:rFonts w:ascii="Times New Roman" w:hAnsi="Times New Roman"/>
          <w:color w:val="000000"/>
          <w:sz w:val="28"/>
          <w:szCs w:val="28"/>
          <w:lang w:val="en-US"/>
        </w:rPr>
        <w:t>. 1029</w:t>
      </w:r>
      <w:r>
        <w:rPr>
          <w:rFonts w:ascii="Times New Roman" w:hAnsi="Times New Roman"/>
          <w:color w:val="000000"/>
          <w:sz w:val="28"/>
          <w:szCs w:val="28"/>
          <w:lang w:val="uk-UA"/>
        </w:rPr>
        <w:t>-</w:t>
      </w:r>
      <w:r w:rsidRPr="00886029">
        <w:rPr>
          <w:rFonts w:ascii="Times New Roman" w:hAnsi="Times New Roman"/>
          <w:color w:val="000000"/>
          <w:sz w:val="28"/>
          <w:szCs w:val="28"/>
          <w:lang w:val="en-US"/>
        </w:rPr>
        <w:t xml:space="preserve">1036. </w:t>
      </w:r>
    </w:p>
    <w:p w:rsidR="00507ABA" w:rsidRPr="002E3D36"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2E3D36">
        <w:rPr>
          <w:rStyle w:val="aff7"/>
          <w:b w:val="0"/>
          <w:color w:val="000000"/>
          <w:sz w:val="28"/>
          <w:szCs w:val="28"/>
          <w:lang w:val="en-US"/>
        </w:rPr>
        <w:t>Tumor</w:t>
      </w:r>
      <w:r w:rsidRPr="002E3D36">
        <w:rPr>
          <w:rStyle w:val="aff7"/>
          <w:b w:val="0"/>
          <w:color w:val="000000"/>
          <w:sz w:val="28"/>
          <w:szCs w:val="28"/>
          <w:lang w:val="uk-UA"/>
        </w:rPr>
        <w:t xml:space="preserve"> </w:t>
      </w:r>
      <w:r w:rsidRPr="002E3D36">
        <w:rPr>
          <w:rStyle w:val="aff7"/>
          <w:b w:val="0"/>
          <w:color w:val="000000"/>
          <w:sz w:val="28"/>
          <w:szCs w:val="28"/>
          <w:lang w:val="en-US"/>
        </w:rPr>
        <w:t>Necrosis</w:t>
      </w:r>
      <w:r w:rsidRPr="002E3D36">
        <w:rPr>
          <w:rStyle w:val="aff7"/>
          <w:b w:val="0"/>
          <w:color w:val="000000"/>
          <w:sz w:val="28"/>
          <w:szCs w:val="28"/>
          <w:lang w:val="uk-UA"/>
        </w:rPr>
        <w:t xml:space="preserve"> </w:t>
      </w:r>
      <w:r w:rsidRPr="002E3D36">
        <w:rPr>
          <w:rStyle w:val="aff7"/>
          <w:b w:val="0"/>
          <w:color w:val="000000"/>
          <w:sz w:val="28"/>
          <w:szCs w:val="28"/>
          <w:lang w:val="en-US"/>
        </w:rPr>
        <w:t>Factor</w:t>
      </w:r>
      <w:r w:rsidRPr="002E3D36">
        <w:rPr>
          <w:rStyle w:val="aff7"/>
          <w:b w:val="0"/>
          <w:color w:val="000000"/>
          <w:sz w:val="28"/>
          <w:szCs w:val="28"/>
          <w:lang w:val="uk-UA"/>
        </w:rPr>
        <w:t>-{</w:t>
      </w:r>
      <w:r w:rsidRPr="002E3D36">
        <w:rPr>
          <w:rStyle w:val="aff7"/>
          <w:b w:val="0"/>
          <w:color w:val="000000"/>
          <w:sz w:val="28"/>
          <w:szCs w:val="28"/>
          <w:lang w:val="en-US"/>
        </w:rPr>
        <w:t>alpha</w:t>
      </w:r>
      <w:r w:rsidRPr="002E3D36">
        <w:rPr>
          <w:rStyle w:val="aff7"/>
          <w:b w:val="0"/>
          <w:color w:val="000000"/>
          <w:sz w:val="28"/>
          <w:szCs w:val="28"/>
          <w:lang w:val="uk-UA"/>
        </w:rPr>
        <w:t xml:space="preserve">} </w:t>
      </w:r>
      <w:r w:rsidRPr="002E3D36">
        <w:rPr>
          <w:rStyle w:val="aff7"/>
          <w:b w:val="0"/>
          <w:color w:val="000000"/>
          <w:sz w:val="28"/>
          <w:szCs w:val="28"/>
          <w:lang w:val="en-US"/>
        </w:rPr>
        <w:t>Inhibits</w:t>
      </w:r>
      <w:r w:rsidRPr="002E3D36">
        <w:rPr>
          <w:rStyle w:val="aff7"/>
          <w:b w:val="0"/>
          <w:color w:val="000000"/>
          <w:sz w:val="28"/>
          <w:szCs w:val="28"/>
          <w:lang w:val="uk-UA"/>
        </w:rPr>
        <w:t xml:space="preserve"> </w:t>
      </w:r>
      <w:r w:rsidRPr="002E3D36">
        <w:rPr>
          <w:rStyle w:val="aff7"/>
          <w:b w:val="0"/>
          <w:color w:val="000000"/>
          <w:sz w:val="28"/>
          <w:szCs w:val="28"/>
          <w:lang w:val="en-US"/>
        </w:rPr>
        <w:t>Insulin</w:t>
      </w:r>
      <w:r w:rsidRPr="002E3D36">
        <w:rPr>
          <w:rStyle w:val="aff7"/>
          <w:b w:val="0"/>
          <w:color w:val="000000"/>
          <w:sz w:val="28"/>
          <w:szCs w:val="28"/>
          <w:lang w:val="uk-UA"/>
        </w:rPr>
        <w:t>'</w:t>
      </w:r>
      <w:r w:rsidRPr="002E3D36">
        <w:rPr>
          <w:rStyle w:val="aff7"/>
          <w:b w:val="0"/>
          <w:color w:val="000000"/>
          <w:sz w:val="28"/>
          <w:szCs w:val="28"/>
          <w:lang w:val="en-US"/>
        </w:rPr>
        <w:t>s</w:t>
      </w:r>
      <w:r w:rsidRPr="002E3D36">
        <w:rPr>
          <w:rStyle w:val="aff7"/>
          <w:b w:val="0"/>
          <w:color w:val="000000"/>
          <w:sz w:val="28"/>
          <w:szCs w:val="28"/>
          <w:lang w:val="uk-UA"/>
        </w:rPr>
        <w:t xml:space="preserve"> </w:t>
      </w:r>
      <w:r w:rsidRPr="002E3D36">
        <w:rPr>
          <w:rStyle w:val="aff7"/>
          <w:b w:val="0"/>
          <w:color w:val="000000"/>
          <w:sz w:val="28"/>
          <w:szCs w:val="28"/>
          <w:lang w:val="en-US"/>
        </w:rPr>
        <w:t>Stimulating</w:t>
      </w:r>
      <w:r w:rsidRPr="002E3D36">
        <w:rPr>
          <w:rStyle w:val="aff7"/>
          <w:b w:val="0"/>
          <w:color w:val="000000"/>
          <w:sz w:val="28"/>
          <w:szCs w:val="28"/>
          <w:lang w:val="uk-UA"/>
        </w:rPr>
        <w:t xml:space="preserve"> </w:t>
      </w:r>
      <w:r w:rsidRPr="002E3D36">
        <w:rPr>
          <w:rStyle w:val="aff7"/>
          <w:b w:val="0"/>
          <w:color w:val="000000"/>
          <w:sz w:val="28"/>
          <w:szCs w:val="28"/>
          <w:lang w:val="en-US"/>
        </w:rPr>
        <w:t>Effect</w:t>
      </w:r>
      <w:r w:rsidRPr="002E3D36">
        <w:rPr>
          <w:rStyle w:val="aff7"/>
          <w:b w:val="0"/>
          <w:color w:val="000000"/>
          <w:sz w:val="28"/>
          <w:szCs w:val="28"/>
          <w:lang w:val="uk-UA"/>
        </w:rPr>
        <w:t xml:space="preserve"> </w:t>
      </w:r>
      <w:r w:rsidRPr="002E3D36">
        <w:rPr>
          <w:rStyle w:val="aff7"/>
          <w:b w:val="0"/>
          <w:color w:val="000000"/>
          <w:sz w:val="28"/>
          <w:szCs w:val="28"/>
          <w:lang w:val="en-US"/>
        </w:rPr>
        <w:t>on</w:t>
      </w:r>
      <w:r w:rsidRPr="002E3D36">
        <w:rPr>
          <w:rStyle w:val="aff7"/>
          <w:b w:val="0"/>
          <w:color w:val="000000"/>
          <w:sz w:val="28"/>
          <w:szCs w:val="28"/>
          <w:lang w:val="uk-UA"/>
        </w:rPr>
        <w:t xml:space="preserve"> </w:t>
      </w:r>
      <w:r w:rsidRPr="002E3D36">
        <w:rPr>
          <w:rStyle w:val="aff7"/>
          <w:b w:val="0"/>
          <w:color w:val="000000"/>
          <w:sz w:val="28"/>
          <w:szCs w:val="28"/>
          <w:lang w:val="en-US"/>
        </w:rPr>
        <w:t>Glucose</w:t>
      </w:r>
      <w:r w:rsidRPr="002E3D36">
        <w:rPr>
          <w:rStyle w:val="aff7"/>
          <w:b w:val="0"/>
          <w:color w:val="000000"/>
          <w:sz w:val="28"/>
          <w:szCs w:val="28"/>
          <w:lang w:val="uk-UA"/>
        </w:rPr>
        <w:t xml:space="preserve"> </w:t>
      </w:r>
      <w:r w:rsidRPr="002E3D36">
        <w:rPr>
          <w:rStyle w:val="aff7"/>
          <w:b w:val="0"/>
          <w:color w:val="000000"/>
          <w:sz w:val="28"/>
          <w:szCs w:val="28"/>
          <w:lang w:val="en-US"/>
        </w:rPr>
        <w:t>Uptake</w:t>
      </w:r>
      <w:r w:rsidRPr="002E3D36">
        <w:rPr>
          <w:rStyle w:val="aff7"/>
          <w:b w:val="0"/>
          <w:color w:val="000000"/>
          <w:sz w:val="28"/>
          <w:szCs w:val="28"/>
          <w:lang w:val="uk-UA"/>
        </w:rPr>
        <w:t xml:space="preserve"> </w:t>
      </w:r>
      <w:r w:rsidRPr="002E3D36">
        <w:rPr>
          <w:rStyle w:val="aff7"/>
          <w:b w:val="0"/>
          <w:color w:val="000000"/>
          <w:sz w:val="28"/>
          <w:szCs w:val="28"/>
          <w:lang w:val="en-US"/>
        </w:rPr>
        <w:t>and</w:t>
      </w:r>
      <w:r w:rsidRPr="002E3D36">
        <w:rPr>
          <w:rStyle w:val="aff7"/>
          <w:b w:val="0"/>
          <w:color w:val="000000"/>
          <w:sz w:val="28"/>
          <w:szCs w:val="28"/>
          <w:lang w:val="uk-UA"/>
        </w:rPr>
        <w:t xml:space="preserve"> </w:t>
      </w:r>
      <w:r w:rsidRPr="002E3D36">
        <w:rPr>
          <w:rStyle w:val="aff7"/>
          <w:b w:val="0"/>
          <w:color w:val="000000"/>
          <w:sz w:val="28"/>
          <w:szCs w:val="28"/>
          <w:lang w:val="en-US"/>
        </w:rPr>
        <w:t>Endothelium</w:t>
      </w:r>
      <w:r w:rsidRPr="002E3D36">
        <w:rPr>
          <w:rStyle w:val="aff7"/>
          <w:b w:val="0"/>
          <w:color w:val="000000"/>
          <w:sz w:val="28"/>
          <w:szCs w:val="28"/>
          <w:lang w:val="uk-UA"/>
        </w:rPr>
        <w:t>-</w:t>
      </w:r>
      <w:r w:rsidRPr="002E3D36">
        <w:rPr>
          <w:rStyle w:val="aff7"/>
          <w:b w:val="0"/>
          <w:color w:val="000000"/>
          <w:sz w:val="28"/>
          <w:szCs w:val="28"/>
          <w:lang w:val="en-US"/>
        </w:rPr>
        <w:t>Dependent</w:t>
      </w:r>
      <w:r w:rsidRPr="002E3D36">
        <w:rPr>
          <w:rStyle w:val="aff7"/>
          <w:b w:val="0"/>
          <w:color w:val="000000"/>
          <w:sz w:val="28"/>
          <w:szCs w:val="28"/>
          <w:lang w:val="uk-UA"/>
        </w:rPr>
        <w:t xml:space="preserve"> </w:t>
      </w:r>
      <w:r w:rsidRPr="002E3D36">
        <w:rPr>
          <w:rStyle w:val="aff7"/>
          <w:b w:val="0"/>
          <w:color w:val="000000"/>
          <w:sz w:val="28"/>
          <w:szCs w:val="28"/>
          <w:lang w:val="en-US"/>
        </w:rPr>
        <w:t>Vasodilation</w:t>
      </w:r>
      <w:r w:rsidRPr="002E3D36">
        <w:rPr>
          <w:rStyle w:val="aff7"/>
          <w:b w:val="0"/>
          <w:color w:val="000000"/>
          <w:sz w:val="28"/>
          <w:szCs w:val="28"/>
          <w:lang w:val="uk-UA"/>
        </w:rPr>
        <w:t xml:space="preserve"> </w:t>
      </w:r>
      <w:r w:rsidRPr="002E3D36">
        <w:rPr>
          <w:rStyle w:val="aff7"/>
          <w:b w:val="0"/>
          <w:color w:val="000000"/>
          <w:sz w:val="28"/>
          <w:szCs w:val="28"/>
          <w:lang w:val="en-US"/>
        </w:rPr>
        <w:t>in</w:t>
      </w:r>
      <w:r w:rsidRPr="002E3D36">
        <w:rPr>
          <w:rStyle w:val="aff7"/>
          <w:b w:val="0"/>
          <w:color w:val="000000"/>
          <w:sz w:val="28"/>
          <w:szCs w:val="28"/>
          <w:lang w:val="uk-UA"/>
        </w:rPr>
        <w:t xml:space="preserve"> </w:t>
      </w:r>
      <w:r w:rsidRPr="002E3D36">
        <w:rPr>
          <w:rStyle w:val="aff7"/>
          <w:b w:val="0"/>
          <w:color w:val="000000"/>
          <w:sz w:val="28"/>
          <w:szCs w:val="28"/>
          <w:lang w:val="en-US"/>
        </w:rPr>
        <w:t>Humans</w:t>
      </w:r>
      <w:r w:rsidRPr="002E3D36">
        <w:rPr>
          <w:rStyle w:val="aff7"/>
          <w:b w:val="0"/>
          <w:color w:val="000000"/>
          <w:sz w:val="28"/>
          <w:szCs w:val="28"/>
          <w:lang w:val="uk-UA"/>
        </w:rPr>
        <w:t xml:space="preserve"> / </w:t>
      </w:r>
      <w:r w:rsidRPr="002E3D36">
        <w:rPr>
          <w:color w:val="000000"/>
          <w:sz w:val="28"/>
          <w:szCs w:val="28"/>
          <w:lang w:val="en-US"/>
        </w:rPr>
        <w:t>C</w:t>
      </w:r>
      <w:r w:rsidRPr="002E3D36">
        <w:rPr>
          <w:color w:val="000000"/>
          <w:sz w:val="28"/>
          <w:szCs w:val="28"/>
          <w:lang w:val="uk-UA"/>
        </w:rPr>
        <w:t>.</w:t>
      </w:r>
      <w:r w:rsidRPr="002E3D36">
        <w:rPr>
          <w:color w:val="000000"/>
          <w:sz w:val="28"/>
          <w:szCs w:val="28"/>
          <w:lang w:val="en-US"/>
        </w:rPr>
        <w:t>Rask</w:t>
      </w:r>
      <w:r w:rsidRPr="002E3D36">
        <w:rPr>
          <w:color w:val="000000"/>
          <w:sz w:val="28"/>
          <w:szCs w:val="28"/>
          <w:lang w:val="uk-UA"/>
        </w:rPr>
        <w:t>-</w:t>
      </w:r>
      <w:r w:rsidRPr="002E3D36">
        <w:rPr>
          <w:color w:val="000000"/>
          <w:sz w:val="28"/>
          <w:szCs w:val="28"/>
          <w:lang w:val="en-US"/>
        </w:rPr>
        <w:t>Madsen</w:t>
      </w:r>
      <w:r w:rsidRPr="002E3D36">
        <w:rPr>
          <w:color w:val="000000"/>
          <w:sz w:val="28"/>
          <w:szCs w:val="28"/>
          <w:lang w:val="uk-UA"/>
        </w:rPr>
        <w:t xml:space="preserve">, </w:t>
      </w:r>
      <w:r w:rsidRPr="002E3D36">
        <w:rPr>
          <w:color w:val="000000"/>
          <w:sz w:val="28"/>
          <w:szCs w:val="28"/>
          <w:lang w:val="en-US"/>
        </w:rPr>
        <w:t>H</w:t>
      </w:r>
      <w:r w:rsidRPr="002E3D36">
        <w:rPr>
          <w:color w:val="000000"/>
          <w:sz w:val="28"/>
          <w:szCs w:val="28"/>
          <w:lang w:val="uk-UA"/>
        </w:rPr>
        <w:t>.</w:t>
      </w:r>
      <w:r w:rsidRPr="002E3D36">
        <w:rPr>
          <w:color w:val="000000"/>
          <w:sz w:val="28"/>
          <w:szCs w:val="28"/>
          <w:lang w:val="en-US"/>
        </w:rPr>
        <w:t>Dominguez</w:t>
      </w:r>
      <w:r w:rsidRPr="002E3D36">
        <w:rPr>
          <w:color w:val="000000"/>
          <w:sz w:val="28"/>
          <w:szCs w:val="28"/>
          <w:lang w:val="uk-UA"/>
        </w:rPr>
        <w:t xml:space="preserve">, </w:t>
      </w:r>
      <w:r w:rsidRPr="002E3D36">
        <w:rPr>
          <w:color w:val="000000"/>
          <w:sz w:val="28"/>
          <w:szCs w:val="28"/>
          <w:lang w:val="en-US"/>
        </w:rPr>
        <w:t>N</w:t>
      </w:r>
      <w:r w:rsidRPr="002E3D36">
        <w:rPr>
          <w:color w:val="000000"/>
          <w:sz w:val="28"/>
          <w:szCs w:val="28"/>
          <w:lang w:val="uk-UA"/>
        </w:rPr>
        <w:t>.</w:t>
      </w:r>
      <w:r w:rsidRPr="002E3D36">
        <w:rPr>
          <w:color w:val="000000"/>
          <w:sz w:val="28"/>
          <w:szCs w:val="28"/>
          <w:lang w:val="en-US"/>
        </w:rPr>
        <w:t>Ihlemann</w:t>
      </w:r>
      <w:r w:rsidRPr="002E3D36">
        <w:rPr>
          <w:color w:val="000000"/>
          <w:sz w:val="28"/>
          <w:szCs w:val="28"/>
          <w:lang w:val="uk-UA"/>
        </w:rPr>
        <w:t xml:space="preserve"> </w:t>
      </w:r>
      <w:r w:rsidRPr="002E3D36">
        <w:rPr>
          <w:color w:val="000000"/>
          <w:sz w:val="28"/>
          <w:szCs w:val="28"/>
          <w:lang w:val="en-US"/>
        </w:rPr>
        <w:t>et</w:t>
      </w:r>
      <w:r w:rsidRPr="002E3D36">
        <w:rPr>
          <w:color w:val="000000"/>
          <w:sz w:val="28"/>
          <w:szCs w:val="28"/>
          <w:lang w:val="uk-UA"/>
        </w:rPr>
        <w:t xml:space="preserve"> </w:t>
      </w:r>
      <w:r w:rsidRPr="002E3D36">
        <w:rPr>
          <w:color w:val="000000"/>
          <w:sz w:val="28"/>
          <w:szCs w:val="28"/>
          <w:lang w:val="en-US"/>
        </w:rPr>
        <w:t>al</w:t>
      </w:r>
      <w:r w:rsidRPr="002E3D36">
        <w:rPr>
          <w:color w:val="000000"/>
          <w:sz w:val="28"/>
          <w:szCs w:val="28"/>
          <w:lang w:val="uk-UA"/>
        </w:rPr>
        <w:t xml:space="preserve">.// </w:t>
      </w:r>
      <w:r w:rsidRPr="002E3D36">
        <w:rPr>
          <w:color w:val="000000"/>
          <w:sz w:val="28"/>
          <w:szCs w:val="28"/>
          <w:lang w:val="en-US"/>
        </w:rPr>
        <w:t>Circulation</w:t>
      </w:r>
      <w:r w:rsidRPr="002E3D36">
        <w:rPr>
          <w:color w:val="000000"/>
          <w:sz w:val="28"/>
          <w:szCs w:val="28"/>
          <w:lang w:val="uk-UA"/>
        </w:rPr>
        <w:t xml:space="preserve">.– 2003. – </w:t>
      </w:r>
      <w:r w:rsidRPr="002E3D36">
        <w:rPr>
          <w:color w:val="000000"/>
          <w:sz w:val="28"/>
          <w:szCs w:val="28"/>
          <w:lang w:val="en-US"/>
        </w:rPr>
        <w:t>Vol</w:t>
      </w:r>
      <w:r w:rsidRPr="002E3D36">
        <w:rPr>
          <w:color w:val="000000"/>
          <w:sz w:val="28"/>
          <w:szCs w:val="28"/>
          <w:lang w:val="uk-UA"/>
        </w:rPr>
        <w:t>.</w:t>
      </w:r>
      <w:r w:rsidRPr="002E3D36">
        <w:rPr>
          <w:color w:val="000000"/>
          <w:sz w:val="28"/>
          <w:szCs w:val="28"/>
          <w:lang w:val="en-US"/>
        </w:rPr>
        <w:t xml:space="preserve"> </w:t>
      </w:r>
      <w:r w:rsidRPr="002E3D36">
        <w:rPr>
          <w:color w:val="000000"/>
          <w:sz w:val="28"/>
          <w:szCs w:val="28"/>
          <w:lang w:val="uk-UA"/>
        </w:rPr>
        <w:t>108, № 15.</w:t>
      </w:r>
      <w:r w:rsidRPr="002E3D36">
        <w:rPr>
          <w:color w:val="000000"/>
          <w:sz w:val="28"/>
          <w:szCs w:val="28"/>
          <w:lang w:val="en-US"/>
        </w:rPr>
        <w:t xml:space="preserve"> </w:t>
      </w:r>
      <w:r w:rsidRPr="002E3D36">
        <w:rPr>
          <w:color w:val="000000"/>
          <w:sz w:val="28"/>
          <w:szCs w:val="28"/>
          <w:lang w:val="uk-UA"/>
        </w:rPr>
        <w:t xml:space="preserve">– </w:t>
      </w:r>
      <w:r w:rsidRPr="002E3D36">
        <w:rPr>
          <w:color w:val="000000"/>
          <w:sz w:val="28"/>
          <w:szCs w:val="28"/>
          <w:lang w:val="en-US"/>
        </w:rPr>
        <w:t>P</w:t>
      </w:r>
      <w:r w:rsidRPr="002E3D36">
        <w:rPr>
          <w:color w:val="000000"/>
          <w:sz w:val="28"/>
          <w:szCs w:val="28"/>
          <w:lang w:val="uk-UA"/>
        </w:rPr>
        <w:t>.1815-1821.</w:t>
      </w:r>
      <w:r w:rsidRPr="002E3D36">
        <w:rPr>
          <w:color w:val="000000"/>
          <w:sz w:val="28"/>
          <w:szCs w:val="28"/>
          <w:lang w:val="en-US"/>
        </w:rPr>
        <w:t xml:space="preserve">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smartTag w:uri="urn:schemas-microsoft-com:office:smarttags" w:element="country-region">
        <w:smartTag w:uri="urn:schemas-microsoft-com:office:smarttags" w:element="place">
          <w:r w:rsidRPr="00886029">
            <w:rPr>
              <w:color w:val="000000"/>
              <w:sz w:val="28"/>
              <w:szCs w:val="28"/>
              <w:lang w:val="en-US"/>
            </w:rPr>
            <w:t>UK</w:t>
          </w:r>
        </w:smartTag>
      </w:smartTag>
      <w:r w:rsidRPr="00886029">
        <w:rPr>
          <w:color w:val="000000"/>
          <w:sz w:val="28"/>
          <w:szCs w:val="28"/>
          <w:lang w:val="en-US"/>
        </w:rPr>
        <w:t xml:space="preserve"> Prospective Diabetes Study Group . Intensive blood glucose</w:t>
      </w:r>
      <w:r w:rsidRPr="00886029">
        <w:rPr>
          <w:color w:val="000000"/>
          <w:sz w:val="28"/>
          <w:szCs w:val="28"/>
          <w:lang w:val="uk-UA"/>
        </w:rPr>
        <w:t xml:space="preserve"> </w:t>
      </w:r>
      <w:r w:rsidRPr="00886029">
        <w:rPr>
          <w:color w:val="000000"/>
          <w:sz w:val="28"/>
          <w:szCs w:val="28"/>
          <w:lang w:val="en-US"/>
        </w:rPr>
        <w:t>control with sulphonylureas or insulin compared with conventional</w:t>
      </w:r>
      <w:r w:rsidRPr="00886029">
        <w:rPr>
          <w:color w:val="000000"/>
          <w:sz w:val="28"/>
          <w:szCs w:val="28"/>
          <w:lang w:val="uk-UA"/>
        </w:rPr>
        <w:t xml:space="preserve"> </w:t>
      </w:r>
      <w:r w:rsidRPr="00886029">
        <w:rPr>
          <w:color w:val="000000"/>
          <w:sz w:val="28"/>
          <w:szCs w:val="28"/>
          <w:lang w:val="en-US"/>
        </w:rPr>
        <w:t>treatment and risk of complications in patients with type</w:t>
      </w:r>
      <w:r w:rsidRPr="00886029">
        <w:rPr>
          <w:color w:val="000000"/>
          <w:sz w:val="28"/>
          <w:szCs w:val="28"/>
          <w:lang w:val="uk-UA"/>
        </w:rPr>
        <w:t xml:space="preserve"> </w:t>
      </w:r>
      <w:r w:rsidRPr="00886029">
        <w:rPr>
          <w:color w:val="000000"/>
          <w:sz w:val="28"/>
          <w:szCs w:val="28"/>
          <w:lang w:val="en-US"/>
        </w:rPr>
        <w:t>2 diabetes (UKPDS 33) // Lancet. – 1998. – Vol.</w:t>
      </w:r>
      <w:r>
        <w:rPr>
          <w:color w:val="000000"/>
          <w:sz w:val="28"/>
          <w:szCs w:val="28"/>
          <w:lang w:val="en-US"/>
        </w:rPr>
        <w:t xml:space="preserve"> </w:t>
      </w:r>
      <w:r w:rsidRPr="00886029">
        <w:rPr>
          <w:color w:val="000000"/>
          <w:sz w:val="28"/>
          <w:szCs w:val="28"/>
          <w:lang w:val="en-US"/>
        </w:rPr>
        <w:t>352, № 9131. – P. 837</w:t>
      </w:r>
      <w:r>
        <w:rPr>
          <w:color w:val="000000"/>
          <w:sz w:val="28"/>
          <w:szCs w:val="28"/>
          <w:lang w:val="uk-UA"/>
        </w:rPr>
        <w:t>-</w:t>
      </w:r>
      <w:r w:rsidRPr="00886029">
        <w:rPr>
          <w:color w:val="000000"/>
          <w:sz w:val="28"/>
          <w:szCs w:val="28"/>
          <w:lang w:val="en-US"/>
        </w:rPr>
        <w:t>853.</w:t>
      </w:r>
      <w:r>
        <w:rPr>
          <w:color w:val="000000"/>
          <w:sz w:val="28"/>
          <w:szCs w:val="28"/>
          <w:lang w:val="uk-UA"/>
        </w:rPr>
        <w:t xml:space="preserve"> </w:t>
      </w:r>
    </w:p>
    <w:p w:rsidR="00507ABA" w:rsidRPr="00886029" w:rsidRDefault="00507ABA" w:rsidP="00072DCC">
      <w:pPr>
        <w:pStyle w:val="34"/>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lang w:val="en-US"/>
        </w:rPr>
        <w:t>United Kingdom Prospective Diabetes Study ( UKPDS) Group. Intensive blood-glucose control with sulphonylureas or insulin compared with conventional treatmentm and risk of complications in patients with type 2 diabetes ( UKPDS 33) // Lancet. – 1998. – Vol.</w:t>
      </w:r>
      <w:r>
        <w:rPr>
          <w:color w:val="000000"/>
          <w:sz w:val="28"/>
          <w:szCs w:val="28"/>
          <w:lang w:val="en-US"/>
        </w:rPr>
        <w:t xml:space="preserve"> </w:t>
      </w:r>
      <w:r w:rsidRPr="00886029">
        <w:rPr>
          <w:color w:val="000000"/>
          <w:sz w:val="28"/>
          <w:szCs w:val="28"/>
          <w:lang w:val="en-US"/>
        </w:rPr>
        <w:t>352. – P. 837</w:t>
      </w:r>
      <w:r>
        <w:rPr>
          <w:color w:val="000000"/>
          <w:sz w:val="28"/>
          <w:szCs w:val="28"/>
        </w:rPr>
        <w:t>-</w:t>
      </w:r>
      <w:r w:rsidRPr="00886029">
        <w:rPr>
          <w:color w:val="000000"/>
          <w:sz w:val="28"/>
          <w:szCs w:val="28"/>
          <w:lang w:val="en-US"/>
        </w:rPr>
        <w:t>853.</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bCs/>
          <w:color w:val="000000"/>
          <w:sz w:val="28"/>
          <w:szCs w:val="28"/>
          <w:lang w:val="en-US"/>
        </w:rPr>
        <w:t>United Kingdom Prospective Diabetes Study Group . Tight blood pressure control and risk of macrovascular and microvascular</w:t>
      </w:r>
      <w:r w:rsidRPr="00886029">
        <w:rPr>
          <w:bCs/>
          <w:color w:val="000000"/>
          <w:sz w:val="28"/>
          <w:szCs w:val="28"/>
          <w:lang w:val="uk-UA"/>
        </w:rPr>
        <w:t xml:space="preserve"> </w:t>
      </w:r>
      <w:r w:rsidRPr="00886029">
        <w:rPr>
          <w:bCs/>
          <w:color w:val="000000"/>
          <w:sz w:val="28"/>
          <w:szCs w:val="28"/>
          <w:lang w:val="en-US"/>
        </w:rPr>
        <w:t>complications in type 2 diabetes: UKPDS 38 // BMJ. – 1998</w:t>
      </w:r>
      <w:r w:rsidRPr="0068354F">
        <w:rPr>
          <w:color w:val="000000"/>
          <w:sz w:val="28"/>
          <w:szCs w:val="28"/>
          <w:lang w:val="en-GB"/>
        </w:rPr>
        <w:t xml:space="preserve">. – </w:t>
      </w:r>
      <w:r w:rsidRPr="00886029">
        <w:rPr>
          <w:bCs/>
          <w:color w:val="000000"/>
          <w:sz w:val="28"/>
          <w:szCs w:val="28"/>
          <w:lang w:val="en-US"/>
        </w:rPr>
        <w:t>Vol.</w:t>
      </w:r>
      <w:r>
        <w:rPr>
          <w:bCs/>
          <w:color w:val="000000"/>
          <w:sz w:val="28"/>
          <w:szCs w:val="28"/>
          <w:lang w:val="en-US"/>
        </w:rPr>
        <w:t xml:space="preserve"> </w:t>
      </w:r>
      <w:r w:rsidRPr="00886029">
        <w:rPr>
          <w:bCs/>
          <w:color w:val="000000"/>
          <w:sz w:val="28"/>
          <w:szCs w:val="28"/>
          <w:lang w:val="en-US"/>
        </w:rPr>
        <w:t>317, № 7160. – P. 703</w:t>
      </w:r>
      <w:r>
        <w:rPr>
          <w:bCs/>
          <w:color w:val="000000"/>
          <w:sz w:val="28"/>
          <w:szCs w:val="28"/>
          <w:lang w:val="uk-UA"/>
        </w:rPr>
        <w:t>-</w:t>
      </w:r>
      <w:r w:rsidRPr="00886029">
        <w:rPr>
          <w:bCs/>
          <w:color w:val="000000"/>
          <w:sz w:val="28"/>
          <w:szCs w:val="28"/>
          <w:lang w:val="en-US"/>
        </w:rPr>
        <w:t>713.</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Utility of HbA1c Levels for Diabetes Case Finding in Hospitalized Patients With Hyperglycemia / L.S.Greci, M.Kailasam, S.Malkani et al. /</w:t>
      </w:r>
      <w:r>
        <w:rPr>
          <w:color w:val="000000"/>
          <w:sz w:val="28"/>
          <w:szCs w:val="28"/>
          <w:lang w:val="uk-UA"/>
        </w:rPr>
        <w:t>/</w:t>
      </w:r>
      <w:r w:rsidRPr="00886029">
        <w:rPr>
          <w:color w:val="000000"/>
          <w:sz w:val="28"/>
          <w:szCs w:val="28"/>
          <w:lang w:val="en-US"/>
        </w:rPr>
        <w:t xml:space="preserve"> Diabetes Care.</w:t>
      </w:r>
      <w:r>
        <w:rPr>
          <w:color w:val="000000"/>
          <w:sz w:val="28"/>
          <w:szCs w:val="28"/>
          <w:lang w:val="en-US"/>
        </w:rPr>
        <w:t xml:space="preserve"> – </w:t>
      </w:r>
      <w:r w:rsidRPr="00886029">
        <w:rPr>
          <w:color w:val="000000"/>
          <w:sz w:val="28"/>
          <w:szCs w:val="28"/>
          <w:lang w:val="en-US"/>
        </w:rPr>
        <w:t>April 1, 2003</w:t>
      </w:r>
      <w:r w:rsidRPr="0068354F">
        <w:rPr>
          <w:color w:val="000000"/>
          <w:sz w:val="28"/>
          <w:szCs w:val="28"/>
          <w:lang w:val="en-US"/>
        </w:rPr>
        <w:t xml:space="preserve">. – </w:t>
      </w:r>
      <w:r w:rsidRPr="00886029">
        <w:rPr>
          <w:color w:val="000000"/>
          <w:sz w:val="28"/>
          <w:szCs w:val="28"/>
          <w:lang w:val="en-US"/>
        </w:rPr>
        <w:t>Vol.</w:t>
      </w:r>
      <w:r>
        <w:rPr>
          <w:color w:val="000000"/>
          <w:sz w:val="28"/>
          <w:szCs w:val="28"/>
          <w:lang w:val="en-US"/>
        </w:rPr>
        <w:t xml:space="preserve"> </w:t>
      </w:r>
      <w:r w:rsidRPr="00886029">
        <w:rPr>
          <w:color w:val="000000"/>
          <w:sz w:val="28"/>
          <w:szCs w:val="28"/>
          <w:lang w:val="en-US"/>
        </w:rPr>
        <w:t>26, № 4. – P.1064</w:t>
      </w:r>
      <w:r>
        <w:rPr>
          <w:color w:val="000000"/>
          <w:sz w:val="28"/>
          <w:szCs w:val="28"/>
          <w:lang w:val="uk-UA"/>
        </w:rPr>
        <w:t>-</w:t>
      </w:r>
      <w:r w:rsidRPr="00886029">
        <w:rPr>
          <w:color w:val="000000"/>
          <w:sz w:val="28"/>
          <w:szCs w:val="28"/>
          <w:lang w:val="en-US"/>
        </w:rPr>
        <w:t>1068.</w:t>
      </w:r>
      <w:r w:rsidRPr="00886029">
        <w:rPr>
          <w:color w:val="000000"/>
          <w:sz w:val="28"/>
          <w:szCs w:val="28"/>
          <w:lang w:val="uk-UA"/>
        </w:rPr>
        <w:t xml:space="preserve"> </w:t>
      </w:r>
    </w:p>
    <w:p w:rsidR="00507ABA" w:rsidRPr="00886029" w:rsidRDefault="00507ABA" w:rsidP="00072DCC">
      <w:pPr>
        <w:numPr>
          <w:ilvl w:val="0"/>
          <w:numId w:val="46"/>
        </w:numPr>
        <w:tabs>
          <w:tab w:val="left" w:pos="360"/>
          <w:tab w:val="left" w:pos="496"/>
          <w:tab w:val="left" w:pos="540"/>
          <w:tab w:val="left" w:pos="3898"/>
          <w:tab w:val="left" w:pos="4465"/>
          <w:tab w:val="left" w:pos="8575"/>
          <w:tab w:val="left" w:pos="9001"/>
        </w:tabs>
        <w:overflowPunct w:val="0"/>
        <w:autoSpaceDE w:val="0"/>
        <w:autoSpaceDN w:val="0"/>
        <w:adjustRightInd w:val="0"/>
        <w:spacing w:after="0" w:line="360" w:lineRule="auto"/>
        <w:ind w:left="360" w:hanging="360"/>
        <w:jc w:val="both"/>
        <w:textAlignment w:val="baseline"/>
        <w:rPr>
          <w:sz w:val="28"/>
          <w:szCs w:val="28"/>
          <w:lang w:val="uk-UA"/>
        </w:rPr>
      </w:pPr>
      <w:r w:rsidRPr="00886029">
        <w:rPr>
          <w:sz w:val="28"/>
          <w:szCs w:val="28"/>
          <w:lang w:val="uk-UA"/>
        </w:rPr>
        <w:t>Utilization of metoprolol in patients with acute myocardial infarction and heart fai</w:t>
      </w:r>
      <w:r w:rsidRPr="00886029">
        <w:rPr>
          <w:sz w:val="28"/>
          <w:szCs w:val="28"/>
          <w:lang w:val="uk-UA"/>
        </w:rPr>
        <w:t>l</w:t>
      </w:r>
      <w:r w:rsidRPr="00886029">
        <w:rPr>
          <w:sz w:val="28"/>
          <w:szCs w:val="28"/>
          <w:lang w:val="uk-UA"/>
        </w:rPr>
        <w:t xml:space="preserve">ure </w:t>
      </w:r>
      <w:r w:rsidRPr="00886029">
        <w:rPr>
          <w:sz w:val="28"/>
          <w:szCs w:val="28"/>
          <w:lang w:val="en-US"/>
        </w:rPr>
        <w:t xml:space="preserve">/ </w:t>
      </w:r>
      <w:r w:rsidRPr="00886029">
        <w:rPr>
          <w:sz w:val="28"/>
          <w:szCs w:val="28"/>
          <w:lang w:val="uk-UA"/>
        </w:rPr>
        <w:t>V Schibchyk., E Zaremba., O Molchko., G Kosovan., N Levchuk. / 18</w:t>
      </w:r>
      <w:r w:rsidRPr="00886029">
        <w:rPr>
          <w:sz w:val="28"/>
          <w:szCs w:val="28"/>
          <w:vertAlign w:val="superscript"/>
          <w:lang w:val="uk-UA"/>
        </w:rPr>
        <w:t>th</w:t>
      </w:r>
      <w:r w:rsidRPr="00886029">
        <w:rPr>
          <w:sz w:val="28"/>
          <w:szCs w:val="28"/>
          <w:lang w:val="uk-UA"/>
        </w:rPr>
        <w:t xml:space="preserve"> European Congress of the International Society of Non-Invasive Cardiology. Kr</w:t>
      </w:r>
      <w:r w:rsidRPr="00886029">
        <w:rPr>
          <w:sz w:val="28"/>
          <w:szCs w:val="28"/>
          <w:lang w:val="uk-UA"/>
        </w:rPr>
        <w:t>a</w:t>
      </w:r>
      <w:r w:rsidRPr="00886029">
        <w:rPr>
          <w:sz w:val="28"/>
          <w:szCs w:val="28"/>
          <w:lang w:val="uk-UA"/>
        </w:rPr>
        <w:t xml:space="preserve">kow, 2001, Poland. – Р. 46. </w:t>
      </w:r>
    </w:p>
    <w:p w:rsidR="00507ABA" w:rsidRPr="00886029" w:rsidRDefault="00507ABA" w:rsidP="00072DCC">
      <w:pPr>
        <w:pStyle w:val="34"/>
        <w:widowControl w:val="0"/>
        <w:numPr>
          <w:ilvl w:val="0"/>
          <w:numId w:val="46"/>
        </w:numPr>
        <w:tabs>
          <w:tab w:val="left" w:pos="360"/>
          <w:tab w:val="left" w:pos="540"/>
        </w:tabs>
        <w:spacing w:after="0" w:line="360" w:lineRule="auto"/>
        <w:ind w:left="360" w:hanging="360"/>
        <w:jc w:val="both"/>
        <w:rPr>
          <w:color w:val="000000"/>
          <w:sz w:val="28"/>
          <w:szCs w:val="28"/>
        </w:rPr>
      </w:pPr>
      <w:r w:rsidRPr="00886029">
        <w:rPr>
          <w:color w:val="000000"/>
          <w:sz w:val="28"/>
          <w:szCs w:val="28"/>
          <w:lang w:val="en-US"/>
        </w:rPr>
        <w:t>Vague</w:t>
      </w:r>
      <w:r w:rsidRPr="00886029">
        <w:rPr>
          <w:color w:val="000000"/>
          <w:sz w:val="28"/>
          <w:szCs w:val="28"/>
        </w:rPr>
        <w:t xml:space="preserve"> </w:t>
      </w:r>
      <w:r w:rsidRPr="00886029">
        <w:rPr>
          <w:color w:val="000000"/>
          <w:sz w:val="28"/>
          <w:szCs w:val="28"/>
          <w:lang w:val="en-US"/>
        </w:rPr>
        <w:t>P</w:t>
      </w:r>
      <w:r w:rsidRPr="00886029">
        <w:rPr>
          <w:color w:val="000000"/>
          <w:sz w:val="28"/>
          <w:szCs w:val="28"/>
        </w:rPr>
        <w:t xml:space="preserve">., </w:t>
      </w:r>
      <w:r w:rsidRPr="00886029">
        <w:rPr>
          <w:color w:val="000000"/>
          <w:sz w:val="28"/>
          <w:szCs w:val="28"/>
          <w:lang w:val="en-US"/>
        </w:rPr>
        <w:t>Juhan</w:t>
      </w:r>
      <w:r w:rsidRPr="00886029">
        <w:rPr>
          <w:color w:val="000000"/>
          <w:sz w:val="28"/>
          <w:szCs w:val="28"/>
        </w:rPr>
        <w:t xml:space="preserve"> </w:t>
      </w:r>
      <w:r w:rsidRPr="00886029">
        <w:rPr>
          <w:color w:val="000000"/>
          <w:sz w:val="28"/>
          <w:szCs w:val="28"/>
          <w:lang w:val="en-US"/>
        </w:rPr>
        <w:t>Vague</w:t>
      </w:r>
      <w:r w:rsidRPr="00886029">
        <w:rPr>
          <w:color w:val="000000"/>
          <w:sz w:val="28"/>
          <w:szCs w:val="28"/>
        </w:rPr>
        <w:t xml:space="preserve"> </w:t>
      </w:r>
      <w:r w:rsidRPr="00886029">
        <w:rPr>
          <w:color w:val="000000"/>
          <w:sz w:val="28"/>
          <w:szCs w:val="28"/>
          <w:lang w:val="en-US"/>
        </w:rPr>
        <w:t>I</w:t>
      </w:r>
      <w:r w:rsidRPr="00886029">
        <w:rPr>
          <w:color w:val="000000"/>
          <w:sz w:val="28"/>
          <w:szCs w:val="28"/>
        </w:rPr>
        <w:t xml:space="preserve">. </w:t>
      </w:r>
      <w:r w:rsidRPr="00886029">
        <w:rPr>
          <w:color w:val="000000"/>
          <w:sz w:val="28"/>
          <w:szCs w:val="28"/>
          <w:lang w:val="en-US"/>
        </w:rPr>
        <w:t>Fibrinogen</w:t>
      </w:r>
      <w:r w:rsidRPr="00886029">
        <w:rPr>
          <w:color w:val="000000"/>
          <w:sz w:val="28"/>
          <w:szCs w:val="28"/>
        </w:rPr>
        <w:t xml:space="preserve">, </w:t>
      </w:r>
      <w:r w:rsidRPr="00886029">
        <w:rPr>
          <w:color w:val="000000"/>
          <w:sz w:val="28"/>
          <w:szCs w:val="28"/>
          <w:lang w:val="en-US"/>
        </w:rPr>
        <w:t>fibrinolysis</w:t>
      </w:r>
      <w:r w:rsidRPr="00886029">
        <w:rPr>
          <w:color w:val="000000"/>
          <w:sz w:val="28"/>
          <w:szCs w:val="28"/>
        </w:rPr>
        <w:t xml:space="preserve"> </w:t>
      </w:r>
      <w:r w:rsidRPr="00886029">
        <w:rPr>
          <w:color w:val="000000"/>
          <w:sz w:val="28"/>
          <w:szCs w:val="28"/>
          <w:lang w:val="en-US"/>
        </w:rPr>
        <w:t>and</w:t>
      </w:r>
      <w:r w:rsidRPr="00886029">
        <w:rPr>
          <w:color w:val="000000"/>
          <w:sz w:val="28"/>
          <w:szCs w:val="28"/>
        </w:rPr>
        <w:t xml:space="preserve"> </w:t>
      </w:r>
      <w:r w:rsidRPr="00886029">
        <w:rPr>
          <w:color w:val="000000"/>
          <w:sz w:val="28"/>
          <w:szCs w:val="28"/>
          <w:lang w:val="en-US"/>
        </w:rPr>
        <w:t>diabetes</w:t>
      </w:r>
      <w:r w:rsidRPr="00886029">
        <w:rPr>
          <w:color w:val="000000"/>
          <w:sz w:val="28"/>
          <w:szCs w:val="28"/>
        </w:rPr>
        <w:t xml:space="preserve"> </w:t>
      </w:r>
      <w:r w:rsidRPr="00886029">
        <w:rPr>
          <w:color w:val="000000"/>
          <w:sz w:val="28"/>
          <w:szCs w:val="28"/>
          <w:lang w:val="en-US"/>
        </w:rPr>
        <w:t>mellitus</w:t>
      </w:r>
      <w:r w:rsidRPr="00886029">
        <w:rPr>
          <w:color w:val="000000"/>
          <w:sz w:val="28"/>
          <w:szCs w:val="28"/>
        </w:rPr>
        <w:t xml:space="preserve"> </w:t>
      </w:r>
      <w:r w:rsidRPr="00886029">
        <w:rPr>
          <w:color w:val="000000"/>
          <w:sz w:val="28"/>
          <w:szCs w:val="28"/>
          <w:lang w:val="en-US"/>
        </w:rPr>
        <w:t>a</w:t>
      </w:r>
      <w:r w:rsidRPr="00886029">
        <w:rPr>
          <w:color w:val="000000"/>
          <w:sz w:val="28"/>
          <w:szCs w:val="28"/>
        </w:rPr>
        <w:t xml:space="preserve"> </w:t>
      </w:r>
      <w:r w:rsidRPr="00886029">
        <w:rPr>
          <w:color w:val="000000"/>
          <w:sz w:val="28"/>
          <w:szCs w:val="28"/>
          <w:lang w:val="en-US"/>
        </w:rPr>
        <w:t>comment</w:t>
      </w:r>
      <w:r w:rsidRPr="00886029">
        <w:rPr>
          <w:color w:val="000000"/>
          <w:sz w:val="28"/>
          <w:szCs w:val="28"/>
        </w:rPr>
        <w:t xml:space="preserve">  //</w:t>
      </w:r>
      <w:r w:rsidRPr="00886029">
        <w:rPr>
          <w:color w:val="000000"/>
          <w:sz w:val="28"/>
          <w:szCs w:val="28"/>
          <w:lang w:val="en-US"/>
        </w:rPr>
        <w:t>Diabetologia</w:t>
      </w:r>
      <w:r w:rsidRPr="00886029">
        <w:rPr>
          <w:color w:val="000000"/>
          <w:sz w:val="28"/>
          <w:szCs w:val="28"/>
        </w:rPr>
        <w:t>.</w:t>
      </w:r>
      <w:r w:rsidRPr="0095349B">
        <w:rPr>
          <w:color w:val="000000"/>
          <w:sz w:val="28"/>
          <w:szCs w:val="28"/>
        </w:rPr>
        <w:t xml:space="preserve"> </w:t>
      </w:r>
      <w:r w:rsidRPr="00886029">
        <w:rPr>
          <w:color w:val="000000"/>
          <w:sz w:val="28"/>
          <w:szCs w:val="28"/>
        </w:rPr>
        <w:t>– 1997.</w:t>
      </w:r>
      <w:r w:rsidRPr="0095349B">
        <w:rPr>
          <w:color w:val="000000"/>
          <w:sz w:val="28"/>
          <w:szCs w:val="28"/>
        </w:rPr>
        <w:t xml:space="preserve"> </w:t>
      </w:r>
      <w:r w:rsidRPr="00886029">
        <w:rPr>
          <w:color w:val="000000"/>
          <w:sz w:val="28"/>
          <w:szCs w:val="28"/>
        </w:rPr>
        <w:t xml:space="preserve">– </w:t>
      </w:r>
      <w:r w:rsidRPr="00886029">
        <w:rPr>
          <w:color w:val="000000"/>
          <w:sz w:val="28"/>
          <w:szCs w:val="28"/>
          <w:lang w:val="en-US"/>
        </w:rPr>
        <w:t>Vol</w:t>
      </w:r>
      <w:r w:rsidRPr="00886029">
        <w:rPr>
          <w:color w:val="000000"/>
          <w:sz w:val="28"/>
          <w:szCs w:val="28"/>
        </w:rPr>
        <w:t xml:space="preserve">. 40, №6. – </w:t>
      </w:r>
      <w:r w:rsidRPr="00886029">
        <w:rPr>
          <w:color w:val="000000"/>
          <w:sz w:val="28"/>
          <w:szCs w:val="28"/>
          <w:lang w:val="en-US"/>
        </w:rPr>
        <w:t>P</w:t>
      </w:r>
      <w:r w:rsidRPr="00886029">
        <w:rPr>
          <w:color w:val="000000"/>
          <w:sz w:val="28"/>
          <w:szCs w:val="28"/>
        </w:rPr>
        <w:t xml:space="preserve">.738-740.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lastRenderedPageBreak/>
        <w:t>Vigorita V., Moore G.V., Hutchins G.M. Absence of correlation between coronary arterial atherosclerosis and severity and duration of diabetes mellitus of adult onset// Amer. J. Cardiol.</w:t>
      </w:r>
      <w:r w:rsidRPr="0095349B">
        <w:rPr>
          <w:color w:val="000000"/>
          <w:sz w:val="28"/>
          <w:szCs w:val="28"/>
          <w:lang w:val="uk-UA"/>
        </w:rPr>
        <w:t xml:space="preserve"> </w:t>
      </w:r>
      <w:r w:rsidRPr="00886029">
        <w:rPr>
          <w:color w:val="000000"/>
          <w:sz w:val="28"/>
          <w:szCs w:val="28"/>
          <w:lang w:val="uk-UA"/>
        </w:rPr>
        <w:t>–</w:t>
      </w:r>
      <w:r>
        <w:rPr>
          <w:color w:val="000000"/>
          <w:sz w:val="28"/>
          <w:szCs w:val="28"/>
          <w:lang w:val="en-US"/>
        </w:rPr>
        <w:t>1980.</w:t>
      </w:r>
      <w:r w:rsidRPr="0095349B">
        <w:rPr>
          <w:color w:val="000000"/>
          <w:sz w:val="28"/>
          <w:szCs w:val="28"/>
          <w:lang w:val="uk-UA"/>
        </w:rPr>
        <w:t xml:space="preserve"> </w:t>
      </w:r>
      <w:r w:rsidRPr="00886029">
        <w:rPr>
          <w:color w:val="000000"/>
          <w:sz w:val="28"/>
          <w:szCs w:val="28"/>
          <w:lang w:val="uk-UA"/>
        </w:rPr>
        <w:t>–</w:t>
      </w:r>
      <w:r w:rsidRPr="00886029">
        <w:rPr>
          <w:color w:val="000000"/>
          <w:sz w:val="28"/>
          <w:szCs w:val="28"/>
          <w:lang w:val="en-US"/>
        </w:rPr>
        <w:t xml:space="preserve"> Vol.46.</w:t>
      </w:r>
      <w:r w:rsidRPr="0095349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 xml:space="preserve">P.535-540.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Walttenberger J., Lange J., Kranz A. Vascular endothelial growth factor –a – induced chemotaxis of monocytes is attenuated in patients with diabetes mellitus . A potential predictor for the individual capacity to deve</w:t>
      </w:r>
      <w:r>
        <w:rPr>
          <w:color w:val="000000"/>
          <w:sz w:val="28"/>
          <w:szCs w:val="28"/>
          <w:lang w:val="en-US"/>
        </w:rPr>
        <w:t>lop collaterals //Circulation.</w:t>
      </w:r>
      <w:r w:rsidRPr="0095349B">
        <w:rPr>
          <w:color w:val="000000"/>
          <w:sz w:val="28"/>
          <w:szCs w:val="28"/>
          <w:lang w:val="uk-UA"/>
        </w:rPr>
        <w:t xml:space="preserve"> </w:t>
      </w:r>
      <w:r w:rsidRPr="00886029">
        <w:rPr>
          <w:color w:val="000000"/>
          <w:sz w:val="28"/>
          <w:szCs w:val="28"/>
          <w:lang w:val="uk-UA"/>
        </w:rPr>
        <w:t>–</w:t>
      </w:r>
      <w:r>
        <w:rPr>
          <w:color w:val="000000"/>
          <w:sz w:val="28"/>
          <w:szCs w:val="28"/>
          <w:lang w:val="en-US"/>
        </w:rPr>
        <w:t>2000.</w:t>
      </w:r>
      <w:r w:rsidRPr="0095349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 xml:space="preserve">Vol.102, </w:t>
      </w:r>
      <w:r w:rsidRPr="00886029">
        <w:rPr>
          <w:color w:val="000000"/>
          <w:sz w:val="28"/>
          <w:szCs w:val="28"/>
          <w:lang w:val="uk-UA"/>
        </w:rPr>
        <w:t>№</w:t>
      </w:r>
      <w:r w:rsidRPr="00886029">
        <w:rPr>
          <w:color w:val="000000"/>
          <w:sz w:val="28"/>
          <w:szCs w:val="28"/>
          <w:lang w:val="en-US"/>
        </w:rPr>
        <w:t>11.</w:t>
      </w:r>
      <w:r w:rsidRPr="00886029">
        <w:rPr>
          <w:color w:val="000000"/>
          <w:sz w:val="28"/>
          <w:szCs w:val="28"/>
          <w:lang w:val="uk-UA"/>
        </w:rPr>
        <w:t xml:space="preserve"> –</w:t>
      </w:r>
      <w:r>
        <w:rPr>
          <w:color w:val="000000"/>
          <w:sz w:val="28"/>
          <w:szCs w:val="28"/>
          <w:lang w:val="uk-UA"/>
        </w:rPr>
        <w:t xml:space="preserve"> </w:t>
      </w:r>
      <w:r w:rsidRPr="00886029">
        <w:rPr>
          <w:color w:val="000000"/>
          <w:sz w:val="28"/>
          <w:szCs w:val="28"/>
          <w:lang w:val="en-US"/>
        </w:rPr>
        <w:t xml:space="preserve">P.185-190. </w:t>
      </w:r>
    </w:p>
    <w:p w:rsidR="00507ABA" w:rsidRPr="00886029" w:rsidRDefault="00507ABA" w:rsidP="00072DCC">
      <w:pPr>
        <w:pStyle w:val="Normal1"/>
        <w:numPr>
          <w:ilvl w:val="0"/>
          <w:numId w:val="46"/>
        </w:numPr>
        <w:shd w:val="clear" w:color="auto" w:fill="FFFFFF"/>
        <w:tabs>
          <w:tab w:val="left" w:pos="360"/>
          <w:tab w:val="left" w:pos="540"/>
        </w:tabs>
        <w:spacing w:before="0" w:after="0" w:line="360" w:lineRule="auto"/>
        <w:ind w:left="360" w:hanging="360"/>
        <w:jc w:val="both"/>
        <w:rPr>
          <w:color w:val="000000"/>
          <w:sz w:val="28"/>
          <w:szCs w:val="28"/>
          <w:lang w:val="en-US"/>
        </w:rPr>
      </w:pPr>
      <w:r w:rsidRPr="00507ABA">
        <w:rPr>
          <w:color w:val="000000"/>
          <w:sz w:val="28"/>
          <w:szCs w:val="28"/>
          <w:lang w:val="en-US"/>
        </w:rPr>
        <w:t>Wang D</w:t>
      </w:r>
      <w:r w:rsidRPr="00886029">
        <w:rPr>
          <w:color w:val="000000"/>
          <w:sz w:val="28"/>
          <w:szCs w:val="28"/>
          <w:lang w:val="en-US"/>
        </w:rPr>
        <w:t>.</w:t>
      </w:r>
      <w:r w:rsidRPr="00507ABA">
        <w:rPr>
          <w:color w:val="000000"/>
          <w:sz w:val="28"/>
          <w:szCs w:val="28"/>
          <w:lang w:val="en-US"/>
        </w:rPr>
        <w:t>W</w:t>
      </w:r>
      <w:r w:rsidRPr="00886029">
        <w:rPr>
          <w:color w:val="000000"/>
          <w:sz w:val="28"/>
          <w:szCs w:val="28"/>
          <w:lang w:val="en-US"/>
        </w:rPr>
        <w:t>.</w:t>
      </w:r>
      <w:r w:rsidRPr="00507ABA">
        <w:rPr>
          <w:color w:val="000000"/>
          <w:sz w:val="28"/>
          <w:szCs w:val="28"/>
          <w:lang w:val="en-US"/>
        </w:rPr>
        <w:t>, Zhao H</w:t>
      </w:r>
      <w:r w:rsidRPr="00886029">
        <w:rPr>
          <w:color w:val="000000"/>
          <w:sz w:val="28"/>
          <w:szCs w:val="28"/>
          <w:lang w:val="en-US"/>
        </w:rPr>
        <w:t>.</w:t>
      </w:r>
      <w:r w:rsidRPr="00507ABA">
        <w:rPr>
          <w:color w:val="000000"/>
          <w:sz w:val="28"/>
          <w:szCs w:val="28"/>
          <w:lang w:val="en-US"/>
        </w:rPr>
        <w:t>Y.</w:t>
      </w:r>
      <w:r w:rsidRPr="00886029">
        <w:rPr>
          <w:color w:val="000000"/>
          <w:sz w:val="28"/>
          <w:szCs w:val="28"/>
          <w:lang w:val="en-US"/>
        </w:rPr>
        <w:t xml:space="preserve"> </w:t>
      </w:r>
      <w:r w:rsidRPr="00507ABA">
        <w:rPr>
          <w:color w:val="000000"/>
          <w:sz w:val="28"/>
          <w:szCs w:val="28"/>
          <w:lang w:val="en-US"/>
        </w:rPr>
        <w:t>Prevention of atherosclerotic arterial stenosis and restenosis after angioplasty with Andrographis paniculata nees and fish oil. Experimental studies of effects and mechanisms // Chin Med J</w:t>
      </w:r>
      <w:r>
        <w:rPr>
          <w:color w:val="000000"/>
          <w:sz w:val="28"/>
          <w:szCs w:val="28"/>
          <w:lang w:val="en-US"/>
        </w:rPr>
        <w:t>.</w:t>
      </w:r>
      <w:r w:rsidRPr="00507ABA">
        <w:rPr>
          <w:color w:val="000000"/>
          <w:sz w:val="28"/>
          <w:szCs w:val="28"/>
          <w:lang w:val="en-US"/>
        </w:rPr>
        <w:t xml:space="preserve"> – 1994. – Vol.107(6). – </w:t>
      </w:r>
      <w:r w:rsidRPr="00886029">
        <w:rPr>
          <w:color w:val="000000"/>
          <w:sz w:val="28"/>
          <w:szCs w:val="28"/>
          <w:lang w:val="en-US"/>
        </w:rPr>
        <w:t>P</w:t>
      </w:r>
      <w:r w:rsidRPr="00507ABA">
        <w:rPr>
          <w:color w:val="000000"/>
          <w:sz w:val="28"/>
          <w:szCs w:val="28"/>
          <w:lang w:val="en-US"/>
        </w:rPr>
        <w:t>.464-470</w:t>
      </w:r>
      <w:r w:rsidRPr="00886029">
        <w:rPr>
          <w:color w:val="000000"/>
          <w:sz w:val="28"/>
          <w:szCs w:val="28"/>
          <w:lang w:val="en-GB"/>
        </w:rPr>
        <w:t>.</w:t>
      </w:r>
      <w:r w:rsidRPr="00886029">
        <w:rPr>
          <w:color w:val="000000"/>
          <w:sz w:val="28"/>
          <w:szCs w:val="28"/>
          <w:lang w:val="en-US"/>
        </w:rPr>
        <w:t xml:space="preserve"> </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bCs/>
          <w:color w:val="000000"/>
          <w:sz w:val="28"/>
          <w:szCs w:val="28"/>
          <w:lang w:val="en-US"/>
        </w:rPr>
      </w:pPr>
      <w:r w:rsidRPr="00886029">
        <w:rPr>
          <w:bCs/>
          <w:color w:val="000000"/>
          <w:sz w:val="28"/>
          <w:szCs w:val="28"/>
          <w:lang w:val="en-US"/>
        </w:rPr>
        <w:t>Weber M. The telmisartan Programme of Research tOshow Telmisartan End-organ proteCTION (PROTECTION)</w:t>
      </w:r>
      <w:r w:rsidRPr="00886029">
        <w:rPr>
          <w:bCs/>
          <w:color w:val="000000"/>
          <w:sz w:val="28"/>
          <w:szCs w:val="28"/>
          <w:lang w:val="uk-UA"/>
        </w:rPr>
        <w:t xml:space="preserve"> </w:t>
      </w:r>
      <w:r w:rsidRPr="00886029">
        <w:rPr>
          <w:bCs/>
          <w:color w:val="000000"/>
          <w:sz w:val="28"/>
          <w:szCs w:val="28"/>
          <w:lang w:val="en-US"/>
        </w:rPr>
        <w:t xml:space="preserve">programme // J. Hypertens. – 2003. </w:t>
      </w:r>
      <w:r w:rsidRPr="00886029">
        <w:rPr>
          <w:color w:val="000000"/>
          <w:sz w:val="28"/>
          <w:szCs w:val="28"/>
          <w:lang w:val="uk-UA"/>
        </w:rPr>
        <w:t>–</w:t>
      </w:r>
      <w:r w:rsidRPr="00886029">
        <w:rPr>
          <w:bCs/>
          <w:color w:val="000000"/>
          <w:sz w:val="28"/>
          <w:szCs w:val="28"/>
          <w:lang w:val="en-US"/>
        </w:rPr>
        <w:t xml:space="preserve"> Vol. 21, № 6. – P.37</w:t>
      </w:r>
      <w:r>
        <w:rPr>
          <w:bCs/>
          <w:color w:val="000000"/>
          <w:sz w:val="28"/>
          <w:szCs w:val="28"/>
          <w:lang w:val="uk-UA"/>
        </w:rPr>
        <w:t>-</w:t>
      </w:r>
      <w:r w:rsidRPr="00886029">
        <w:rPr>
          <w:bCs/>
          <w:color w:val="000000"/>
          <w:sz w:val="28"/>
          <w:szCs w:val="28"/>
          <w:lang w:val="en-US"/>
        </w:rPr>
        <w:t>46.</w:t>
      </w:r>
      <w:r w:rsidRPr="00886029">
        <w:rPr>
          <w:bCs/>
          <w:color w:val="000000"/>
          <w:sz w:val="28"/>
          <w:szCs w:val="28"/>
          <w:lang w:val="uk-UA"/>
        </w:rPr>
        <w:t xml:space="preserve"> </w:t>
      </w:r>
    </w:p>
    <w:p w:rsidR="00507ABA" w:rsidRPr="00886029" w:rsidRDefault="00507ABA" w:rsidP="00072DCC">
      <w:pPr>
        <w:pStyle w:val="Normal1"/>
        <w:numPr>
          <w:ilvl w:val="0"/>
          <w:numId w:val="46"/>
        </w:numPr>
        <w:shd w:val="clear" w:color="auto" w:fill="FFFFFF"/>
        <w:tabs>
          <w:tab w:val="left" w:pos="360"/>
          <w:tab w:val="left" w:pos="540"/>
        </w:tabs>
        <w:spacing w:before="0" w:after="0" w:line="360" w:lineRule="auto"/>
        <w:ind w:left="360" w:hanging="360"/>
        <w:jc w:val="both"/>
        <w:rPr>
          <w:color w:val="000000"/>
          <w:sz w:val="28"/>
          <w:szCs w:val="28"/>
          <w:lang w:val="en-US"/>
        </w:rPr>
      </w:pPr>
      <w:r w:rsidRPr="00507ABA">
        <w:rPr>
          <w:color w:val="000000"/>
          <w:sz w:val="28"/>
          <w:szCs w:val="28"/>
          <w:lang w:val="en-US"/>
        </w:rPr>
        <w:t xml:space="preserve">Weintraub M., Charach G., Grosskopf I. Disturbances in dietary fat metabolism and their role in the development of atherosclerosis // Biomed. </w:t>
      </w:r>
      <w:r w:rsidRPr="00886029">
        <w:rPr>
          <w:color w:val="000000"/>
          <w:sz w:val="28"/>
          <w:szCs w:val="28"/>
        </w:rPr>
        <w:t>P</w:t>
      </w:r>
      <w:r>
        <w:rPr>
          <w:color w:val="000000"/>
          <w:sz w:val="28"/>
          <w:szCs w:val="28"/>
        </w:rPr>
        <w:t>harmacother.- 1997.</w:t>
      </w:r>
      <w:r w:rsidRPr="0095349B">
        <w:rPr>
          <w:color w:val="000000"/>
          <w:sz w:val="28"/>
          <w:szCs w:val="28"/>
        </w:rPr>
        <w:t xml:space="preserve"> </w:t>
      </w:r>
      <w:r w:rsidRPr="00886029">
        <w:rPr>
          <w:color w:val="000000"/>
          <w:sz w:val="28"/>
          <w:szCs w:val="28"/>
        </w:rPr>
        <w:t>–</w:t>
      </w:r>
      <w:r>
        <w:rPr>
          <w:color w:val="000000"/>
          <w:sz w:val="28"/>
          <w:szCs w:val="28"/>
        </w:rPr>
        <w:t xml:space="preserve"> Vol.</w:t>
      </w:r>
      <w:r>
        <w:rPr>
          <w:color w:val="000000"/>
          <w:sz w:val="28"/>
          <w:szCs w:val="28"/>
          <w:lang w:val="en-US"/>
        </w:rPr>
        <w:t xml:space="preserve"> </w:t>
      </w:r>
      <w:r>
        <w:rPr>
          <w:color w:val="000000"/>
          <w:sz w:val="28"/>
          <w:szCs w:val="28"/>
        </w:rPr>
        <w:t>51 (8).</w:t>
      </w:r>
      <w:r w:rsidRPr="0095349B">
        <w:rPr>
          <w:color w:val="000000"/>
          <w:sz w:val="28"/>
          <w:szCs w:val="28"/>
        </w:rPr>
        <w:t xml:space="preserve"> </w:t>
      </w:r>
      <w:r w:rsidRPr="00886029">
        <w:rPr>
          <w:color w:val="000000"/>
          <w:sz w:val="28"/>
          <w:szCs w:val="28"/>
        </w:rPr>
        <w:t>–</w:t>
      </w:r>
      <w:r>
        <w:rPr>
          <w:color w:val="000000"/>
          <w:sz w:val="28"/>
          <w:szCs w:val="28"/>
        </w:rPr>
        <w:t xml:space="preserve"> </w:t>
      </w:r>
      <w:r w:rsidRPr="00886029">
        <w:rPr>
          <w:color w:val="000000"/>
          <w:sz w:val="28"/>
          <w:szCs w:val="28"/>
        </w:rPr>
        <w:t>P. 311-313</w:t>
      </w:r>
      <w:r w:rsidRPr="00886029">
        <w:rPr>
          <w:color w:val="000000"/>
          <w:sz w:val="28"/>
          <w:szCs w:val="28"/>
          <w:lang w:val="en-US"/>
        </w:rPr>
        <w:t>.</w:t>
      </w:r>
    </w:p>
    <w:p w:rsidR="00507ABA" w:rsidRPr="00886029" w:rsidRDefault="00507ABA" w:rsidP="00072DCC">
      <w:pPr>
        <w:widowControl w:val="0"/>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uk-UA"/>
        </w:rPr>
      </w:pPr>
      <w:r w:rsidRPr="00886029">
        <w:rPr>
          <w:color w:val="000000"/>
          <w:sz w:val="28"/>
          <w:szCs w:val="28"/>
          <w:lang w:val="en-US"/>
        </w:rPr>
        <w:t>Wenger N.K. The high risk of CHD for women: Understanding why prevention is crucial</w:t>
      </w:r>
      <w:r>
        <w:rPr>
          <w:color w:val="000000"/>
          <w:sz w:val="28"/>
          <w:szCs w:val="28"/>
          <w:lang w:val="uk-UA"/>
        </w:rPr>
        <w:t xml:space="preserve"> </w:t>
      </w:r>
      <w:r w:rsidRPr="00886029">
        <w:rPr>
          <w:color w:val="000000"/>
          <w:sz w:val="28"/>
          <w:szCs w:val="28"/>
          <w:lang w:val="en-US"/>
        </w:rPr>
        <w:t>//</w:t>
      </w:r>
      <w:r>
        <w:rPr>
          <w:color w:val="000000"/>
          <w:sz w:val="28"/>
          <w:szCs w:val="28"/>
          <w:lang w:val="uk-UA"/>
        </w:rPr>
        <w:t xml:space="preserve"> </w:t>
      </w:r>
      <w:r w:rsidRPr="00886029">
        <w:rPr>
          <w:color w:val="000000"/>
          <w:sz w:val="28"/>
          <w:szCs w:val="28"/>
          <w:lang w:val="en-US"/>
        </w:rPr>
        <w:t>Ibid.</w:t>
      </w:r>
      <w:r w:rsidRPr="0095349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1996.</w:t>
      </w:r>
      <w:r w:rsidRPr="0095349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Pr>
          <w:color w:val="000000"/>
          <w:sz w:val="28"/>
          <w:szCs w:val="28"/>
          <w:lang w:val="en-US"/>
        </w:rPr>
        <w:t>Vol.1.</w:t>
      </w:r>
      <w:r w:rsidRPr="0095349B">
        <w:rPr>
          <w:color w:val="000000"/>
          <w:sz w:val="28"/>
          <w:szCs w:val="28"/>
          <w:lang w:val="uk-UA"/>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 xml:space="preserve">P.1-11. </w:t>
      </w:r>
    </w:p>
    <w:p w:rsidR="00507ABA" w:rsidRPr="00886029"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886029">
        <w:rPr>
          <w:color w:val="000000"/>
          <w:sz w:val="28"/>
          <w:szCs w:val="28"/>
          <w:lang w:val="en-US"/>
        </w:rPr>
        <w:t>Wenger N.K. The high risk of CHD for women: Understa</w:t>
      </w:r>
      <w:r>
        <w:rPr>
          <w:color w:val="000000"/>
          <w:sz w:val="28"/>
          <w:szCs w:val="28"/>
          <w:lang w:val="en-US"/>
        </w:rPr>
        <w:t>nding why prevention is crucial</w:t>
      </w:r>
      <w:r w:rsidRPr="00886029">
        <w:rPr>
          <w:color w:val="000000"/>
          <w:sz w:val="28"/>
          <w:szCs w:val="28"/>
          <w:lang w:val="en-US"/>
        </w:rPr>
        <w:t xml:space="preserve"> // Medscape Womens Health. – 1996. – Vol. 1</w:t>
      </w:r>
      <w:r>
        <w:rPr>
          <w:color w:val="000000"/>
          <w:sz w:val="28"/>
          <w:szCs w:val="28"/>
          <w:lang w:val="uk-UA"/>
        </w:rPr>
        <w:t xml:space="preserve">. </w:t>
      </w:r>
      <w:r w:rsidRPr="00886029">
        <w:rPr>
          <w:color w:val="000000"/>
          <w:sz w:val="28"/>
          <w:szCs w:val="28"/>
          <w:lang w:val="en-US"/>
        </w:rPr>
        <w:t xml:space="preserve">– </w:t>
      </w:r>
      <w:r>
        <w:rPr>
          <w:color w:val="000000"/>
          <w:sz w:val="28"/>
          <w:szCs w:val="28"/>
          <w:lang w:val="en-US"/>
        </w:rPr>
        <w:t>P. 1-11</w:t>
      </w:r>
      <w:r w:rsidRPr="00886029">
        <w:rPr>
          <w:color w:val="000000"/>
          <w:sz w:val="28"/>
          <w:szCs w:val="28"/>
          <w:lang w:val="en-US"/>
        </w:rPr>
        <w:t>.</w:t>
      </w:r>
      <w:r w:rsidRPr="00886029">
        <w:rPr>
          <w:color w:val="000000"/>
          <w:sz w:val="28"/>
          <w:szCs w:val="28"/>
          <w:lang w:val="uk-UA"/>
        </w:rPr>
        <w:t xml:space="preserve"> </w:t>
      </w:r>
    </w:p>
    <w:p w:rsidR="00507ABA" w:rsidRPr="005C49F8"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pacing w:val="4"/>
          <w:sz w:val="28"/>
          <w:szCs w:val="28"/>
          <w:lang w:val="en-US"/>
        </w:rPr>
      </w:pPr>
      <w:r w:rsidRPr="005C49F8">
        <w:rPr>
          <w:color w:val="000000"/>
          <w:spacing w:val="4"/>
          <w:sz w:val="28"/>
          <w:szCs w:val="28"/>
          <w:lang w:val="en-US"/>
        </w:rPr>
        <w:t xml:space="preserve">WHO Consultation. Definition, diagnosis and classification of diabetes mellitusand its complications. Part 1: diagnosis and classification of diabetes mellitus. </w:t>
      </w:r>
      <w:smartTag w:uri="urn:schemas-microsoft-com:office:smarttags" w:element="City">
        <w:smartTag w:uri="urn:schemas-microsoft-com:office:smarttags" w:element="place">
          <w:r w:rsidRPr="005C49F8">
            <w:rPr>
              <w:color w:val="000000"/>
              <w:spacing w:val="4"/>
              <w:sz w:val="28"/>
              <w:szCs w:val="28"/>
              <w:lang w:val="en-US"/>
            </w:rPr>
            <w:t>Geneva</w:t>
          </w:r>
        </w:smartTag>
      </w:smartTag>
      <w:r w:rsidRPr="005C49F8">
        <w:rPr>
          <w:color w:val="000000"/>
          <w:spacing w:val="4"/>
          <w:sz w:val="28"/>
          <w:szCs w:val="28"/>
          <w:lang w:val="en-US"/>
        </w:rPr>
        <w:t>: World Health Organisation; 1999. Report no. 99.2.</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 xml:space="preserve">WHO Technical Report Series </w:t>
      </w:r>
      <w:r w:rsidRPr="00886029">
        <w:rPr>
          <w:color w:val="000000"/>
          <w:sz w:val="28"/>
          <w:szCs w:val="28"/>
          <w:lang w:val="uk-UA"/>
        </w:rPr>
        <w:t>№</w:t>
      </w:r>
      <w:r w:rsidRPr="00886029">
        <w:rPr>
          <w:color w:val="000000"/>
          <w:sz w:val="28"/>
          <w:szCs w:val="28"/>
          <w:lang w:val="en-US"/>
        </w:rPr>
        <w:t>844: Prevention of diabetes mellitus: Report of a WHO Study Group</w:t>
      </w:r>
      <w:r>
        <w:rPr>
          <w:color w:val="000000"/>
          <w:sz w:val="28"/>
          <w:szCs w:val="28"/>
          <w:lang w:val="uk-UA"/>
        </w:rPr>
        <w:t xml:space="preserve">, </w:t>
      </w:r>
      <w:r w:rsidRPr="00886029">
        <w:rPr>
          <w:color w:val="000000"/>
          <w:sz w:val="28"/>
          <w:szCs w:val="28"/>
          <w:lang w:val="en-US"/>
        </w:rPr>
        <w:t>1994. – 101p.</w:t>
      </w:r>
    </w:p>
    <w:p w:rsidR="00507ABA" w:rsidRPr="005C49F8"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pacing w:val="4"/>
          <w:sz w:val="28"/>
          <w:szCs w:val="28"/>
          <w:lang w:val="en-US"/>
        </w:rPr>
      </w:pPr>
      <w:r w:rsidRPr="005C49F8">
        <w:rPr>
          <w:color w:val="000000"/>
          <w:spacing w:val="4"/>
          <w:sz w:val="28"/>
          <w:szCs w:val="28"/>
          <w:lang w:val="en-US"/>
        </w:rPr>
        <w:t>Why is diabetes mellitus a stronger risk factor for fatal ischemic</w:t>
      </w:r>
      <w:r w:rsidRPr="005C49F8">
        <w:rPr>
          <w:color w:val="000000"/>
          <w:spacing w:val="4"/>
          <w:sz w:val="28"/>
          <w:szCs w:val="28"/>
          <w:lang w:val="uk-UA"/>
        </w:rPr>
        <w:t xml:space="preserve"> </w:t>
      </w:r>
      <w:r w:rsidRPr="005C49F8">
        <w:rPr>
          <w:color w:val="000000"/>
          <w:spacing w:val="4"/>
          <w:sz w:val="28"/>
          <w:szCs w:val="28"/>
          <w:lang w:val="en-US"/>
        </w:rPr>
        <w:t>heart disease in women than in men? The Rancho Bernardo</w:t>
      </w:r>
      <w:r w:rsidRPr="005C49F8">
        <w:rPr>
          <w:color w:val="000000"/>
          <w:spacing w:val="4"/>
          <w:sz w:val="28"/>
          <w:szCs w:val="28"/>
          <w:lang w:val="uk-UA"/>
        </w:rPr>
        <w:t xml:space="preserve"> </w:t>
      </w:r>
      <w:r w:rsidRPr="005C49F8">
        <w:rPr>
          <w:color w:val="000000"/>
          <w:spacing w:val="4"/>
          <w:sz w:val="28"/>
          <w:szCs w:val="28"/>
          <w:lang w:val="en-US"/>
        </w:rPr>
        <w:t xml:space="preserve">Study </w:t>
      </w:r>
      <w:r w:rsidRPr="005C49F8">
        <w:rPr>
          <w:color w:val="000000"/>
          <w:spacing w:val="4"/>
          <w:sz w:val="28"/>
          <w:szCs w:val="28"/>
          <w:lang w:val="uk-UA"/>
        </w:rPr>
        <w:t>/</w:t>
      </w:r>
      <w:r w:rsidRPr="005C49F8">
        <w:rPr>
          <w:color w:val="000000"/>
          <w:spacing w:val="4"/>
          <w:sz w:val="28"/>
          <w:szCs w:val="28"/>
          <w:lang w:val="en-US"/>
        </w:rPr>
        <w:t xml:space="preserve"> E.L. Barrett-</w:t>
      </w:r>
      <w:r w:rsidRPr="005C49F8">
        <w:rPr>
          <w:color w:val="000000"/>
          <w:spacing w:val="4"/>
          <w:sz w:val="28"/>
          <w:szCs w:val="28"/>
          <w:lang w:val="en-US"/>
        </w:rPr>
        <w:lastRenderedPageBreak/>
        <w:t>Connor</w:t>
      </w:r>
      <w:r w:rsidRPr="005C49F8">
        <w:rPr>
          <w:color w:val="000000"/>
          <w:spacing w:val="4"/>
          <w:sz w:val="28"/>
          <w:szCs w:val="28"/>
          <w:lang w:val="uk-UA"/>
        </w:rPr>
        <w:t>,</w:t>
      </w:r>
      <w:r w:rsidRPr="005C49F8">
        <w:rPr>
          <w:color w:val="000000"/>
          <w:spacing w:val="4"/>
          <w:sz w:val="28"/>
          <w:szCs w:val="28"/>
          <w:lang w:val="en-US"/>
        </w:rPr>
        <w:t xml:space="preserve"> B.A. Cohn., D.L. Wingard</w:t>
      </w:r>
      <w:r w:rsidRPr="005C49F8">
        <w:rPr>
          <w:color w:val="000000"/>
          <w:spacing w:val="4"/>
          <w:sz w:val="28"/>
          <w:szCs w:val="28"/>
          <w:lang w:val="uk-UA"/>
        </w:rPr>
        <w:t xml:space="preserve"> </w:t>
      </w:r>
      <w:r w:rsidRPr="005C49F8">
        <w:rPr>
          <w:color w:val="000000"/>
          <w:spacing w:val="4"/>
          <w:sz w:val="28"/>
          <w:szCs w:val="28"/>
          <w:lang w:val="en-US"/>
        </w:rPr>
        <w:t xml:space="preserve">et al. </w:t>
      </w:r>
      <w:r w:rsidRPr="005C49F8">
        <w:rPr>
          <w:color w:val="000000"/>
          <w:spacing w:val="4"/>
          <w:sz w:val="28"/>
          <w:szCs w:val="28"/>
          <w:lang w:val="uk-UA"/>
        </w:rPr>
        <w:t>/</w:t>
      </w:r>
      <w:r w:rsidRPr="005C49F8">
        <w:rPr>
          <w:color w:val="000000"/>
          <w:spacing w:val="4"/>
          <w:sz w:val="28"/>
          <w:szCs w:val="28"/>
          <w:lang w:val="en-US"/>
        </w:rPr>
        <w:t xml:space="preserve">/ JAMA. </w:t>
      </w:r>
      <w:r w:rsidRPr="005C49F8">
        <w:rPr>
          <w:color w:val="000000"/>
          <w:spacing w:val="4"/>
          <w:sz w:val="28"/>
          <w:szCs w:val="28"/>
          <w:lang w:val="uk-UA"/>
        </w:rPr>
        <w:t>–</w:t>
      </w:r>
      <w:r w:rsidRPr="005C49F8">
        <w:rPr>
          <w:color w:val="000000"/>
          <w:spacing w:val="4"/>
          <w:sz w:val="28"/>
          <w:szCs w:val="28"/>
          <w:lang w:val="en-US"/>
        </w:rPr>
        <w:t xml:space="preserve"> 1991. </w:t>
      </w:r>
      <w:r w:rsidRPr="005C49F8">
        <w:rPr>
          <w:color w:val="000000"/>
          <w:spacing w:val="4"/>
          <w:sz w:val="28"/>
          <w:szCs w:val="28"/>
          <w:lang w:val="uk-UA"/>
        </w:rPr>
        <w:t>–</w:t>
      </w:r>
      <w:r w:rsidRPr="005C49F8">
        <w:rPr>
          <w:color w:val="000000"/>
          <w:spacing w:val="4"/>
          <w:sz w:val="28"/>
          <w:szCs w:val="28"/>
          <w:lang w:val="en-US"/>
        </w:rPr>
        <w:t xml:space="preserve"> Vol 265, № 5. – P. 627-631.</w:t>
      </w:r>
      <w:r w:rsidRPr="005C49F8">
        <w:rPr>
          <w:color w:val="000000"/>
          <w:spacing w:val="4"/>
          <w:sz w:val="28"/>
          <w:szCs w:val="28"/>
          <w:lang w:val="uk-UA"/>
        </w:rPr>
        <w:t xml:space="preserve"> </w:t>
      </w:r>
    </w:p>
    <w:p w:rsidR="00507ABA" w:rsidRPr="002E3D36" w:rsidRDefault="00507ABA" w:rsidP="00072DCC">
      <w:pPr>
        <w:numPr>
          <w:ilvl w:val="0"/>
          <w:numId w:val="46"/>
        </w:numPr>
        <w:tabs>
          <w:tab w:val="left" w:pos="360"/>
          <w:tab w:val="left" w:pos="540"/>
        </w:tabs>
        <w:autoSpaceDE w:val="0"/>
        <w:autoSpaceDN w:val="0"/>
        <w:adjustRightInd w:val="0"/>
        <w:spacing w:after="0" w:line="360" w:lineRule="auto"/>
        <w:ind w:left="360" w:hanging="360"/>
        <w:jc w:val="both"/>
        <w:rPr>
          <w:color w:val="000000"/>
          <w:sz w:val="28"/>
          <w:szCs w:val="28"/>
          <w:lang w:val="en-US"/>
        </w:rPr>
      </w:pPr>
      <w:r w:rsidRPr="002E3D36">
        <w:rPr>
          <w:color w:val="000000"/>
          <w:sz w:val="28"/>
          <w:szCs w:val="28"/>
          <w:lang w:val="en-US"/>
        </w:rPr>
        <w:t>Wilson P.W., Anderson K.M., Kannel W.B. Epidemiology</w:t>
      </w:r>
      <w:r w:rsidRPr="002E3D36">
        <w:rPr>
          <w:color w:val="000000"/>
          <w:sz w:val="28"/>
          <w:szCs w:val="28"/>
          <w:lang w:val="uk-UA"/>
        </w:rPr>
        <w:t xml:space="preserve"> </w:t>
      </w:r>
      <w:r w:rsidRPr="002E3D36">
        <w:rPr>
          <w:color w:val="000000"/>
          <w:sz w:val="28"/>
          <w:szCs w:val="28"/>
          <w:lang w:val="en-US"/>
        </w:rPr>
        <w:t xml:space="preserve">of diabetes mellitus in the elderly. The </w:t>
      </w:r>
      <w:smartTag w:uri="urn:schemas-microsoft-com:office:smarttags" w:element="City">
        <w:smartTag w:uri="urn:schemas-microsoft-com:office:smarttags" w:element="place">
          <w:r w:rsidRPr="002E3D36">
            <w:rPr>
              <w:color w:val="000000"/>
              <w:sz w:val="28"/>
              <w:szCs w:val="28"/>
              <w:lang w:val="en-US"/>
            </w:rPr>
            <w:t>Framingham</w:t>
          </w:r>
        </w:smartTag>
      </w:smartTag>
      <w:r w:rsidRPr="002E3D36">
        <w:rPr>
          <w:color w:val="000000"/>
          <w:sz w:val="28"/>
          <w:szCs w:val="28"/>
          <w:lang w:val="en-US"/>
        </w:rPr>
        <w:t xml:space="preserve"> Study // Am. J. Med. – 1986. – Vol. 80, № 5A. – P.3–9.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Yamada</w:t>
      </w:r>
      <w:r w:rsidRPr="00886029">
        <w:rPr>
          <w:color w:val="000000"/>
          <w:sz w:val="28"/>
          <w:szCs w:val="28"/>
          <w:lang w:val="uk-UA"/>
        </w:rPr>
        <w:t xml:space="preserve"> </w:t>
      </w:r>
      <w:r w:rsidRPr="00886029">
        <w:rPr>
          <w:color w:val="000000"/>
          <w:sz w:val="28"/>
          <w:szCs w:val="28"/>
          <w:lang w:val="en-US"/>
        </w:rPr>
        <w:t>Nobuhiro</w:t>
      </w:r>
      <w:r w:rsidRPr="00886029">
        <w:rPr>
          <w:color w:val="000000"/>
          <w:sz w:val="28"/>
          <w:szCs w:val="28"/>
          <w:lang w:val="uk-UA"/>
        </w:rPr>
        <w:t xml:space="preserve">. </w:t>
      </w:r>
      <w:r w:rsidRPr="00886029">
        <w:rPr>
          <w:color w:val="000000"/>
          <w:sz w:val="28"/>
          <w:szCs w:val="28"/>
          <w:lang w:val="en-US"/>
        </w:rPr>
        <w:t>Atherosclerosis</w:t>
      </w:r>
      <w:r w:rsidRPr="00886029">
        <w:rPr>
          <w:color w:val="000000"/>
          <w:sz w:val="28"/>
          <w:szCs w:val="28"/>
          <w:lang w:val="uk-UA"/>
        </w:rPr>
        <w:t xml:space="preserve"> </w:t>
      </w:r>
      <w:r w:rsidRPr="00886029">
        <w:rPr>
          <w:color w:val="000000"/>
          <w:sz w:val="28"/>
          <w:szCs w:val="28"/>
          <w:lang w:val="en-US"/>
        </w:rPr>
        <w:t>and</w:t>
      </w:r>
      <w:r w:rsidRPr="00886029">
        <w:rPr>
          <w:color w:val="000000"/>
          <w:sz w:val="28"/>
          <w:szCs w:val="28"/>
          <w:lang w:val="uk-UA"/>
        </w:rPr>
        <w:t xml:space="preserve"> </w:t>
      </w:r>
      <w:r w:rsidRPr="00886029">
        <w:rPr>
          <w:color w:val="000000"/>
          <w:sz w:val="28"/>
          <w:szCs w:val="28"/>
          <w:lang w:val="en-US"/>
        </w:rPr>
        <w:t>oxidative</w:t>
      </w:r>
      <w:r w:rsidRPr="00886029">
        <w:rPr>
          <w:color w:val="000000"/>
          <w:sz w:val="28"/>
          <w:szCs w:val="28"/>
          <w:lang w:val="uk-UA"/>
        </w:rPr>
        <w:t xml:space="preserve"> </w:t>
      </w:r>
      <w:r w:rsidRPr="00886029">
        <w:rPr>
          <w:color w:val="000000"/>
          <w:sz w:val="28"/>
          <w:szCs w:val="28"/>
          <w:lang w:val="en-US"/>
        </w:rPr>
        <w:t>stress /</w:t>
      </w:r>
      <w:r w:rsidRPr="00886029">
        <w:rPr>
          <w:color w:val="000000"/>
          <w:sz w:val="28"/>
          <w:szCs w:val="28"/>
          <w:lang w:val="uk-UA"/>
        </w:rPr>
        <w:t xml:space="preserve">/ </w:t>
      </w:r>
      <w:r w:rsidRPr="00886029">
        <w:rPr>
          <w:color w:val="000000"/>
          <w:sz w:val="28"/>
          <w:szCs w:val="28"/>
          <w:lang w:val="en-US"/>
        </w:rPr>
        <w:t>JMAJ</w:t>
      </w:r>
      <w:r w:rsidRPr="00886029">
        <w:rPr>
          <w:color w:val="000000"/>
          <w:sz w:val="28"/>
          <w:szCs w:val="28"/>
          <w:lang w:val="uk-UA"/>
        </w:rPr>
        <w:t xml:space="preserve">: </w:t>
      </w:r>
      <w:r w:rsidRPr="00886029">
        <w:rPr>
          <w:color w:val="000000"/>
          <w:sz w:val="28"/>
          <w:szCs w:val="28"/>
          <w:lang w:val="en-US"/>
        </w:rPr>
        <w:t>Jap</w:t>
      </w:r>
      <w:r w:rsidRPr="00886029">
        <w:rPr>
          <w:color w:val="000000"/>
          <w:sz w:val="28"/>
          <w:szCs w:val="28"/>
          <w:lang w:val="uk-UA"/>
        </w:rPr>
        <w:t>.</w:t>
      </w:r>
      <w:r w:rsidRPr="00886029">
        <w:rPr>
          <w:color w:val="000000"/>
          <w:sz w:val="28"/>
          <w:szCs w:val="28"/>
          <w:lang w:val="en-US"/>
        </w:rPr>
        <w:t xml:space="preserve"> Med</w:t>
      </w:r>
      <w:r w:rsidRPr="00886029">
        <w:rPr>
          <w:color w:val="000000"/>
          <w:sz w:val="28"/>
          <w:szCs w:val="28"/>
          <w:lang w:val="uk-UA"/>
        </w:rPr>
        <w:t>.</w:t>
      </w:r>
      <w:r w:rsidRPr="00886029">
        <w:rPr>
          <w:color w:val="000000"/>
          <w:sz w:val="28"/>
          <w:szCs w:val="28"/>
          <w:lang w:val="en-US"/>
        </w:rPr>
        <w:t xml:space="preserve"> Assoc</w:t>
      </w:r>
      <w:r w:rsidRPr="00886029">
        <w:rPr>
          <w:color w:val="000000"/>
          <w:sz w:val="28"/>
          <w:szCs w:val="28"/>
          <w:lang w:val="uk-UA"/>
        </w:rPr>
        <w:t>.</w:t>
      </w:r>
      <w:r w:rsidRPr="00886029">
        <w:rPr>
          <w:color w:val="000000"/>
          <w:sz w:val="28"/>
          <w:szCs w:val="28"/>
          <w:lang w:val="en-US"/>
        </w:rPr>
        <w:t xml:space="preserve"> J</w:t>
      </w:r>
      <w:r w:rsidRPr="00886029">
        <w:rPr>
          <w:color w:val="000000"/>
          <w:sz w:val="28"/>
          <w:szCs w:val="28"/>
          <w:lang w:val="uk-UA"/>
        </w:rPr>
        <w:t>.</w:t>
      </w:r>
      <w:r w:rsidRPr="00886029">
        <w:rPr>
          <w:color w:val="000000"/>
          <w:sz w:val="28"/>
          <w:szCs w:val="28"/>
          <w:lang w:val="en-US"/>
        </w:rPr>
        <w:t xml:space="preserve"> </w:t>
      </w:r>
      <w:r w:rsidRPr="00886029">
        <w:rPr>
          <w:color w:val="000000"/>
          <w:sz w:val="28"/>
          <w:szCs w:val="28"/>
          <w:lang w:val="uk-UA"/>
        </w:rPr>
        <w:t>–</w:t>
      </w:r>
      <w:r w:rsidRPr="00886029">
        <w:rPr>
          <w:color w:val="000000"/>
          <w:sz w:val="28"/>
          <w:szCs w:val="28"/>
          <w:lang w:val="en-US"/>
        </w:rPr>
        <w:t xml:space="preserve"> </w:t>
      </w:r>
      <w:r w:rsidRPr="00886029">
        <w:rPr>
          <w:color w:val="000000"/>
          <w:sz w:val="28"/>
          <w:szCs w:val="28"/>
          <w:lang w:val="uk-UA"/>
        </w:rPr>
        <w:t>2001.</w:t>
      </w:r>
      <w:r w:rsidRPr="00886029">
        <w:rPr>
          <w:color w:val="000000"/>
          <w:sz w:val="28"/>
          <w:szCs w:val="28"/>
          <w:lang w:val="en-US"/>
        </w:rPr>
        <w:t xml:space="preserve"> </w:t>
      </w:r>
      <w:r w:rsidRPr="00886029">
        <w:rPr>
          <w:color w:val="000000"/>
          <w:sz w:val="28"/>
          <w:szCs w:val="28"/>
          <w:lang w:val="uk-UA"/>
        </w:rPr>
        <w:t>–</w:t>
      </w:r>
      <w:r>
        <w:rPr>
          <w:color w:val="000000"/>
          <w:sz w:val="28"/>
          <w:szCs w:val="28"/>
          <w:lang w:val="uk-UA"/>
        </w:rPr>
        <w:t xml:space="preserve"> </w:t>
      </w:r>
      <w:r w:rsidRPr="00886029">
        <w:rPr>
          <w:color w:val="000000"/>
          <w:sz w:val="28"/>
          <w:szCs w:val="28"/>
          <w:lang w:val="en-US"/>
        </w:rPr>
        <w:t xml:space="preserve">Vol. 44, № 12. </w:t>
      </w:r>
      <w:r w:rsidRPr="00886029">
        <w:rPr>
          <w:color w:val="000000"/>
          <w:sz w:val="28"/>
          <w:szCs w:val="28"/>
          <w:lang w:val="uk-UA"/>
        </w:rPr>
        <w:t>–</w:t>
      </w:r>
      <w:r w:rsidRPr="00886029">
        <w:rPr>
          <w:color w:val="000000"/>
          <w:sz w:val="28"/>
          <w:szCs w:val="28"/>
          <w:lang w:val="en-US"/>
        </w:rPr>
        <w:t xml:space="preserve"> P. 529</w:t>
      </w:r>
      <w:r>
        <w:rPr>
          <w:color w:val="000000"/>
          <w:sz w:val="28"/>
          <w:szCs w:val="28"/>
          <w:lang w:val="en-US"/>
        </w:rPr>
        <w:t>-</w:t>
      </w:r>
      <w:r w:rsidRPr="00886029">
        <w:rPr>
          <w:color w:val="000000"/>
          <w:sz w:val="28"/>
          <w:szCs w:val="28"/>
          <w:lang w:val="en-US"/>
        </w:rPr>
        <w:t>534.</w:t>
      </w:r>
    </w:p>
    <w:p w:rsidR="00507ABA" w:rsidRPr="002E3D36"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en-US"/>
        </w:rPr>
      </w:pPr>
      <w:r w:rsidRPr="002E3D36">
        <w:rPr>
          <w:color w:val="000000"/>
          <w:sz w:val="28"/>
          <w:szCs w:val="28"/>
          <w:lang w:val="en-US"/>
        </w:rPr>
        <w:t>Zhongguo dongmai yinghua zazhi / Ji Qiu-Shang, Yang Xiao-Jing, MA Dong-Dong, Zhu Yuan-Yuan /</w:t>
      </w:r>
      <w:r w:rsidRPr="002E3D36">
        <w:rPr>
          <w:color w:val="000000"/>
          <w:sz w:val="28"/>
          <w:szCs w:val="28"/>
          <w:lang w:val="uk-UA"/>
        </w:rPr>
        <w:t>/</w:t>
      </w:r>
      <w:r w:rsidRPr="002E3D36">
        <w:rPr>
          <w:color w:val="000000"/>
          <w:sz w:val="28"/>
          <w:szCs w:val="28"/>
          <w:lang w:val="en-US"/>
        </w:rPr>
        <w:t xml:space="preserve"> Chin. J. Arteioscler. </w:t>
      </w:r>
      <w:r w:rsidRPr="002E3D36">
        <w:rPr>
          <w:color w:val="000000"/>
          <w:sz w:val="28"/>
          <w:szCs w:val="28"/>
          <w:lang w:val="uk-UA"/>
        </w:rPr>
        <w:t>–</w:t>
      </w:r>
      <w:r w:rsidRPr="002E3D36">
        <w:rPr>
          <w:color w:val="000000"/>
          <w:sz w:val="28"/>
          <w:szCs w:val="28"/>
          <w:lang w:val="en-US"/>
        </w:rPr>
        <w:t xml:space="preserve"> 2003. </w:t>
      </w:r>
      <w:r w:rsidRPr="002E3D36">
        <w:rPr>
          <w:color w:val="000000"/>
          <w:sz w:val="28"/>
          <w:szCs w:val="28"/>
          <w:lang w:val="uk-UA"/>
        </w:rPr>
        <w:t>–</w:t>
      </w:r>
      <w:r w:rsidRPr="002E3D36">
        <w:rPr>
          <w:color w:val="000000"/>
          <w:sz w:val="28"/>
          <w:szCs w:val="28"/>
          <w:lang w:val="en-US"/>
        </w:rPr>
        <w:t xml:space="preserve"> Vol. 11, № 4. </w:t>
      </w:r>
      <w:r w:rsidRPr="002E3D36">
        <w:rPr>
          <w:color w:val="000000"/>
          <w:sz w:val="28"/>
          <w:szCs w:val="28"/>
          <w:lang w:val="uk-UA"/>
        </w:rPr>
        <w:t>–</w:t>
      </w:r>
      <w:r w:rsidRPr="002E3D36">
        <w:rPr>
          <w:color w:val="000000"/>
          <w:sz w:val="28"/>
          <w:szCs w:val="28"/>
          <w:lang w:val="en-US"/>
        </w:rPr>
        <w:t xml:space="preserve"> </w:t>
      </w:r>
      <w:r w:rsidRPr="002E3D36">
        <w:rPr>
          <w:color w:val="000000"/>
          <w:sz w:val="28"/>
          <w:szCs w:val="28"/>
        </w:rPr>
        <w:t>Р</w:t>
      </w:r>
      <w:r w:rsidRPr="002E3D36">
        <w:rPr>
          <w:color w:val="000000"/>
          <w:sz w:val="28"/>
          <w:szCs w:val="28"/>
          <w:lang w:val="en-US"/>
        </w:rPr>
        <w:t xml:space="preserve">. 349 </w:t>
      </w:r>
      <w:r w:rsidRPr="002E3D36">
        <w:rPr>
          <w:color w:val="000000"/>
          <w:sz w:val="28"/>
          <w:szCs w:val="28"/>
          <w:lang w:val="uk-UA"/>
        </w:rPr>
        <w:t>–</w:t>
      </w:r>
      <w:r w:rsidRPr="002E3D36">
        <w:rPr>
          <w:color w:val="000000"/>
          <w:sz w:val="28"/>
          <w:szCs w:val="28"/>
          <w:lang w:val="en-US"/>
        </w:rPr>
        <w:t xml:space="preserve"> 351. </w:t>
      </w:r>
    </w:p>
    <w:p w:rsidR="00507ABA" w:rsidRPr="00886029" w:rsidRDefault="00507ABA" w:rsidP="00072DCC">
      <w:pPr>
        <w:widowControl w:val="0"/>
        <w:numPr>
          <w:ilvl w:val="0"/>
          <w:numId w:val="46"/>
        </w:numPr>
        <w:tabs>
          <w:tab w:val="left" w:pos="360"/>
          <w:tab w:val="left" w:pos="540"/>
        </w:tabs>
        <w:spacing w:after="0" w:line="360" w:lineRule="auto"/>
        <w:ind w:left="360" w:hanging="360"/>
        <w:jc w:val="both"/>
        <w:rPr>
          <w:color w:val="000000"/>
          <w:sz w:val="28"/>
          <w:szCs w:val="28"/>
          <w:lang w:val="uk-UA"/>
        </w:rPr>
      </w:pPr>
      <w:r w:rsidRPr="00886029">
        <w:rPr>
          <w:color w:val="000000"/>
          <w:sz w:val="28"/>
          <w:szCs w:val="28"/>
          <w:lang w:val="en-US"/>
        </w:rPr>
        <w:t xml:space="preserve">Zimmet P., McCarty D., De Courten M. The global epidemiology of non-insulin-dependent diabetes mellitus and the metabolic syndrome // J. Diabet. Complicat. </w:t>
      </w:r>
      <w:r w:rsidRPr="00886029">
        <w:rPr>
          <w:color w:val="000000"/>
          <w:sz w:val="28"/>
          <w:szCs w:val="28"/>
          <w:lang w:val="uk-UA"/>
        </w:rPr>
        <w:t>–</w:t>
      </w:r>
      <w:r w:rsidRPr="00886029">
        <w:rPr>
          <w:color w:val="000000"/>
          <w:sz w:val="28"/>
          <w:szCs w:val="28"/>
          <w:lang w:val="en-US"/>
        </w:rPr>
        <w:t xml:space="preserve">1997. </w:t>
      </w:r>
      <w:r w:rsidRPr="00886029">
        <w:rPr>
          <w:color w:val="000000"/>
          <w:sz w:val="28"/>
          <w:szCs w:val="28"/>
          <w:lang w:val="uk-UA"/>
        </w:rPr>
        <w:t>–</w:t>
      </w:r>
      <w:r>
        <w:rPr>
          <w:color w:val="000000"/>
          <w:sz w:val="28"/>
          <w:szCs w:val="28"/>
          <w:lang w:val="en-US"/>
        </w:rPr>
        <w:t xml:space="preserve"> Vol.</w:t>
      </w:r>
      <w:r>
        <w:rPr>
          <w:color w:val="000000"/>
          <w:sz w:val="28"/>
          <w:szCs w:val="28"/>
        </w:rPr>
        <w:t xml:space="preserve"> </w:t>
      </w:r>
      <w:r>
        <w:rPr>
          <w:color w:val="000000"/>
          <w:sz w:val="28"/>
          <w:szCs w:val="28"/>
          <w:lang w:val="en-US"/>
        </w:rPr>
        <w:t xml:space="preserve">11. </w:t>
      </w:r>
      <w:r w:rsidRPr="00886029">
        <w:rPr>
          <w:color w:val="000000"/>
          <w:sz w:val="28"/>
          <w:szCs w:val="28"/>
          <w:lang w:val="uk-UA"/>
        </w:rPr>
        <w:t>–</w:t>
      </w:r>
      <w:r w:rsidRPr="00886029">
        <w:rPr>
          <w:color w:val="000000"/>
          <w:sz w:val="28"/>
          <w:szCs w:val="28"/>
          <w:lang w:val="en-US"/>
        </w:rPr>
        <w:t xml:space="preserve"> P.60-68. </w:t>
      </w:r>
    </w:p>
    <w:p w:rsidR="00507ABA" w:rsidRPr="00886029" w:rsidRDefault="00507ABA" w:rsidP="00072DCC">
      <w:pPr>
        <w:numPr>
          <w:ilvl w:val="0"/>
          <w:numId w:val="46"/>
        </w:numPr>
        <w:tabs>
          <w:tab w:val="left" w:pos="360"/>
          <w:tab w:val="left" w:pos="540"/>
        </w:tabs>
        <w:spacing w:after="0" w:line="360" w:lineRule="auto"/>
        <w:ind w:left="360" w:hanging="360"/>
        <w:jc w:val="both"/>
        <w:rPr>
          <w:color w:val="000000"/>
          <w:sz w:val="28"/>
          <w:szCs w:val="28"/>
          <w:lang w:val="en-US"/>
        </w:rPr>
      </w:pPr>
      <w:r w:rsidRPr="00886029">
        <w:rPr>
          <w:color w:val="000000"/>
          <w:sz w:val="28"/>
          <w:szCs w:val="28"/>
          <w:lang w:val="en-US"/>
        </w:rPr>
        <w:t>Zimmet</w:t>
      </w:r>
      <w:r w:rsidRPr="00886029">
        <w:rPr>
          <w:color w:val="000000"/>
          <w:sz w:val="28"/>
          <w:szCs w:val="28"/>
          <w:lang w:val="uk-UA"/>
        </w:rPr>
        <w:t xml:space="preserve"> </w:t>
      </w:r>
      <w:r w:rsidRPr="00886029">
        <w:rPr>
          <w:color w:val="000000"/>
          <w:sz w:val="28"/>
          <w:szCs w:val="28"/>
          <w:lang w:val="en-US"/>
        </w:rPr>
        <w:t>P.</w:t>
      </w:r>
      <w:r w:rsidRPr="00886029">
        <w:rPr>
          <w:color w:val="000000"/>
          <w:sz w:val="28"/>
          <w:szCs w:val="28"/>
          <w:lang w:val="uk-UA"/>
        </w:rPr>
        <w:t xml:space="preserve">, </w:t>
      </w:r>
      <w:r w:rsidRPr="00886029">
        <w:rPr>
          <w:color w:val="000000"/>
          <w:sz w:val="28"/>
          <w:szCs w:val="28"/>
          <w:lang w:val="en-US"/>
        </w:rPr>
        <w:t>Shaw</w:t>
      </w:r>
      <w:r w:rsidRPr="00886029">
        <w:rPr>
          <w:color w:val="000000"/>
          <w:sz w:val="28"/>
          <w:szCs w:val="28"/>
          <w:lang w:val="uk-UA"/>
        </w:rPr>
        <w:t xml:space="preserve"> </w:t>
      </w:r>
      <w:r w:rsidRPr="00886029">
        <w:rPr>
          <w:color w:val="000000"/>
          <w:sz w:val="28"/>
          <w:szCs w:val="28"/>
          <w:lang w:val="en-US"/>
        </w:rPr>
        <w:t>J.</w:t>
      </w:r>
      <w:r w:rsidRPr="00886029">
        <w:rPr>
          <w:color w:val="000000"/>
          <w:sz w:val="28"/>
          <w:szCs w:val="28"/>
          <w:lang w:val="uk-UA"/>
        </w:rPr>
        <w:t xml:space="preserve">, </w:t>
      </w:r>
      <w:r w:rsidRPr="00886029">
        <w:rPr>
          <w:color w:val="000000"/>
          <w:sz w:val="28"/>
          <w:szCs w:val="28"/>
          <w:lang w:val="en-US"/>
        </w:rPr>
        <w:t>Alberti</w:t>
      </w:r>
      <w:r w:rsidRPr="00886029">
        <w:rPr>
          <w:color w:val="000000"/>
          <w:sz w:val="28"/>
          <w:szCs w:val="28"/>
          <w:lang w:val="uk-UA"/>
        </w:rPr>
        <w:t xml:space="preserve"> </w:t>
      </w:r>
      <w:r w:rsidRPr="00886029">
        <w:rPr>
          <w:color w:val="000000"/>
          <w:sz w:val="28"/>
          <w:szCs w:val="28"/>
          <w:lang w:val="en-US"/>
        </w:rPr>
        <w:t>K.G</w:t>
      </w:r>
      <w:r w:rsidRPr="00886029">
        <w:rPr>
          <w:color w:val="000000"/>
          <w:sz w:val="28"/>
          <w:szCs w:val="28"/>
          <w:lang w:val="uk-UA"/>
        </w:rPr>
        <w:t xml:space="preserve">. </w:t>
      </w:r>
      <w:r w:rsidRPr="00886029">
        <w:rPr>
          <w:color w:val="000000"/>
          <w:sz w:val="28"/>
          <w:szCs w:val="28"/>
          <w:lang w:val="en-US"/>
        </w:rPr>
        <w:t>Preventing type 2 diabetes and the dysmetabolic syndrome in the real world: a realistic view // Diabet Med. – 2003.</w:t>
      </w:r>
      <w:r w:rsidRPr="007E688C">
        <w:rPr>
          <w:color w:val="000000"/>
          <w:sz w:val="28"/>
          <w:szCs w:val="28"/>
          <w:lang w:val="uk-UA"/>
        </w:rPr>
        <w:t xml:space="preserve"> </w:t>
      </w:r>
      <w:r w:rsidRPr="00886029">
        <w:rPr>
          <w:color w:val="000000"/>
          <w:sz w:val="28"/>
          <w:szCs w:val="28"/>
          <w:lang w:val="uk-UA"/>
        </w:rPr>
        <w:t>–</w:t>
      </w:r>
      <w:r w:rsidRPr="00886029">
        <w:rPr>
          <w:color w:val="000000"/>
          <w:sz w:val="28"/>
          <w:szCs w:val="28"/>
          <w:lang w:val="en-US"/>
        </w:rPr>
        <w:t xml:space="preserve"> Vol. 20. </w:t>
      </w:r>
      <w:r w:rsidRPr="00886029">
        <w:rPr>
          <w:color w:val="000000"/>
          <w:sz w:val="28"/>
          <w:szCs w:val="28"/>
          <w:lang w:val="uk-UA"/>
        </w:rPr>
        <w:t>–</w:t>
      </w:r>
      <w:r w:rsidRPr="00886029">
        <w:rPr>
          <w:color w:val="000000"/>
          <w:sz w:val="28"/>
          <w:szCs w:val="28"/>
          <w:lang w:val="en-US"/>
        </w:rPr>
        <w:t xml:space="preserve"> P. 693</w:t>
      </w:r>
      <w:r>
        <w:rPr>
          <w:color w:val="000000"/>
          <w:sz w:val="28"/>
          <w:szCs w:val="28"/>
          <w:lang w:val="en-US"/>
        </w:rPr>
        <w:t>-</w:t>
      </w:r>
      <w:r w:rsidRPr="00886029">
        <w:rPr>
          <w:color w:val="000000"/>
          <w:sz w:val="28"/>
          <w:szCs w:val="28"/>
          <w:lang w:val="en-US"/>
        </w:rPr>
        <w:t>702.</w:t>
      </w:r>
    </w:p>
    <w:p w:rsidR="00DB0BF1" w:rsidRDefault="00DB0BF1" w:rsidP="00507ABA">
      <w:pPr>
        <w:pStyle w:val="af4"/>
        <w:widowControl w:val="0"/>
        <w:shd w:val="clear" w:color="auto" w:fill="FFFFFF"/>
        <w:spacing w:before="240" w:after="60" w:line="360" w:lineRule="auto"/>
        <w:ind w:firstLine="709"/>
        <w:jc w:val="both"/>
      </w:pPr>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21"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22"/>
      <w:headerReference w:type="default" r:id="rId23"/>
      <w:footerReference w:type="even" r:id="rId24"/>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DCC" w:rsidRDefault="00072DCC">
      <w:pPr>
        <w:spacing w:after="0" w:line="240" w:lineRule="auto"/>
      </w:pPr>
      <w:r>
        <w:separator/>
      </w:r>
    </w:p>
  </w:endnote>
  <w:endnote w:type="continuationSeparator" w:id="0">
    <w:p w:rsidR="00072DCC" w:rsidRDefault="00072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176">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01" w:usb1="00000000" w:usb2="00000000" w:usb3="00000000" w:csb0="0000001F"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charset w:val="00"/>
    <w:family w:val="auto"/>
    <w:pitch w:val="variable"/>
    <w:sig w:usb0="00000203"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CC"/>
    <w:family w:val="auto"/>
    <w:notTrueType/>
    <w:pitch w:val="default"/>
    <w:sig w:usb0="00000203" w:usb1="08070000" w:usb2="00000010" w:usb3="00000000" w:csb0="00020005"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Newton-Regular">
    <w:panose1 w:val="00000000000000000000"/>
    <w:charset w:val="CC"/>
    <w:family w:val="roman"/>
    <w:notTrueType/>
    <w:pitch w:val="default"/>
    <w:sig w:usb0="00000201" w:usb1="00000000" w:usb2="00000000" w:usb3="00000000" w:csb0="00000004" w:csb1="00000000"/>
  </w:font>
  <w:font w:name="AdvTTc9c3bd71">
    <w:altName w:val="Times New Roman"/>
    <w:panose1 w:val="00000000000000000000"/>
    <w:charset w:val="00"/>
    <w:family w:val="roman"/>
    <w:notTrueType/>
    <w:pitch w:val="default"/>
    <w:sig w:usb0="00000003" w:usb1="00000000" w:usb2="00000000" w:usb3="00000000" w:csb0="00000001" w:csb1="00000000"/>
  </w:font>
  <w:font w:name="AdvTT7f5838b0.I">
    <w:altName w:val="Times New Roman"/>
    <w:panose1 w:val="00000000000000000000"/>
    <w:charset w:val="00"/>
    <w:family w:val="roman"/>
    <w:notTrueType/>
    <w:pitch w:val="default"/>
    <w:sig w:usb0="00000003" w:usb1="00000000" w:usb2="00000000" w:usb3="00000000" w:csb0="00000001" w:csb1="00000000"/>
  </w:font>
  <w:font w:name="AdvTTda6f6cb8.B">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072DCC">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507ABA">
      <w:rPr>
        <w:rStyle w:val="aff1"/>
        <w:rFonts w:eastAsia="Garamond"/>
        <w:noProof/>
      </w:rPr>
      <w:t>21</w:t>
    </w:r>
    <w:r>
      <w:rPr>
        <w:rStyle w:val="aff1"/>
        <w:rFonts w:eastAsia="Garamond"/>
      </w:rPr>
      <w:fldChar w:fldCharType="end"/>
    </w:r>
  </w:p>
  <w:p w:rsidR="009335CF" w:rsidRDefault="00072DCC">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DCC" w:rsidRDefault="00072DCC">
      <w:pPr>
        <w:spacing w:after="0" w:line="240" w:lineRule="auto"/>
      </w:pPr>
      <w:r>
        <w:separator/>
      </w:r>
    </w:p>
  </w:footnote>
  <w:footnote w:type="continuationSeparator" w:id="0">
    <w:p w:rsidR="00072DCC" w:rsidRDefault="00072D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072DCC">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072DCC">
    <w:pPr>
      <w:pStyle w:val="aff"/>
      <w:framePr w:wrap="around" w:vAnchor="text" w:hAnchor="margin" w:xAlign="right" w:y="1"/>
      <w:rPr>
        <w:rStyle w:val="aff1"/>
        <w:lang w:val="uk-UA"/>
      </w:rPr>
    </w:pPr>
  </w:p>
  <w:p w:rsidR="009335CF" w:rsidRDefault="00072DCC">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0">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1">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6">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3B6C550C"/>
    <w:multiLevelType w:val="hybridMultilevel"/>
    <w:tmpl w:val="874E634C"/>
    <w:lvl w:ilvl="0" w:tplc="F17E23D4">
      <w:start w:val="1"/>
      <w:numFmt w:val="decimal"/>
      <w:pStyle w:val="2"/>
      <w:lvlText w:val="%1."/>
      <w:lvlJc w:val="left"/>
      <w:pPr>
        <w:tabs>
          <w:tab w:val="num" w:pos="720"/>
        </w:tabs>
        <w:ind w:left="284" w:hanging="284"/>
      </w:pPr>
      <w:rPr>
        <w:rFonts w:ascii="176" w:hAnsi="176" w:hint="default"/>
        <w:b w:val="0"/>
        <w:i w:val="0"/>
        <w:color w:val="00000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9F66BF1"/>
    <w:multiLevelType w:val="hybridMultilevel"/>
    <w:tmpl w:val="35266E98"/>
    <w:lvl w:ilvl="0" w:tplc="0419000F">
      <w:start w:val="1"/>
      <w:numFmt w:val="decimal"/>
      <w:lvlText w:val="%1."/>
      <w:lvlJc w:val="left"/>
      <w:pPr>
        <w:tabs>
          <w:tab w:val="num" w:pos="900"/>
        </w:tabs>
        <w:ind w:left="900" w:hanging="360"/>
      </w:pPr>
      <w:rPr>
        <w:rFonts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0"/>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1"/>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E266821"/>
    <w:multiLevelType w:val="hybridMultilevel"/>
    <w:tmpl w:val="FC9A30E2"/>
    <w:lvl w:ilvl="0" w:tplc="E40658E8">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6">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8">
    <w:nsid w:val="735D11B2"/>
    <w:multiLevelType w:val="hybridMultilevel"/>
    <w:tmpl w:val="4D5EA5A6"/>
    <w:lvl w:ilvl="0" w:tplc="FD0C73EE">
      <w:start w:val="1"/>
      <w:numFmt w:val="decimal"/>
      <w:lvlText w:val="%1."/>
      <w:lvlJc w:val="left"/>
      <w:pPr>
        <w:tabs>
          <w:tab w:val="num" w:pos="360"/>
        </w:tabs>
        <w:ind w:left="360" w:hanging="360"/>
      </w:pPr>
      <w:rPr>
        <w:rFonts w:hint="default"/>
        <w:b w:val="0"/>
        <w:i w:val="0"/>
        <w:sz w:val="28"/>
        <w:szCs w:val="28"/>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9">
    <w:nsid w:val="73A84C46"/>
    <w:multiLevelType w:val="hybridMultilevel"/>
    <w:tmpl w:val="854AEBBC"/>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2">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3">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2"/>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4">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7F773E76"/>
    <w:multiLevelType w:val="hybridMultilevel"/>
    <w:tmpl w:val="21AC2E08"/>
    <w:lvl w:ilvl="0" w:tplc="0419000F">
      <w:start w:val="1"/>
      <w:numFmt w:val="decimal"/>
      <w:pStyle w:val="23"/>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7"/>
  </w:num>
  <w:num w:numId="2">
    <w:abstractNumId w:val="53"/>
  </w:num>
  <w:num w:numId="3">
    <w:abstractNumId w:val="0"/>
  </w:num>
  <w:num w:numId="4">
    <w:abstractNumId w:val="30"/>
  </w:num>
  <w:num w:numId="5">
    <w:abstractNumId w:val="27"/>
  </w:num>
  <w:num w:numId="6">
    <w:abstractNumId w:val="37"/>
  </w:num>
  <w:num w:numId="7">
    <w:abstractNumId w:val="24"/>
  </w:num>
  <w:num w:numId="8">
    <w:abstractNumId w:val="61"/>
  </w:num>
  <w:num w:numId="9">
    <w:abstractNumId w:val="35"/>
  </w:num>
  <w:num w:numId="10">
    <w:abstractNumId w:val="40"/>
  </w:num>
  <w:num w:numId="11">
    <w:abstractNumId w:val="66"/>
  </w:num>
  <w:num w:numId="12">
    <w:abstractNumId w:val="43"/>
  </w:num>
  <w:num w:numId="13">
    <w:abstractNumId w:val="51"/>
  </w:num>
  <w:num w:numId="14">
    <w:abstractNumId w:val="41"/>
  </w:num>
  <w:num w:numId="15">
    <w:abstractNumId w:val="32"/>
  </w:num>
  <w:num w:numId="16">
    <w:abstractNumId w:val="38"/>
  </w:num>
  <w:num w:numId="17">
    <w:abstractNumId w:val="6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6"/>
  </w:num>
  <w:num w:numId="21">
    <w:abstractNumId w:val="29"/>
  </w:num>
  <w:num w:numId="22">
    <w:abstractNumId w:val="63"/>
  </w:num>
  <w:num w:numId="23">
    <w:abstractNumId w:val="26"/>
  </w:num>
  <w:num w:numId="24">
    <w:abstractNumId w:val="50"/>
    <w:lvlOverride w:ilvl="0">
      <w:startOverride w:val="1"/>
    </w:lvlOverride>
  </w:num>
  <w:num w:numId="25">
    <w:abstractNumId w:val="46"/>
  </w:num>
  <w:num w:numId="26">
    <w:abstractNumId w:val="65"/>
  </w:num>
  <w:num w:numId="27">
    <w:abstractNumId w:val="28"/>
  </w:num>
  <w:num w:numId="28">
    <w:abstractNumId w:val="34"/>
  </w:num>
  <w:num w:numId="29">
    <w:abstractNumId w:val="47"/>
  </w:num>
  <w:num w:numId="30">
    <w:abstractNumId w:val="52"/>
  </w:num>
  <w:num w:numId="31">
    <w:abstractNumId w:val="62"/>
  </w:num>
  <w:num w:numId="32">
    <w:abstractNumId w:val="31"/>
  </w:num>
  <w:num w:numId="33">
    <w:abstractNumId w:val="54"/>
  </w:num>
  <w:num w:numId="34">
    <w:abstractNumId w:val="56"/>
  </w:num>
  <w:num w:numId="35">
    <w:abstractNumId w:val="45"/>
  </w:num>
  <w:num w:numId="36">
    <w:abstractNumId w:val="64"/>
  </w:num>
  <w:num w:numId="37">
    <w:abstractNumId w:val="42"/>
    <w:lvlOverride w:ilvl="0">
      <w:startOverride w:val="1"/>
    </w:lvlOverride>
  </w:num>
  <w:num w:numId="38">
    <w:abstractNumId w:val="23"/>
  </w:num>
  <w:num w:numId="39">
    <w:abstractNumId w:val="1"/>
  </w:num>
  <w:num w:numId="40">
    <w:abstractNumId w:val="3"/>
  </w:num>
  <w:num w:numId="41">
    <w:abstractNumId w:val="2"/>
  </w:num>
  <w:num w:numId="42">
    <w:abstractNumId w:val="58"/>
  </w:num>
  <w:num w:numId="43">
    <w:abstractNumId w:val="55"/>
  </w:num>
  <w:num w:numId="44">
    <w:abstractNumId w:val="48"/>
  </w:num>
  <w:num w:numId="45">
    <w:abstractNumId w:val="59"/>
  </w:num>
  <w:num w:numId="46">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2DCC"/>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208"/>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165B"/>
    <w:rsid w:val="004B2472"/>
    <w:rsid w:val="004B45ED"/>
    <w:rsid w:val="004B46F9"/>
    <w:rsid w:val="004B576F"/>
    <w:rsid w:val="004B5DAD"/>
    <w:rsid w:val="004B5FDC"/>
    <w:rsid w:val="004B6D7F"/>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5B2"/>
    <w:rsid w:val="00694FF4"/>
    <w:rsid w:val="006A04D3"/>
    <w:rsid w:val="006A1813"/>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BE"/>
    <w:rsid w:val="00CC03CF"/>
    <w:rsid w:val="00CC111C"/>
    <w:rsid w:val="00CC2372"/>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0">
    <w:name w:val="heading 2"/>
    <w:aliases w:val=" Char"/>
    <w:basedOn w:val="af"/>
    <w:next w:val="af"/>
    <w:link w:val="24"/>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4">
    <w:name w:val="Заголовок 2 Знак"/>
    <w:aliases w:val=" Char Знак"/>
    <w:basedOn w:val="af0"/>
    <w:link w:val="20"/>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5">
    <w:name w:val="Body Text Indent 2"/>
    <w:aliases w:val="Основной текст с отступом (для текста диссертации)"/>
    <w:basedOn w:val="af"/>
    <w:link w:val="26"/>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6">
    <w:name w:val="Основной текст с отступом 2 Знак"/>
    <w:aliases w:val="Основной текст с отступом (для текста диссертации) Знак"/>
    <w:basedOn w:val="af0"/>
    <w:link w:val="25"/>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7">
    <w:name w:val="Body Text 2"/>
    <w:aliases w:val=" Знак2,Знак5 Знак"/>
    <w:basedOn w:val="af"/>
    <w:link w:val="28"/>
    <w:rsid w:val="007B5C28"/>
    <w:pPr>
      <w:spacing w:after="120" w:line="480" w:lineRule="auto"/>
    </w:pPr>
    <w:rPr>
      <w:rFonts w:ascii="Times New Roman" w:eastAsia="MS Mincho" w:hAnsi="Times New Roman" w:cs="Times New Roman"/>
      <w:sz w:val="24"/>
      <w:szCs w:val="24"/>
      <w:lang w:eastAsia="ru-RU"/>
    </w:rPr>
  </w:style>
  <w:style w:type="character" w:customStyle="1" w:styleId="28">
    <w:name w:val="Основной текст 2 Знак"/>
    <w:aliases w:val=" Знак2 Знак,Знак5 Знак Знак1"/>
    <w:basedOn w:val="af0"/>
    <w:link w:val="27"/>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1">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0"/>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3">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0"/>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0"/>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2">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7"/>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5"/>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0"/>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0"/>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7"/>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sites/entrez?Db=pubmed&amp;Cmd=ShowDetailView&amp;TermToSearch=16612235&amp;ordinalpos=13&amp;itool=EntrezSystem2.PEntrez.Pubmed.Pubmed_ResultsPanel.Pubmed_RVDocSum" TargetMode="External"/><Relationship Id="rId13" Type="http://schemas.openxmlformats.org/officeDocument/2006/relationships/hyperlink" Target="http://www.ncbi.nlm.nih.gov/entrez/query.fcgi?db=pubmed&amp;cmd=Search&amp;term=%22Hack+CE%22%5BAuthor%5D" TargetMode="External"/><Relationship Id="rId18" Type="http://schemas.openxmlformats.org/officeDocument/2006/relationships/hyperlink" Target="javascript:AL_get(this,%20'jour',%20'Diabet%20Me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ydisser.com/search.html" TargetMode="External"/><Relationship Id="rId7" Type="http://schemas.openxmlformats.org/officeDocument/2006/relationships/hyperlink" Target="http://www.mydisser.com/search.html" TargetMode="External"/><Relationship Id="rId12" Type="http://schemas.openxmlformats.org/officeDocument/2006/relationships/hyperlink" Target="http://www.ncbi.nlm.nih.gov/entrez/query.fcgi?db=pubmed&amp;cmd=Search&amp;term=%22Boekholdt+SM%22%5BAuthor%5D" TargetMode="External"/><Relationship Id="rId17" Type="http://schemas.openxmlformats.org/officeDocument/2006/relationships/hyperlink" Target="http://www.ncbi.nlm.nih.gov/sites/entrez?Db=pubmed&amp;Cmd=Search&amp;Term=%22Hodge%20A%22%5BAuthor%5D&amp;itool=EntrezSystem2.PEntrez.Pubmed.Pubmed_ResultsPanel.Pubmed_RVAbstrac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ncbi.nlm.nih.gov/sites/entrez?Db=pubmed&amp;Cmd=Search&amp;Term=%22Zimmet%20P%22%5BAuthor%5D&amp;itool=EntrezSystem2.PEntrez.Pubmed.Pubmed_ResultsPanel.Pubmed_RVAbstract" TargetMode="External"/><Relationship Id="rId20" Type="http://schemas.openxmlformats.org/officeDocument/2006/relationships/hyperlink" Target="http://www.ncbi.nlm.nih.gov/sites/entrez?Db=pubmed&amp;Cmd=ShowDetailView&amp;TermToSearch=15202616&amp;ordinalpos=8&amp;itool=EntrezSystem2.PEntrez.Pubmed.Pubmed_ResultsPanel.Pubmed_RVDocS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ringerlink.com/content/wl475186782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cbi.nlm.nih.gov/entrez/query.fcgi?db=pubmed&amp;cmd=Search&amp;term=%22Luben+R%22%5BAuthor%5D" TargetMode="External"/><Relationship Id="rId23" Type="http://schemas.openxmlformats.org/officeDocument/2006/relationships/header" Target="header2.xml"/><Relationship Id="rId10" Type="http://schemas.openxmlformats.org/officeDocument/2006/relationships/hyperlink" Target="http://www.springerlink.com/content/100410/" TargetMode="External"/><Relationship Id="rId19" Type="http://schemas.openxmlformats.org/officeDocument/2006/relationships/hyperlink" Target="http://www.ncbi.nlm.nih.gov/sites/entrez?Db=pubmed&amp;Cmd=ShowDetailView&amp;TermToSearch=16521924&amp;ordinalpos=14&amp;itool=EntrezSystem2.PEntrez.Pubmed.Pubmed_ResultsPanel.Pubmed_RVDocSum" TargetMode="External"/><Relationship Id="rId4" Type="http://schemas.openxmlformats.org/officeDocument/2006/relationships/webSettings" Target="webSettings.xml"/><Relationship Id="rId9" Type="http://schemas.openxmlformats.org/officeDocument/2006/relationships/hyperlink" Target="http://www.ingentaconnect.com/content/klu/mcbi" TargetMode="External"/><Relationship Id="rId14" Type="http://schemas.openxmlformats.org/officeDocument/2006/relationships/hyperlink" Target="http://www.ncbi.nlm.nih.gov/entrez/query.fcgi?db=pubmed&amp;cmd=Search&amp;term=%22Sandhu+MS%22%5BAuthor%5D"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3075</TotalTime>
  <Pages>93</Pages>
  <Words>24016</Words>
  <Characters>136895</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1446</cp:revision>
  <dcterms:created xsi:type="dcterms:W3CDTF">2015-05-26T12:20:00Z</dcterms:created>
  <dcterms:modified xsi:type="dcterms:W3CDTF">2015-08-18T15:12:00Z</dcterms:modified>
</cp:coreProperties>
</file>