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BA8B" w14:textId="616797E0" w:rsidR="005604F7" w:rsidRDefault="0051161D" w:rsidP="0051161D">
      <w:pPr>
        <w:rPr>
          <w:rFonts w:ascii="Verdana" w:hAnsi="Verdana"/>
          <w:b/>
          <w:bCs/>
          <w:color w:val="000000"/>
          <w:shd w:val="clear" w:color="auto" w:fill="FFFFFF"/>
        </w:rPr>
      </w:pPr>
      <w:r>
        <w:rPr>
          <w:rFonts w:ascii="Verdana" w:hAnsi="Verdana"/>
          <w:b/>
          <w:bCs/>
          <w:color w:val="000000"/>
          <w:shd w:val="clear" w:color="auto" w:fill="FFFFFF"/>
        </w:rPr>
        <w:t>Пархоменко Наталія Олексіївна. Розробка оцінки якості навчального процесу в вищому навчальному закладі методом науково-технічного прогнозування : Дис... канд. наук: 05.01.02 - 2007.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161D" w:rsidRPr="0051161D" w14:paraId="7AF8B6EE" w14:textId="77777777" w:rsidTr="005116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161D" w:rsidRPr="0051161D" w14:paraId="30B853F0" w14:textId="77777777">
              <w:trPr>
                <w:tblCellSpacing w:w="0" w:type="dxa"/>
              </w:trPr>
              <w:tc>
                <w:tcPr>
                  <w:tcW w:w="0" w:type="auto"/>
                  <w:vAlign w:val="center"/>
                  <w:hideMark/>
                </w:tcPr>
                <w:p w14:paraId="6ED966B7" w14:textId="77777777" w:rsidR="0051161D" w:rsidRPr="0051161D" w:rsidRDefault="0051161D" w:rsidP="00511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lastRenderedPageBreak/>
                    <w:t>Пархоменко Н.О.</w:t>
                  </w:r>
                  <w:r w:rsidRPr="0051161D">
                    <w:rPr>
                      <w:rFonts w:ascii="Times New Roman" w:eastAsia="Times New Roman" w:hAnsi="Times New Roman" w:cs="Times New Roman"/>
                      <w:b/>
                      <w:bCs/>
                      <w:sz w:val="24"/>
                      <w:szCs w:val="24"/>
                    </w:rPr>
                    <w:t> </w:t>
                  </w:r>
                  <w:r w:rsidRPr="0051161D">
                    <w:rPr>
                      <w:rFonts w:ascii="Times New Roman" w:eastAsia="Times New Roman" w:hAnsi="Times New Roman" w:cs="Times New Roman"/>
                      <w:sz w:val="24"/>
                      <w:szCs w:val="24"/>
                    </w:rPr>
                    <w:t>Розробка оцінки якості навчального процесу в вищому навчальному закладі методом науково-технічного прогнозування. –Рукопис.</w:t>
                  </w:r>
                </w:p>
                <w:p w14:paraId="25465FB6" w14:textId="77777777" w:rsidR="0051161D" w:rsidRPr="0051161D" w:rsidRDefault="0051161D" w:rsidP="00511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05.01.02 – «Стандартизація і сертифікація». Київський національний університет технології і дизайну. Київ, 2007.</w:t>
                  </w:r>
                </w:p>
                <w:p w14:paraId="17D28BE2" w14:textId="77777777" w:rsidR="0051161D" w:rsidRPr="0051161D" w:rsidRDefault="0051161D" w:rsidP="00511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Дисертація присвячена вирішенню проблем у сфері забезпечення якості навчального процесу в ВНЗ за допомогою розробки механізму короткострокового прогнозування і створення інтелектуальної інформаційної технології удосконалення навчального процесу як інструменту управління якістю освіти.</w:t>
                  </w:r>
                </w:p>
                <w:p w14:paraId="034D0A83" w14:textId="77777777" w:rsidR="0051161D" w:rsidRPr="0051161D" w:rsidRDefault="0051161D" w:rsidP="00511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У дисертації розроблено новий формалізований метод і теоретичні положення процесу моніторингу і системного аналізу навчального процесу в ВНЗ, запропоновано метод побудови прогностичних математичних моделей оцінки якості освіти в ВНЗ, запропоновано спосіб структурування інформації та створення бази даних і бази знань щодо оцінки якості освіти в ВНЗ з використанням можливостей штучного інтелекту, розроблено та реалізовано гнучку інтелектуальну технологію удосконалення навчального процесу на основі методики, яка базується на сучасних високоефективних комп’ютерних засобах та технологіях штучного інтелекту, що дозволяє швидко та легко реагувати на зміни в якості навчального процесу в ВНЗ.</w:t>
                  </w:r>
                </w:p>
                <w:p w14:paraId="3D98F9EA" w14:textId="77777777" w:rsidR="0051161D" w:rsidRPr="0051161D" w:rsidRDefault="0051161D" w:rsidP="00511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На основі розробленого методу, моделей, алгоритмів, методик та інтелектуальної технології удосконалення навчального процесу створено програмні модулі обробки інформації та здійснено їх практичне впровадження.</w:t>
                  </w:r>
                </w:p>
              </w:tc>
            </w:tr>
          </w:tbl>
          <w:p w14:paraId="2A78E512" w14:textId="77777777" w:rsidR="0051161D" w:rsidRPr="0051161D" w:rsidRDefault="0051161D" w:rsidP="0051161D">
            <w:pPr>
              <w:spacing w:after="0" w:line="240" w:lineRule="auto"/>
              <w:rPr>
                <w:rFonts w:ascii="Times New Roman" w:eastAsia="Times New Roman" w:hAnsi="Times New Roman" w:cs="Times New Roman"/>
                <w:sz w:val="24"/>
                <w:szCs w:val="24"/>
              </w:rPr>
            </w:pPr>
          </w:p>
        </w:tc>
      </w:tr>
      <w:tr w:rsidR="0051161D" w:rsidRPr="0051161D" w14:paraId="2318B428" w14:textId="77777777" w:rsidTr="005116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161D" w:rsidRPr="0051161D" w14:paraId="35048DFA" w14:textId="77777777">
              <w:trPr>
                <w:tblCellSpacing w:w="0" w:type="dxa"/>
              </w:trPr>
              <w:tc>
                <w:tcPr>
                  <w:tcW w:w="0" w:type="auto"/>
                  <w:vAlign w:val="center"/>
                  <w:hideMark/>
                </w:tcPr>
                <w:p w14:paraId="328ECF09" w14:textId="77777777" w:rsidR="0051161D" w:rsidRPr="0051161D" w:rsidRDefault="0051161D" w:rsidP="00511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В дисертації, присвяченій розкриттю закономірностей в оцінці якості навчального процесу в ВНЗ за допомогою механізму короткострокового прогнозування і створення інтелектуальної інформаційної технології удосконалення навчального процесу, досягнуті поставлені цілі. Для цього, на основі аналізу вітчизняного та зарубіжного досвіду в області визначення якості роботи ВНЗ, знайдено напрямки її удосконалення та вирішено задачі:</w:t>
                  </w:r>
                </w:p>
                <w:p w14:paraId="2BA94870" w14:textId="77777777" w:rsidR="0051161D" w:rsidRPr="0051161D" w:rsidRDefault="0051161D" w:rsidP="0051161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Розроблено (на основі загальних правил та методик удосконалення навчального процесу) новий формалізований метод і теоретичні положення процесу моніторингу і системного аналізу навчального процесу в ВНЗ з метою його постійного удосконалення на основі математичних моделей з використанням методів штучного інтелекту, що дозволяє скоротити час на прийняття коригувальних управлінських рішень та підвищити продуктивність праці персоналу.</w:t>
                  </w:r>
                </w:p>
                <w:p w14:paraId="184CC50F" w14:textId="77777777" w:rsidR="0051161D" w:rsidRPr="0051161D" w:rsidRDefault="0051161D" w:rsidP="0051161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Запропоновано (на основі загальних правил математично-прогностичного апарату) метод побудови прогностичних математичних моделей оцінки якості освіти в ВНЗ, призначених для отримання оперативної прогнозної інформації щодо тенденції навчального процесу та вирішення задачі оперативного удосконалення якості освіти.</w:t>
                  </w:r>
                </w:p>
                <w:p w14:paraId="54309828" w14:textId="77777777" w:rsidR="0051161D" w:rsidRPr="0051161D" w:rsidRDefault="0051161D" w:rsidP="0051161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Запропоновано спосіб структурування інформації та створення бази даних і бази знань щодо оцінки якості освіти в ВНЗ з використанням можливостей штучного інтелекту для аналізу та підготовки управлінських рішень, що наповнюють відповідну базу даних.</w:t>
                  </w:r>
                </w:p>
                <w:p w14:paraId="674A09D9" w14:textId="77777777" w:rsidR="0051161D" w:rsidRPr="0051161D" w:rsidRDefault="0051161D" w:rsidP="0051161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t>Розроблено та реалізовано гнучку інтелектуальну технологію удосконалення навчального процесу на основі методики, яка базується на сучасних високоефективних комп’ютерних засобах та технологіях штучного інтелекту, що дозволяє швидко та легко реагувати на зміни в якості навчального процесу в ВНЗ.</w:t>
                  </w:r>
                </w:p>
                <w:p w14:paraId="1E68C970" w14:textId="77777777" w:rsidR="0051161D" w:rsidRPr="0051161D" w:rsidRDefault="0051161D" w:rsidP="0051161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1161D">
                    <w:rPr>
                      <w:rFonts w:ascii="Times New Roman" w:eastAsia="Times New Roman" w:hAnsi="Times New Roman" w:cs="Times New Roman"/>
                      <w:sz w:val="24"/>
                      <w:szCs w:val="24"/>
                    </w:rPr>
                    <w:lastRenderedPageBreak/>
                    <w:t>На основі розробленого методу, моделей, алгоритмів, методик та інтелектуальної технології удосконалення навчального процесу створено програмні модулі обробки інформації та здійснено їх практичне впровадження.</w:t>
                  </w:r>
                </w:p>
              </w:tc>
            </w:tr>
          </w:tbl>
          <w:p w14:paraId="0AC783D2" w14:textId="77777777" w:rsidR="0051161D" w:rsidRPr="0051161D" w:rsidRDefault="0051161D" w:rsidP="0051161D">
            <w:pPr>
              <w:spacing w:after="0" w:line="240" w:lineRule="auto"/>
              <w:rPr>
                <w:rFonts w:ascii="Times New Roman" w:eastAsia="Times New Roman" w:hAnsi="Times New Roman" w:cs="Times New Roman"/>
                <w:sz w:val="24"/>
                <w:szCs w:val="24"/>
              </w:rPr>
            </w:pPr>
          </w:p>
        </w:tc>
      </w:tr>
    </w:tbl>
    <w:p w14:paraId="5E3A6528" w14:textId="77777777" w:rsidR="0051161D" w:rsidRPr="0051161D" w:rsidRDefault="0051161D" w:rsidP="0051161D"/>
    <w:sectPr w:rsidR="0051161D" w:rsidRPr="005116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FF9E" w14:textId="77777777" w:rsidR="007436D1" w:rsidRDefault="007436D1">
      <w:pPr>
        <w:spacing w:after="0" w:line="240" w:lineRule="auto"/>
      </w:pPr>
      <w:r>
        <w:separator/>
      </w:r>
    </w:p>
  </w:endnote>
  <w:endnote w:type="continuationSeparator" w:id="0">
    <w:p w14:paraId="5267D340" w14:textId="77777777" w:rsidR="007436D1" w:rsidRDefault="0074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8B33" w14:textId="77777777" w:rsidR="007436D1" w:rsidRDefault="007436D1">
      <w:pPr>
        <w:spacing w:after="0" w:line="240" w:lineRule="auto"/>
      </w:pPr>
      <w:r>
        <w:separator/>
      </w:r>
    </w:p>
  </w:footnote>
  <w:footnote w:type="continuationSeparator" w:id="0">
    <w:p w14:paraId="10F3E47B" w14:textId="77777777" w:rsidR="007436D1" w:rsidRDefault="00743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36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8E"/>
    <w:multiLevelType w:val="multilevel"/>
    <w:tmpl w:val="0D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14DD"/>
    <w:multiLevelType w:val="multilevel"/>
    <w:tmpl w:val="461E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95290"/>
    <w:multiLevelType w:val="multilevel"/>
    <w:tmpl w:val="693A3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537A0"/>
    <w:multiLevelType w:val="multilevel"/>
    <w:tmpl w:val="7DD2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53C2D"/>
    <w:multiLevelType w:val="multilevel"/>
    <w:tmpl w:val="883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692CBF"/>
    <w:multiLevelType w:val="multilevel"/>
    <w:tmpl w:val="99C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0517DB"/>
    <w:multiLevelType w:val="multilevel"/>
    <w:tmpl w:val="C74E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552E02"/>
    <w:multiLevelType w:val="multilevel"/>
    <w:tmpl w:val="96F6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D56676"/>
    <w:multiLevelType w:val="multilevel"/>
    <w:tmpl w:val="1C22C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39"/>
  </w:num>
  <w:num w:numId="4">
    <w:abstractNumId w:val="16"/>
  </w:num>
  <w:num w:numId="5">
    <w:abstractNumId w:val="24"/>
  </w:num>
  <w:num w:numId="6">
    <w:abstractNumId w:val="38"/>
  </w:num>
  <w:num w:numId="7">
    <w:abstractNumId w:val="0"/>
  </w:num>
  <w:num w:numId="8">
    <w:abstractNumId w:val="37"/>
  </w:num>
  <w:num w:numId="9">
    <w:abstractNumId w:val="15"/>
  </w:num>
  <w:num w:numId="10">
    <w:abstractNumId w:val="20"/>
  </w:num>
  <w:num w:numId="11">
    <w:abstractNumId w:val="45"/>
  </w:num>
  <w:num w:numId="12">
    <w:abstractNumId w:val="1"/>
  </w:num>
  <w:num w:numId="13">
    <w:abstractNumId w:val="18"/>
  </w:num>
  <w:num w:numId="14">
    <w:abstractNumId w:val="35"/>
  </w:num>
  <w:num w:numId="15">
    <w:abstractNumId w:val="40"/>
  </w:num>
  <w:num w:numId="16">
    <w:abstractNumId w:val="14"/>
  </w:num>
  <w:num w:numId="17">
    <w:abstractNumId w:val="10"/>
  </w:num>
  <w:num w:numId="18">
    <w:abstractNumId w:val="41"/>
  </w:num>
  <w:num w:numId="19">
    <w:abstractNumId w:val="42"/>
  </w:num>
  <w:num w:numId="20">
    <w:abstractNumId w:val="34"/>
  </w:num>
  <w:num w:numId="21">
    <w:abstractNumId w:val="43"/>
  </w:num>
  <w:num w:numId="22">
    <w:abstractNumId w:val="28"/>
  </w:num>
  <w:num w:numId="23">
    <w:abstractNumId w:val="6"/>
  </w:num>
  <w:num w:numId="24">
    <w:abstractNumId w:val="17"/>
  </w:num>
  <w:num w:numId="25">
    <w:abstractNumId w:val="17"/>
    <w:lvlOverride w:ilvl="1">
      <w:startOverride w:val="12"/>
    </w:lvlOverride>
  </w:num>
  <w:num w:numId="26">
    <w:abstractNumId w:val="11"/>
  </w:num>
  <w:num w:numId="27">
    <w:abstractNumId w:val="25"/>
  </w:num>
  <w:num w:numId="28">
    <w:abstractNumId w:val="4"/>
  </w:num>
  <w:num w:numId="29">
    <w:abstractNumId w:val="12"/>
  </w:num>
  <w:num w:numId="30">
    <w:abstractNumId w:val="13"/>
  </w:num>
  <w:num w:numId="31">
    <w:abstractNumId w:val="7"/>
  </w:num>
  <w:num w:numId="32">
    <w:abstractNumId w:val="36"/>
  </w:num>
  <w:num w:numId="33">
    <w:abstractNumId w:val="44"/>
  </w:num>
  <w:num w:numId="34">
    <w:abstractNumId w:val="22"/>
  </w:num>
  <w:num w:numId="35">
    <w:abstractNumId w:val="9"/>
  </w:num>
  <w:num w:numId="36">
    <w:abstractNumId w:val="33"/>
  </w:num>
  <w:num w:numId="37">
    <w:abstractNumId w:val="27"/>
  </w:num>
  <w:num w:numId="38">
    <w:abstractNumId w:val="8"/>
  </w:num>
  <w:num w:numId="39">
    <w:abstractNumId w:val="30"/>
  </w:num>
  <w:num w:numId="40">
    <w:abstractNumId w:val="26"/>
  </w:num>
  <w:num w:numId="41">
    <w:abstractNumId w:val="23"/>
  </w:num>
  <w:num w:numId="42">
    <w:abstractNumId w:val="2"/>
  </w:num>
  <w:num w:numId="43">
    <w:abstractNumId w:val="5"/>
  </w:num>
  <w:num w:numId="44">
    <w:abstractNumId w:val="46"/>
  </w:num>
  <w:num w:numId="45">
    <w:abstractNumId w:val="32"/>
  </w:num>
  <w:num w:numId="46">
    <w:abstractNumId w:val="3"/>
  </w:num>
  <w:num w:numId="47">
    <w:abstractNumId w:val="21"/>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6D1"/>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92337</TotalTime>
  <Pages>3</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6721</cp:revision>
  <dcterms:created xsi:type="dcterms:W3CDTF">2024-06-20T08:51:00Z</dcterms:created>
  <dcterms:modified xsi:type="dcterms:W3CDTF">2024-12-11T20:16:00Z</dcterms:modified>
  <cp:category/>
</cp:coreProperties>
</file>