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Самко Алла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андрагогіки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дорослих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Зязюна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ідеї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Устимовича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Гончаренка</w:t>
      </w:r>
      <w:r>
        <w:rPr>
          <w:rFonts w:ascii="CIDFont+F4" w:eastAsia="CIDFont+F4" w:hAnsi="CIDFont+F3" w:cs="CIDFont+F4"/>
          <w:kern w:val="0"/>
          <w:sz w:val="28"/>
          <w:szCs w:val="28"/>
          <w:lang w:eastAsia="ru-RU"/>
        </w:rPr>
        <w:t xml:space="preserve"> (1928-2013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26.451.005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дорослих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Зязюна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Берлинського</w:t>
      </w:r>
      <w:r>
        <w:rPr>
          <w:rFonts w:ascii="CIDFont+F4" w:eastAsia="CIDFont+F4" w:hAnsi="CIDFont+F3" w:cs="CIDFont+F4"/>
          <w:kern w:val="0"/>
          <w:sz w:val="28"/>
          <w:szCs w:val="28"/>
          <w:lang w:eastAsia="ru-RU"/>
        </w:rPr>
        <w:t xml:space="preserve">, 9, </w:t>
      </w:r>
      <w:r>
        <w:rPr>
          <w:rFonts w:ascii="CIDFont+F5" w:eastAsia="CIDFont+F5" w:hAnsi="CIDFont+F3" w:cs="CIDFont+F5" w:hint="eastAsia"/>
          <w:kern w:val="0"/>
          <w:sz w:val="28"/>
          <w:szCs w:val="28"/>
          <w:lang w:eastAsia="ru-RU"/>
        </w:rPr>
        <w:t></w:t>
      </w:r>
      <w:r>
        <w:rPr>
          <w:rFonts w:ascii="CIDFont+F5" w:eastAsia="CIDFont+F5" w:hAnsi="CIDFont+F3" w:cs="CIDFont+F5"/>
          <w:kern w:val="0"/>
          <w:sz w:val="28"/>
          <w:szCs w:val="28"/>
          <w:lang w:eastAsia="ru-RU"/>
        </w:rPr>
        <w:t xml:space="preserve"> </w:t>
      </w:r>
      <w:r>
        <w:rPr>
          <w:rFonts w:ascii="CIDFont+F4" w:eastAsia="CIDFont+F4" w:hAnsi="CIDFont+F3" w:cs="CIDFont+F4"/>
          <w:kern w:val="0"/>
          <w:sz w:val="28"/>
          <w:szCs w:val="28"/>
          <w:lang w:eastAsia="ru-RU"/>
        </w:rPr>
        <w:t xml:space="preserve">(044) 468-33-92). </w:t>
      </w:r>
      <w:r>
        <w:rPr>
          <w:rFonts w:ascii="CIDFont+F4" w:eastAsia="CIDFont+F4" w:hAnsi="CIDFont+F3" w:cs="CIDFont+F4" w:hint="eastAsia"/>
          <w:kern w:val="0"/>
          <w:sz w:val="28"/>
          <w:szCs w:val="28"/>
          <w:lang w:eastAsia="ru-RU"/>
        </w:rPr>
        <w:t>Науковий</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Лук’янова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Лариса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Борисівна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w:t>
      </w:r>
    </w:p>
    <w:p w:rsidR="00A1595B" w:rsidRDefault="00A1595B" w:rsidP="00A15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дорослих</w:t>
      </w:r>
    </w:p>
    <w:p w:rsidR="00CC2878" w:rsidRPr="00A1595B" w:rsidRDefault="00A1595B" w:rsidP="00A1595B">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Зязюна</w:t>
      </w:r>
    </w:p>
    <w:sectPr w:rsidR="00CC2878" w:rsidRPr="00A159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A1595B" w:rsidRPr="00A159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D0B26-A8C8-48B6-A430-F2C3791A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2021-10-03T18:08:00Z</dcterms:created>
  <dcterms:modified xsi:type="dcterms:W3CDTF">2021-10-04T10:06:00Z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