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6B710" w14:textId="5910A15B" w:rsidR="00FA4950" w:rsidRDefault="002875A0" w:rsidP="002875A0">
      <w:pPr>
        <w:rPr>
          <w:rFonts w:ascii="Verdana" w:hAnsi="Verdana"/>
          <w:b/>
          <w:bCs/>
          <w:color w:val="000000"/>
          <w:shd w:val="clear" w:color="auto" w:fill="FFFFFF"/>
        </w:rPr>
      </w:pPr>
      <w:r>
        <w:rPr>
          <w:rFonts w:ascii="Verdana" w:hAnsi="Verdana"/>
          <w:b/>
          <w:bCs/>
          <w:color w:val="000000"/>
          <w:shd w:val="clear" w:color="auto" w:fill="FFFFFF"/>
        </w:rPr>
        <w:t xml:space="preserve">Туріца Наталія Анатоліївна. Стратегічні чинники адаптації підприємств до зовнішнього середовища (на прикладі м'ясопереробних підприємств).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875A0" w:rsidRPr="002875A0" w14:paraId="151D694C" w14:textId="77777777" w:rsidTr="002875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875A0" w:rsidRPr="002875A0" w14:paraId="098DB91B" w14:textId="77777777">
              <w:trPr>
                <w:tblCellSpacing w:w="0" w:type="dxa"/>
              </w:trPr>
              <w:tc>
                <w:tcPr>
                  <w:tcW w:w="0" w:type="auto"/>
                  <w:vAlign w:val="center"/>
                  <w:hideMark/>
                </w:tcPr>
                <w:p w14:paraId="412BD1F1"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lastRenderedPageBreak/>
                    <w:t>Туріца Н.А. Стратегічні чинники адаптації підприємств до зовнішнього середовища (на прикладі м'ясопереробних підприємств). – Рукопис.</w:t>
                  </w:r>
                </w:p>
                <w:p w14:paraId="4921D328"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 Одеський державний економічний університет, Одеса, 2009.</w:t>
                  </w:r>
                </w:p>
                <w:p w14:paraId="31AE7FBF"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t>Дисертацію присвячено дослідженню сучасних теоретичних аспектів та розробці практичних рекомендацій щодо адаптації м'ясопереробних підприємств до зовнішнього середовища.</w:t>
                  </w:r>
                </w:p>
                <w:p w14:paraId="0E67908A"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t>У дисертації уточнено і конкретизовано основні поняття поняття адаптації. Деталізовано фактори зовнішнього середовища, що впливають на адаптацію підприємств м'ясопереробної галузі. Визначено спеціфіку факторів згідно з галузевими особливостями, а також вимогами вступу до СОТ. Розроблено схему впливу факторів зовнішнього і внутрішнього середовища на процес адаптації підприємств до змін.</w:t>
                  </w:r>
                </w:p>
                <w:p w14:paraId="3620C2EB"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t>За допомогою економіко-математичних методів виявлено напрямки розвитку м'ясопереробної галузі, на основі яких розроблено організаційно-економічні заходи для подолання слабких сторін підприємств та галузі, та запропоновано методику його оцінювання.</w:t>
                  </w:r>
                </w:p>
                <w:p w14:paraId="21E28179"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t>21</w:t>
                  </w:r>
                </w:p>
              </w:tc>
            </w:tr>
          </w:tbl>
          <w:p w14:paraId="1D02F27D" w14:textId="77777777" w:rsidR="002875A0" w:rsidRPr="002875A0" w:rsidRDefault="002875A0" w:rsidP="002875A0">
            <w:pPr>
              <w:spacing w:after="0" w:line="240" w:lineRule="auto"/>
              <w:rPr>
                <w:rFonts w:ascii="Times New Roman" w:eastAsia="Times New Roman" w:hAnsi="Times New Roman" w:cs="Times New Roman"/>
                <w:sz w:val="24"/>
                <w:szCs w:val="24"/>
              </w:rPr>
            </w:pPr>
          </w:p>
        </w:tc>
      </w:tr>
      <w:tr w:rsidR="002875A0" w:rsidRPr="002875A0" w14:paraId="3CA92E07" w14:textId="77777777" w:rsidTr="002875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875A0" w:rsidRPr="002875A0" w14:paraId="1D9439E9" w14:textId="77777777">
              <w:trPr>
                <w:tblCellSpacing w:w="0" w:type="dxa"/>
              </w:trPr>
              <w:tc>
                <w:tcPr>
                  <w:tcW w:w="0" w:type="auto"/>
                  <w:vAlign w:val="center"/>
                  <w:hideMark/>
                </w:tcPr>
                <w:p w14:paraId="245D51D1"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t>Проведене дисертаційне дослідження адаптації м'ясопереробних підприємств до зовнішнього середовища дозволило розробити теоретичні положення і нові підходи формування адаптації до свого оточення на підприємствах, що надасть змогу</w:t>
                  </w:r>
                </w:p>
                <w:p w14:paraId="2B188429"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t>підвищити їх конкурентоспроможність на світовому ринку. Узагальнюючи результати теоретичної та практичної роботи, сформулюємо теоретичні та науково-практичні висновки, які забезпечують вирішення основних завдань роботи:</w:t>
                  </w:r>
                </w:p>
                <w:p w14:paraId="6692EC70"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t>1. Уточнено поняття “адаптації підприємства” як спроможність визначати цілі підприємства та засоби їх досягнення з передбаченням майбутніх змін для посилення конкурентних переваг у мінливих умовах зовнішнього середовища, що потребує аналізу економічної, виробничої, науково-технічної, фінансової та соціальної сфер діяльності підприємств (з урахуванням галузевих особливостей). Сформовано етапи процесу вибору заходів адаптації, які передбачають оцінку потенціалу в кожній функціональній стратегії, що дозволить сформувати стратегію підприємства як систему адекватного реагування на зміни сучасного динамічного середовища.</w:t>
                  </w:r>
                </w:p>
                <w:p w14:paraId="2D8572D5"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t>2. </w:t>
                  </w:r>
                  <w:r w:rsidRPr="002875A0">
                    <w:rPr>
                      <w:rFonts w:ascii="Times New Roman" w:eastAsia="Times New Roman" w:hAnsi="Times New Roman" w:cs="Times New Roman"/>
                      <w:sz w:val="24"/>
                      <w:szCs w:val="24"/>
                      <w:vertAlign w:val="superscript"/>
                    </w:rPr>
                    <w:t>Визначено напрямки </w:t>
                  </w:r>
                  <w:r w:rsidRPr="002875A0">
                    <w:rPr>
                      <w:rFonts w:ascii="Times New Roman" w:eastAsia="Times New Roman" w:hAnsi="Times New Roman" w:cs="Times New Roman"/>
                      <w:sz w:val="24"/>
                      <w:szCs w:val="24"/>
                    </w:rPr>
                    <w:t>взаємовигідної співпраці між Україною та країнами СОТ, що дозволить поліпшити реструктуризацію підприємств м'ясопереробного виробництва через зменшення митних бар’єрів. Використання кліматичного та природного потенціалу кожного регіону України зменшить світову продовольчу проблему.</w:t>
                  </w:r>
                </w:p>
                <w:p w14:paraId="73932FAA"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t>3. Проаналізовано вплив факторів зовнішнього середовища на діяльність підприємств м'ясопереробної галузі, які найбільш привабливі для споживачів підприємства в суспільному секторі та на споживчому ринку, що забезпечить потенційні можливості підприємств для успішної адаптації до зовнішнього оточення, та обґрунтовано напрямки й заходи.</w:t>
                  </w:r>
                </w:p>
                <w:p w14:paraId="7098883D"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lastRenderedPageBreak/>
                    <w:t>4. Проведено оцінювання впливу зовнішніх факторів на діяльність м'ясопереробних підприємств за допомогою кореляційно-регресійного аналізу та побудувано модель, яка надала аналітичні вираження залежності між факторами зовнішнього середовища та результатами діяльності підприємства. Дослідження взаємозв'язків параметрів дозволило розробити та вибрати напрямки адаптації підприємства до зовнішнього середовища.</w:t>
                  </w:r>
                </w:p>
                <w:p w14:paraId="26AF7330"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t>5. Удосконалено взаємозв’язки м'ясопереробних підприємств із сільгоспвиробниками, а саме: сформовано ділове співробітництво між м'ясопереробними підприємствами та сільськогосподарськими виробниками, що надає можливість прибутково розвивати сільгоспвиробництво, поліпшити зайнятість, сприятиме зниженню вартості м'ясопереробним підприємствам та дефіциту екологічно чистої сировини.</w:t>
                  </w:r>
                </w:p>
                <w:p w14:paraId="33E2C8FD"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t>6. Сформовано проект адаптивної багатомірної структури управління підприємством, що створює необхідні передумови для відновлення провідних позицій м'ясопереробних підприємств на ринку продовольчих товарів. Запропонований проект структури має три основні виміри. Кожен з них відповідає одному з критеріїв, що використовуються при розподілі праці: результати - продукція; ресурси - фунуції; ринки - типи або класи клієнтів і споживачів.</w:t>
                  </w:r>
                </w:p>
                <w:p w14:paraId="1E454F81"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t>18</w:t>
                  </w:r>
                </w:p>
                <w:p w14:paraId="6407C72D"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t>7. Удосконалено та впроваджено науково-методичний підхід оцінювання рівня адаптивності підприємства до зовнішнього середовища із запропонованою багатовимірною структурою управління для м'ясопереробних підприємств, що надає оцінку конкурентоспроможності підприємства та охоплює найбільш важливі аспекти</w:t>
                  </w:r>
                </w:p>
                <w:p w14:paraId="1970F5D9" w14:textId="77777777" w:rsidR="002875A0" w:rsidRPr="002875A0" w:rsidRDefault="002875A0" w:rsidP="00287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5A0">
                    <w:rPr>
                      <w:rFonts w:ascii="Times New Roman" w:eastAsia="Times New Roman" w:hAnsi="Times New Roman" w:cs="Times New Roman"/>
                      <w:sz w:val="24"/>
                      <w:szCs w:val="24"/>
                    </w:rPr>
                    <w:t>його господарської діяльності. Конкурентоспроможність підприємства визначається, виходячи з оцінки ефективності його функціональних підрозділів управління щодо конкурентів, а саме: підрозділів адміністрації, з реалізації, виробництва та маркетингу, що дозволяє виявити напрямки у формуванні конкурентних переваг.</w:t>
                  </w:r>
                </w:p>
              </w:tc>
            </w:tr>
          </w:tbl>
          <w:p w14:paraId="5A7E5C56" w14:textId="77777777" w:rsidR="002875A0" w:rsidRPr="002875A0" w:rsidRDefault="002875A0" w:rsidP="002875A0">
            <w:pPr>
              <w:spacing w:after="0" w:line="240" w:lineRule="auto"/>
              <w:rPr>
                <w:rFonts w:ascii="Times New Roman" w:eastAsia="Times New Roman" w:hAnsi="Times New Roman" w:cs="Times New Roman"/>
                <w:sz w:val="24"/>
                <w:szCs w:val="24"/>
              </w:rPr>
            </w:pPr>
          </w:p>
        </w:tc>
      </w:tr>
    </w:tbl>
    <w:p w14:paraId="1E822038" w14:textId="77777777" w:rsidR="002875A0" w:rsidRPr="002875A0" w:rsidRDefault="002875A0" w:rsidP="002875A0"/>
    <w:sectPr w:rsidR="002875A0" w:rsidRPr="002875A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6A543" w14:textId="77777777" w:rsidR="00590002" w:rsidRDefault="00590002">
      <w:pPr>
        <w:spacing w:after="0" w:line="240" w:lineRule="auto"/>
      </w:pPr>
      <w:r>
        <w:separator/>
      </w:r>
    </w:p>
  </w:endnote>
  <w:endnote w:type="continuationSeparator" w:id="0">
    <w:p w14:paraId="20970ACD" w14:textId="77777777" w:rsidR="00590002" w:rsidRDefault="0059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A35F4" w14:textId="77777777" w:rsidR="00590002" w:rsidRDefault="00590002">
      <w:pPr>
        <w:spacing w:after="0" w:line="240" w:lineRule="auto"/>
      </w:pPr>
      <w:r>
        <w:separator/>
      </w:r>
    </w:p>
  </w:footnote>
  <w:footnote w:type="continuationSeparator" w:id="0">
    <w:p w14:paraId="233A067C" w14:textId="77777777" w:rsidR="00590002" w:rsidRDefault="0059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9000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31A"/>
    <w:multiLevelType w:val="multilevel"/>
    <w:tmpl w:val="734ED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845482"/>
    <w:multiLevelType w:val="multilevel"/>
    <w:tmpl w:val="ABAA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B3A94"/>
    <w:multiLevelType w:val="multilevel"/>
    <w:tmpl w:val="200E3C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24257C"/>
    <w:multiLevelType w:val="multilevel"/>
    <w:tmpl w:val="76E6F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EE2D83"/>
    <w:multiLevelType w:val="multilevel"/>
    <w:tmpl w:val="7D9085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340D7D"/>
    <w:multiLevelType w:val="multilevel"/>
    <w:tmpl w:val="59ACB5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775BA5"/>
    <w:multiLevelType w:val="multilevel"/>
    <w:tmpl w:val="049E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673F8F"/>
    <w:multiLevelType w:val="multilevel"/>
    <w:tmpl w:val="48AEC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525A99"/>
    <w:multiLevelType w:val="multilevel"/>
    <w:tmpl w:val="B1520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E27253"/>
    <w:multiLevelType w:val="multilevel"/>
    <w:tmpl w:val="475E5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8"/>
  </w:num>
  <w:num w:numId="4">
    <w:abstractNumId w:val="7"/>
  </w:num>
  <w:num w:numId="5">
    <w:abstractNumId w:val="2"/>
  </w:num>
  <w:num w:numId="6">
    <w:abstractNumId w:val="3"/>
  </w:num>
  <w:num w:numId="7">
    <w:abstractNumId w:val="5"/>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01"/>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5FAE"/>
    <w:rsid w:val="00176016"/>
    <w:rsid w:val="00176381"/>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002"/>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A9B"/>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946"/>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5B0"/>
    <w:rsid w:val="00921C2B"/>
    <w:rsid w:val="00922346"/>
    <w:rsid w:val="00922629"/>
    <w:rsid w:val="009226A4"/>
    <w:rsid w:val="0092282D"/>
    <w:rsid w:val="0092287D"/>
    <w:rsid w:val="0092297E"/>
    <w:rsid w:val="00922F04"/>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3E1"/>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906"/>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537"/>
    <w:rsid w:val="00D558C8"/>
    <w:rsid w:val="00D559CF"/>
    <w:rsid w:val="00D56179"/>
    <w:rsid w:val="00D5618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22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739"/>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70338</TotalTime>
  <Pages>3</Pages>
  <Words>728</Words>
  <Characters>4151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1175</cp:revision>
  <dcterms:created xsi:type="dcterms:W3CDTF">2024-06-20T08:51:00Z</dcterms:created>
  <dcterms:modified xsi:type="dcterms:W3CDTF">2024-09-02T16:48:00Z</dcterms:modified>
  <cp:category/>
</cp:coreProperties>
</file>