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8561"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Казначеева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Ирина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Алексеевна</w:t>
      </w:r>
      <w:r w:rsidRPr="002F6B75">
        <w:rPr>
          <w:rFonts w:ascii="Arial" w:hAnsi="Arial" w:cs="Arial"/>
          <w:caps/>
          <w:color w:val="333333"/>
          <w:sz w:val="27"/>
          <w:szCs w:val="27"/>
        </w:rPr>
        <w:t>.</w:t>
      </w:r>
    </w:p>
    <w:p w14:paraId="0439DE7E"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Социологический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анализ</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прогностической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деятельности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условиях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реформирования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 </w:t>
      </w:r>
      <w:r w:rsidRPr="002F6B75">
        <w:rPr>
          <w:rFonts w:ascii="Arial" w:hAnsi="Arial" w:cs="Arial" w:hint="eastAsia"/>
          <w:caps/>
          <w:color w:val="333333"/>
          <w:sz w:val="27"/>
          <w:szCs w:val="27"/>
        </w:rPr>
        <w:t>диссертация</w:t>
      </w:r>
      <w:r w:rsidRPr="002F6B75">
        <w:rPr>
          <w:rFonts w:ascii="Arial" w:hAnsi="Arial" w:cs="Arial"/>
          <w:caps/>
          <w:color w:val="333333"/>
          <w:sz w:val="27"/>
          <w:szCs w:val="27"/>
        </w:rPr>
        <w:t xml:space="preserve"> ... </w:t>
      </w:r>
      <w:r w:rsidRPr="002F6B75">
        <w:rPr>
          <w:rFonts w:ascii="Arial" w:hAnsi="Arial" w:cs="Arial" w:hint="eastAsia"/>
          <w:caps/>
          <w:color w:val="333333"/>
          <w:sz w:val="27"/>
          <w:szCs w:val="27"/>
        </w:rPr>
        <w:t>кандидата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наук</w:t>
      </w:r>
      <w:r w:rsidRPr="002F6B75">
        <w:rPr>
          <w:rFonts w:ascii="Arial" w:hAnsi="Arial" w:cs="Arial"/>
          <w:caps/>
          <w:color w:val="333333"/>
          <w:sz w:val="27"/>
          <w:szCs w:val="27"/>
        </w:rPr>
        <w:t xml:space="preserve"> : 22.00.04. - </w:t>
      </w:r>
      <w:r w:rsidRPr="002F6B75">
        <w:rPr>
          <w:rFonts w:ascii="Arial" w:hAnsi="Arial" w:cs="Arial" w:hint="eastAsia"/>
          <w:caps/>
          <w:color w:val="333333"/>
          <w:sz w:val="27"/>
          <w:szCs w:val="27"/>
        </w:rPr>
        <w:t>Ставрополь</w:t>
      </w:r>
      <w:r w:rsidRPr="002F6B75">
        <w:rPr>
          <w:rFonts w:ascii="Arial" w:hAnsi="Arial" w:cs="Arial"/>
          <w:caps/>
          <w:color w:val="333333"/>
          <w:sz w:val="27"/>
          <w:szCs w:val="27"/>
        </w:rPr>
        <w:t xml:space="preserve">, 2001. - 166 </w:t>
      </w:r>
      <w:r w:rsidRPr="002F6B75">
        <w:rPr>
          <w:rFonts w:ascii="Arial" w:hAnsi="Arial" w:cs="Arial" w:hint="eastAsia"/>
          <w:caps/>
          <w:color w:val="333333"/>
          <w:sz w:val="27"/>
          <w:szCs w:val="27"/>
        </w:rPr>
        <w:t>с</w:t>
      </w:r>
      <w:r w:rsidRPr="002F6B75">
        <w:rPr>
          <w:rFonts w:ascii="Arial" w:hAnsi="Arial" w:cs="Arial"/>
          <w:caps/>
          <w:color w:val="333333"/>
          <w:sz w:val="27"/>
          <w:szCs w:val="27"/>
        </w:rPr>
        <w:t xml:space="preserve">. : </w:t>
      </w:r>
      <w:r w:rsidRPr="002F6B75">
        <w:rPr>
          <w:rFonts w:ascii="Arial" w:hAnsi="Arial" w:cs="Arial" w:hint="eastAsia"/>
          <w:caps/>
          <w:color w:val="333333"/>
          <w:sz w:val="27"/>
          <w:szCs w:val="27"/>
        </w:rPr>
        <w:t>ил</w:t>
      </w:r>
      <w:r w:rsidRPr="002F6B75">
        <w:rPr>
          <w:rFonts w:ascii="Arial" w:hAnsi="Arial" w:cs="Arial"/>
          <w:caps/>
          <w:color w:val="333333"/>
          <w:sz w:val="27"/>
          <w:szCs w:val="27"/>
        </w:rPr>
        <w:t>.</w:t>
      </w:r>
    </w:p>
    <w:p w14:paraId="3B192BD1"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больше</w:t>
      </w:r>
    </w:p>
    <w:p w14:paraId="4FB2B290"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Цитаты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из</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текста</w:t>
      </w:r>
      <w:r w:rsidRPr="002F6B75">
        <w:rPr>
          <w:rFonts w:ascii="Arial" w:hAnsi="Arial" w:cs="Arial"/>
          <w:caps/>
          <w:color w:val="333333"/>
          <w:sz w:val="27"/>
          <w:szCs w:val="27"/>
        </w:rPr>
        <w:t>:</w:t>
      </w:r>
    </w:p>
    <w:p w14:paraId="15791CA6"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стр</w:t>
      </w:r>
      <w:r w:rsidRPr="002F6B75">
        <w:rPr>
          <w:rFonts w:ascii="Arial" w:hAnsi="Arial" w:cs="Arial"/>
          <w:caps/>
          <w:color w:val="333333"/>
          <w:sz w:val="27"/>
          <w:szCs w:val="27"/>
        </w:rPr>
        <w:t>. 1</w:t>
      </w:r>
    </w:p>
    <w:p w14:paraId="624CDA14"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ПЯТИГОРСКИЙ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ГОСУДАРСТВЕННЫЙ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ТЕХНОЛОГИЧЕСКИЙ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УНИВЕРСИТЕТ</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правах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рукодиси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Казначеева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Ирина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Алексеевна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АНАЛИЗ</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ПРОГНОСТИЧЕСКОЙ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ДЕЯТЕЛЬНОСТИ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УСЛОВИЯХ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РЕФОРМИРОВАНИЯ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22.00.04 - </w:t>
      </w:r>
      <w:r w:rsidRPr="002F6B75">
        <w:rPr>
          <w:rFonts w:ascii="Arial" w:hAnsi="Arial" w:cs="Arial" w:hint="eastAsia"/>
          <w:caps/>
          <w:color w:val="333333"/>
          <w:sz w:val="27"/>
          <w:szCs w:val="27"/>
        </w:rPr>
        <w:t>социальная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структура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социальные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институты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ДИССЕРТАЦИЯ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соискание</w:t>
      </w:r>
    </w:p>
    <w:p w14:paraId="39571FEF"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стр</w:t>
      </w:r>
      <w:r w:rsidRPr="002F6B75">
        <w:rPr>
          <w:rFonts w:ascii="Arial" w:hAnsi="Arial" w:cs="Arial"/>
          <w:caps/>
          <w:color w:val="333333"/>
          <w:sz w:val="27"/>
          <w:szCs w:val="27"/>
        </w:rPr>
        <w:t>. 7</w:t>
      </w:r>
    </w:p>
    <w:p w14:paraId="5E70F887"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сформулирована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сле­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дующим</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образом</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диссертации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впервые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делается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попытка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осуществить</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ком­</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плексное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исследование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аспектов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прогностической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тельности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обновления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выявляется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что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прогнозирование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lastRenderedPageBreak/>
        <w:t>позволяет</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раскрыть</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диапазон</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возможных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вариантов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позитивного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реформирования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рассматривается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наиболее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оптимальное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направление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прогнозно­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решения</w:t>
      </w:r>
      <w:r w:rsidRPr="002F6B75">
        <w:rPr>
          <w:rFonts w:ascii="Arial" w:hAnsi="Arial" w:cs="Arial"/>
          <w:caps/>
          <w:color w:val="333333"/>
          <w:sz w:val="27"/>
          <w:szCs w:val="27"/>
        </w:rPr>
        <w:t>...</w:t>
      </w:r>
    </w:p>
    <w:p w14:paraId="2EFB31AE"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стр</w:t>
      </w:r>
      <w:r w:rsidRPr="002F6B75">
        <w:rPr>
          <w:rFonts w:ascii="Arial" w:hAnsi="Arial" w:cs="Arial"/>
          <w:caps/>
          <w:color w:val="333333"/>
          <w:sz w:val="27"/>
          <w:szCs w:val="27"/>
        </w:rPr>
        <w:t>. 8</w:t>
      </w:r>
    </w:p>
    <w:p w14:paraId="75ADA37E"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практической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деятельности</w:t>
      </w:r>
      <w:r w:rsidRPr="002F6B75">
        <w:rPr>
          <w:rFonts w:ascii="Arial" w:hAnsi="Arial" w:cs="Arial"/>
          <w:caps/>
          <w:color w:val="333333"/>
          <w:sz w:val="27"/>
          <w:szCs w:val="27"/>
        </w:rPr>
        <w:t xml:space="preserve">. 9 </w:t>
      </w:r>
      <w:r w:rsidRPr="002F6B75">
        <w:rPr>
          <w:rFonts w:ascii="Arial" w:hAnsi="Arial" w:cs="Arial" w:hint="eastAsia"/>
          <w:caps/>
          <w:color w:val="333333"/>
          <w:sz w:val="27"/>
          <w:szCs w:val="27"/>
        </w:rPr>
        <w:t>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защиту</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выносятся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следующие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положения</w:t>
      </w:r>
      <w:r w:rsidRPr="002F6B75">
        <w:rPr>
          <w:rFonts w:ascii="Arial" w:hAnsi="Arial" w:cs="Arial"/>
          <w:caps/>
          <w:color w:val="333333"/>
          <w:sz w:val="27"/>
          <w:szCs w:val="27"/>
        </w:rPr>
        <w:t xml:space="preserve">: 1. </w:t>
      </w:r>
      <w:r w:rsidRPr="002F6B75">
        <w:rPr>
          <w:rFonts w:ascii="Arial" w:hAnsi="Arial" w:cs="Arial" w:hint="eastAsia"/>
          <w:caps/>
          <w:color w:val="333333"/>
          <w:sz w:val="27"/>
          <w:szCs w:val="27"/>
        </w:rPr>
        <w:t>Основная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функция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прогностической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деятельности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цессе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обновления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 </w:t>
      </w:r>
      <w:r w:rsidRPr="002F6B75">
        <w:rPr>
          <w:rFonts w:ascii="Arial" w:hAnsi="Arial" w:cs="Arial" w:hint="eastAsia"/>
          <w:caps/>
          <w:color w:val="333333"/>
          <w:sz w:val="27"/>
          <w:szCs w:val="27"/>
        </w:rPr>
        <w:t>научное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определе­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возможных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потребностей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путей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мер</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условий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необходимых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для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шения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задач</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реформирования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2. </w:t>
      </w:r>
      <w:r w:rsidRPr="002F6B75">
        <w:rPr>
          <w:rFonts w:ascii="Arial" w:hAnsi="Arial" w:cs="Arial" w:hint="eastAsia"/>
          <w:caps/>
          <w:color w:val="333333"/>
          <w:sz w:val="27"/>
          <w:szCs w:val="27"/>
        </w:rPr>
        <w:t>Системное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прогнозное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познание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обновления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можно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получить</w:t>
      </w:r>
      <w:r w:rsidRPr="002F6B75">
        <w:rPr>
          <w:rFonts w:ascii="Arial" w:hAnsi="Arial" w:cs="Arial"/>
          <w:caps/>
          <w:color w:val="333333"/>
          <w:sz w:val="27"/>
          <w:szCs w:val="27"/>
        </w:rPr>
        <w:t>...</w:t>
      </w:r>
    </w:p>
    <w:p w14:paraId="21661D53" w14:textId="77777777" w:rsidR="002F6B75" w:rsidRPr="002F6B75" w:rsidRDefault="002F6B75" w:rsidP="002F6B75">
      <w:pPr>
        <w:rPr>
          <w:rFonts w:ascii="Arial" w:hAnsi="Arial" w:cs="Arial"/>
          <w:caps/>
          <w:color w:val="333333"/>
          <w:sz w:val="27"/>
          <w:szCs w:val="27"/>
        </w:rPr>
      </w:pPr>
    </w:p>
    <w:p w14:paraId="657FB910"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Оглавление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диссертации</w:t>
      </w:r>
    </w:p>
    <w:p w14:paraId="6FEB98B0"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кандидат</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наук</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Казначеева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Ирина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Алексеевна</w:t>
      </w:r>
    </w:p>
    <w:p w14:paraId="3C4D9E22"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ВВЕДЕНИЕ</w:t>
      </w:r>
      <w:r w:rsidRPr="002F6B75">
        <w:rPr>
          <w:rFonts w:ascii="Arial" w:hAnsi="Arial" w:cs="Arial"/>
          <w:caps/>
          <w:color w:val="333333"/>
          <w:sz w:val="27"/>
          <w:szCs w:val="27"/>
        </w:rPr>
        <w:t>.</w:t>
      </w:r>
    </w:p>
    <w:p w14:paraId="08B8647C" w14:textId="77777777" w:rsidR="002F6B75" w:rsidRPr="002F6B75" w:rsidRDefault="002F6B75" w:rsidP="002F6B75">
      <w:pPr>
        <w:rPr>
          <w:rFonts w:ascii="Arial" w:hAnsi="Arial" w:cs="Arial"/>
          <w:caps/>
          <w:color w:val="333333"/>
          <w:sz w:val="27"/>
          <w:szCs w:val="27"/>
        </w:rPr>
      </w:pPr>
    </w:p>
    <w:p w14:paraId="24F38C44"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ПЕРВАЯ</w:t>
      </w:r>
    </w:p>
    <w:p w14:paraId="2E58CE6B" w14:textId="77777777" w:rsidR="002F6B75" w:rsidRPr="002F6B75" w:rsidRDefault="002F6B75" w:rsidP="002F6B75">
      <w:pPr>
        <w:rPr>
          <w:rFonts w:ascii="Arial" w:hAnsi="Arial" w:cs="Arial"/>
          <w:caps/>
          <w:color w:val="333333"/>
          <w:sz w:val="27"/>
          <w:szCs w:val="27"/>
        </w:rPr>
      </w:pPr>
    </w:p>
    <w:p w14:paraId="1FF39DD0"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ГЛАВА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проблемы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подъема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экономики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социа</w:t>
      </w:r>
      <w:r w:rsidRPr="002F6B75">
        <w:rPr>
          <w:rFonts w:ascii="Arial" w:hAnsi="Arial" w:cs="Arial" w:hint="eastAsia"/>
          <w:caps/>
          <w:color w:val="333333"/>
          <w:sz w:val="27"/>
          <w:szCs w:val="27"/>
        </w:rPr>
        <w:lastRenderedPageBreak/>
        <w:t>льного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развития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модернизации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w:t>
      </w:r>
    </w:p>
    <w:p w14:paraId="5FF9FE37" w14:textId="77777777" w:rsidR="002F6B75" w:rsidRPr="002F6B75" w:rsidRDefault="002F6B75" w:rsidP="002F6B75">
      <w:pPr>
        <w:rPr>
          <w:rFonts w:ascii="Arial" w:hAnsi="Arial" w:cs="Arial"/>
          <w:caps/>
          <w:color w:val="333333"/>
          <w:sz w:val="27"/>
          <w:szCs w:val="27"/>
        </w:rPr>
      </w:pPr>
    </w:p>
    <w:p w14:paraId="149A7307" w14:textId="77777777" w:rsidR="002F6B75" w:rsidRPr="002F6B75" w:rsidRDefault="002F6B75" w:rsidP="002F6B75">
      <w:pPr>
        <w:rPr>
          <w:rFonts w:ascii="Arial" w:hAnsi="Arial" w:cs="Arial"/>
          <w:caps/>
          <w:color w:val="333333"/>
          <w:sz w:val="27"/>
          <w:szCs w:val="27"/>
        </w:rPr>
      </w:pPr>
      <w:r w:rsidRPr="002F6B75">
        <w:rPr>
          <w:rFonts w:ascii="Arial" w:hAnsi="Arial" w:cs="Arial"/>
          <w:caps/>
          <w:color w:val="333333"/>
          <w:sz w:val="27"/>
          <w:szCs w:val="27"/>
        </w:rPr>
        <w:t xml:space="preserve">1.1 </w:t>
      </w:r>
      <w:r w:rsidRPr="002F6B75">
        <w:rPr>
          <w:rFonts w:ascii="Arial" w:hAnsi="Arial" w:cs="Arial" w:hint="eastAsia"/>
          <w:caps/>
          <w:color w:val="333333"/>
          <w:sz w:val="27"/>
          <w:szCs w:val="27"/>
        </w:rPr>
        <w:t>Роль</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преобразовании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развитии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Российского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общества</w:t>
      </w:r>
      <w:r w:rsidRPr="002F6B75">
        <w:rPr>
          <w:rFonts w:ascii="Arial" w:hAnsi="Arial" w:cs="Arial"/>
          <w:caps/>
          <w:color w:val="333333"/>
          <w:sz w:val="27"/>
          <w:szCs w:val="27"/>
        </w:rPr>
        <w:t>.</w:t>
      </w:r>
    </w:p>
    <w:p w14:paraId="043B8E5E" w14:textId="77777777" w:rsidR="002F6B75" w:rsidRPr="002F6B75" w:rsidRDefault="002F6B75" w:rsidP="002F6B75">
      <w:pPr>
        <w:rPr>
          <w:rFonts w:ascii="Arial" w:hAnsi="Arial" w:cs="Arial"/>
          <w:caps/>
          <w:color w:val="333333"/>
          <w:sz w:val="27"/>
          <w:szCs w:val="27"/>
        </w:rPr>
      </w:pPr>
    </w:p>
    <w:p w14:paraId="7BD14FD0" w14:textId="77777777" w:rsidR="002F6B75" w:rsidRPr="002F6B75" w:rsidRDefault="002F6B75" w:rsidP="002F6B75">
      <w:pPr>
        <w:rPr>
          <w:rFonts w:ascii="Arial" w:hAnsi="Arial" w:cs="Arial"/>
          <w:caps/>
          <w:color w:val="333333"/>
          <w:sz w:val="27"/>
          <w:szCs w:val="27"/>
        </w:rPr>
      </w:pPr>
      <w:r w:rsidRPr="002F6B75">
        <w:rPr>
          <w:rFonts w:ascii="Arial" w:hAnsi="Arial" w:cs="Arial"/>
          <w:caps/>
          <w:color w:val="333333"/>
          <w:sz w:val="27"/>
          <w:szCs w:val="27"/>
        </w:rPr>
        <w:t xml:space="preserve">1.2 </w:t>
      </w:r>
      <w:r w:rsidRPr="002F6B75">
        <w:rPr>
          <w:rFonts w:ascii="Arial" w:hAnsi="Arial" w:cs="Arial" w:hint="eastAsia"/>
          <w:caps/>
          <w:color w:val="333333"/>
          <w:sz w:val="27"/>
          <w:szCs w:val="27"/>
        </w:rPr>
        <w:t>Социологические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проблемы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прогностической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деятельности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социального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процесса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модернизации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социально</w:t>
      </w:r>
      <w:r w:rsidRPr="002F6B75">
        <w:rPr>
          <w:rFonts w:ascii="Arial" w:hAnsi="Arial" w:cs="Arial"/>
          <w:caps/>
          <w:color w:val="333333"/>
          <w:sz w:val="27"/>
          <w:szCs w:val="27"/>
        </w:rPr>
        <w:t>-</w:t>
      </w:r>
      <w:r w:rsidRPr="002F6B75">
        <w:rPr>
          <w:rFonts w:ascii="Arial" w:hAnsi="Arial" w:cs="Arial" w:hint="eastAsia"/>
          <w:caps/>
          <w:color w:val="333333"/>
          <w:sz w:val="27"/>
          <w:szCs w:val="27"/>
        </w:rPr>
        <w:t>экономического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развития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России</w:t>
      </w:r>
      <w:r w:rsidRPr="002F6B75">
        <w:rPr>
          <w:rFonts w:ascii="Arial" w:hAnsi="Arial" w:cs="Arial"/>
          <w:caps/>
          <w:color w:val="333333"/>
          <w:sz w:val="27"/>
          <w:szCs w:val="27"/>
        </w:rPr>
        <w:t>.</w:t>
      </w:r>
    </w:p>
    <w:p w14:paraId="27EFCA16" w14:textId="77777777" w:rsidR="002F6B75" w:rsidRPr="002F6B75" w:rsidRDefault="002F6B75" w:rsidP="002F6B75">
      <w:pPr>
        <w:rPr>
          <w:rFonts w:ascii="Arial" w:hAnsi="Arial" w:cs="Arial"/>
          <w:caps/>
          <w:color w:val="333333"/>
          <w:sz w:val="27"/>
          <w:szCs w:val="27"/>
        </w:rPr>
      </w:pPr>
    </w:p>
    <w:p w14:paraId="35287AA5"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ВТОРАЯ</w:t>
      </w:r>
    </w:p>
    <w:p w14:paraId="6CF5DECF" w14:textId="77777777" w:rsidR="002F6B75" w:rsidRPr="002F6B75" w:rsidRDefault="002F6B75" w:rsidP="002F6B75">
      <w:pPr>
        <w:rPr>
          <w:rFonts w:ascii="Arial" w:hAnsi="Arial" w:cs="Arial"/>
          <w:caps/>
          <w:color w:val="333333"/>
          <w:sz w:val="27"/>
          <w:szCs w:val="27"/>
        </w:rPr>
      </w:pPr>
    </w:p>
    <w:p w14:paraId="2F71A75B" w14:textId="77777777" w:rsidR="002F6B75" w:rsidRPr="002F6B75" w:rsidRDefault="002F6B75" w:rsidP="002F6B75">
      <w:pPr>
        <w:rPr>
          <w:rFonts w:ascii="Arial" w:hAnsi="Arial" w:cs="Arial"/>
          <w:caps/>
          <w:color w:val="333333"/>
          <w:sz w:val="27"/>
          <w:szCs w:val="27"/>
        </w:rPr>
      </w:pPr>
      <w:r w:rsidRPr="002F6B75">
        <w:rPr>
          <w:rFonts w:ascii="Arial" w:hAnsi="Arial" w:cs="Arial" w:hint="eastAsia"/>
          <w:caps/>
          <w:color w:val="333333"/>
          <w:sz w:val="27"/>
          <w:szCs w:val="27"/>
        </w:rPr>
        <w:t>ГЛАВА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Социологические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аспекты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макроэкономической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политики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экономического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роста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базе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модернизации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в</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современных</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условиях</w:t>
      </w:r>
      <w:r w:rsidRPr="002F6B75">
        <w:rPr>
          <w:rFonts w:ascii="Arial" w:hAnsi="Arial" w:cs="Arial"/>
          <w:caps/>
          <w:color w:val="333333"/>
          <w:sz w:val="27"/>
          <w:szCs w:val="27"/>
        </w:rPr>
        <w:t>.$</w:t>
      </w:r>
    </w:p>
    <w:p w14:paraId="362E2726" w14:textId="77777777" w:rsidR="002F6B75" w:rsidRPr="002F6B75" w:rsidRDefault="002F6B75" w:rsidP="002F6B75">
      <w:pPr>
        <w:rPr>
          <w:rFonts w:ascii="Arial" w:hAnsi="Arial" w:cs="Arial"/>
          <w:caps/>
          <w:color w:val="333333"/>
          <w:sz w:val="27"/>
          <w:szCs w:val="27"/>
        </w:rPr>
      </w:pPr>
    </w:p>
    <w:p w14:paraId="23A0B586" w14:textId="77777777" w:rsidR="002F6B75" w:rsidRPr="002F6B75" w:rsidRDefault="002F6B75" w:rsidP="002F6B75">
      <w:pPr>
        <w:rPr>
          <w:rFonts w:ascii="Arial" w:hAnsi="Arial" w:cs="Arial"/>
          <w:caps/>
          <w:color w:val="333333"/>
          <w:sz w:val="27"/>
          <w:szCs w:val="27"/>
        </w:rPr>
      </w:pPr>
      <w:r w:rsidRPr="002F6B75">
        <w:rPr>
          <w:rFonts w:ascii="Arial" w:hAnsi="Arial" w:cs="Arial"/>
          <w:caps/>
          <w:color w:val="333333"/>
          <w:sz w:val="27"/>
          <w:szCs w:val="27"/>
        </w:rPr>
        <w:t xml:space="preserve">2.1 </w:t>
      </w:r>
      <w:r w:rsidRPr="002F6B75">
        <w:rPr>
          <w:rFonts w:ascii="Arial" w:hAnsi="Arial" w:cs="Arial" w:hint="eastAsia"/>
          <w:caps/>
          <w:color w:val="333333"/>
          <w:sz w:val="27"/>
          <w:szCs w:val="27"/>
        </w:rPr>
        <w:t>Социологические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аспекты</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прогнозирования</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макроэкономической</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политики</w:t>
      </w:r>
      <w:r w:rsidRPr="002F6B75">
        <w:rPr>
          <w:rFonts w:ascii="Arial" w:hAnsi="Arial" w:cs="Arial"/>
          <w:caps/>
          <w:color w:val="333333"/>
          <w:sz w:val="27"/>
          <w:szCs w:val="27"/>
        </w:rPr>
        <w:t>.</w:t>
      </w:r>
    </w:p>
    <w:p w14:paraId="67608B8D" w14:textId="77777777" w:rsidR="002F6B75" w:rsidRPr="002F6B75" w:rsidRDefault="002F6B75" w:rsidP="002F6B75">
      <w:pPr>
        <w:rPr>
          <w:rFonts w:ascii="Arial" w:hAnsi="Arial" w:cs="Arial"/>
          <w:caps/>
          <w:color w:val="333333"/>
          <w:sz w:val="27"/>
          <w:szCs w:val="27"/>
        </w:rPr>
      </w:pPr>
    </w:p>
    <w:p w14:paraId="7DD69110" w14:textId="77777777" w:rsidR="002F6B75" w:rsidRPr="002F6B75" w:rsidRDefault="002F6B75" w:rsidP="002F6B75">
      <w:pPr>
        <w:rPr>
          <w:rFonts w:ascii="Arial" w:hAnsi="Arial" w:cs="Arial"/>
          <w:caps/>
          <w:color w:val="333333"/>
          <w:sz w:val="27"/>
          <w:szCs w:val="27"/>
        </w:rPr>
      </w:pPr>
      <w:r w:rsidRPr="002F6B75">
        <w:rPr>
          <w:rFonts w:ascii="Arial" w:hAnsi="Arial" w:cs="Arial"/>
          <w:caps/>
          <w:color w:val="333333"/>
          <w:sz w:val="27"/>
          <w:szCs w:val="27"/>
        </w:rPr>
        <w:t xml:space="preserve">2.2 </w:t>
      </w:r>
      <w:r w:rsidRPr="002F6B75">
        <w:rPr>
          <w:rFonts w:ascii="Arial" w:hAnsi="Arial" w:cs="Arial" w:hint="eastAsia"/>
          <w:caps/>
          <w:color w:val="333333"/>
          <w:sz w:val="27"/>
          <w:szCs w:val="27"/>
        </w:rPr>
        <w:t>Прогнозирование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социально</w:t>
      </w:r>
      <w:r w:rsidRPr="002F6B75">
        <w:rPr>
          <w:rFonts w:ascii="Arial" w:hAnsi="Arial" w:cs="Arial"/>
          <w:caps/>
          <w:color w:val="333333"/>
          <w:sz w:val="27"/>
          <w:szCs w:val="27"/>
        </w:rPr>
        <w:t>-</w:t>
      </w:r>
      <w:r w:rsidRPr="002F6B75">
        <w:rPr>
          <w:rFonts w:ascii="Arial" w:hAnsi="Arial" w:cs="Arial" w:hint="eastAsia"/>
          <w:caps/>
          <w:color w:val="333333"/>
          <w:sz w:val="27"/>
          <w:szCs w:val="27"/>
        </w:rPr>
        <w:t>экономического</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развития</w:t>
      </w:r>
    </w:p>
    <w:p w14:paraId="2B8801C8" w14:textId="77777777" w:rsidR="002F6B75" w:rsidRPr="002F6B75" w:rsidRDefault="002F6B75" w:rsidP="002F6B75">
      <w:pPr>
        <w:rPr>
          <w:rFonts w:ascii="Arial" w:hAnsi="Arial" w:cs="Arial"/>
          <w:caps/>
          <w:color w:val="333333"/>
          <w:sz w:val="27"/>
          <w:szCs w:val="27"/>
        </w:rPr>
      </w:pPr>
    </w:p>
    <w:p w14:paraId="4A7ADEAA" w14:textId="1BB92FF3" w:rsidR="00967B66" w:rsidRPr="002F6B75" w:rsidRDefault="002F6B75" w:rsidP="002F6B75">
      <w:r w:rsidRPr="002F6B75">
        <w:rPr>
          <w:rFonts w:ascii="Arial" w:hAnsi="Arial" w:cs="Arial" w:hint="eastAsia"/>
          <w:caps/>
          <w:color w:val="333333"/>
          <w:sz w:val="27"/>
          <w:szCs w:val="27"/>
        </w:rPr>
        <w:t>России</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на</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базе</w:t>
      </w:r>
      <w:r w:rsidRPr="002F6B75">
        <w:rPr>
          <w:rFonts w:ascii="Arial" w:hAnsi="Arial" w:cs="Arial"/>
          <w:caps/>
          <w:color w:val="333333"/>
          <w:sz w:val="27"/>
          <w:szCs w:val="27"/>
        </w:rPr>
        <w:t xml:space="preserve"> </w:t>
      </w:r>
      <w:r w:rsidRPr="002F6B75">
        <w:rPr>
          <w:rFonts w:ascii="Arial" w:hAnsi="Arial" w:cs="Arial" w:hint="eastAsia"/>
          <w:caps/>
          <w:color w:val="333333"/>
          <w:sz w:val="27"/>
          <w:szCs w:val="27"/>
        </w:rPr>
        <w:t>модернизации</w:t>
      </w:r>
      <w:r w:rsidRPr="002F6B75">
        <w:rPr>
          <w:rFonts w:ascii="Arial" w:hAnsi="Arial" w:cs="Arial"/>
          <w:caps/>
          <w:color w:val="333333"/>
          <w:sz w:val="27"/>
          <w:szCs w:val="27"/>
        </w:rPr>
        <w:t>.</w:t>
      </w:r>
    </w:p>
    <w:sectPr w:rsidR="00967B66" w:rsidRPr="002F6B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C6A8" w14:textId="77777777" w:rsidR="00747DC2" w:rsidRDefault="00747DC2">
      <w:pPr>
        <w:spacing w:after="0" w:line="240" w:lineRule="auto"/>
      </w:pPr>
      <w:r>
        <w:separator/>
      </w:r>
    </w:p>
  </w:endnote>
  <w:endnote w:type="continuationSeparator" w:id="0">
    <w:p w14:paraId="152371F7" w14:textId="77777777" w:rsidR="00747DC2" w:rsidRDefault="0074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437C" w14:textId="77777777" w:rsidR="00747DC2" w:rsidRDefault="00747DC2"/>
    <w:p w14:paraId="327DC703" w14:textId="77777777" w:rsidR="00747DC2" w:rsidRDefault="00747DC2"/>
    <w:p w14:paraId="1E488533" w14:textId="77777777" w:rsidR="00747DC2" w:rsidRDefault="00747DC2"/>
    <w:p w14:paraId="5F2AB776" w14:textId="77777777" w:rsidR="00747DC2" w:rsidRDefault="00747DC2"/>
    <w:p w14:paraId="04CD2414" w14:textId="77777777" w:rsidR="00747DC2" w:rsidRDefault="00747DC2"/>
    <w:p w14:paraId="4CEDD08E" w14:textId="77777777" w:rsidR="00747DC2" w:rsidRDefault="00747DC2"/>
    <w:p w14:paraId="5A66C7C1" w14:textId="77777777" w:rsidR="00747DC2" w:rsidRDefault="00747D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4E8A7B" wp14:editId="312347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1312" w14:textId="77777777" w:rsidR="00747DC2" w:rsidRDefault="00747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E8A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A11312" w14:textId="77777777" w:rsidR="00747DC2" w:rsidRDefault="00747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0A0DBB" w14:textId="77777777" w:rsidR="00747DC2" w:rsidRDefault="00747DC2"/>
    <w:p w14:paraId="00BD97E1" w14:textId="77777777" w:rsidR="00747DC2" w:rsidRDefault="00747DC2"/>
    <w:p w14:paraId="04783728" w14:textId="77777777" w:rsidR="00747DC2" w:rsidRDefault="00747D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708544" wp14:editId="44B54B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5095" w14:textId="77777777" w:rsidR="00747DC2" w:rsidRDefault="00747DC2"/>
                          <w:p w14:paraId="72E52E61" w14:textId="77777777" w:rsidR="00747DC2" w:rsidRDefault="00747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085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895095" w14:textId="77777777" w:rsidR="00747DC2" w:rsidRDefault="00747DC2"/>
                    <w:p w14:paraId="72E52E61" w14:textId="77777777" w:rsidR="00747DC2" w:rsidRDefault="00747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8B7A7" w14:textId="77777777" w:rsidR="00747DC2" w:rsidRDefault="00747DC2"/>
    <w:p w14:paraId="04DA3089" w14:textId="77777777" w:rsidR="00747DC2" w:rsidRDefault="00747DC2">
      <w:pPr>
        <w:rPr>
          <w:sz w:val="2"/>
          <w:szCs w:val="2"/>
        </w:rPr>
      </w:pPr>
    </w:p>
    <w:p w14:paraId="4184A814" w14:textId="77777777" w:rsidR="00747DC2" w:rsidRDefault="00747DC2"/>
    <w:p w14:paraId="1930EF06" w14:textId="77777777" w:rsidR="00747DC2" w:rsidRDefault="00747DC2">
      <w:pPr>
        <w:spacing w:after="0" w:line="240" w:lineRule="auto"/>
      </w:pPr>
    </w:p>
  </w:footnote>
  <w:footnote w:type="continuationSeparator" w:id="0">
    <w:p w14:paraId="6FEDF14C" w14:textId="77777777" w:rsidR="00747DC2" w:rsidRDefault="00747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C2"/>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59213</TotalTime>
  <Pages>3</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2864</cp:revision>
  <cp:lastPrinted>2009-02-06T05:36:00Z</cp:lastPrinted>
  <dcterms:created xsi:type="dcterms:W3CDTF">2025-11-25T20:19:00Z</dcterms:created>
  <dcterms:modified xsi:type="dcterms:W3CDTF">2026-02-02T07:10:00Z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