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2A5B" w14:textId="00903847" w:rsidR="0072204C" w:rsidRPr="00F05702" w:rsidRDefault="00F05702" w:rsidP="00F05702">
      <w:r>
        <w:rPr>
          <w:rFonts w:ascii="Verdana" w:hAnsi="Verdana"/>
          <w:b/>
          <w:bCs/>
          <w:color w:val="000000"/>
          <w:shd w:val="clear" w:color="auto" w:fill="FFFFFF"/>
        </w:rPr>
        <w:t>Дядюра Костянтин Олександрович. Розвиток наукових основ ефективного використання техніко-економічної інформації для забезпечення якості складних виробів.- Дисертація д-ра техн. наук: 05.01.02, Київ. нац. ун-т технологій та дизайну. - К., 2012.- 350 с.</w:t>
      </w:r>
    </w:p>
    <w:sectPr w:rsidR="0072204C" w:rsidRPr="00F057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49FD" w14:textId="77777777" w:rsidR="002E4A14" w:rsidRDefault="002E4A14">
      <w:pPr>
        <w:spacing w:after="0" w:line="240" w:lineRule="auto"/>
      </w:pPr>
      <w:r>
        <w:separator/>
      </w:r>
    </w:p>
  </w:endnote>
  <w:endnote w:type="continuationSeparator" w:id="0">
    <w:p w14:paraId="548B59CE" w14:textId="77777777" w:rsidR="002E4A14" w:rsidRDefault="002E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E3A7" w14:textId="77777777" w:rsidR="002E4A14" w:rsidRDefault="002E4A14">
      <w:pPr>
        <w:spacing w:after="0" w:line="240" w:lineRule="auto"/>
      </w:pPr>
      <w:r>
        <w:separator/>
      </w:r>
    </w:p>
  </w:footnote>
  <w:footnote w:type="continuationSeparator" w:id="0">
    <w:p w14:paraId="5D220B13" w14:textId="77777777" w:rsidR="002E4A14" w:rsidRDefault="002E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4A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12"/>
  </w:num>
  <w:num w:numId="5">
    <w:abstractNumId w:val="18"/>
  </w:num>
  <w:num w:numId="6">
    <w:abstractNumId w:val="26"/>
  </w:num>
  <w:num w:numId="7">
    <w:abstractNumId w:val="0"/>
  </w:num>
  <w:num w:numId="8">
    <w:abstractNumId w:val="25"/>
  </w:num>
  <w:num w:numId="9">
    <w:abstractNumId w:val="11"/>
  </w:num>
  <w:num w:numId="10">
    <w:abstractNumId w:val="16"/>
  </w:num>
  <w:num w:numId="11">
    <w:abstractNumId w:val="33"/>
  </w:num>
  <w:num w:numId="12">
    <w:abstractNumId w:val="1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6"/>
  </w:num>
  <w:num w:numId="18">
    <w:abstractNumId w:val="29"/>
  </w:num>
  <w:num w:numId="19">
    <w:abstractNumId w:val="30"/>
  </w:num>
  <w:num w:numId="20">
    <w:abstractNumId w:val="22"/>
  </w:num>
  <w:num w:numId="21">
    <w:abstractNumId w:val="31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14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92226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6698</cp:revision>
  <dcterms:created xsi:type="dcterms:W3CDTF">2024-06-20T08:51:00Z</dcterms:created>
  <dcterms:modified xsi:type="dcterms:W3CDTF">2024-12-11T18:24:00Z</dcterms:modified>
  <cp:category/>
</cp:coreProperties>
</file>