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7081"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hint="eastAsia"/>
          <w:b/>
          <w:bCs/>
          <w:color w:val="222222"/>
          <w:sz w:val="21"/>
          <w:szCs w:val="21"/>
        </w:rPr>
        <w:t>Ковалев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Олег</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Борисович</w:t>
      </w:r>
      <w:r w:rsidRPr="00FC27CA">
        <w:rPr>
          <w:rFonts w:ascii="Helvetica" w:hAnsi="Helvetica" w:cs="Helvetica"/>
          <w:b/>
          <w:bCs/>
          <w:color w:val="222222"/>
          <w:sz w:val="21"/>
          <w:szCs w:val="21"/>
        </w:rPr>
        <w:t>.</w:t>
      </w:r>
    </w:p>
    <w:p w14:paraId="38F6CE72"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hint="eastAsia"/>
          <w:b/>
          <w:bCs/>
          <w:color w:val="222222"/>
          <w:sz w:val="21"/>
          <w:szCs w:val="21"/>
        </w:rPr>
        <w:t>Многофазные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модели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воспламенения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горения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твердых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гетерогенных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систем</w:t>
      </w:r>
      <w:r w:rsidRPr="00FC27CA">
        <w:rPr>
          <w:rFonts w:ascii="Helvetica" w:hAnsi="Helvetica" w:cs="Helvetica"/>
          <w:b/>
          <w:bCs/>
          <w:color w:val="222222"/>
          <w:sz w:val="21"/>
          <w:szCs w:val="21"/>
        </w:rPr>
        <w:t xml:space="preserve"> : </w:t>
      </w:r>
      <w:r w:rsidRPr="00FC27CA">
        <w:rPr>
          <w:rFonts w:ascii="Helvetica" w:hAnsi="Helvetica" w:cs="Helvetica" w:hint="eastAsia"/>
          <w:b/>
          <w:bCs/>
          <w:color w:val="222222"/>
          <w:sz w:val="21"/>
          <w:szCs w:val="21"/>
        </w:rPr>
        <w:t>диссертация</w:t>
      </w:r>
      <w:r w:rsidRPr="00FC27CA">
        <w:rPr>
          <w:rFonts w:ascii="Helvetica" w:hAnsi="Helvetica" w:cs="Helvetica"/>
          <w:b/>
          <w:bCs/>
          <w:color w:val="222222"/>
          <w:sz w:val="21"/>
          <w:szCs w:val="21"/>
        </w:rPr>
        <w:t xml:space="preserve"> ... </w:t>
      </w:r>
      <w:r w:rsidRPr="00FC27CA">
        <w:rPr>
          <w:rFonts w:ascii="Helvetica" w:hAnsi="Helvetica" w:cs="Helvetica" w:hint="eastAsia"/>
          <w:b/>
          <w:bCs/>
          <w:color w:val="222222"/>
          <w:sz w:val="21"/>
          <w:szCs w:val="21"/>
        </w:rPr>
        <w:t>доктора</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физико</w:t>
      </w:r>
      <w:r w:rsidRPr="00FC27CA">
        <w:rPr>
          <w:rFonts w:ascii="Helvetica" w:hAnsi="Helvetica" w:cs="Helvetica"/>
          <w:b/>
          <w:bCs/>
          <w:color w:val="222222"/>
          <w:sz w:val="21"/>
          <w:szCs w:val="21"/>
        </w:rPr>
        <w:t>-</w:t>
      </w:r>
      <w:r w:rsidRPr="00FC27CA">
        <w:rPr>
          <w:rFonts w:ascii="Helvetica" w:hAnsi="Helvetica" w:cs="Helvetica" w:hint="eastAsia"/>
          <w:b/>
          <w:bCs/>
          <w:color w:val="222222"/>
          <w:sz w:val="21"/>
          <w:szCs w:val="21"/>
        </w:rPr>
        <w:t>математических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наук</w:t>
      </w:r>
      <w:r w:rsidRPr="00FC27CA">
        <w:rPr>
          <w:rFonts w:ascii="Helvetica" w:hAnsi="Helvetica" w:cs="Helvetica"/>
          <w:b/>
          <w:bCs/>
          <w:color w:val="222222"/>
          <w:sz w:val="21"/>
          <w:szCs w:val="21"/>
        </w:rPr>
        <w:t xml:space="preserve"> : 01.02.05. - </w:t>
      </w:r>
      <w:r w:rsidRPr="00FC27CA">
        <w:rPr>
          <w:rFonts w:ascii="Helvetica" w:hAnsi="Helvetica" w:cs="Helvetica" w:hint="eastAsia"/>
          <w:b/>
          <w:bCs/>
          <w:color w:val="222222"/>
          <w:sz w:val="21"/>
          <w:szCs w:val="21"/>
        </w:rPr>
        <w:t>Новосибирск</w:t>
      </w:r>
      <w:r w:rsidRPr="00FC27CA">
        <w:rPr>
          <w:rFonts w:ascii="Helvetica" w:hAnsi="Helvetica" w:cs="Helvetica"/>
          <w:b/>
          <w:bCs/>
          <w:color w:val="222222"/>
          <w:sz w:val="21"/>
          <w:szCs w:val="21"/>
        </w:rPr>
        <w:t xml:space="preserve">, 1998. - 257 </w:t>
      </w:r>
      <w:r w:rsidRPr="00FC27CA">
        <w:rPr>
          <w:rFonts w:ascii="Helvetica" w:hAnsi="Helvetica" w:cs="Helvetica" w:hint="eastAsia"/>
          <w:b/>
          <w:bCs/>
          <w:color w:val="222222"/>
          <w:sz w:val="21"/>
          <w:szCs w:val="21"/>
        </w:rPr>
        <w:t>с</w:t>
      </w:r>
      <w:r w:rsidRPr="00FC27CA">
        <w:rPr>
          <w:rFonts w:ascii="Helvetica" w:hAnsi="Helvetica" w:cs="Helvetica"/>
          <w:b/>
          <w:bCs/>
          <w:color w:val="222222"/>
          <w:sz w:val="21"/>
          <w:szCs w:val="21"/>
        </w:rPr>
        <w:t xml:space="preserve">. : </w:t>
      </w:r>
      <w:r w:rsidRPr="00FC27CA">
        <w:rPr>
          <w:rFonts w:ascii="Helvetica" w:hAnsi="Helvetica" w:cs="Helvetica" w:hint="eastAsia"/>
          <w:b/>
          <w:bCs/>
          <w:color w:val="222222"/>
          <w:sz w:val="21"/>
          <w:szCs w:val="21"/>
        </w:rPr>
        <w:t>ил</w:t>
      </w:r>
      <w:r w:rsidRPr="00FC27CA">
        <w:rPr>
          <w:rFonts w:ascii="Helvetica" w:hAnsi="Helvetica" w:cs="Helvetica"/>
          <w:b/>
          <w:bCs/>
          <w:color w:val="222222"/>
          <w:sz w:val="21"/>
          <w:szCs w:val="21"/>
        </w:rPr>
        <w:t>.</w:t>
      </w:r>
    </w:p>
    <w:p w14:paraId="6F5AAD20"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hint="eastAsia"/>
          <w:b/>
          <w:bCs/>
          <w:color w:val="222222"/>
          <w:sz w:val="21"/>
          <w:szCs w:val="21"/>
        </w:rPr>
        <w:t>больше</w:t>
      </w:r>
    </w:p>
    <w:p w14:paraId="04B089EF"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hint="eastAsia"/>
          <w:b/>
          <w:bCs/>
          <w:color w:val="222222"/>
          <w:sz w:val="21"/>
          <w:szCs w:val="21"/>
        </w:rPr>
        <w:t>Цитаты</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из</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текста</w:t>
      </w:r>
      <w:r w:rsidRPr="00FC27CA">
        <w:rPr>
          <w:rFonts w:ascii="Helvetica" w:hAnsi="Helvetica" w:cs="Helvetica"/>
          <w:b/>
          <w:bCs/>
          <w:color w:val="222222"/>
          <w:sz w:val="21"/>
          <w:szCs w:val="21"/>
        </w:rPr>
        <w:t>:</w:t>
      </w:r>
    </w:p>
    <w:p w14:paraId="03A8391F"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hint="eastAsia"/>
          <w:b/>
          <w:bCs/>
          <w:color w:val="222222"/>
          <w:sz w:val="21"/>
          <w:szCs w:val="21"/>
        </w:rPr>
        <w:t>стр</w:t>
      </w:r>
      <w:r w:rsidRPr="00FC27CA">
        <w:rPr>
          <w:rFonts w:ascii="Helvetica" w:hAnsi="Helvetica" w:cs="Helvetica"/>
          <w:b/>
          <w:bCs/>
          <w:color w:val="222222"/>
          <w:sz w:val="21"/>
          <w:szCs w:val="21"/>
        </w:rPr>
        <w:t>. 1</w:t>
      </w:r>
    </w:p>
    <w:p w14:paraId="67A3FC94"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b/>
          <w:bCs/>
          <w:color w:val="222222"/>
          <w:sz w:val="21"/>
          <w:szCs w:val="21"/>
        </w:rPr>
        <w:t>0</w:t>
      </w:r>
      <w:r w:rsidRPr="00FC27CA">
        <w:rPr>
          <w:rFonts w:ascii="Helvetica" w:hAnsi="Helvetica" w:cs="Helvetica" w:hint="eastAsia"/>
          <w:b/>
          <w:bCs/>
          <w:color w:val="222222"/>
          <w:sz w:val="21"/>
          <w:szCs w:val="21"/>
        </w:rPr>
        <w:t>£</w:t>
      </w:r>
      <w:r w:rsidRPr="00FC27CA">
        <w:rPr>
          <w:rFonts w:ascii="Helvetica" w:hAnsi="Helvetica" w:cs="Helvetica"/>
          <w:b/>
          <w:bCs/>
          <w:color w:val="222222"/>
          <w:sz w:val="21"/>
          <w:szCs w:val="21"/>
        </w:rPr>
        <w:t xml:space="preserve">_ 19^^,^ </w:t>
      </w:r>
      <w:r w:rsidRPr="00FC27CA">
        <w:rPr>
          <w:rFonts w:ascii="Helvetica" w:hAnsi="Helvetica" w:cs="Helvetica" w:hint="eastAsia"/>
          <w:b/>
          <w:bCs/>
          <w:color w:val="222222"/>
          <w:sz w:val="21"/>
          <w:szCs w:val="21"/>
        </w:rPr>
        <w:t>ссии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Н</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а</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правах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рукописи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присудил</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у</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ч</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н</w:t>
      </w:r>
      <w:r w:rsidRPr="00FC27CA">
        <w:rPr>
          <w:rFonts w:ascii="Helvetica" w:hAnsi="Helvetica" w:cs="Helvetica"/>
          <w:b/>
          <w:bCs/>
          <w:color w:val="222222"/>
          <w:sz w:val="21"/>
          <w:szCs w:val="21"/>
        </w:rPr>
        <w:t xml:space="preserve"> ^ </w:t>
      </w:r>
      <w:r w:rsidRPr="00FC27CA">
        <w:rPr>
          <w:rFonts w:ascii="Helvetica" w:hAnsi="Helvetica" w:cs="Helvetica" w:hint="eastAsia"/>
          <w:b/>
          <w:bCs/>
          <w:color w:val="222222"/>
          <w:sz w:val="21"/>
          <w:szCs w:val="21"/>
        </w:rPr>
        <w:t>с</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т</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н</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ь</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Д</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О</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К</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Т</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О</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Р</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А</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Начальник</w:t>
      </w:r>
      <w:r w:rsidRPr="00FC27CA">
        <w:rPr>
          <w:rFonts w:ascii="Helvetica" w:hAnsi="Helvetica" w:cs="Helvetica"/>
          <w:b/>
          <w:bCs/>
          <w:color w:val="222222"/>
          <w:sz w:val="21"/>
          <w:szCs w:val="21"/>
        </w:rPr>
        <w:t xml:space="preserve"> ^ ^ ^ ^ ^ ^ ^ ^ ^ ^ ^ ^ ^ -</w:t>
      </w:r>
      <w:r w:rsidRPr="00FC27CA">
        <w:rPr>
          <w:rFonts w:ascii="Helvetica" w:hAnsi="Helvetica" w:cs="Helvetica" w:hint="eastAsia"/>
          <w:b/>
          <w:bCs/>
          <w:color w:val="222222"/>
          <w:sz w:val="21"/>
          <w:szCs w:val="21"/>
        </w:rPr>
        <w:t>Ковалев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О</w:t>
      </w:r>
      <w:r w:rsidRPr="00FC27CA">
        <w:rPr>
          <w:rFonts w:ascii="Helvetica" w:hAnsi="Helvetica" w:cs="Helvetica"/>
          <w:b/>
          <w:bCs/>
          <w:color w:val="222222"/>
          <w:sz w:val="21"/>
          <w:szCs w:val="21"/>
        </w:rPr>
        <w:t>/</w:t>
      </w:r>
      <w:r w:rsidRPr="00FC27CA">
        <w:rPr>
          <w:rFonts w:ascii="Helvetica" w:hAnsi="Helvetica" w:cs="Helvetica" w:hint="eastAsia"/>
          <w:b/>
          <w:bCs/>
          <w:color w:val="222222"/>
          <w:sz w:val="21"/>
          <w:szCs w:val="21"/>
        </w:rPr>
        <w:t>ТГР</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МНОГОФАЗНЫЕ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МОДЕЛИ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ВОСПЛАМЕНЕНИЯ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ГОРЕНИЯ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СИСТЕМ</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ТВЕРДЫХ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ГЕТЕРОГЕННЫХ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Специальность</w:t>
      </w:r>
      <w:r w:rsidRPr="00FC27CA">
        <w:rPr>
          <w:rFonts w:ascii="Helvetica" w:hAnsi="Helvetica" w:cs="Helvetica"/>
          <w:b/>
          <w:bCs/>
          <w:color w:val="222222"/>
          <w:sz w:val="21"/>
          <w:szCs w:val="21"/>
        </w:rPr>
        <w:t xml:space="preserve"> 0 1 . 0 2 . 0 5 (</w:t>
      </w:r>
      <w:r w:rsidRPr="00FC27CA">
        <w:rPr>
          <w:rFonts w:ascii="Helvetica" w:hAnsi="Helvetica" w:cs="Helvetica" w:hint="eastAsia"/>
          <w:b/>
          <w:bCs/>
          <w:color w:val="222222"/>
          <w:sz w:val="21"/>
          <w:szCs w:val="21"/>
        </w:rPr>
        <w:t>Механика</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ж</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д</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к</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о</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т</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газа</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л</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а</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з</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ы</w:t>
      </w:r>
      <w:r w:rsidRPr="00FC27CA">
        <w:rPr>
          <w:rFonts w:ascii="Helvetica" w:hAnsi="Helvetica" w:cs="Helvetica"/>
          <w:b/>
          <w:bCs/>
          <w:color w:val="222222"/>
          <w:sz w:val="21"/>
          <w:szCs w:val="21"/>
        </w:rPr>
        <w:t xml:space="preserve"> ) </w:t>
      </w:r>
      <w:r w:rsidRPr="00FC27CA">
        <w:rPr>
          <w:rFonts w:ascii="Helvetica" w:hAnsi="Helvetica" w:cs="Helvetica" w:hint="eastAsia"/>
          <w:b/>
          <w:bCs/>
          <w:color w:val="222222"/>
          <w:sz w:val="21"/>
          <w:szCs w:val="21"/>
        </w:rPr>
        <w:t>Д</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р</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т</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а</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ц</w:t>
      </w:r>
    </w:p>
    <w:p w14:paraId="191D9AF3"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hint="eastAsia"/>
          <w:b/>
          <w:bCs/>
          <w:color w:val="222222"/>
          <w:sz w:val="21"/>
          <w:szCs w:val="21"/>
        </w:rPr>
        <w:t>стр</w:t>
      </w:r>
      <w:r w:rsidRPr="00FC27CA">
        <w:rPr>
          <w:rFonts w:ascii="Helvetica" w:hAnsi="Helvetica" w:cs="Helvetica"/>
          <w:b/>
          <w:bCs/>
          <w:color w:val="222222"/>
          <w:sz w:val="21"/>
          <w:szCs w:val="21"/>
        </w:rPr>
        <w:t>. 6</w:t>
      </w:r>
    </w:p>
    <w:p w14:paraId="1FCE264F"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hint="eastAsia"/>
          <w:b/>
          <w:bCs/>
          <w:color w:val="222222"/>
          <w:sz w:val="21"/>
          <w:szCs w:val="21"/>
        </w:rPr>
        <w:t>Диссертационная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работа</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посвящена</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разработке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многофазных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моделей</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горе­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гетерогенных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конденсированных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систем</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работе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единых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позиций</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аппарата</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механики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многофазных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сред</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рассмотрены</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процессы</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воспламенения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стационарного</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горения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смесевых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твердых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ракетных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топлив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процессы</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высокотемпературного</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син­</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теза</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реагирующих</w:t>
      </w:r>
    </w:p>
    <w:p w14:paraId="42A069DC"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hint="eastAsia"/>
          <w:b/>
          <w:bCs/>
          <w:color w:val="222222"/>
          <w:sz w:val="21"/>
          <w:szCs w:val="21"/>
        </w:rPr>
        <w:t>стр</w:t>
      </w:r>
      <w:r w:rsidRPr="00FC27CA">
        <w:rPr>
          <w:rFonts w:ascii="Helvetica" w:hAnsi="Helvetica" w:cs="Helvetica"/>
          <w:b/>
          <w:bCs/>
          <w:color w:val="222222"/>
          <w:sz w:val="21"/>
          <w:szCs w:val="21"/>
        </w:rPr>
        <w:t>. 14</w:t>
      </w:r>
    </w:p>
    <w:p w14:paraId="1F09E980"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hint="eastAsia"/>
          <w:b/>
          <w:bCs/>
          <w:color w:val="222222"/>
          <w:sz w:val="21"/>
          <w:szCs w:val="21"/>
        </w:rPr>
        <w:t>выносится</w:t>
      </w:r>
      <w:r w:rsidRPr="00FC27CA">
        <w:rPr>
          <w:rFonts w:ascii="Helvetica" w:hAnsi="Helvetica" w:cs="Helvetica"/>
          <w:b/>
          <w:bCs/>
          <w:color w:val="222222"/>
          <w:sz w:val="21"/>
          <w:szCs w:val="21"/>
        </w:rPr>
        <w:t xml:space="preserve">: 1. </w:t>
      </w:r>
      <w:r w:rsidRPr="00FC27CA">
        <w:rPr>
          <w:rFonts w:ascii="Helvetica" w:hAnsi="Helvetica" w:cs="Helvetica" w:hint="eastAsia"/>
          <w:b/>
          <w:bCs/>
          <w:color w:val="222222"/>
          <w:sz w:val="21"/>
          <w:szCs w:val="21"/>
        </w:rPr>
        <w:t>Математическая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модель</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воспламенения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твердого</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топлива</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застойных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зонах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ракетных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двигателей</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вывод</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квазиодномерных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уравнений</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течения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продуктов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горения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сложной</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системе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стыкующихся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каналов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камеры</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сгорания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формулировки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начальнокраевых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задач</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результаты</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численных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исследований</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пусковых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переходных</w:t>
      </w:r>
    </w:p>
    <w:p w14:paraId="5A4F9F67" w14:textId="77777777" w:rsidR="00FC27CA" w:rsidRPr="00FC27CA" w:rsidRDefault="00FC27CA" w:rsidP="00FC27CA">
      <w:pPr>
        <w:rPr>
          <w:rFonts w:ascii="Helvetica" w:hAnsi="Helvetica" w:cs="Helvetica"/>
          <w:b/>
          <w:bCs/>
          <w:color w:val="222222"/>
          <w:sz w:val="21"/>
          <w:szCs w:val="21"/>
        </w:rPr>
      </w:pPr>
    </w:p>
    <w:p w14:paraId="3BA30C55"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hint="eastAsia"/>
          <w:b/>
          <w:bCs/>
          <w:color w:val="222222"/>
          <w:sz w:val="21"/>
          <w:szCs w:val="21"/>
        </w:rPr>
        <w:t>Оглавление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диссертации</w:t>
      </w:r>
    </w:p>
    <w:p w14:paraId="791CF184"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hint="eastAsia"/>
          <w:b/>
          <w:bCs/>
          <w:color w:val="222222"/>
          <w:sz w:val="21"/>
          <w:szCs w:val="21"/>
        </w:rPr>
        <w:t>доктор</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физико</w:t>
      </w:r>
      <w:r w:rsidRPr="00FC27CA">
        <w:rPr>
          <w:rFonts w:ascii="Helvetica" w:hAnsi="Helvetica" w:cs="Helvetica"/>
          <w:b/>
          <w:bCs/>
          <w:color w:val="222222"/>
          <w:sz w:val="21"/>
          <w:szCs w:val="21"/>
        </w:rPr>
        <w:t>-</w:t>
      </w:r>
      <w:r w:rsidRPr="00FC27CA">
        <w:rPr>
          <w:rFonts w:ascii="Helvetica" w:hAnsi="Helvetica" w:cs="Helvetica" w:hint="eastAsia"/>
          <w:b/>
          <w:bCs/>
          <w:color w:val="222222"/>
          <w:sz w:val="21"/>
          <w:szCs w:val="21"/>
        </w:rPr>
        <w:t>математических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наук</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Ковалев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Олег</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Борисович</w:t>
      </w:r>
    </w:p>
    <w:p w14:paraId="666A5095"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hint="eastAsia"/>
          <w:b/>
          <w:bCs/>
          <w:color w:val="222222"/>
          <w:sz w:val="21"/>
          <w:szCs w:val="21"/>
        </w:rPr>
        <w:t>Введение</w:t>
      </w:r>
      <w:r w:rsidRPr="00FC27CA">
        <w:rPr>
          <w:rFonts w:ascii="Helvetica" w:hAnsi="Helvetica" w:cs="Helvetica"/>
          <w:b/>
          <w:bCs/>
          <w:color w:val="222222"/>
          <w:sz w:val="21"/>
          <w:szCs w:val="21"/>
        </w:rPr>
        <w:t>.</w:t>
      </w:r>
    </w:p>
    <w:p w14:paraId="17A2593F" w14:textId="77777777" w:rsidR="00FC27CA" w:rsidRPr="00FC27CA" w:rsidRDefault="00FC27CA" w:rsidP="00FC27CA">
      <w:pPr>
        <w:rPr>
          <w:rFonts w:ascii="Helvetica" w:hAnsi="Helvetica" w:cs="Helvetica"/>
          <w:b/>
          <w:bCs/>
          <w:color w:val="222222"/>
          <w:sz w:val="21"/>
          <w:szCs w:val="21"/>
        </w:rPr>
      </w:pPr>
    </w:p>
    <w:p w14:paraId="4A4675B1"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hint="eastAsia"/>
          <w:b/>
          <w:bCs/>
          <w:color w:val="222222"/>
          <w:sz w:val="21"/>
          <w:szCs w:val="21"/>
        </w:rPr>
        <w:t>Глава</w:t>
      </w:r>
      <w:r w:rsidRPr="00FC27CA">
        <w:rPr>
          <w:rFonts w:ascii="Helvetica" w:hAnsi="Helvetica" w:cs="Helvetica"/>
          <w:b/>
          <w:bCs/>
          <w:color w:val="222222"/>
          <w:sz w:val="21"/>
          <w:szCs w:val="21"/>
        </w:rPr>
        <w:t xml:space="preserve"> 1. </w:t>
      </w:r>
      <w:r w:rsidRPr="00FC27CA">
        <w:rPr>
          <w:rFonts w:ascii="Helvetica" w:hAnsi="Helvetica" w:cs="Helvetica" w:hint="eastAsia"/>
          <w:b/>
          <w:bCs/>
          <w:color w:val="222222"/>
          <w:sz w:val="21"/>
          <w:szCs w:val="21"/>
        </w:rPr>
        <w:t>Математическое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моделирование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воспламенения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твердого</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топлива</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камере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сгорания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РДТТ</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застойными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зонами</w:t>
      </w:r>
      <w:r w:rsidRPr="00FC27CA">
        <w:rPr>
          <w:rFonts w:ascii="Helvetica" w:hAnsi="Helvetica" w:cs="Helvetica"/>
          <w:b/>
          <w:bCs/>
          <w:color w:val="222222"/>
          <w:sz w:val="21"/>
          <w:szCs w:val="21"/>
        </w:rPr>
        <w:t>.</w:t>
      </w:r>
    </w:p>
    <w:p w14:paraId="0C1DDCCC" w14:textId="77777777" w:rsidR="00FC27CA" w:rsidRPr="00FC27CA" w:rsidRDefault="00FC27CA" w:rsidP="00FC27CA">
      <w:pPr>
        <w:rPr>
          <w:rFonts w:ascii="Helvetica" w:hAnsi="Helvetica" w:cs="Helvetica"/>
          <w:b/>
          <w:bCs/>
          <w:color w:val="222222"/>
          <w:sz w:val="21"/>
          <w:szCs w:val="21"/>
        </w:rPr>
      </w:pPr>
    </w:p>
    <w:p w14:paraId="70AC3B40"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b/>
          <w:bCs/>
          <w:color w:val="222222"/>
          <w:sz w:val="21"/>
          <w:szCs w:val="21"/>
        </w:rPr>
        <w:t xml:space="preserve">1.1. </w:t>
      </w:r>
      <w:r w:rsidRPr="00FC27CA">
        <w:rPr>
          <w:rFonts w:ascii="Helvetica" w:hAnsi="Helvetica" w:cs="Helvetica" w:hint="eastAsia"/>
          <w:b/>
          <w:bCs/>
          <w:color w:val="222222"/>
          <w:sz w:val="21"/>
          <w:szCs w:val="21"/>
        </w:rPr>
        <w:t>Основные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уравнения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механики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многофазных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сред</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при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описании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динамических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процессов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гетерогенных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многокомпонентных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системах</w:t>
      </w:r>
      <w:r w:rsidRPr="00FC27CA">
        <w:rPr>
          <w:rFonts w:ascii="Helvetica" w:hAnsi="Helvetica" w:cs="Helvetica"/>
          <w:b/>
          <w:bCs/>
          <w:color w:val="222222"/>
          <w:sz w:val="21"/>
          <w:szCs w:val="21"/>
        </w:rPr>
        <w:t>.</w:t>
      </w:r>
    </w:p>
    <w:p w14:paraId="1A69E87C" w14:textId="77777777" w:rsidR="00FC27CA" w:rsidRPr="00FC27CA" w:rsidRDefault="00FC27CA" w:rsidP="00FC27CA">
      <w:pPr>
        <w:rPr>
          <w:rFonts w:ascii="Helvetica" w:hAnsi="Helvetica" w:cs="Helvetica"/>
          <w:b/>
          <w:bCs/>
          <w:color w:val="222222"/>
          <w:sz w:val="21"/>
          <w:szCs w:val="21"/>
        </w:rPr>
      </w:pPr>
    </w:p>
    <w:p w14:paraId="6C08959E"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b/>
          <w:bCs/>
          <w:color w:val="222222"/>
          <w:sz w:val="21"/>
          <w:szCs w:val="21"/>
        </w:rPr>
        <w:t xml:space="preserve">1.2. </w:t>
      </w:r>
      <w:r w:rsidRPr="00FC27CA">
        <w:rPr>
          <w:rFonts w:ascii="Helvetica" w:hAnsi="Helvetica" w:cs="Helvetica" w:hint="eastAsia"/>
          <w:b/>
          <w:bCs/>
          <w:color w:val="222222"/>
          <w:sz w:val="21"/>
          <w:szCs w:val="21"/>
        </w:rPr>
        <w:t>Физические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представления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модели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внутрикамерных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процессов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РДТТ</w:t>
      </w:r>
      <w:r w:rsidRPr="00FC27CA">
        <w:rPr>
          <w:rFonts w:ascii="Helvetica" w:hAnsi="Helvetica" w:cs="Helvetica"/>
          <w:b/>
          <w:bCs/>
          <w:color w:val="222222"/>
          <w:sz w:val="21"/>
          <w:szCs w:val="21"/>
        </w:rPr>
        <w:t>.</w:t>
      </w:r>
    </w:p>
    <w:p w14:paraId="2060AD8F" w14:textId="77777777" w:rsidR="00FC27CA" w:rsidRPr="00FC27CA" w:rsidRDefault="00FC27CA" w:rsidP="00FC27CA">
      <w:pPr>
        <w:rPr>
          <w:rFonts w:ascii="Helvetica" w:hAnsi="Helvetica" w:cs="Helvetica"/>
          <w:b/>
          <w:bCs/>
          <w:color w:val="222222"/>
          <w:sz w:val="21"/>
          <w:szCs w:val="21"/>
        </w:rPr>
      </w:pPr>
    </w:p>
    <w:p w14:paraId="37EF14CD"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b/>
          <w:bCs/>
          <w:color w:val="222222"/>
          <w:sz w:val="21"/>
          <w:szCs w:val="21"/>
        </w:rPr>
        <w:t xml:space="preserve">1.3. </w:t>
      </w:r>
      <w:r w:rsidRPr="00FC27CA">
        <w:rPr>
          <w:rFonts w:ascii="Helvetica" w:hAnsi="Helvetica" w:cs="Helvetica" w:hint="eastAsia"/>
          <w:b/>
          <w:bCs/>
          <w:color w:val="222222"/>
          <w:sz w:val="21"/>
          <w:szCs w:val="21"/>
        </w:rPr>
        <w:t>Метод</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осреднения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уравнений</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движения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продуктов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горения</w:t>
      </w:r>
      <w:r w:rsidRPr="00FC27CA">
        <w:rPr>
          <w:rFonts w:ascii="Helvetica" w:hAnsi="Helvetica" w:cs="Helvetica"/>
          <w:b/>
          <w:bCs/>
          <w:color w:val="222222"/>
          <w:sz w:val="21"/>
          <w:szCs w:val="21"/>
        </w:rPr>
        <w:t>.</w:t>
      </w:r>
    </w:p>
    <w:p w14:paraId="69FDCBBF" w14:textId="77777777" w:rsidR="00FC27CA" w:rsidRPr="00FC27CA" w:rsidRDefault="00FC27CA" w:rsidP="00FC27CA">
      <w:pPr>
        <w:rPr>
          <w:rFonts w:ascii="Helvetica" w:hAnsi="Helvetica" w:cs="Helvetica"/>
          <w:b/>
          <w:bCs/>
          <w:color w:val="222222"/>
          <w:sz w:val="21"/>
          <w:szCs w:val="21"/>
        </w:rPr>
      </w:pPr>
    </w:p>
    <w:p w14:paraId="487E3EF8"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b/>
          <w:bCs/>
          <w:color w:val="222222"/>
          <w:sz w:val="21"/>
          <w:szCs w:val="21"/>
        </w:rPr>
        <w:t xml:space="preserve">1.4. </w:t>
      </w:r>
      <w:r w:rsidRPr="00FC27CA">
        <w:rPr>
          <w:rFonts w:ascii="Helvetica" w:hAnsi="Helvetica" w:cs="Helvetica" w:hint="eastAsia"/>
          <w:b/>
          <w:bCs/>
          <w:color w:val="222222"/>
          <w:sz w:val="21"/>
          <w:szCs w:val="21"/>
        </w:rPr>
        <w:t>Математическая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модель</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воспламенения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твердого</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топлива</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системе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стыкующихся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одномерных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каналов</w:t>
      </w:r>
      <w:r w:rsidRPr="00FC27CA">
        <w:rPr>
          <w:rFonts w:ascii="Helvetica" w:hAnsi="Helvetica" w:cs="Helvetica"/>
          <w:b/>
          <w:bCs/>
          <w:color w:val="222222"/>
          <w:sz w:val="21"/>
          <w:szCs w:val="21"/>
        </w:rPr>
        <w:t>.</w:t>
      </w:r>
    </w:p>
    <w:p w14:paraId="2E428F1B" w14:textId="77777777" w:rsidR="00FC27CA" w:rsidRPr="00FC27CA" w:rsidRDefault="00FC27CA" w:rsidP="00FC27CA">
      <w:pPr>
        <w:rPr>
          <w:rFonts w:ascii="Helvetica" w:hAnsi="Helvetica" w:cs="Helvetica"/>
          <w:b/>
          <w:bCs/>
          <w:color w:val="222222"/>
          <w:sz w:val="21"/>
          <w:szCs w:val="21"/>
        </w:rPr>
      </w:pPr>
    </w:p>
    <w:p w14:paraId="4A78BE92"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b/>
          <w:bCs/>
          <w:color w:val="222222"/>
          <w:sz w:val="21"/>
          <w:szCs w:val="21"/>
        </w:rPr>
        <w:t xml:space="preserve">1.5. </w:t>
      </w:r>
      <w:r w:rsidRPr="00FC27CA">
        <w:rPr>
          <w:rFonts w:ascii="Helvetica" w:hAnsi="Helvetica" w:cs="Helvetica" w:hint="eastAsia"/>
          <w:b/>
          <w:bCs/>
          <w:color w:val="222222"/>
          <w:sz w:val="21"/>
          <w:szCs w:val="21"/>
        </w:rPr>
        <w:t>Исследование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особенностей</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выхода</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на</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режим</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РДТТ</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застойными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зонами</w:t>
      </w:r>
      <w:r w:rsidRPr="00FC27CA">
        <w:rPr>
          <w:rFonts w:ascii="Helvetica" w:hAnsi="Helvetica" w:cs="Helvetica"/>
          <w:b/>
          <w:bCs/>
          <w:color w:val="222222"/>
          <w:sz w:val="21"/>
          <w:szCs w:val="21"/>
        </w:rPr>
        <w:t>.</w:t>
      </w:r>
    </w:p>
    <w:p w14:paraId="1533D6FC" w14:textId="77777777" w:rsidR="00FC27CA" w:rsidRPr="00FC27CA" w:rsidRDefault="00FC27CA" w:rsidP="00FC27CA">
      <w:pPr>
        <w:rPr>
          <w:rFonts w:ascii="Helvetica" w:hAnsi="Helvetica" w:cs="Helvetica"/>
          <w:b/>
          <w:bCs/>
          <w:color w:val="222222"/>
          <w:sz w:val="21"/>
          <w:szCs w:val="21"/>
        </w:rPr>
      </w:pPr>
    </w:p>
    <w:p w14:paraId="00CB4343"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b/>
          <w:bCs/>
          <w:color w:val="222222"/>
          <w:sz w:val="21"/>
          <w:szCs w:val="21"/>
        </w:rPr>
        <w:t xml:space="preserve">1.6. </w:t>
      </w:r>
      <w:r w:rsidRPr="00FC27CA">
        <w:rPr>
          <w:rFonts w:ascii="Helvetica" w:hAnsi="Helvetica" w:cs="Helvetica" w:hint="eastAsia"/>
          <w:b/>
          <w:bCs/>
          <w:color w:val="222222"/>
          <w:sz w:val="21"/>
          <w:szCs w:val="21"/>
        </w:rPr>
        <w:t>Математическое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моделирование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воспламенения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поверхности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твердого</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топлива</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застойных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зонах</w:t>
      </w:r>
      <w:r w:rsidRPr="00FC27CA">
        <w:rPr>
          <w:rFonts w:ascii="Helvetica" w:hAnsi="Helvetica" w:cs="Helvetica"/>
          <w:b/>
          <w:bCs/>
          <w:color w:val="222222"/>
          <w:sz w:val="21"/>
          <w:szCs w:val="21"/>
        </w:rPr>
        <w:t>.</w:t>
      </w:r>
    </w:p>
    <w:p w14:paraId="10E02048" w14:textId="77777777" w:rsidR="00FC27CA" w:rsidRPr="00FC27CA" w:rsidRDefault="00FC27CA" w:rsidP="00FC27CA">
      <w:pPr>
        <w:rPr>
          <w:rFonts w:ascii="Helvetica" w:hAnsi="Helvetica" w:cs="Helvetica"/>
          <w:b/>
          <w:bCs/>
          <w:color w:val="222222"/>
          <w:sz w:val="21"/>
          <w:szCs w:val="21"/>
        </w:rPr>
      </w:pPr>
    </w:p>
    <w:p w14:paraId="014333D1"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b/>
          <w:bCs/>
          <w:color w:val="222222"/>
          <w:sz w:val="21"/>
          <w:szCs w:val="21"/>
        </w:rPr>
        <w:t xml:space="preserve">1.7. </w:t>
      </w:r>
      <w:r w:rsidRPr="00FC27CA">
        <w:rPr>
          <w:rFonts w:ascii="Helvetica" w:hAnsi="Helvetica" w:cs="Helvetica" w:hint="eastAsia"/>
          <w:b/>
          <w:bCs/>
          <w:color w:val="222222"/>
          <w:sz w:val="21"/>
          <w:szCs w:val="21"/>
        </w:rPr>
        <w:t>Численные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исследования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пусковых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переходных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режимов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РДТТ</w:t>
      </w:r>
      <w:r w:rsidRPr="00FC27CA">
        <w:rPr>
          <w:rFonts w:ascii="Helvetica" w:hAnsi="Helvetica" w:cs="Helvetica"/>
          <w:b/>
          <w:bCs/>
          <w:color w:val="222222"/>
          <w:sz w:val="21"/>
          <w:szCs w:val="21"/>
        </w:rPr>
        <w:t>.</w:t>
      </w:r>
    </w:p>
    <w:p w14:paraId="0A2786C0" w14:textId="77777777" w:rsidR="00FC27CA" w:rsidRPr="00FC27CA" w:rsidRDefault="00FC27CA" w:rsidP="00FC27CA">
      <w:pPr>
        <w:rPr>
          <w:rFonts w:ascii="Helvetica" w:hAnsi="Helvetica" w:cs="Helvetica"/>
          <w:b/>
          <w:bCs/>
          <w:color w:val="222222"/>
          <w:sz w:val="21"/>
          <w:szCs w:val="21"/>
        </w:rPr>
      </w:pPr>
    </w:p>
    <w:p w14:paraId="296916DB"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b/>
          <w:bCs/>
          <w:color w:val="222222"/>
          <w:sz w:val="21"/>
          <w:szCs w:val="21"/>
        </w:rPr>
        <w:t xml:space="preserve">1.8. </w:t>
      </w:r>
      <w:r w:rsidRPr="00FC27CA">
        <w:rPr>
          <w:rFonts w:ascii="Helvetica" w:hAnsi="Helvetica" w:cs="Helvetica" w:hint="eastAsia"/>
          <w:b/>
          <w:bCs/>
          <w:color w:val="222222"/>
          <w:sz w:val="21"/>
          <w:szCs w:val="21"/>
        </w:rPr>
        <w:t>Метод</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фиктивных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областей</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при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решении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тепловых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задач</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областях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произвольной</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формы</w:t>
      </w:r>
      <w:r w:rsidRPr="00FC27CA">
        <w:rPr>
          <w:rFonts w:ascii="Helvetica" w:hAnsi="Helvetica" w:cs="Helvetica"/>
          <w:b/>
          <w:bCs/>
          <w:color w:val="222222"/>
          <w:sz w:val="21"/>
          <w:szCs w:val="21"/>
        </w:rPr>
        <w:t>.</w:t>
      </w:r>
    </w:p>
    <w:p w14:paraId="3F9EA580" w14:textId="77777777" w:rsidR="00FC27CA" w:rsidRPr="00FC27CA" w:rsidRDefault="00FC27CA" w:rsidP="00FC27CA">
      <w:pPr>
        <w:rPr>
          <w:rFonts w:ascii="Helvetica" w:hAnsi="Helvetica" w:cs="Helvetica"/>
          <w:b/>
          <w:bCs/>
          <w:color w:val="222222"/>
          <w:sz w:val="21"/>
          <w:szCs w:val="21"/>
        </w:rPr>
      </w:pPr>
    </w:p>
    <w:p w14:paraId="44400674"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hint="eastAsia"/>
          <w:b/>
          <w:bCs/>
          <w:color w:val="222222"/>
          <w:sz w:val="21"/>
          <w:szCs w:val="21"/>
        </w:rPr>
        <w:t>Выводы</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по</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главе</w:t>
      </w:r>
      <w:r w:rsidRPr="00FC27CA">
        <w:rPr>
          <w:rFonts w:ascii="Helvetica" w:hAnsi="Helvetica" w:cs="Helvetica"/>
          <w:b/>
          <w:bCs/>
          <w:color w:val="222222"/>
          <w:sz w:val="21"/>
          <w:szCs w:val="21"/>
        </w:rPr>
        <w:t xml:space="preserve"> 1.</w:t>
      </w:r>
    </w:p>
    <w:p w14:paraId="674459A5" w14:textId="77777777" w:rsidR="00FC27CA" w:rsidRPr="00FC27CA" w:rsidRDefault="00FC27CA" w:rsidP="00FC27CA">
      <w:pPr>
        <w:rPr>
          <w:rFonts w:ascii="Helvetica" w:hAnsi="Helvetica" w:cs="Helvetica"/>
          <w:b/>
          <w:bCs/>
          <w:color w:val="222222"/>
          <w:sz w:val="21"/>
          <w:szCs w:val="21"/>
        </w:rPr>
      </w:pPr>
    </w:p>
    <w:p w14:paraId="442FF00C"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hint="eastAsia"/>
          <w:b/>
          <w:bCs/>
          <w:color w:val="222222"/>
          <w:sz w:val="21"/>
          <w:szCs w:val="21"/>
        </w:rPr>
        <w:t>Глава</w:t>
      </w:r>
      <w:r w:rsidRPr="00FC27CA">
        <w:rPr>
          <w:rFonts w:ascii="Helvetica" w:hAnsi="Helvetica" w:cs="Helvetica"/>
          <w:b/>
          <w:bCs/>
          <w:color w:val="222222"/>
          <w:sz w:val="21"/>
          <w:szCs w:val="21"/>
        </w:rPr>
        <w:t xml:space="preserve"> 2. </w:t>
      </w:r>
      <w:r w:rsidRPr="00FC27CA">
        <w:rPr>
          <w:rFonts w:ascii="Helvetica" w:hAnsi="Helvetica" w:cs="Helvetica" w:hint="eastAsia"/>
          <w:b/>
          <w:bCs/>
          <w:color w:val="222222"/>
          <w:sz w:val="21"/>
          <w:szCs w:val="21"/>
        </w:rPr>
        <w:t>Исследование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агломерации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алюминия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при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горении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смесевых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твердых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топлив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анализ</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процессов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коагуляции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дробления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жидких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частиц</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двухфазном</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потоке</w:t>
      </w:r>
      <w:r w:rsidRPr="00FC27CA">
        <w:rPr>
          <w:rFonts w:ascii="Helvetica" w:hAnsi="Helvetica" w:cs="Helvetica"/>
          <w:b/>
          <w:bCs/>
          <w:color w:val="222222"/>
          <w:sz w:val="21"/>
          <w:szCs w:val="21"/>
        </w:rPr>
        <w:t>.</w:t>
      </w:r>
    </w:p>
    <w:p w14:paraId="7E18E5C8" w14:textId="77777777" w:rsidR="00FC27CA" w:rsidRPr="00FC27CA" w:rsidRDefault="00FC27CA" w:rsidP="00FC27CA">
      <w:pPr>
        <w:rPr>
          <w:rFonts w:ascii="Helvetica" w:hAnsi="Helvetica" w:cs="Helvetica"/>
          <w:b/>
          <w:bCs/>
          <w:color w:val="222222"/>
          <w:sz w:val="21"/>
          <w:szCs w:val="21"/>
        </w:rPr>
      </w:pPr>
    </w:p>
    <w:p w14:paraId="1C34194D"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b/>
          <w:bCs/>
          <w:color w:val="222222"/>
          <w:sz w:val="21"/>
          <w:szCs w:val="21"/>
        </w:rPr>
        <w:t xml:space="preserve">2.1. </w:t>
      </w:r>
      <w:r w:rsidRPr="00FC27CA">
        <w:rPr>
          <w:rFonts w:ascii="Helvetica" w:hAnsi="Helvetica" w:cs="Helvetica" w:hint="eastAsia"/>
          <w:b/>
          <w:bCs/>
          <w:color w:val="222222"/>
          <w:sz w:val="21"/>
          <w:szCs w:val="21"/>
        </w:rPr>
        <w:t>Проблема</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агломерации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металлических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частиц</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анализ</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существующих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моделей</w:t>
      </w:r>
      <w:r w:rsidRPr="00FC27CA">
        <w:rPr>
          <w:rFonts w:ascii="Helvetica" w:hAnsi="Helvetica" w:cs="Helvetica"/>
          <w:b/>
          <w:bCs/>
          <w:color w:val="222222"/>
          <w:sz w:val="21"/>
          <w:szCs w:val="21"/>
        </w:rPr>
        <w:t>.</w:t>
      </w:r>
    </w:p>
    <w:p w14:paraId="15BB6B54" w14:textId="77777777" w:rsidR="00FC27CA" w:rsidRPr="00FC27CA" w:rsidRDefault="00FC27CA" w:rsidP="00FC27CA">
      <w:pPr>
        <w:rPr>
          <w:rFonts w:ascii="Helvetica" w:hAnsi="Helvetica" w:cs="Helvetica"/>
          <w:b/>
          <w:bCs/>
          <w:color w:val="222222"/>
          <w:sz w:val="21"/>
          <w:szCs w:val="21"/>
        </w:rPr>
      </w:pPr>
    </w:p>
    <w:p w14:paraId="52112C83"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b/>
          <w:bCs/>
          <w:color w:val="222222"/>
          <w:sz w:val="21"/>
          <w:szCs w:val="21"/>
        </w:rPr>
        <w:t xml:space="preserve">2.2. </w:t>
      </w:r>
      <w:r w:rsidRPr="00FC27CA">
        <w:rPr>
          <w:rFonts w:ascii="Helvetica" w:hAnsi="Helvetica" w:cs="Helvetica" w:hint="eastAsia"/>
          <w:b/>
          <w:bCs/>
          <w:color w:val="222222"/>
          <w:sz w:val="21"/>
          <w:szCs w:val="21"/>
        </w:rPr>
        <w:t>Физическая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модель</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процесса</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агломерации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алюминия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основные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предположения</w:t>
      </w:r>
      <w:r w:rsidRPr="00FC27CA">
        <w:rPr>
          <w:rFonts w:ascii="Helvetica" w:hAnsi="Helvetica" w:cs="Helvetica"/>
          <w:b/>
          <w:bCs/>
          <w:color w:val="222222"/>
          <w:sz w:val="21"/>
          <w:szCs w:val="21"/>
        </w:rPr>
        <w:t>.</w:t>
      </w:r>
    </w:p>
    <w:p w14:paraId="77E583DD" w14:textId="77777777" w:rsidR="00FC27CA" w:rsidRPr="00FC27CA" w:rsidRDefault="00FC27CA" w:rsidP="00FC27CA">
      <w:pPr>
        <w:rPr>
          <w:rFonts w:ascii="Helvetica" w:hAnsi="Helvetica" w:cs="Helvetica"/>
          <w:b/>
          <w:bCs/>
          <w:color w:val="222222"/>
          <w:sz w:val="21"/>
          <w:szCs w:val="21"/>
        </w:rPr>
      </w:pPr>
    </w:p>
    <w:p w14:paraId="3B00B32A"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b/>
          <w:bCs/>
          <w:color w:val="222222"/>
          <w:sz w:val="21"/>
          <w:szCs w:val="21"/>
        </w:rPr>
        <w:t xml:space="preserve">2.3. </w:t>
      </w:r>
      <w:r w:rsidRPr="00FC27CA">
        <w:rPr>
          <w:rFonts w:ascii="Helvetica" w:hAnsi="Helvetica" w:cs="Helvetica" w:hint="eastAsia"/>
          <w:b/>
          <w:bCs/>
          <w:color w:val="222222"/>
          <w:sz w:val="21"/>
          <w:szCs w:val="21"/>
        </w:rPr>
        <w:t>Тепловая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модель</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агломерации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алюминия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на</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поверхности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горения</w:t>
      </w:r>
      <w:r w:rsidRPr="00FC27CA">
        <w:rPr>
          <w:rFonts w:ascii="Helvetica" w:hAnsi="Helvetica" w:cs="Helvetica"/>
          <w:b/>
          <w:bCs/>
          <w:color w:val="222222"/>
          <w:sz w:val="21"/>
          <w:szCs w:val="21"/>
        </w:rPr>
        <w:t xml:space="preserve"> GTT.83.</w:t>
      </w:r>
    </w:p>
    <w:p w14:paraId="24E63218" w14:textId="77777777" w:rsidR="00FC27CA" w:rsidRPr="00FC27CA" w:rsidRDefault="00FC27CA" w:rsidP="00FC27CA">
      <w:pPr>
        <w:rPr>
          <w:rFonts w:ascii="Helvetica" w:hAnsi="Helvetica" w:cs="Helvetica"/>
          <w:b/>
          <w:bCs/>
          <w:color w:val="222222"/>
          <w:sz w:val="21"/>
          <w:szCs w:val="21"/>
        </w:rPr>
      </w:pPr>
    </w:p>
    <w:p w14:paraId="2E1C8269"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b/>
          <w:bCs/>
          <w:color w:val="222222"/>
          <w:sz w:val="21"/>
          <w:szCs w:val="21"/>
        </w:rPr>
        <w:t xml:space="preserve">2.4. </w:t>
      </w:r>
      <w:r w:rsidRPr="00FC27CA">
        <w:rPr>
          <w:rFonts w:ascii="Helvetica" w:hAnsi="Helvetica" w:cs="Helvetica" w:hint="eastAsia"/>
          <w:b/>
          <w:bCs/>
          <w:color w:val="222222"/>
          <w:sz w:val="21"/>
          <w:szCs w:val="21"/>
        </w:rPr>
        <w:t>Результаты</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расчетов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их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анализ</w:t>
      </w:r>
      <w:r w:rsidRPr="00FC27CA">
        <w:rPr>
          <w:rFonts w:ascii="Helvetica" w:hAnsi="Helvetica" w:cs="Helvetica"/>
          <w:b/>
          <w:bCs/>
          <w:color w:val="222222"/>
          <w:sz w:val="21"/>
          <w:szCs w:val="21"/>
        </w:rPr>
        <w:t>.</w:t>
      </w:r>
    </w:p>
    <w:p w14:paraId="16C3B8C2" w14:textId="77777777" w:rsidR="00FC27CA" w:rsidRPr="00FC27CA" w:rsidRDefault="00FC27CA" w:rsidP="00FC27CA">
      <w:pPr>
        <w:rPr>
          <w:rFonts w:ascii="Helvetica" w:hAnsi="Helvetica" w:cs="Helvetica"/>
          <w:b/>
          <w:bCs/>
          <w:color w:val="222222"/>
          <w:sz w:val="21"/>
          <w:szCs w:val="21"/>
        </w:rPr>
      </w:pPr>
    </w:p>
    <w:p w14:paraId="6D93B04F"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b/>
          <w:bCs/>
          <w:color w:val="222222"/>
          <w:sz w:val="21"/>
          <w:szCs w:val="21"/>
        </w:rPr>
        <w:t xml:space="preserve">2.5. </w:t>
      </w:r>
      <w:r w:rsidRPr="00FC27CA">
        <w:rPr>
          <w:rFonts w:ascii="Helvetica" w:hAnsi="Helvetica" w:cs="Helvetica" w:hint="eastAsia"/>
          <w:b/>
          <w:bCs/>
          <w:color w:val="222222"/>
          <w:sz w:val="21"/>
          <w:szCs w:val="21"/>
        </w:rPr>
        <w:t>Обобщение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тепловой</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модели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агломерации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на</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случай</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СТТ</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полидисперсным</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окислителем</w:t>
      </w:r>
      <w:r w:rsidRPr="00FC27CA">
        <w:rPr>
          <w:rFonts w:ascii="Helvetica" w:hAnsi="Helvetica" w:cs="Helvetica"/>
          <w:b/>
          <w:bCs/>
          <w:color w:val="222222"/>
          <w:sz w:val="21"/>
          <w:szCs w:val="21"/>
        </w:rPr>
        <w:t>.</w:t>
      </w:r>
    </w:p>
    <w:p w14:paraId="55DFABA0" w14:textId="77777777" w:rsidR="00FC27CA" w:rsidRPr="00FC27CA" w:rsidRDefault="00FC27CA" w:rsidP="00FC27CA">
      <w:pPr>
        <w:rPr>
          <w:rFonts w:ascii="Helvetica" w:hAnsi="Helvetica" w:cs="Helvetica"/>
          <w:b/>
          <w:bCs/>
          <w:color w:val="222222"/>
          <w:sz w:val="21"/>
          <w:szCs w:val="21"/>
        </w:rPr>
      </w:pPr>
    </w:p>
    <w:p w14:paraId="00C80CBE"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b/>
          <w:bCs/>
          <w:color w:val="222222"/>
          <w:sz w:val="21"/>
          <w:szCs w:val="21"/>
        </w:rPr>
        <w:t xml:space="preserve">2.6. </w:t>
      </w:r>
      <w:r w:rsidRPr="00FC27CA">
        <w:rPr>
          <w:rFonts w:ascii="Helvetica" w:hAnsi="Helvetica" w:cs="Helvetica" w:hint="eastAsia"/>
          <w:b/>
          <w:bCs/>
          <w:color w:val="222222"/>
          <w:sz w:val="21"/>
          <w:szCs w:val="21"/>
        </w:rPr>
        <w:t>Один</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аналитический</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метод</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исследования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коагуляции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дробления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жидких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металлических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частиц</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при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движении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двухфазной</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смеси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сопле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Лаваля</w:t>
      </w:r>
      <w:r w:rsidRPr="00FC27CA">
        <w:rPr>
          <w:rFonts w:ascii="Helvetica" w:hAnsi="Helvetica" w:cs="Helvetica"/>
          <w:b/>
          <w:bCs/>
          <w:color w:val="222222"/>
          <w:sz w:val="21"/>
          <w:szCs w:val="21"/>
        </w:rPr>
        <w:t>.</w:t>
      </w:r>
    </w:p>
    <w:p w14:paraId="159D92EB" w14:textId="77777777" w:rsidR="00FC27CA" w:rsidRPr="00FC27CA" w:rsidRDefault="00FC27CA" w:rsidP="00FC27CA">
      <w:pPr>
        <w:rPr>
          <w:rFonts w:ascii="Helvetica" w:hAnsi="Helvetica" w:cs="Helvetica"/>
          <w:b/>
          <w:bCs/>
          <w:color w:val="222222"/>
          <w:sz w:val="21"/>
          <w:szCs w:val="21"/>
        </w:rPr>
      </w:pPr>
    </w:p>
    <w:p w14:paraId="5919F632"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b/>
          <w:bCs/>
          <w:color w:val="222222"/>
          <w:sz w:val="21"/>
          <w:szCs w:val="21"/>
        </w:rPr>
        <w:t xml:space="preserve">2.7. </w:t>
      </w:r>
      <w:r w:rsidRPr="00FC27CA">
        <w:rPr>
          <w:rFonts w:ascii="Helvetica" w:hAnsi="Helvetica" w:cs="Helvetica" w:hint="eastAsia"/>
          <w:b/>
          <w:bCs/>
          <w:color w:val="222222"/>
          <w:sz w:val="21"/>
          <w:szCs w:val="21"/>
        </w:rPr>
        <w:t>Адиабатический</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метод</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тепловой</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теории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воспламенения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металлических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частиц</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газе</w:t>
      </w:r>
      <w:r w:rsidRPr="00FC27CA">
        <w:rPr>
          <w:rFonts w:ascii="Helvetica" w:hAnsi="Helvetica" w:cs="Helvetica"/>
          <w:b/>
          <w:bCs/>
          <w:color w:val="222222"/>
          <w:sz w:val="21"/>
          <w:szCs w:val="21"/>
        </w:rPr>
        <w:t>.</w:t>
      </w:r>
    </w:p>
    <w:p w14:paraId="5406C3AD" w14:textId="77777777" w:rsidR="00FC27CA" w:rsidRPr="00FC27CA" w:rsidRDefault="00FC27CA" w:rsidP="00FC27CA">
      <w:pPr>
        <w:rPr>
          <w:rFonts w:ascii="Helvetica" w:hAnsi="Helvetica" w:cs="Helvetica"/>
          <w:b/>
          <w:bCs/>
          <w:color w:val="222222"/>
          <w:sz w:val="21"/>
          <w:szCs w:val="21"/>
        </w:rPr>
      </w:pPr>
    </w:p>
    <w:p w14:paraId="228DAE66"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hint="eastAsia"/>
          <w:b/>
          <w:bCs/>
          <w:color w:val="222222"/>
          <w:sz w:val="21"/>
          <w:szCs w:val="21"/>
        </w:rPr>
        <w:t>Выводы</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по</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главе</w:t>
      </w:r>
      <w:r w:rsidRPr="00FC27CA">
        <w:rPr>
          <w:rFonts w:ascii="Helvetica" w:hAnsi="Helvetica" w:cs="Helvetica"/>
          <w:b/>
          <w:bCs/>
          <w:color w:val="222222"/>
          <w:sz w:val="21"/>
          <w:szCs w:val="21"/>
        </w:rPr>
        <w:t xml:space="preserve"> 2.</w:t>
      </w:r>
    </w:p>
    <w:p w14:paraId="30683DC5" w14:textId="77777777" w:rsidR="00FC27CA" w:rsidRPr="00FC27CA" w:rsidRDefault="00FC27CA" w:rsidP="00FC27CA">
      <w:pPr>
        <w:rPr>
          <w:rFonts w:ascii="Helvetica" w:hAnsi="Helvetica" w:cs="Helvetica"/>
          <w:b/>
          <w:bCs/>
          <w:color w:val="222222"/>
          <w:sz w:val="21"/>
          <w:szCs w:val="21"/>
        </w:rPr>
      </w:pPr>
    </w:p>
    <w:p w14:paraId="2A1689AE"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hint="eastAsia"/>
          <w:b/>
          <w:bCs/>
          <w:color w:val="222222"/>
          <w:sz w:val="21"/>
          <w:szCs w:val="21"/>
        </w:rPr>
        <w:t>Глава</w:t>
      </w:r>
      <w:r w:rsidRPr="00FC27CA">
        <w:rPr>
          <w:rFonts w:ascii="Helvetica" w:hAnsi="Helvetica" w:cs="Helvetica"/>
          <w:b/>
          <w:bCs/>
          <w:color w:val="222222"/>
          <w:sz w:val="21"/>
          <w:szCs w:val="21"/>
        </w:rPr>
        <w:t xml:space="preserve"> 3. </w:t>
      </w:r>
      <w:r w:rsidRPr="00FC27CA">
        <w:rPr>
          <w:rFonts w:ascii="Helvetica" w:hAnsi="Helvetica" w:cs="Helvetica" w:hint="eastAsia"/>
          <w:b/>
          <w:bCs/>
          <w:color w:val="222222"/>
          <w:sz w:val="21"/>
          <w:szCs w:val="21"/>
        </w:rPr>
        <w:t>Модель</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горения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смесевого</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твердого</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топлива</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под</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действием</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статических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растягивающих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напряжений</w:t>
      </w:r>
      <w:r w:rsidRPr="00FC27CA">
        <w:rPr>
          <w:rFonts w:ascii="Helvetica" w:hAnsi="Helvetica" w:cs="Helvetica"/>
          <w:b/>
          <w:bCs/>
          <w:color w:val="222222"/>
          <w:sz w:val="21"/>
          <w:szCs w:val="21"/>
        </w:rPr>
        <w:t>.</w:t>
      </w:r>
    </w:p>
    <w:p w14:paraId="3DACAD41" w14:textId="77777777" w:rsidR="00FC27CA" w:rsidRPr="00FC27CA" w:rsidRDefault="00FC27CA" w:rsidP="00FC27CA">
      <w:pPr>
        <w:rPr>
          <w:rFonts w:ascii="Helvetica" w:hAnsi="Helvetica" w:cs="Helvetica"/>
          <w:b/>
          <w:bCs/>
          <w:color w:val="222222"/>
          <w:sz w:val="21"/>
          <w:szCs w:val="21"/>
        </w:rPr>
      </w:pPr>
    </w:p>
    <w:p w14:paraId="247F76AC"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b/>
          <w:bCs/>
          <w:color w:val="222222"/>
          <w:sz w:val="21"/>
          <w:szCs w:val="21"/>
        </w:rPr>
        <w:t xml:space="preserve">3.1. </w:t>
      </w:r>
      <w:r w:rsidRPr="00FC27CA">
        <w:rPr>
          <w:rFonts w:ascii="Helvetica" w:hAnsi="Helvetica" w:cs="Helvetica" w:hint="eastAsia"/>
          <w:b/>
          <w:bCs/>
          <w:color w:val="222222"/>
          <w:sz w:val="21"/>
          <w:szCs w:val="21"/>
        </w:rPr>
        <w:t>Существующие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представления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о</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горении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СТТ</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напряженно</w:t>
      </w:r>
      <w:r w:rsidRPr="00FC27CA">
        <w:rPr>
          <w:rFonts w:ascii="Helvetica" w:hAnsi="Helvetica" w:cs="Helvetica"/>
          <w:b/>
          <w:bCs/>
          <w:color w:val="222222"/>
          <w:sz w:val="21"/>
          <w:szCs w:val="21"/>
        </w:rPr>
        <w:t>-</w:t>
      </w:r>
      <w:r w:rsidRPr="00FC27CA">
        <w:rPr>
          <w:rFonts w:ascii="Helvetica" w:hAnsi="Helvetica" w:cs="Helvetica" w:hint="eastAsia"/>
          <w:b/>
          <w:bCs/>
          <w:color w:val="222222"/>
          <w:sz w:val="21"/>
          <w:szCs w:val="21"/>
        </w:rPr>
        <w:t>деформированном</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состоянии</w:t>
      </w:r>
      <w:r w:rsidRPr="00FC27CA">
        <w:rPr>
          <w:rFonts w:ascii="Helvetica" w:hAnsi="Helvetica" w:cs="Helvetica"/>
          <w:b/>
          <w:bCs/>
          <w:color w:val="222222"/>
          <w:sz w:val="21"/>
          <w:szCs w:val="21"/>
        </w:rPr>
        <w:t>.</w:t>
      </w:r>
    </w:p>
    <w:p w14:paraId="48F87914" w14:textId="77777777" w:rsidR="00FC27CA" w:rsidRPr="00FC27CA" w:rsidRDefault="00FC27CA" w:rsidP="00FC27CA">
      <w:pPr>
        <w:rPr>
          <w:rFonts w:ascii="Helvetica" w:hAnsi="Helvetica" w:cs="Helvetica"/>
          <w:b/>
          <w:bCs/>
          <w:color w:val="222222"/>
          <w:sz w:val="21"/>
          <w:szCs w:val="21"/>
        </w:rPr>
      </w:pPr>
    </w:p>
    <w:p w14:paraId="7F49D0E0"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b/>
          <w:bCs/>
          <w:color w:val="222222"/>
          <w:sz w:val="21"/>
          <w:szCs w:val="21"/>
        </w:rPr>
        <w:t xml:space="preserve">3.2. </w:t>
      </w:r>
      <w:r w:rsidRPr="00FC27CA">
        <w:rPr>
          <w:rFonts w:ascii="Helvetica" w:hAnsi="Helvetica" w:cs="Helvetica" w:hint="eastAsia"/>
          <w:b/>
          <w:bCs/>
          <w:color w:val="222222"/>
          <w:sz w:val="21"/>
          <w:szCs w:val="21"/>
        </w:rPr>
        <w:t>Исследование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горения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образцов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СТТ</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на</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основе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ПХА</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под</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действием</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статических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растягивающих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напряжений</w:t>
      </w:r>
      <w:r w:rsidRPr="00FC27CA">
        <w:rPr>
          <w:rFonts w:ascii="Helvetica" w:hAnsi="Helvetica" w:cs="Helvetica"/>
          <w:b/>
          <w:bCs/>
          <w:color w:val="222222"/>
          <w:sz w:val="21"/>
          <w:szCs w:val="21"/>
        </w:rPr>
        <w:t>.</w:t>
      </w:r>
    </w:p>
    <w:p w14:paraId="4DDF0EB2" w14:textId="77777777" w:rsidR="00FC27CA" w:rsidRPr="00FC27CA" w:rsidRDefault="00FC27CA" w:rsidP="00FC27CA">
      <w:pPr>
        <w:rPr>
          <w:rFonts w:ascii="Helvetica" w:hAnsi="Helvetica" w:cs="Helvetica"/>
          <w:b/>
          <w:bCs/>
          <w:color w:val="222222"/>
          <w:sz w:val="21"/>
          <w:szCs w:val="21"/>
        </w:rPr>
      </w:pPr>
    </w:p>
    <w:p w14:paraId="01439D1B"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b/>
          <w:bCs/>
          <w:color w:val="222222"/>
          <w:sz w:val="21"/>
          <w:szCs w:val="21"/>
        </w:rPr>
        <w:t xml:space="preserve">3.3. </w:t>
      </w:r>
      <w:r w:rsidRPr="00FC27CA">
        <w:rPr>
          <w:rFonts w:ascii="Helvetica" w:hAnsi="Helvetica" w:cs="Helvetica" w:hint="eastAsia"/>
          <w:b/>
          <w:bCs/>
          <w:color w:val="222222"/>
          <w:sz w:val="21"/>
          <w:szCs w:val="21"/>
        </w:rPr>
        <w:t>Сравнительный</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анализ</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механизмов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термической</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деструкции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механического</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разрушения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полимерной</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матрицы</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СТТ</w:t>
      </w:r>
      <w:r w:rsidRPr="00FC27CA">
        <w:rPr>
          <w:rFonts w:ascii="Helvetica" w:hAnsi="Helvetica" w:cs="Helvetica"/>
          <w:b/>
          <w:bCs/>
          <w:color w:val="222222"/>
          <w:sz w:val="21"/>
          <w:szCs w:val="21"/>
        </w:rPr>
        <w:t>.</w:t>
      </w:r>
    </w:p>
    <w:p w14:paraId="19EED181" w14:textId="77777777" w:rsidR="00FC27CA" w:rsidRPr="00FC27CA" w:rsidRDefault="00FC27CA" w:rsidP="00FC27CA">
      <w:pPr>
        <w:rPr>
          <w:rFonts w:ascii="Helvetica" w:hAnsi="Helvetica" w:cs="Helvetica"/>
          <w:b/>
          <w:bCs/>
          <w:color w:val="222222"/>
          <w:sz w:val="21"/>
          <w:szCs w:val="21"/>
        </w:rPr>
      </w:pPr>
    </w:p>
    <w:p w14:paraId="79E7FA48"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b/>
          <w:bCs/>
          <w:color w:val="222222"/>
          <w:sz w:val="21"/>
          <w:szCs w:val="21"/>
        </w:rPr>
        <w:t xml:space="preserve">3.4. </w:t>
      </w:r>
      <w:r w:rsidRPr="00FC27CA">
        <w:rPr>
          <w:rFonts w:ascii="Helvetica" w:hAnsi="Helvetica" w:cs="Helvetica" w:hint="eastAsia"/>
          <w:b/>
          <w:bCs/>
          <w:color w:val="222222"/>
          <w:sz w:val="21"/>
          <w:szCs w:val="21"/>
        </w:rPr>
        <w:t>Механо</w:t>
      </w:r>
      <w:r w:rsidRPr="00FC27CA">
        <w:rPr>
          <w:rFonts w:ascii="Helvetica" w:hAnsi="Helvetica" w:cs="Helvetica"/>
          <w:b/>
          <w:bCs/>
          <w:color w:val="222222"/>
          <w:sz w:val="21"/>
          <w:szCs w:val="21"/>
        </w:rPr>
        <w:t>-</w:t>
      </w:r>
      <w:r w:rsidRPr="00FC27CA">
        <w:rPr>
          <w:rFonts w:ascii="Helvetica" w:hAnsi="Helvetica" w:cs="Helvetica" w:hint="eastAsia"/>
          <w:b/>
          <w:bCs/>
          <w:color w:val="222222"/>
          <w:sz w:val="21"/>
          <w:szCs w:val="21"/>
        </w:rPr>
        <w:t>термическая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деструкция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полимеров—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как</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основной</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механизм</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влияния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НДС</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на</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скорость</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горения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СТТ</w:t>
      </w:r>
      <w:r w:rsidRPr="00FC27CA">
        <w:rPr>
          <w:rFonts w:ascii="Helvetica" w:hAnsi="Helvetica" w:cs="Helvetica"/>
          <w:b/>
          <w:bCs/>
          <w:color w:val="222222"/>
          <w:sz w:val="21"/>
          <w:szCs w:val="21"/>
        </w:rPr>
        <w:t>.</w:t>
      </w:r>
    </w:p>
    <w:p w14:paraId="53799F3E" w14:textId="77777777" w:rsidR="00FC27CA" w:rsidRPr="00FC27CA" w:rsidRDefault="00FC27CA" w:rsidP="00FC27CA">
      <w:pPr>
        <w:rPr>
          <w:rFonts w:ascii="Helvetica" w:hAnsi="Helvetica" w:cs="Helvetica"/>
          <w:b/>
          <w:bCs/>
          <w:color w:val="222222"/>
          <w:sz w:val="21"/>
          <w:szCs w:val="21"/>
        </w:rPr>
      </w:pPr>
    </w:p>
    <w:p w14:paraId="7BDEF226"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hint="eastAsia"/>
          <w:b/>
          <w:bCs/>
          <w:color w:val="222222"/>
          <w:sz w:val="21"/>
          <w:szCs w:val="21"/>
        </w:rPr>
        <w:t>Выводы</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к</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главе</w:t>
      </w:r>
      <w:r w:rsidRPr="00FC27CA">
        <w:rPr>
          <w:rFonts w:ascii="Helvetica" w:hAnsi="Helvetica" w:cs="Helvetica"/>
          <w:b/>
          <w:bCs/>
          <w:color w:val="222222"/>
          <w:sz w:val="21"/>
          <w:szCs w:val="21"/>
        </w:rPr>
        <w:t xml:space="preserve"> 3.</w:t>
      </w:r>
    </w:p>
    <w:p w14:paraId="32FC99D6" w14:textId="77777777" w:rsidR="00FC27CA" w:rsidRPr="00FC27CA" w:rsidRDefault="00FC27CA" w:rsidP="00FC27CA">
      <w:pPr>
        <w:rPr>
          <w:rFonts w:ascii="Helvetica" w:hAnsi="Helvetica" w:cs="Helvetica"/>
          <w:b/>
          <w:bCs/>
          <w:color w:val="222222"/>
          <w:sz w:val="21"/>
          <w:szCs w:val="21"/>
        </w:rPr>
      </w:pPr>
    </w:p>
    <w:p w14:paraId="1FA66E4D"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hint="eastAsia"/>
          <w:b/>
          <w:bCs/>
          <w:color w:val="222222"/>
          <w:sz w:val="21"/>
          <w:szCs w:val="21"/>
        </w:rPr>
        <w:t>Глава</w:t>
      </w:r>
      <w:r w:rsidRPr="00FC27CA">
        <w:rPr>
          <w:rFonts w:ascii="Helvetica" w:hAnsi="Helvetica" w:cs="Helvetica"/>
          <w:b/>
          <w:bCs/>
          <w:color w:val="222222"/>
          <w:sz w:val="21"/>
          <w:szCs w:val="21"/>
        </w:rPr>
        <w:t xml:space="preserve"> 4. </w:t>
      </w:r>
      <w:r w:rsidRPr="00FC27CA">
        <w:rPr>
          <w:rFonts w:ascii="Helvetica" w:hAnsi="Helvetica" w:cs="Helvetica" w:hint="eastAsia"/>
          <w:b/>
          <w:bCs/>
          <w:color w:val="222222"/>
          <w:sz w:val="21"/>
          <w:szCs w:val="21"/>
        </w:rPr>
        <w:t>Исследование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процессов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безгазового</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горения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порошковых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реагирующих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материалах</w:t>
      </w:r>
      <w:r w:rsidRPr="00FC27CA">
        <w:rPr>
          <w:rFonts w:ascii="Helvetica" w:hAnsi="Helvetica" w:cs="Helvetica"/>
          <w:b/>
          <w:bCs/>
          <w:color w:val="222222"/>
          <w:sz w:val="21"/>
          <w:szCs w:val="21"/>
        </w:rPr>
        <w:t>.</w:t>
      </w:r>
    </w:p>
    <w:p w14:paraId="4EE2455B" w14:textId="77777777" w:rsidR="00FC27CA" w:rsidRPr="00FC27CA" w:rsidRDefault="00FC27CA" w:rsidP="00FC27CA">
      <w:pPr>
        <w:rPr>
          <w:rFonts w:ascii="Helvetica" w:hAnsi="Helvetica" w:cs="Helvetica"/>
          <w:b/>
          <w:bCs/>
          <w:color w:val="222222"/>
          <w:sz w:val="21"/>
          <w:szCs w:val="21"/>
        </w:rPr>
      </w:pPr>
    </w:p>
    <w:p w14:paraId="598B958A"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b/>
          <w:bCs/>
          <w:color w:val="222222"/>
          <w:sz w:val="21"/>
          <w:szCs w:val="21"/>
        </w:rPr>
        <w:t xml:space="preserve">4.1. </w:t>
      </w:r>
      <w:r w:rsidRPr="00FC27CA">
        <w:rPr>
          <w:rFonts w:ascii="Helvetica" w:hAnsi="Helvetica" w:cs="Helvetica" w:hint="eastAsia"/>
          <w:b/>
          <w:bCs/>
          <w:color w:val="222222"/>
          <w:sz w:val="21"/>
          <w:szCs w:val="21"/>
        </w:rPr>
        <w:t>Проблемы</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самораспространяющегося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высокотемпературного</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синтеза</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порошковых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систем</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анализ</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существующих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методов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моделирования</w:t>
      </w:r>
      <w:r w:rsidRPr="00FC27CA">
        <w:rPr>
          <w:rFonts w:ascii="Helvetica" w:hAnsi="Helvetica" w:cs="Helvetica"/>
          <w:b/>
          <w:bCs/>
          <w:color w:val="222222"/>
          <w:sz w:val="21"/>
          <w:szCs w:val="21"/>
        </w:rPr>
        <w:t>.</w:t>
      </w:r>
    </w:p>
    <w:p w14:paraId="5AF4B509" w14:textId="77777777" w:rsidR="00FC27CA" w:rsidRPr="00FC27CA" w:rsidRDefault="00FC27CA" w:rsidP="00FC27CA">
      <w:pPr>
        <w:rPr>
          <w:rFonts w:ascii="Helvetica" w:hAnsi="Helvetica" w:cs="Helvetica"/>
          <w:b/>
          <w:bCs/>
          <w:color w:val="222222"/>
          <w:sz w:val="21"/>
          <w:szCs w:val="21"/>
        </w:rPr>
      </w:pPr>
    </w:p>
    <w:p w14:paraId="78D1F54E"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b/>
          <w:bCs/>
          <w:color w:val="222222"/>
          <w:sz w:val="21"/>
          <w:szCs w:val="21"/>
        </w:rPr>
        <w:t xml:space="preserve">4.2. </w:t>
      </w:r>
      <w:r w:rsidRPr="00FC27CA">
        <w:rPr>
          <w:rFonts w:ascii="Helvetica" w:hAnsi="Helvetica" w:cs="Helvetica" w:hint="eastAsia"/>
          <w:b/>
          <w:bCs/>
          <w:color w:val="222222"/>
          <w:sz w:val="21"/>
          <w:szCs w:val="21"/>
        </w:rPr>
        <w:t>Физическая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модель</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структурно</w:t>
      </w:r>
      <w:r w:rsidRPr="00FC27CA">
        <w:rPr>
          <w:rFonts w:ascii="Helvetica" w:hAnsi="Helvetica" w:cs="Helvetica"/>
          <w:b/>
          <w:bCs/>
          <w:color w:val="222222"/>
          <w:sz w:val="21"/>
          <w:szCs w:val="21"/>
        </w:rPr>
        <w:t>-</w:t>
      </w:r>
      <w:r w:rsidRPr="00FC27CA">
        <w:rPr>
          <w:rFonts w:ascii="Helvetica" w:hAnsi="Helvetica" w:cs="Helvetica" w:hint="eastAsia"/>
          <w:b/>
          <w:bCs/>
          <w:color w:val="222222"/>
          <w:sz w:val="21"/>
          <w:szCs w:val="21"/>
        </w:rPr>
        <w:t>фазовых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превращений</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при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синтезе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интерметал</w:t>
      </w:r>
      <w:r w:rsidRPr="00FC27CA">
        <w:rPr>
          <w:rFonts w:ascii="Helvetica" w:hAnsi="Helvetica" w:cs="Helvetica"/>
          <w:b/>
          <w:bCs/>
          <w:color w:val="222222"/>
          <w:sz w:val="21"/>
          <w:szCs w:val="21"/>
        </w:rPr>
        <w:t>-</w:t>
      </w:r>
      <w:r w:rsidRPr="00FC27CA">
        <w:rPr>
          <w:rFonts w:ascii="Helvetica" w:hAnsi="Helvetica" w:cs="Helvetica" w:hint="eastAsia"/>
          <w:b/>
          <w:bCs/>
          <w:color w:val="222222"/>
          <w:sz w:val="21"/>
          <w:szCs w:val="21"/>
        </w:rPr>
        <w:t>лидов</w:t>
      </w:r>
      <w:r w:rsidRPr="00FC27CA">
        <w:rPr>
          <w:rFonts w:ascii="Helvetica" w:hAnsi="Helvetica" w:cs="Helvetica"/>
          <w:b/>
          <w:bCs/>
          <w:color w:val="222222"/>
          <w:sz w:val="21"/>
          <w:szCs w:val="21"/>
        </w:rPr>
        <w:t>.</w:t>
      </w:r>
    </w:p>
    <w:p w14:paraId="29BCA5C7" w14:textId="77777777" w:rsidR="00FC27CA" w:rsidRPr="00FC27CA" w:rsidRDefault="00FC27CA" w:rsidP="00FC27CA">
      <w:pPr>
        <w:rPr>
          <w:rFonts w:ascii="Helvetica" w:hAnsi="Helvetica" w:cs="Helvetica"/>
          <w:b/>
          <w:bCs/>
          <w:color w:val="222222"/>
          <w:sz w:val="21"/>
          <w:szCs w:val="21"/>
        </w:rPr>
      </w:pPr>
    </w:p>
    <w:p w14:paraId="45308142"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b/>
          <w:bCs/>
          <w:color w:val="222222"/>
          <w:sz w:val="21"/>
          <w:szCs w:val="21"/>
        </w:rPr>
        <w:t xml:space="preserve">4.3. </w:t>
      </w:r>
      <w:r w:rsidRPr="00FC27CA">
        <w:rPr>
          <w:rFonts w:ascii="Helvetica" w:hAnsi="Helvetica" w:cs="Helvetica" w:hint="eastAsia"/>
          <w:b/>
          <w:bCs/>
          <w:color w:val="222222"/>
          <w:sz w:val="21"/>
          <w:szCs w:val="21"/>
        </w:rPr>
        <w:t>Уравнения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механики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СВС</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реагирующих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металлических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порошках</w:t>
      </w:r>
      <w:r w:rsidRPr="00FC27CA">
        <w:rPr>
          <w:rFonts w:ascii="Helvetica" w:hAnsi="Helvetica" w:cs="Helvetica"/>
          <w:b/>
          <w:bCs/>
          <w:color w:val="222222"/>
          <w:sz w:val="21"/>
          <w:szCs w:val="21"/>
        </w:rPr>
        <w:t>.</w:t>
      </w:r>
    </w:p>
    <w:p w14:paraId="70DBA321" w14:textId="77777777" w:rsidR="00FC27CA" w:rsidRPr="00FC27CA" w:rsidRDefault="00FC27CA" w:rsidP="00FC27CA">
      <w:pPr>
        <w:rPr>
          <w:rFonts w:ascii="Helvetica" w:hAnsi="Helvetica" w:cs="Helvetica"/>
          <w:b/>
          <w:bCs/>
          <w:color w:val="222222"/>
          <w:sz w:val="21"/>
          <w:szCs w:val="21"/>
        </w:rPr>
      </w:pPr>
    </w:p>
    <w:p w14:paraId="350E273E"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b/>
          <w:bCs/>
          <w:color w:val="222222"/>
          <w:sz w:val="21"/>
          <w:szCs w:val="21"/>
        </w:rPr>
        <w:t xml:space="preserve">4.4. </w:t>
      </w:r>
      <w:r w:rsidRPr="00FC27CA">
        <w:rPr>
          <w:rFonts w:ascii="Helvetica" w:hAnsi="Helvetica" w:cs="Helvetica" w:hint="eastAsia"/>
          <w:b/>
          <w:bCs/>
          <w:color w:val="222222"/>
          <w:sz w:val="21"/>
          <w:szCs w:val="21"/>
        </w:rPr>
        <w:t>Однотемпературное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приближение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уравнений</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механики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СВС</w:t>
      </w:r>
      <w:r w:rsidRPr="00FC27CA">
        <w:rPr>
          <w:rFonts w:ascii="Helvetica" w:hAnsi="Helvetica" w:cs="Helvetica"/>
          <w:b/>
          <w:bCs/>
          <w:color w:val="222222"/>
          <w:sz w:val="21"/>
          <w:szCs w:val="21"/>
        </w:rPr>
        <w:t>.</w:t>
      </w:r>
    </w:p>
    <w:p w14:paraId="7B0451E8" w14:textId="77777777" w:rsidR="00FC27CA" w:rsidRPr="00FC27CA" w:rsidRDefault="00FC27CA" w:rsidP="00FC27CA">
      <w:pPr>
        <w:rPr>
          <w:rFonts w:ascii="Helvetica" w:hAnsi="Helvetica" w:cs="Helvetica"/>
          <w:b/>
          <w:bCs/>
          <w:color w:val="222222"/>
          <w:sz w:val="21"/>
          <w:szCs w:val="21"/>
        </w:rPr>
      </w:pPr>
    </w:p>
    <w:p w14:paraId="6FC7300F"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b/>
          <w:bCs/>
          <w:color w:val="222222"/>
          <w:sz w:val="21"/>
          <w:szCs w:val="21"/>
        </w:rPr>
        <w:t xml:space="preserve">4.5. </w:t>
      </w:r>
      <w:r w:rsidRPr="00FC27CA">
        <w:rPr>
          <w:rFonts w:ascii="Helvetica" w:hAnsi="Helvetica" w:cs="Helvetica" w:hint="eastAsia"/>
          <w:b/>
          <w:bCs/>
          <w:color w:val="222222"/>
          <w:sz w:val="21"/>
          <w:szCs w:val="21"/>
        </w:rPr>
        <w:t>Кинетика</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плавления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металлических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фаз</w:t>
      </w:r>
      <w:r w:rsidRPr="00FC27CA">
        <w:rPr>
          <w:rFonts w:ascii="Helvetica" w:hAnsi="Helvetica" w:cs="Helvetica"/>
          <w:b/>
          <w:bCs/>
          <w:color w:val="222222"/>
          <w:sz w:val="21"/>
          <w:szCs w:val="21"/>
        </w:rPr>
        <w:t>.</w:t>
      </w:r>
    </w:p>
    <w:p w14:paraId="478B962D" w14:textId="77777777" w:rsidR="00FC27CA" w:rsidRPr="00FC27CA" w:rsidRDefault="00FC27CA" w:rsidP="00FC27CA">
      <w:pPr>
        <w:rPr>
          <w:rFonts w:ascii="Helvetica" w:hAnsi="Helvetica" w:cs="Helvetica"/>
          <w:b/>
          <w:bCs/>
          <w:color w:val="222222"/>
          <w:sz w:val="21"/>
          <w:szCs w:val="21"/>
        </w:rPr>
      </w:pPr>
    </w:p>
    <w:p w14:paraId="510D1763"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b/>
          <w:bCs/>
          <w:color w:val="222222"/>
          <w:sz w:val="21"/>
          <w:szCs w:val="21"/>
        </w:rPr>
        <w:t xml:space="preserve">4.6. </w:t>
      </w:r>
      <w:r w:rsidRPr="00FC27CA">
        <w:rPr>
          <w:rFonts w:ascii="Helvetica" w:hAnsi="Helvetica" w:cs="Helvetica" w:hint="eastAsia"/>
          <w:b/>
          <w:bCs/>
          <w:color w:val="222222"/>
          <w:sz w:val="21"/>
          <w:szCs w:val="21"/>
        </w:rPr>
        <w:t>Диффузионная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кинетика</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образования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интерметаллидов</w:t>
      </w:r>
      <w:r w:rsidRPr="00FC27CA">
        <w:rPr>
          <w:rFonts w:ascii="Helvetica" w:hAnsi="Helvetica" w:cs="Helvetica"/>
          <w:b/>
          <w:bCs/>
          <w:color w:val="222222"/>
          <w:sz w:val="21"/>
          <w:szCs w:val="21"/>
        </w:rPr>
        <w:t>.</w:t>
      </w:r>
    </w:p>
    <w:p w14:paraId="7E46FF09" w14:textId="77777777" w:rsidR="00FC27CA" w:rsidRPr="00FC27CA" w:rsidRDefault="00FC27CA" w:rsidP="00FC27CA">
      <w:pPr>
        <w:rPr>
          <w:rFonts w:ascii="Helvetica" w:hAnsi="Helvetica" w:cs="Helvetica"/>
          <w:b/>
          <w:bCs/>
          <w:color w:val="222222"/>
          <w:sz w:val="21"/>
          <w:szCs w:val="21"/>
        </w:rPr>
      </w:pPr>
    </w:p>
    <w:p w14:paraId="04B306D1"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b/>
          <w:bCs/>
          <w:color w:val="222222"/>
          <w:sz w:val="21"/>
          <w:szCs w:val="21"/>
        </w:rPr>
        <w:t xml:space="preserve">4.7. </w:t>
      </w:r>
      <w:r w:rsidRPr="00FC27CA">
        <w:rPr>
          <w:rFonts w:ascii="Helvetica" w:hAnsi="Helvetica" w:cs="Helvetica" w:hint="eastAsia"/>
          <w:b/>
          <w:bCs/>
          <w:color w:val="222222"/>
          <w:sz w:val="21"/>
          <w:szCs w:val="21"/>
        </w:rPr>
        <w:t>Анализ</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безразмерных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уравнений</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однотемпературной</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модели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СВС</w:t>
      </w:r>
      <w:r w:rsidRPr="00FC27CA">
        <w:rPr>
          <w:rFonts w:ascii="Helvetica" w:hAnsi="Helvetica" w:cs="Helvetica"/>
          <w:b/>
          <w:bCs/>
          <w:color w:val="222222"/>
          <w:sz w:val="21"/>
          <w:szCs w:val="21"/>
        </w:rPr>
        <w:t>.</w:t>
      </w:r>
    </w:p>
    <w:p w14:paraId="63192DDB" w14:textId="77777777" w:rsidR="00FC27CA" w:rsidRPr="00FC27CA" w:rsidRDefault="00FC27CA" w:rsidP="00FC27CA">
      <w:pPr>
        <w:rPr>
          <w:rFonts w:ascii="Helvetica" w:hAnsi="Helvetica" w:cs="Helvetica"/>
          <w:b/>
          <w:bCs/>
          <w:color w:val="222222"/>
          <w:sz w:val="21"/>
          <w:szCs w:val="21"/>
        </w:rPr>
      </w:pPr>
    </w:p>
    <w:p w14:paraId="580111A9"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hint="eastAsia"/>
          <w:b/>
          <w:bCs/>
          <w:color w:val="222222"/>
          <w:sz w:val="21"/>
          <w:szCs w:val="21"/>
        </w:rPr>
        <w:t>Выводы</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по</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главе</w:t>
      </w:r>
      <w:r w:rsidRPr="00FC27CA">
        <w:rPr>
          <w:rFonts w:ascii="Helvetica" w:hAnsi="Helvetica" w:cs="Helvetica"/>
          <w:b/>
          <w:bCs/>
          <w:color w:val="222222"/>
          <w:sz w:val="21"/>
          <w:szCs w:val="21"/>
        </w:rPr>
        <w:t xml:space="preserve"> 4.</w:t>
      </w:r>
    </w:p>
    <w:p w14:paraId="3C0F57D6" w14:textId="77777777" w:rsidR="00FC27CA" w:rsidRPr="00FC27CA" w:rsidRDefault="00FC27CA" w:rsidP="00FC27CA">
      <w:pPr>
        <w:rPr>
          <w:rFonts w:ascii="Helvetica" w:hAnsi="Helvetica" w:cs="Helvetica"/>
          <w:b/>
          <w:bCs/>
          <w:color w:val="222222"/>
          <w:sz w:val="21"/>
          <w:szCs w:val="21"/>
        </w:rPr>
      </w:pPr>
    </w:p>
    <w:p w14:paraId="33A9859C"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hint="eastAsia"/>
          <w:b/>
          <w:bCs/>
          <w:color w:val="222222"/>
          <w:sz w:val="21"/>
          <w:szCs w:val="21"/>
        </w:rPr>
        <w:t>Глава</w:t>
      </w:r>
      <w:r w:rsidRPr="00FC27CA">
        <w:rPr>
          <w:rFonts w:ascii="Helvetica" w:hAnsi="Helvetica" w:cs="Helvetica"/>
          <w:b/>
          <w:bCs/>
          <w:color w:val="222222"/>
          <w:sz w:val="21"/>
          <w:szCs w:val="21"/>
        </w:rPr>
        <w:t xml:space="preserve"> 5. </w:t>
      </w:r>
      <w:r w:rsidRPr="00FC27CA">
        <w:rPr>
          <w:rFonts w:ascii="Helvetica" w:hAnsi="Helvetica" w:cs="Helvetica" w:hint="eastAsia"/>
          <w:b/>
          <w:bCs/>
          <w:color w:val="222222"/>
          <w:sz w:val="21"/>
          <w:szCs w:val="21"/>
        </w:rPr>
        <w:t>Численное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моделирование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явления</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СВС</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смеси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металлических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порошков</w:t>
      </w:r>
      <w:r w:rsidRPr="00FC27CA">
        <w:rPr>
          <w:rFonts w:ascii="Helvetica" w:hAnsi="Helvetica" w:cs="Helvetica"/>
          <w:b/>
          <w:bCs/>
          <w:color w:val="222222"/>
          <w:sz w:val="21"/>
          <w:szCs w:val="21"/>
        </w:rPr>
        <w:t>.</w:t>
      </w:r>
    </w:p>
    <w:p w14:paraId="0977757C" w14:textId="77777777" w:rsidR="00FC27CA" w:rsidRPr="00FC27CA" w:rsidRDefault="00FC27CA" w:rsidP="00FC27CA">
      <w:pPr>
        <w:rPr>
          <w:rFonts w:ascii="Helvetica" w:hAnsi="Helvetica" w:cs="Helvetica"/>
          <w:b/>
          <w:bCs/>
          <w:color w:val="222222"/>
          <w:sz w:val="21"/>
          <w:szCs w:val="21"/>
        </w:rPr>
      </w:pPr>
    </w:p>
    <w:p w14:paraId="46E2D849"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b/>
          <w:bCs/>
          <w:color w:val="222222"/>
          <w:sz w:val="21"/>
          <w:szCs w:val="21"/>
        </w:rPr>
        <w:t xml:space="preserve">5.1. </w:t>
      </w:r>
      <w:r w:rsidRPr="00FC27CA">
        <w:rPr>
          <w:rFonts w:ascii="Helvetica" w:hAnsi="Helvetica" w:cs="Helvetica" w:hint="eastAsia"/>
          <w:b/>
          <w:bCs/>
          <w:color w:val="222222"/>
          <w:sz w:val="21"/>
          <w:szCs w:val="21"/>
        </w:rPr>
        <w:t>Анализ</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структуры</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волны</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СВС</w:t>
      </w:r>
      <w:r w:rsidRPr="00FC27CA">
        <w:rPr>
          <w:rFonts w:ascii="Helvetica" w:hAnsi="Helvetica" w:cs="Helvetica"/>
          <w:b/>
          <w:bCs/>
          <w:color w:val="222222"/>
          <w:sz w:val="21"/>
          <w:szCs w:val="21"/>
        </w:rPr>
        <w:t>.</w:t>
      </w:r>
    </w:p>
    <w:p w14:paraId="079031E1" w14:textId="77777777" w:rsidR="00FC27CA" w:rsidRPr="00FC27CA" w:rsidRDefault="00FC27CA" w:rsidP="00FC27CA">
      <w:pPr>
        <w:rPr>
          <w:rFonts w:ascii="Helvetica" w:hAnsi="Helvetica" w:cs="Helvetica"/>
          <w:b/>
          <w:bCs/>
          <w:color w:val="222222"/>
          <w:sz w:val="21"/>
          <w:szCs w:val="21"/>
        </w:rPr>
      </w:pPr>
    </w:p>
    <w:p w14:paraId="41D6318C"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b/>
          <w:bCs/>
          <w:color w:val="222222"/>
          <w:sz w:val="21"/>
          <w:szCs w:val="21"/>
        </w:rPr>
        <w:t xml:space="preserve">5.2. </w:t>
      </w:r>
      <w:r w:rsidRPr="00FC27CA">
        <w:rPr>
          <w:rFonts w:ascii="Helvetica" w:hAnsi="Helvetica" w:cs="Helvetica" w:hint="eastAsia"/>
          <w:b/>
          <w:bCs/>
          <w:color w:val="222222"/>
          <w:sz w:val="21"/>
          <w:szCs w:val="21"/>
        </w:rPr>
        <w:t>Задача</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о</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лазерном</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зажигании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распространении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волны</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СВС</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по</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смеси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металлических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порошков</w:t>
      </w:r>
      <w:r w:rsidRPr="00FC27CA">
        <w:rPr>
          <w:rFonts w:ascii="Helvetica" w:hAnsi="Helvetica" w:cs="Helvetica"/>
          <w:b/>
          <w:bCs/>
          <w:color w:val="222222"/>
          <w:sz w:val="21"/>
          <w:szCs w:val="21"/>
        </w:rPr>
        <w:t>.</w:t>
      </w:r>
    </w:p>
    <w:p w14:paraId="51379329" w14:textId="77777777" w:rsidR="00FC27CA" w:rsidRPr="00FC27CA" w:rsidRDefault="00FC27CA" w:rsidP="00FC27CA">
      <w:pPr>
        <w:rPr>
          <w:rFonts w:ascii="Helvetica" w:hAnsi="Helvetica" w:cs="Helvetica"/>
          <w:b/>
          <w:bCs/>
          <w:color w:val="222222"/>
          <w:sz w:val="21"/>
          <w:szCs w:val="21"/>
        </w:rPr>
      </w:pPr>
    </w:p>
    <w:p w14:paraId="5C157AC9" w14:textId="77777777" w:rsidR="00FC27CA" w:rsidRPr="00FC27CA" w:rsidRDefault="00FC27CA" w:rsidP="00FC27CA">
      <w:pPr>
        <w:rPr>
          <w:rFonts w:ascii="Helvetica" w:hAnsi="Helvetica" w:cs="Helvetica"/>
          <w:b/>
          <w:bCs/>
          <w:color w:val="222222"/>
          <w:sz w:val="21"/>
          <w:szCs w:val="21"/>
        </w:rPr>
      </w:pPr>
      <w:r w:rsidRPr="00FC27CA">
        <w:rPr>
          <w:rFonts w:ascii="Helvetica" w:hAnsi="Helvetica" w:cs="Helvetica"/>
          <w:b/>
          <w:bCs/>
          <w:color w:val="222222"/>
          <w:sz w:val="21"/>
          <w:szCs w:val="21"/>
        </w:rPr>
        <w:t xml:space="preserve">5.3. </w:t>
      </w:r>
      <w:r w:rsidRPr="00FC27CA">
        <w:rPr>
          <w:rFonts w:ascii="Helvetica" w:hAnsi="Helvetica" w:cs="Helvetica" w:hint="eastAsia"/>
          <w:b/>
          <w:bCs/>
          <w:color w:val="222222"/>
          <w:sz w:val="21"/>
          <w:szCs w:val="21"/>
        </w:rPr>
        <w:t>Задача</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о</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тепловом</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взрыве</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в</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смеси</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металлических</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порошков</w:t>
      </w:r>
      <w:r w:rsidRPr="00FC27CA">
        <w:rPr>
          <w:rFonts w:ascii="Helvetica" w:hAnsi="Helvetica" w:cs="Helvetica"/>
          <w:b/>
          <w:bCs/>
          <w:color w:val="222222"/>
          <w:sz w:val="21"/>
          <w:szCs w:val="21"/>
        </w:rPr>
        <w:t>.</w:t>
      </w:r>
    </w:p>
    <w:p w14:paraId="3F146AA1" w14:textId="77777777" w:rsidR="00FC27CA" w:rsidRPr="00FC27CA" w:rsidRDefault="00FC27CA" w:rsidP="00FC27CA">
      <w:pPr>
        <w:rPr>
          <w:rFonts w:ascii="Helvetica" w:hAnsi="Helvetica" w:cs="Helvetica"/>
          <w:b/>
          <w:bCs/>
          <w:color w:val="222222"/>
          <w:sz w:val="21"/>
          <w:szCs w:val="21"/>
        </w:rPr>
      </w:pPr>
    </w:p>
    <w:p w14:paraId="4CCADE6E" w14:textId="0D4B74C3" w:rsidR="004F7911" w:rsidRPr="00FC27CA" w:rsidRDefault="00FC27CA" w:rsidP="00FC27CA">
      <w:r w:rsidRPr="00FC27CA">
        <w:rPr>
          <w:rFonts w:ascii="Helvetica" w:hAnsi="Helvetica" w:cs="Helvetica" w:hint="eastAsia"/>
          <w:b/>
          <w:bCs/>
          <w:color w:val="222222"/>
          <w:sz w:val="21"/>
          <w:szCs w:val="21"/>
        </w:rPr>
        <w:t>Выводы</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к</w:t>
      </w:r>
      <w:r w:rsidRPr="00FC27CA">
        <w:rPr>
          <w:rFonts w:ascii="Helvetica" w:hAnsi="Helvetica" w:cs="Helvetica"/>
          <w:b/>
          <w:bCs/>
          <w:color w:val="222222"/>
          <w:sz w:val="21"/>
          <w:szCs w:val="21"/>
        </w:rPr>
        <w:t xml:space="preserve"> </w:t>
      </w:r>
      <w:r w:rsidRPr="00FC27CA">
        <w:rPr>
          <w:rFonts w:ascii="Helvetica" w:hAnsi="Helvetica" w:cs="Helvetica" w:hint="eastAsia"/>
          <w:b/>
          <w:bCs/>
          <w:color w:val="222222"/>
          <w:sz w:val="21"/>
          <w:szCs w:val="21"/>
        </w:rPr>
        <w:t>главе</w:t>
      </w:r>
      <w:r w:rsidRPr="00FC27CA">
        <w:rPr>
          <w:rFonts w:ascii="Helvetica" w:hAnsi="Helvetica" w:cs="Helvetica"/>
          <w:b/>
          <w:bCs/>
          <w:color w:val="222222"/>
          <w:sz w:val="21"/>
          <w:szCs w:val="21"/>
        </w:rPr>
        <w:t xml:space="preserve"> 5.</w:t>
      </w:r>
    </w:p>
    <w:sectPr w:rsidR="004F7911" w:rsidRPr="00FC27C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CF9AD" w14:textId="77777777" w:rsidR="0067627B" w:rsidRDefault="0067627B">
      <w:pPr>
        <w:spacing w:after="0" w:line="240" w:lineRule="auto"/>
      </w:pPr>
      <w:r>
        <w:separator/>
      </w:r>
    </w:p>
  </w:endnote>
  <w:endnote w:type="continuationSeparator" w:id="0">
    <w:p w14:paraId="2C9814A8" w14:textId="77777777" w:rsidR="0067627B" w:rsidRDefault="0067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FCB32" w14:textId="77777777" w:rsidR="0067627B" w:rsidRDefault="0067627B"/>
    <w:p w14:paraId="3AA3149B" w14:textId="77777777" w:rsidR="0067627B" w:rsidRDefault="0067627B"/>
    <w:p w14:paraId="1D5A572D" w14:textId="77777777" w:rsidR="0067627B" w:rsidRDefault="0067627B"/>
    <w:p w14:paraId="2DCF1D29" w14:textId="77777777" w:rsidR="0067627B" w:rsidRDefault="0067627B"/>
    <w:p w14:paraId="7D9E7021" w14:textId="77777777" w:rsidR="0067627B" w:rsidRDefault="0067627B"/>
    <w:p w14:paraId="424091B5" w14:textId="77777777" w:rsidR="0067627B" w:rsidRDefault="0067627B"/>
    <w:p w14:paraId="4222A000" w14:textId="77777777" w:rsidR="0067627B" w:rsidRDefault="006762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60F3C8" wp14:editId="717511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91DCD" w14:textId="77777777" w:rsidR="0067627B" w:rsidRDefault="006762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60F3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891DCD" w14:textId="77777777" w:rsidR="0067627B" w:rsidRDefault="006762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60F245" w14:textId="77777777" w:rsidR="0067627B" w:rsidRDefault="0067627B"/>
    <w:p w14:paraId="333B2BD7" w14:textId="77777777" w:rsidR="0067627B" w:rsidRDefault="0067627B"/>
    <w:p w14:paraId="000DAABB" w14:textId="77777777" w:rsidR="0067627B" w:rsidRDefault="006762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3ABC00" wp14:editId="6F4B23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B33FA" w14:textId="77777777" w:rsidR="0067627B" w:rsidRDefault="0067627B"/>
                          <w:p w14:paraId="06C5E9A5" w14:textId="77777777" w:rsidR="0067627B" w:rsidRDefault="006762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3ABC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BB33FA" w14:textId="77777777" w:rsidR="0067627B" w:rsidRDefault="0067627B"/>
                    <w:p w14:paraId="06C5E9A5" w14:textId="77777777" w:rsidR="0067627B" w:rsidRDefault="006762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5B7052" w14:textId="77777777" w:rsidR="0067627B" w:rsidRDefault="0067627B"/>
    <w:p w14:paraId="79F0CFF4" w14:textId="77777777" w:rsidR="0067627B" w:rsidRDefault="0067627B">
      <w:pPr>
        <w:rPr>
          <w:sz w:val="2"/>
          <w:szCs w:val="2"/>
        </w:rPr>
      </w:pPr>
    </w:p>
    <w:p w14:paraId="2666CD23" w14:textId="77777777" w:rsidR="0067627B" w:rsidRDefault="0067627B"/>
    <w:p w14:paraId="50D8772E" w14:textId="77777777" w:rsidR="0067627B" w:rsidRDefault="0067627B">
      <w:pPr>
        <w:spacing w:after="0" w:line="240" w:lineRule="auto"/>
      </w:pPr>
    </w:p>
  </w:footnote>
  <w:footnote w:type="continuationSeparator" w:id="0">
    <w:p w14:paraId="117A68E6" w14:textId="77777777" w:rsidR="0067627B" w:rsidRDefault="00676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7B"/>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187943</TotalTime>
  <Pages>5</Pages>
  <Words>641</Words>
  <Characters>3657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571</cp:revision>
  <cp:lastPrinted>2009-02-06T05:36:00Z</cp:lastPrinted>
  <dcterms:created xsi:type="dcterms:W3CDTF">2024-01-07T13:43:00Z</dcterms:created>
  <dcterms:modified xsi:type="dcterms:W3CDTF">2025-10-18T18:35:00Z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