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B4519" w:rsidRDefault="007B4519" w:rsidP="007B4519">
      <w:r w:rsidRPr="002513E6">
        <w:rPr>
          <w:rFonts w:ascii="Times New Roman" w:eastAsia="Times New Roman" w:hAnsi="Times New Roman" w:cs="Times New Roman"/>
          <w:b/>
          <w:sz w:val="24"/>
          <w:szCs w:val="24"/>
        </w:rPr>
        <w:t>Стовпник Станіслав Миколайович</w:t>
      </w:r>
      <w:r w:rsidRPr="002513E6">
        <w:rPr>
          <w:rFonts w:ascii="Times New Roman" w:eastAsia="Times New Roman" w:hAnsi="Times New Roman" w:cs="Times New Roman"/>
          <w:sz w:val="24"/>
          <w:szCs w:val="24"/>
        </w:rPr>
        <w:t>, доцент кафедри геоінженерії, Національний технічний університет України «Київський політехнічний інститут імені Ігоря Сікорського».</w:t>
      </w:r>
      <w:r w:rsidRPr="002513E6">
        <w:rPr>
          <w:rFonts w:ascii="Times New Roman" w:eastAsia="Times New Roman" w:hAnsi="Times New Roman" w:cs="Times New Roman"/>
          <w:b/>
          <w:sz w:val="24"/>
          <w:szCs w:val="24"/>
        </w:rPr>
        <w:t xml:space="preserve"> </w:t>
      </w:r>
      <w:r w:rsidRPr="002513E6">
        <w:rPr>
          <w:rFonts w:ascii="Times New Roman" w:eastAsia="Times New Roman" w:hAnsi="Times New Roman" w:cs="Times New Roman"/>
          <w:sz w:val="24"/>
          <w:szCs w:val="24"/>
        </w:rPr>
        <w:t>Назва дисертації: «Розвиток основ руйнівного деформування приконтурних порід слабометаморфізованого масиву дією геотехнічних збурень».</w:t>
      </w:r>
      <w:r w:rsidRPr="002513E6">
        <w:rPr>
          <w:rFonts w:ascii="Times New Roman" w:eastAsia="Times New Roman" w:hAnsi="Times New Roman" w:cs="Times New Roman"/>
          <w:b/>
          <w:sz w:val="24"/>
          <w:szCs w:val="24"/>
        </w:rPr>
        <w:t xml:space="preserve"> </w:t>
      </w:r>
      <w:r w:rsidRPr="002513E6">
        <w:rPr>
          <w:rFonts w:ascii="Times New Roman" w:eastAsia="Times New Roman" w:hAnsi="Times New Roman" w:cs="Times New Roman"/>
          <w:sz w:val="24"/>
          <w:szCs w:val="24"/>
        </w:rPr>
        <w:t>Шифр та назва спеціальності – 05.15.09 – геотехнічна і гірнича механіка.</w:t>
      </w:r>
      <w:r w:rsidRPr="002513E6">
        <w:rPr>
          <w:rFonts w:ascii="Times New Roman" w:eastAsia="Times New Roman" w:hAnsi="Times New Roman" w:cs="Times New Roman"/>
          <w:b/>
          <w:sz w:val="24"/>
          <w:szCs w:val="24"/>
        </w:rPr>
        <w:t xml:space="preserve"> </w:t>
      </w:r>
      <w:r w:rsidRPr="002513E6">
        <w:rPr>
          <w:rFonts w:ascii="Times New Roman" w:eastAsia="Times New Roman" w:hAnsi="Times New Roman" w:cs="Times New Roman"/>
          <w:sz w:val="24"/>
          <w:szCs w:val="24"/>
        </w:rPr>
        <w:t>Спецрада Д 26.002.22 Національного технічного університету України «Київський політехнічний інститут імені Ігоря Сікорського»</w:t>
      </w:r>
    </w:p>
    <w:sectPr w:rsidR="00D00CC9" w:rsidRPr="007B451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B4519" w:rsidRPr="007B451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9808D-8BCE-4CBE-B96F-E36B5805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2020-10-30T08:08:00Z</dcterms:created>
  <dcterms:modified xsi:type="dcterms:W3CDTF">2020-10-30T14:42:00Z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