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E5F0" w14:textId="58060772" w:rsidR="00634391" w:rsidRDefault="009F5E0C" w:rsidP="009F5E0C">
      <w:pPr>
        <w:rPr>
          <w:rFonts w:ascii="Verdana" w:hAnsi="Verdana"/>
          <w:b/>
          <w:bCs/>
          <w:color w:val="000000"/>
          <w:shd w:val="clear" w:color="auto" w:fill="FFFFFF"/>
        </w:rPr>
      </w:pPr>
      <w:r>
        <w:rPr>
          <w:rFonts w:ascii="Verdana" w:hAnsi="Verdana"/>
          <w:b/>
          <w:bCs/>
          <w:color w:val="000000"/>
          <w:shd w:val="clear" w:color="auto" w:fill="FFFFFF"/>
        </w:rPr>
        <w:t>Подобєд Іван Мефодійович. Прогнозування виробничого травматизму в аграрному секторі економіки України : Дис... канд. наук: 05.26.01 - 2008.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F5E0C" w:rsidRPr="009F5E0C" w14:paraId="49A138C4" w14:textId="77777777" w:rsidTr="009F5E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5E0C" w:rsidRPr="009F5E0C" w14:paraId="555A41A9" w14:textId="77777777">
              <w:trPr>
                <w:tblCellSpacing w:w="0" w:type="dxa"/>
              </w:trPr>
              <w:tc>
                <w:tcPr>
                  <w:tcW w:w="0" w:type="auto"/>
                  <w:vAlign w:val="center"/>
                  <w:hideMark/>
                </w:tcPr>
                <w:p w14:paraId="3F1C1770"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lastRenderedPageBreak/>
                    <w:t>Подобєд І.М. Прогнозування виробничого травматизму в аграрному секторі економіки України. – Рукопис.</w:t>
                  </w:r>
                </w:p>
                <w:p w14:paraId="33BBF18A"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05.26.01 – Охорона праці. – Національний науково-дослідний інститут промислової безпеки та охорони праці (ННДІБПОП), м. Київ, 2008.</w:t>
                  </w:r>
                </w:p>
                <w:p w14:paraId="4C2E0A68"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Дисертацію присвячено вирішенню актуальної наукової задачі, що полягає: в дослідженні та визначенні найбільш значущих виробничих небезпек і їхніх наслідків у аграрному секторі економіки України; у комплексному оціненні спонукальних складових нещасних випадків зі смертельним наслідком і визначенні основних травмонебезпечних чинників; у розробленні методології прогнозування виробничого травматизму та показників стану охорони праці, як індикаторів наслідків виробничих небезпек, із застосуванням економетричного методу; в обгрунтуванні основ створення системи моніторингу виробничих небезпек в сільськогосподарському виробництві та</w:t>
                  </w:r>
                  <w:r w:rsidRPr="009F5E0C">
                    <w:rPr>
                      <w:rFonts w:ascii="Times New Roman" w:eastAsia="Times New Roman" w:hAnsi="Times New Roman" w:cs="Times New Roman"/>
                      <w:b/>
                      <w:bCs/>
                      <w:i/>
                      <w:iCs/>
                      <w:sz w:val="24"/>
                      <w:szCs w:val="24"/>
                    </w:rPr>
                    <w:t> </w:t>
                  </w:r>
                  <w:r w:rsidRPr="009F5E0C">
                    <w:rPr>
                      <w:rFonts w:ascii="Times New Roman" w:eastAsia="Times New Roman" w:hAnsi="Times New Roman" w:cs="Times New Roman"/>
                      <w:sz w:val="24"/>
                      <w:szCs w:val="24"/>
                    </w:rPr>
                    <w:t>адаптації до вимог міжнародних стандартів визначених напрямів запобігання виникненню виробничих небезпек та їхніх наслідків на галузевому, регіональному і виробничому рівнях.</w:t>
                  </w:r>
                </w:p>
                <w:p w14:paraId="1D52185E"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Проведено дослідження стану охорони праці, рівня травматизму та виробничих небезпек.</w:t>
                  </w:r>
                </w:p>
                <w:p w14:paraId="717D86CB"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19</w:t>
                  </w:r>
                </w:p>
                <w:p w14:paraId="77A8FFDF"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Встановлено періоди підвищення рівня травматизму, досліджено залежності виникнення нещасних випадків від причин недотримання вимог охорони праці потерпілими. Встановлено найбільш травмонебезпечні професії аграрного сектору економіки. Розроблено з використанням економетричного методу алгоритм прогнозування виробничого травматизму, програмне забезпечення, здійснено моделювання рівня виробничого травматизму в галузі.</w:t>
                  </w:r>
                </w:p>
                <w:p w14:paraId="296CFE08"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Доведено доцільність створення галузевої системи моніторингу виробничих небезпек, яка дозволить ухвалювати раціональні управлінські рішення щодо своєчасного та цілеспрямованого проведення профілактичних робіт та сприяти вирішенню соціальних проблем і збереженню життя й здоров'я працівників аграрного сектору економіки України. В результаті досліджень, виконаних у дисертаційній роботі, сформульовано принцип, який показує, що зміст прогнозування створює можливість цільових змін у СУОП для поліпшення стану охорони праці. Цей принцип стосується виробничого, регіонального та галузевого рівнів управління охороною праці.</w:t>
                  </w:r>
                </w:p>
              </w:tc>
            </w:tr>
          </w:tbl>
          <w:p w14:paraId="0295D88D" w14:textId="77777777" w:rsidR="009F5E0C" w:rsidRPr="009F5E0C" w:rsidRDefault="009F5E0C" w:rsidP="009F5E0C">
            <w:pPr>
              <w:spacing w:after="0" w:line="240" w:lineRule="auto"/>
              <w:rPr>
                <w:rFonts w:ascii="Times New Roman" w:eastAsia="Times New Roman" w:hAnsi="Times New Roman" w:cs="Times New Roman"/>
                <w:sz w:val="24"/>
                <w:szCs w:val="24"/>
              </w:rPr>
            </w:pPr>
          </w:p>
        </w:tc>
      </w:tr>
      <w:tr w:rsidR="009F5E0C" w:rsidRPr="009F5E0C" w14:paraId="57F7EF50" w14:textId="77777777" w:rsidTr="009F5E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5E0C" w:rsidRPr="009F5E0C" w14:paraId="624A4CA8" w14:textId="77777777">
              <w:trPr>
                <w:tblCellSpacing w:w="0" w:type="dxa"/>
              </w:trPr>
              <w:tc>
                <w:tcPr>
                  <w:tcW w:w="0" w:type="auto"/>
                  <w:vAlign w:val="center"/>
                  <w:hideMark/>
                </w:tcPr>
                <w:p w14:paraId="490BA31A"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У дисертаційній роботі виконано теоретичне узагальнення та здійснено нове вирішення актуальної наукової задачі, що проявляється в: дослідженні та визначенні найбільш значущих виробничих небезпек та їхніх наслідків в аграрному секторі економіки України; проведенні аналізу стану охорони праці та визначенні основних методів дослідження виробничого травматизму; комплексному оціненні спонукальних складових нещасних випадків зі смертельним наслідком та визначенні основних травмонебезпечних чинників; розробленні методології прогнозування показників стану охорони праці як індикаторів наслідків виробничих небезпек із застосуванням економетричного методу; обгрунтуванні основ створення системи моніторингу виробничих небезпек в аграрному секторі з</w:t>
                  </w:r>
                  <w:r w:rsidRPr="009F5E0C">
                    <w:rPr>
                      <w:rFonts w:ascii="Times New Roman" w:eastAsia="Times New Roman" w:hAnsi="Times New Roman" w:cs="Times New Roman"/>
                      <w:b/>
                      <w:bCs/>
                      <w:i/>
                      <w:iCs/>
                      <w:sz w:val="24"/>
                      <w:szCs w:val="24"/>
                    </w:rPr>
                    <w:t> </w:t>
                  </w:r>
                  <w:r w:rsidRPr="009F5E0C">
                    <w:rPr>
                      <w:rFonts w:ascii="Times New Roman" w:eastAsia="Times New Roman" w:hAnsi="Times New Roman" w:cs="Times New Roman"/>
                      <w:sz w:val="24"/>
                      <w:szCs w:val="24"/>
                    </w:rPr>
                    <w:t xml:space="preserve">адаптацією до вимог міжнародних </w:t>
                  </w:r>
                  <w:r w:rsidRPr="009F5E0C">
                    <w:rPr>
                      <w:rFonts w:ascii="Times New Roman" w:eastAsia="Times New Roman" w:hAnsi="Times New Roman" w:cs="Times New Roman"/>
                      <w:sz w:val="24"/>
                      <w:szCs w:val="24"/>
                    </w:rPr>
                    <w:lastRenderedPageBreak/>
                    <w:t>стандартів і рекомендацій щодо управління охороною праці для запобігання виникненню виробничих небезпек та їхніх наслідків на галузевому, регіональному і виробничому рівнях.</w:t>
                  </w:r>
                </w:p>
                <w:p w14:paraId="5E7CFC80"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b/>
                      <w:bCs/>
                      <w:sz w:val="24"/>
                      <w:szCs w:val="24"/>
                    </w:rPr>
                    <w:t>Виконані дослідження дали змогу отримати наступні наукові результати та висновки:</w:t>
                  </w:r>
                </w:p>
                <w:p w14:paraId="7BEFB574"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1. Встановлено постійну змінюваність стану охорони праці, що</w:t>
                  </w:r>
                  <w:r w:rsidRPr="009F5E0C">
                    <w:rPr>
                      <w:rFonts w:ascii="Times New Roman" w:eastAsia="Times New Roman" w:hAnsi="Times New Roman" w:cs="Times New Roman"/>
                      <w:b/>
                      <w:bCs/>
                      <w:i/>
                      <w:iCs/>
                      <w:sz w:val="24"/>
                      <w:szCs w:val="24"/>
                    </w:rPr>
                    <w:t> </w:t>
                  </w:r>
                  <w:r w:rsidRPr="009F5E0C">
                    <w:rPr>
                      <w:rFonts w:ascii="Times New Roman" w:eastAsia="Times New Roman" w:hAnsi="Times New Roman" w:cs="Times New Roman"/>
                      <w:sz w:val="24"/>
                      <w:szCs w:val="24"/>
                    </w:rPr>
                    <w:t>підтверджується аналізом динаміки показників виробничого травматизму. Тому процес зміни рівня виробничого травматизму потребує постійного дослідження, що, в свою чергу, дозволяє здійснювати прогнозування та розроблення відповідних заходів запобігання нещасним випадкам і вдосконалювати СУОП.</w:t>
                  </w:r>
                </w:p>
                <w:p w14:paraId="3611261E"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2. Показано, що кількість нещасних випадків корелює з часовими змінами обсягів польових сільськогосподарських робіт, що є підставою для розроблення сезонної системи запобігання травматизму.</w:t>
                  </w:r>
                </w:p>
                <w:p w14:paraId="4AF013DB"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3. Встановлено з застосовуванням процесного підходу об'єктивність послідовного та логічного зв'язку, аналітичного, установчого та коригувального етапів дослідження виробничих небезпек, що дозволяє визначити прогнозовані рівні виробничого травматизму та напрями цілеспрямованих запобіжних заходів, постійно вносити відповідні зміни до СУОП усіх рівнів, оскільки зміст прогнозування створює підстави для можливості цільових змін у напрямах поліпшення стану охорони праці і, в наслідку, в управлінні охороною праці.</w:t>
                  </w:r>
                </w:p>
                <w:p w14:paraId="773692EB"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4. Розроблено із застосуванням економетричного методу алгоритм і програмний комплекс прогнозування показників стану охорони праці як індикаторів наслідків виробничих небезпек в аграрному секторі економіки.</w:t>
                  </w:r>
                </w:p>
                <w:p w14:paraId="03AF43D3"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5. Розроблено структуризовану схему отримання інформації про виробничі небезпеки та стан охорони праці, шляхи її реалізації, організацію робіт зі збирання, оброблення та застосування отриманої інформації. Запропоновано основи створення галузевої системи моніторингу виробничих небезпек і механізм її впровадження.</w:t>
                  </w:r>
                </w:p>
                <w:p w14:paraId="75C9B244"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6. Показано, що створення на основі аналізу показників стану охорони праці та їхніх соціально-економічних наслідків інформаційної бази виробничих небезпек забезпечить підготовку техніко-економічних обґрунтувань пріоритетних напрямів політики в сфері охорони праці.</w:t>
                  </w:r>
                </w:p>
                <w:p w14:paraId="55C8D8E2"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7. Впровадження результатів досліджень у вигляді СМВН, методології прогнозування ВТ,</w:t>
                  </w:r>
                </w:p>
                <w:p w14:paraId="15352B73"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17</w:t>
                  </w:r>
                </w:p>
                <w:p w14:paraId="33D089FC" w14:textId="77777777" w:rsidR="009F5E0C" w:rsidRPr="009F5E0C" w:rsidRDefault="009F5E0C" w:rsidP="009F5E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5E0C">
                    <w:rPr>
                      <w:rFonts w:ascii="Times New Roman" w:eastAsia="Times New Roman" w:hAnsi="Times New Roman" w:cs="Times New Roman"/>
                      <w:sz w:val="24"/>
                      <w:szCs w:val="24"/>
                    </w:rPr>
                    <w:t>розроблення рекомендацій та напрямів запобігання виникнення НВ, удосконалення управління ОП та безперервного коригування галузевої СУОП дозволить зменшити рівень виробничого травматизму в межах 7 – 9 % у рік. Ураховуючи суму відшкодування утриманцям і сімям загиблим працівникам галузі, очікуваний економічний ефект від впровадження результатів дисертаційної роботи становить 2,9 млн. грн. у рік.</w:t>
                  </w:r>
                </w:p>
              </w:tc>
            </w:tr>
          </w:tbl>
          <w:p w14:paraId="576BA724" w14:textId="77777777" w:rsidR="009F5E0C" w:rsidRPr="009F5E0C" w:rsidRDefault="009F5E0C" w:rsidP="009F5E0C">
            <w:pPr>
              <w:spacing w:after="0" w:line="240" w:lineRule="auto"/>
              <w:rPr>
                <w:rFonts w:ascii="Times New Roman" w:eastAsia="Times New Roman" w:hAnsi="Times New Roman" w:cs="Times New Roman"/>
                <w:sz w:val="24"/>
                <w:szCs w:val="24"/>
              </w:rPr>
            </w:pPr>
          </w:p>
        </w:tc>
      </w:tr>
    </w:tbl>
    <w:p w14:paraId="7A5890CE" w14:textId="77777777" w:rsidR="009F5E0C" w:rsidRPr="009F5E0C" w:rsidRDefault="009F5E0C" w:rsidP="009F5E0C"/>
    <w:sectPr w:rsidR="009F5E0C" w:rsidRPr="009F5E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6CD79" w14:textId="77777777" w:rsidR="00E04D90" w:rsidRDefault="00E04D90">
      <w:pPr>
        <w:spacing w:after="0" w:line="240" w:lineRule="auto"/>
      </w:pPr>
      <w:r>
        <w:separator/>
      </w:r>
    </w:p>
  </w:endnote>
  <w:endnote w:type="continuationSeparator" w:id="0">
    <w:p w14:paraId="5E449423" w14:textId="77777777" w:rsidR="00E04D90" w:rsidRDefault="00E0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8E3D7" w14:textId="77777777" w:rsidR="00E04D90" w:rsidRDefault="00E04D90">
      <w:pPr>
        <w:spacing w:after="0" w:line="240" w:lineRule="auto"/>
      </w:pPr>
      <w:r>
        <w:separator/>
      </w:r>
    </w:p>
  </w:footnote>
  <w:footnote w:type="continuationSeparator" w:id="0">
    <w:p w14:paraId="047BB17D" w14:textId="77777777" w:rsidR="00E04D90" w:rsidRDefault="00E04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4D9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A12"/>
    <w:rsid w:val="00710AD4"/>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4D90"/>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83976</TotalTime>
  <Pages>3</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4384</cp:revision>
  <dcterms:created xsi:type="dcterms:W3CDTF">2024-06-20T08:51:00Z</dcterms:created>
  <dcterms:modified xsi:type="dcterms:W3CDTF">2024-11-29T22:00:00Z</dcterms:modified>
  <cp:category/>
</cp:coreProperties>
</file>