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30C8"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Прохорова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Марина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Владимировна</w:t>
      </w:r>
      <w:r w:rsidRPr="009E1A8B">
        <w:rPr>
          <w:rFonts w:ascii="Helvetica" w:hAnsi="Helvetica" w:cs="Helvetica"/>
          <w:b/>
          <w:bCs/>
          <w:color w:val="222222"/>
          <w:sz w:val="21"/>
          <w:szCs w:val="21"/>
        </w:rPr>
        <w:t>.</w:t>
      </w:r>
    </w:p>
    <w:p w14:paraId="0D4C2FD7"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Анализ</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иммунотронной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полиоксидония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белковых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крови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системе</w:t>
      </w:r>
      <w:r w:rsidRPr="009E1A8B">
        <w:rPr>
          <w:rFonts w:ascii="Helvetica" w:hAnsi="Helvetica" w:cs="Helvetica"/>
          <w:b/>
          <w:bCs/>
          <w:color w:val="222222"/>
          <w:sz w:val="21"/>
          <w:szCs w:val="21"/>
        </w:rPr>
        <w:t xml:space="preserve"> in vitro : </w:t>
      </w:r>
      <w:r w:rsidRPr="009E1A8B">
        <w:rPr>
          <w:rFonts w:ascii="Helvetica" w:hAnsi="Helvetica" w:cs="Helvetica" w:hint="eastAsia"/>
          <w:b/>
          <w:bCs/>
          <w:color w:val="222222"/>
          <w:sz w:val="21"/>
          <w:szCs w:val="21"/>
        </w:rPr>
        <w:t>диссертация</w:t>
      </w:r>
      <w:r w:rsidRPr="009E1A8B">
        <w:rPr>
          <w:rFonts w:ascii="Helvetica" w:hAnsi="Helvetica" w:cs="Helvetica"/>
          <w:b/>
          <w:bCs/>
          <w:color w:val="222222"/>
          <w:sz w:val="21"/>
          <w:szCs w:val="21"/>
        </w:rPr>
        <w:t xml:space="preserve"> ... </w:t>
      </w:r>
      <w:r w:rsidRPr="009E1A8B">
        <w:rPr>
          <w:rFonts w:ascii="Helvetica" w:hAnsi="Helvetica" w:cs="Helvetica" w:hint="eastAsia"/>
          <w:b/>
          <w:bCs/>
          <w:color w:val="222222"/>
          <w:sz w:val="21"/>
          <w:szCs w:val="21"/>
        </w:rPr>
        <w:t>кандидата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биологических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наук</w:t>
      </w:r>
      <w:r w:rsidRPr="009E1A8B">
        <w:rPr>
          <w:rFonts w:ascii="Helvetica" w:hAnsi="Helvetica" w:cs="Helvetica"/>
          <w:b/>
          <w:bCs/>
          <w:color w:val="222222"/>
          <w:sz w:val="21"/>
          <w:szCs w:val="21"/>
        </w:rPr>
        <w:t xml:space="preserve"> : 03.00.13. - 126 </w:t>
      </w:r>
      <w:r w:rsidRPr="009E1A8B">
        <w:rPr>
          <w:rFonts w:ascii="Helvetica" w:hAnsi="Helvetica" w:cs="Helvetica" w:hint="eastAsia"/>
          <w:b/>
          <w:bCs/>
          <w:color w:val="222222"/>
          <w:sz w:val="21"/>
          <w:szCs w:val="21"/>
        </w:rPr>
        <w:t>с</w:t>
      </w:r>
      <w:r w:rsidRPr="009E1A8B">
        <w:rPr>
          <w:rFonts w:ascii="Helvetica" w:hAnsi="Helvetica" w:cs="Helvetica"/>
          <w:b/>
          <w:bCs/>
          <w:color w:val="222222"/>
          <w:sz w:val="21"/>
          <w:szCs w:val="21"/>
        </w:rPr>
        <w:t>.</w:t>
      </w:r>
    </w:p>
    <w:p w14:paraId="3ED41403"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больше</w:t>
      </w:r>
    </w:p>
    <w:p w14:paraId="691086D0"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Цитаты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из</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текста</w:t>
      </w:r>
      <w:r w:rsidRPr="009E1A8B">
        <w:rPr>
          <w:rFonts w:ascii="Helvetica" w:hAnsi="Helvetica" w:cs="Helvetica"/>
          <w:b/>
          <w:bCs/>
          <w:color w:val="222222"/>
          <w:sz w:val="21"/>
          <w:szCs w:val="21"/>
        </w:rPr>
        <w:t>:</w:t>
      </w:r>
    </w:p>
    <w:p w14:paraId="3A10BD98"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стр</w:t>
      </w:r>
      <w:r w:rsidRPr="009E1A8B">
        <w:rPr>
          <w:rFonts w:ascii="Helvetica" w:hAnsi="Helvetica" w:cs="Helvetica"/>
          <w:b/>
          <w:bCs/>
          <w:color w:val="222222"/>
          <w:sz w:val="21"/>
          <w:szCs w:val="21"/>
        </w:rPr>
        <w:t>. 1</w:t>
      </w:r>
    </w:p>
    <w:p w14:paraId="2F463681"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Нижегородский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государственный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университет</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w:t>
      </w:r>
      <w:r w:rsidRPr="009E1A8B">
        <w:rPr>
          <w:rFonts w:ascii="Helvetica" w:hAnsi="Helvetica" w:cs="Helvetica"/>
          <w:b/>
          <w:bCs/>
          <w:color w:val="222222"/>
          <w:sz w:val="21"/>
          <w:szCs w:val="21"/>
        </w:rPr>
        <w:t>.</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Лобачевского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правах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рукописи</w:t>
      </w:r>
      <w:r w:rsidRPr="009E1A8B">
        <w:rPr>
          <w:rFonts w:ascii="Helvetica" w:hAnsi="Helvetica" w:cs="Helvetica"/>
          <w:b/>
          <w:bCs/>
          <w:color w:val="222222"/>
          <w:sz w:val="21"/>
          <w:szCs w:val="21"/>
        </w:rPr>
        <w:t xml:space="preserve"> 0U.006 25014- </w:t>
      </w:r>
      <w:r w:rsidRPr="009E1A8B">
        <w:rPr>
          <w:rFonts w:ascii="Helvetica" w:hAnsi="Helvetica" w:cs="Helvetica" w:hint="eastAsia"/>
          <w:b/>
          <w:bCs/>
          <w:color w:val="222222"/>
          <w:sz w:val="21"/>
          <w:szCs w:val="21"/>
        </w:rPr>
        <w:t>Прохорова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Марина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Владимировна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АНАЛИЗ</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ИММУПОТРОПНОИ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ПОЛИОКСИДОНИЯ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БЕЛКОВЫХ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КРОВИ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СИСТЕМЕ</w:t>
      </w:r>
      <w:r w:rsidRPr="009E1A8B">
        <w:rPr>
          <w:rFonts w:ascii="Helvetica" w:hAnsi="Helvetica" w:cs="Helvetica"/>
          <w:b/>
          <w:bCs/>
          <w:color w:val="222222"/>
          <w:sz w:val="21"/>
          <w:szCs w:val="21"/>
        </w:rPr>
        <w:t xml:space="preserve"> IN VITRO 03.00.13 - </w:t>
      </w:r>
      <w:r w:rsidRPr="009E1A8B">
        <w:rPr>
          <w:rFonts w:ascii="Helvetica" w:hAnsi="Helvetica" w:cs="Helvetica" w:hint="eastAsia"/>
          <w:b/>
          <w:bCs/>
          <w:color w:val="222222"/>
          <w:sz w:val="21"/>
          <w:szCs w:val="21"/>
        </w:rPr>
        <w:t>физиология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Диссертация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соискание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ученой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степени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кандидата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биологических</w:t>
      </w:r>
    </w:p>
    <w:p w14:paraId="33A5B4E0"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стр</w:t>
      </w:r>
      <w:r w:rsidRPr="009E1A8B">
        <w:rPr>
          <w:rFonts w:ascii="Helvetica" w:hAnsi="Helvetica" w:cs="Helvetica"/>
          <w:b/>
          <w:bCs/>
          <w:color w:val="222222"/>
          <w:sz w:val="21"/>
          <w:szCs w:val="21"/>
        </w:rPr>
        <w:t>. 23</w:t>
      </w:r>
    </w:p>
    <w:p w14:paraId="7718D02F"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иммунную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систему</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восстанавливать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ее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нормальные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функции</w:t>
      </w:r>
      <w:r w:rsidRPr="009E1A8B">
        <w:rPr>
          <w:rFonts w:ascii="Helvetica" w:hAnsi="Helvetica" w:cs="Helvetica"/>
          <w:b/>
          <w:bCs/>
          <w:color w:val="222222"/>
          <w:sz w:val="21"/>
          <w:szCs w:val="21"/>
        </w:rPr>
        <w:t xml:space="preserve">. 1.2. </w:t>
      </w:r>
      <w:r w:rsidRPr="009E1A8B">
        <w:rPr>
          <w:rFonts w:ascii="Helvetica" w:hAnsi="Helvetica" w:cs="Helvetica" w:hint="eastAsia"/>
          <w:b/>
          <w:bCs/>
          <w:color w:val="222222"/>
          <w:sz w:val="21"/>
          <w:szCs w:val="21"/>
        </w:rPr>
        <w:t>Характеристика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некоторых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биологически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Новым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направлением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иммуномодуляции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является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применение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некоторых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нативных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том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числе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белков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сыворотки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крови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Биологическая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роль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церулоплазмина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возможности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его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нического</w:t>
      </w:r>
    </w:p>
    <w:p w14:paraId="0DF7A0F9"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стр</w:t>
      </w:r>
      <w:r w:rsidRPr="009E1A8B">
        <w:rPr>
          <w:rFonts w:ascii="Helvetica" w:hAnsi="Helvetica" w:cs="Helvetica"/>
          <w:b/>
          <w:bCs/>
          <w:color w:val="222222"/>
          <w:sz w:val="21"/>
          <w:szCs w:val="21"/>
        </w:rPr>
        <w:t>. 43</w:t>
      </w:r>
    </w:p>
    <w:p w14:paraId="6FE73AB5"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осуществляется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благодаря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сочетанному</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взаимодействию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химиотерапевтического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Антибиотик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убивает</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микроб</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или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понижает</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его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функциональную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делая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его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более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чувствительным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факторам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повышая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функциональную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делает</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ее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работу</w:t>
      </w:r>
    </w:p>
    <w:p w14:paraId="14C4322F" w14:textId="77777777" w:rsidR="009E1A8B" w:rsidRPr="009E1A8B" w:rsidRDefault="009E1A8B" w:rsidP="009E1A8B">
      <w:pPr>
        <w:rPr>
          <w:rFonts w:ascii="Helvetica" w:hAnsi="Helvetica" w:cs="Helvetica"/>
          <w:b/>
          <w:bCs/>
          <w:color w:val="222222"/>
          <w:sz w:val="21"/>
          <w:szCs w:val="21"/>
        </w:rPr>
      </w:pPr>
    </w:p>
    <w:p w14:paraId="45C5F570"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Оглавление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диссертации</w:t>
      </w:r>
    </w:p>
    <w:p w14:paraId="5665A4A6"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кандидат</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биологических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наук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Прохорова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Марина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lastRenderedPageBreak/>
        <w:t>Владимировна</w:t>
      </w:r>
    </w:p>
    <w:p w14:paraId="146A61C7"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Введение</w:t>
      </w:r>
      <w:r w:rsidRPr="009E1A8B">
        <w:rPr>
          <w:rFonts w:ascii="Helvetica" w:hAnsi="Helvetica" w:cs="Helvetica"/>
          <w:b/>
          <w:bCs/>
          <w:color w:val="222222"/>
          <w:sz w:val="21"/>
          <w:szCs w:val="21"/>
        </w:rPr>
        <w:t>.</w:t>
      </w:r>
    </w:p>
    <w:p w14:paraId="5035D13B" w14:textId="77777777" w:rsidR="009E1A8B" w:rsidRPr="009E1A8B" w:rsidRDefault="009E1A8B" w:rsidP="009E1A8B">
      <w:pPr>
        <w:rPr>
          <w:rFonts w:ascii="Helvetica" w:hAnsi="Helvetica" w:cs="Helvetica"/>
          <w:b/>
          <w:bCs/>
          <w:color w:val="222222"/>
          <w:sz w:val="21"/>
          <w:szCs w:val="21"/>
        </w:rPr>
      </w:pPr>
    </w:p>
    <w:p w14:paraId="3BA89847"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Глава</w:t>
      </w:r>
      <w:r w:rsidRPr="009E1A8B">
        <w:rPr>
          <w:rFonts w:ascii="Helvetica" w:hAnsi="Helvetica" w:cs="Helvetica"/>
          <w:b/>
          <w:bCs/>
          <w:color w:val="222222"/>
          <w:sz w:val="21"/>
          <w:szCs w:val="21"/>
        </w:rPr>
        <w:t xml:space="preserve"> 1. </w:t>
      </w:r>
      <w:r w:rsidRPr="009E1A8B">
        <w:rPr>
          <w:rFonts w:ascii="Helvetica" w:hAnsi="Helvetica" w:cs="Helvetica" w:hint="eastAsia"/>
          <w:b/>
          <w:bCs/>
          <w:color w:val="222222"/>
          <w:sz w:val="21"/>
          <w:szCs w:val="21"/>
        </w:rPr>
        <w:t>Обзор</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литературы</w:t>
      </w:r>
      <w:r w:rsidRPr="009E1A8B">
        <w:rPr>
          <w:rFonts w:ascii="Helvetica" w:hAnsi="Helvetica" w:cs="Helvetica"/>
          <w:b/>
          <w:bCs/>
          <w:color w:val="222222"/>
          <w:sz w:val="21"/>
          <w:szCs w:val="21"/>
        </w:rPr>
        <w:t>.</w:t>
      </w:r>
    </w:p>
    <w:p w14:paraId="4DE6BF72" w14:textId="77777777" w:rsidR="009E1A8B" w:rsidRPr="009E1A8B" w:rsidRDefault="009E1A8B" w:rsidP="009E1A8B">
      <w:pPr>
        <w:rPr>
          <w:rFonts w:ascii="Helvetica" w:hAnsi="Helvetica" w:cs="Helvetica"/>
          <w:b/>
          <w:bCs/>
          <w:color w:val="222222"/>
          <w:sz w:val="21"/>
          <w:szCs w:val="21"/>
        </w:rPr>
      </w:pPr>
    </w:p>
    <w:p w14:paraId="284B6895"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1.1.</w:t>
      </w:r>
      <w:r w:rsidRPr="009E1A8B">
        <w:rPr>
          <w:rFonts w:ascii="Helvetica" w:hAnsi="Helvetica" w:cs="Helvetica" w:hint="eastAsia"/>
          <w:b/>
          <w:bCs/>
          <w:color w:val="222222"/>
          <w:sz w:val="21"/>
          <w:szCs w:val="21"/>
        </w:rPr>
        <w:t>Современные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проблемы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иммунокоррекции</w:t>
      </w:r>
      <w:r w:rsidRPr="009E1A8B">
        <w:rPr>
          <w:rFonts w:ascii="Helvetica" w:hAnsi="Helvetica" w:cs="Helvetica"/>
          <w:b/>
          <w:bCs/>
          <w:color w:val="222222"/>
          <w:sz w:val="21"/>
          <w:szCs w:val="21"/>
        </w:rPr>
        <w:t>.</w:t>
      </w:r>
    </w:p>
    <w:p w14:paraId="6FF7F2BE" w14:textId="77777777" w:rsidR="009E1A8B" w:rsidRPr="009E1A8B" w:rsidRDefault="009E1A8B" w:rsidP="009E1A8B">
      <w:pPr>
        <w:rPr>
          <w:rFonts w:ascii="Helvetica" w:hAnsi="Helvetica" w:cs="Helvetica"/>
          <w:b/>
          <w:bCs/>
          <w:color w:val="222222"/>
          <w:sz w:val="21"/>
          <w:szCs w:val="21"/>
        </w:rPr>
      </w:pPr>
    </w:p>
    <w:p w14:paraId="16286254"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1.1.1. </w:t>
      </w:r>
      <w:r w:rsidRPr="009E1A8B">
        <w:rPr>
          <w:rFonts w:ascii="Helvetica" w:hAnsi="Helvetica" w:cs="Helvetica" w:hint="eastAsia"/>
          <w:b/>
          <w:bCs/>
          <w:color w:val="222222"/>
          <w:sz w:val="21"/>
          <w:szCs w:val="21"/>
        </w:rPr>
        <w:t>Иммунодефицитные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состояния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формы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механизмы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принципы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терапии</w:t>
      </w:r>
      <w:r w:rsidRPr="009E1A8B">
        <w:rPr>
          <w:rFonts w:ascii="Helvetica" w:hAnsi="Helvetica" w:cs="Helvetica"/>
          <w:b/>
          <w:bCs/>
          <w:color w:val="222222"/>
          <w:sz w:val="21"/>
          <w:szCs w:val="21"/>
        </w:rPr>
        <w:t>.</w:t>
      </w:r>
    </w:p>
    <w:p w14:paraId="2650FB5F" w14:textId="77777777" w:rsidR="009E1A8B" w:rsidRPr="009E1A8B" w:rsidRDefault="009E1A8B" w:rsidP="009E1A8B">
      <w:pPr>
        <w:rPr>
          <w:rFonts w:ascii="Helvetica" w:hAnsi="Helvetica" w:cs="Helvetica"/>
          <w:b/>
          <w:bCs/>
          <w:color w:val="222222"/>
          <w:sz w:val="21"/>
          <w:szCs w:val="21"/>
        </w:rPr>
      </w:pPr>
    </w:p>
    <w:p w14:paraId="0BC83099"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1.1.2. </w:t>
      </w:r>
      <w:r w:rsidRPr="009E1A8B">
        <w:rPr>
          <w:rFonts w:ascii="Helvetica" w:hAnsi="Helvetica" w:cs="Helvetica" w:hint="eastAsia"/>
          <w:b/>
          <w:bCs/>
          <w:color w:val="222222"/>
          <w:sz w:val="21"/>
          <w:szCs w:val="21"/>
        </w:rPr>
        <w:t>Основы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иммунокоррекции</w:t>
      </w:r>
      <w:r w:rsidRPr="009E1A8B">
        <w:rPr>
          <w:rFonts w:ascii="Helvetica" w:hAnsi="Helvetica" w:cs="Helvetica"/>
          <w:b/>
          <w:bCs/>
          <w:color w:val="222222"/>
          <w:sz w:val="21"/>
          <w:szCs w:val="21"/>
        </w:rPr>
        <w:t>.</w:t>
      </w:r>
    </w:p>
    <w:p w14:paraId="19FD2331" w14:textId="77777777" w:rsidR="009E1A8B" w:rsidRPr="009E1A8B" w:rsidRDefault="009E1A8B" w:rsidP="009E1A8B">
      <w:pPr>
        <w:rPr>
          <w:rFonts w:ascii="Helvetica" w:hAnsi="Helvetica" w:cs="Helvetica"/>
          <w:b/>
          <w:bCs/>
          <w:color w:val="222222"/>
          <w:sz w:val="21"/>
          <w:szCs w:val="21"/>
        </w:rPr>
      </w:pPr>
    </w:p>
    <w:p w14:paraId="1F3BDED4"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1.1.3. </w:t>
      </w:r>
      <w:r w:rsidRPr="009E1A8B">
        <w:rPr>
          <w:rFonts w:ascii="Helvetica" w:hAnsi="Helvetica" w:cs="Helvetica" w:hint="eastAsia"/>
          <w:b/>
          <w:bCs/>
          <w:color w:val="222222"/>
          <w:sz w:val="21"/>
          <w:szCs w:val="21"/>
        </w:rPr>
        <w:t>Различные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подходы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классификации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иммуномодуляторов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механизмы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действия</w:t>
      </w:r>
      <w:r w:rsidRPr="009E1A8B">
        <w:rPr>
          <w:rFonts w:ascii="Helvetica" w:hAnsi="Helvetica" w:cs="Helvetica"/>
          <w:b/>
          <w:bCs/>
          <w:color w:val="222222"/>
          <w:sz w:val="21"/>
          <w:szCs w:val="21"/>
        </w:rPr>
        <w:t>.</w:t>
      </w:r>
    </w:p>
    <w:p w14:paraId="56E01E31" w14:textId="77777777" w:rsidR="009E1A8B" w:rsidRPr="009E1A8B" w:rsidRDefault="009E1A8B" w:rsidP="009E1A8B">
      <w:pPr>
        <w:rPr>
          <w:rFonts w:ascii="Helvetica" w:hAnsi="Helvetica" w:cs="Helvetica"/>
          <w:b/>
          <w:bCs/>
          <w:color w:val="222222"/>
          <w:sz w:val="21"/>
          <w:szCs w:val="21"/>
        </w:rPr>
      </w:pPr>
    </w:p>
    <w:p w14:paraId="6EF319F6"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1.2. </w:t>
      </w:r>
      <w:r w:rsidRPr="009E1A8B">
        <w:rPr>
          <w:rFonts w:ascii="Helvetica" w:hAnsi="Helvetica" w:cs="Helvetica" w:hint="eastAsia"/>
          <w:b/>
          <w:bCs/>
          <w:color w:val="222222"/>
          <w:sz w:val="21"/>
          <w:szCs w:val="21"/>
        </w:rPr>
        <w:t>Характеристика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некоторых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биологически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препаратов</w:t>
      </w:r>
      <w:r w:rsidRPr="009E1A8B">
        <w:rPr>
          <w:rFonts w:ascii="Helvetica" w:hAnsi="Helvetica" w:cs="Helvetica"/>
          <w:b/>
          <w:bCs/>
          <w:color w:val="222222"/>
          <w:sz w:val="21"/>
          <w:szCs w:val="21"/>
        </w:rPr>
        <w:t>.</w:t>
      </w:r>
    </w:p>
    <w:p w14:paraId="7F37DC3D" w14:textId="77777777" w:rsidR="009E1A8B" w:rsidRPr="009E1A8B" w:rsidRDefault="009E1A8B" w:rsidP="009E1A8B">
      <w:pPr>
        <w:rPr>
          <w:rFonts w:ascii="Helvetica" w:hAnsi="Helvetica" w:cs="Helvetica"/>
          <w:b/>
          <w:bCs/>
          <w:color w:val="222222"/>
          <w:sz w:val="21"/>
          <w:szCs w:val="21"/>
        </w:rPr>
      </w:pPr>
    </w:p>
    <w:p w14:paraId="1D090354"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1.2.1. </w:t>
      </w:r>
      <w:r w:rsidRPr="009E1A8B">
        <w:rPr>
          <w:rFonts w:ascii="Helvetica" w:hAnsi="Helvetica" w:cs="Helvetica" w:hint="eastAsia"/>
          <w:b/>
          <w:bCs/>
          <w:color w:val="222222"/>
          <w:sz w:val="21"/>
          <w:szCs w:val="21"/>
        </w:rPr>
        <w:t>Биологическая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роль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церулоплазмина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альбумина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иммуноглобулина</w:t>
      </w:r>
      <w:r w:rsidRPr="009E1A8B">
        <w:rPr>
          <w:rFonts w:ascii="Helvetica" w:hAnsi="Helvetica" w:cs="Helvetica"/>
          <w:b/>
          <w:bCs/>
          <w:color w:val="222222"/>
          <w:sz w:val="21"/>
          <w:szCs w:val="21"/>
        </w:rPr>
        <w:t xml:space="preserve"> G; </w:t>
      </w:r>
      <w:r w:rsidRPr="009E1A8B">
        <w:rPr>
          <w:rFonts w:ascii="Helvetica" w:hAnsi="Helvetica" w:cs="Helvetica" w:hint="eastAsia"/>
          <w:b/>
          <w:bCs/>
          <w:color w:val="222222"/>
          <w:sz w:val="21"/>
          <w:szCs w:val="21"/>
        </w:rPr>
        <w:t>возможности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клинического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применения</w:t>
      </w:r>
      <w:r w:rsidRPr="009E1A8B">
        <w:rPr>
          <w:rFonts w:ascii="Helvetica" w:hAnsi="Helvetica" w:cs="Helvetica"/>
          <w:b/>
          <w:bCs/>
          <w:color w:val="222222"/>
          <w:sz w:val="21"/>
          <w:szCs w:val="21"/>
        </w:rPr>
        <w:t>.</w:t>
      </w:r>
    </w:p>
    <w:p w14:paraId="7DD16808" w14:textId="77777777" w:rsidR="009E1A8B" w:rsidRPr="009E1A8B" w:rsidRDefault="009E1A8B" w:rsidP="009E1A8B">
      <w:pPr>
        <w:rPr>
          <w:rFonts w:ascii="Helvetica" w:hAnsi="Helvetica" w:cs="Helvetica"/>
          <w:b/>
          <w:bCs/>
          <w:color w:val="222222"/>
          <w:sz w:val="21"/>
          <w:szCs w:val="21"/>
        </w:rPr>
      </w:pPr>
    </w:p>
    <w:p w14:paraId="6590F5C9"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1.2.2. </w:t>
      </w:r>
      <w:r w:rsidRPr="009E1A8B">
        <w:rPr>
          <w:rFonts w:ascii="Helvetica" w:hAnsi="Helvetica" w:cs="Helvetica" w:hint="eastAsia"/>
          <w:b/>
          <w:bCs/>
          <w:color w:val="222222"/>
          <w:sz w:val="21"/>
          <w:szCs w:val="21"/>
        </w:rPr>
        <w:t>Синтетический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иммуномодулятор</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полиоксидоний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w:t>
      </w:r>
    </w:p>
    <w:p w14:paraId="05321C08" w14:textId="77777777" w:rsidR="009E1A8B" w:rsidRPr="009E1A8B" w:rsidRDefault="009E1A8B" w:rsidP="009E1A8B">
      <w:pPr>
        <w:rPr>
          <w:rFonts w:ascii="Helvetica" w:hAnsi="Helvetica" w:cs="Helvetica"/>
          <w:b/>
          <w:bCs/>
          <w:color w:val="222222"/>
          <w:sz w:val="21"/>
          <w:szCs w:val="21"/>
        </w:rPr>
      </w:pPr>
    </w:p>
    <w:p w14:paraId="6E6A039E"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1.2.2.1.</w:t>
      </w:r>
      <w:r w:rsidRPr="009E1A8B">
        <w:rPr>
          <w:rFonts w:ascii="Helvetica" w:hAnsi="Helvetica" w:cs="Helvetica" w:hint="eastAsia"/>
          <w:b/>
          <w:bCs/>
          <w:color w:val="222222"/>
          <w:sz w:val="21"/>
          <w:szCs w:val="21"/>
        </w:rPr>
        <w:t>Основы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синтеза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свойства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w:t>
      </w:r>
    </w:p>
    <w:p w14:paraId="7419C4BF" w14:textId="77777777" w:rsidR="009E1A8B" w:rsidRPr="009E1A8B" w:rsidRDefault="009E1A8B" w:rsidP="009E1A8B">
      <w:pPr>
        <w:rPr>
          <w:rFonts w:ascii="Helvetica" w:hAnsi="Helvetica" w:cs="Helvetica"/>
          <w:b/>
          <w:bCs/>
          <w:color w:val="222222"/>
          <w:sz w:val="21"/>
          <w:szCs w:val="21"/>
        </w:rPr>
      </w:pPr>
    </w:p>
    <w:p w14:paraId="1B9DD970"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1.2.2.2 </w:t>
      </w:r>
      <w:r w:rsidRPr="009E1A8B">
        <w:rPr>
          <w:rFonts w:ascii="Helvetica" w:hAnsi="Helvetica" w:cs="Helvetica" w:hint="eastAsia"/>
          <w:b/>
          <w:bCs/>
          <w:color w:val="222222"/>
          <w:sz w:val="21"/>
          <w:szCs w:val="21"/>
        </w:rPr>
        <w:t>Механизм</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иммунотропного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действия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w:t>
      </w:r>
    </w:p>
    <w:p w14:paraId="11AB4F85" w14:textId="77777777" w:rsidR="009E1A8B" w:rsidRPr="009E1A8B" w:rsidRDefault="009E1A8B" w:rsidP="009E1A8B">
      <w:pPr>
        <w:rPr>
          <w:rFonts w:ascii="Helvetica" w:hAnsi="Helvetica" w:cs="Helvetica"/>
          <w:b/>
          <w:bCs/>
          <w:color w:val="222222"/>
          <w:sz w:val="21"/>
          <w:szCs w:val="21"/>
        </w:rPr>
      </w:pPr>
    </w:p>
    <w:p w14:paraId="74164CC6"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lastRenderedPageBreak/>
        <w:t xml:space="preserve">1.2.2.3. </w:t>
      </w:r>
      <w:r w:rsidRPr="009E1A8B">
        <w:rPr>
          <w:rFonts w:ascii="Helvetica" w:hAnsi="Helvetica" w:cs="Helvetica" w:hint="eastAsia"/>
          <w:b/>
          <w:bCs/>
          <w:color w:val="222222"/>
          <w:sz w:val="21"/>
          <w:szCs w:val="21"/>
        </w:rPr>
        <w:t>Клинические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аспекты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применения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w:t>
      </w:r>
    </w:p>
    <w:p w14:paraId="168C2F42" w14:textId="77777777" w:rsidR="009E1A8B" w:rsidRPr="009E1A8B" w:rsidRDefault="009E1A8B" w:rsidP="009E1A8B">
      <w:pPr>
        <w:rPr>
          <w:rFonts w:ascii="Helvetica" w:hAnsi="Helvetica" w:cs="Helvetica"/>
          <w:b/>
          <w:bCs/>
          <w:color w:val="222222"/>
          <w:sz w:val="21"/>
          <w:szCs w:val="21"/>
        </w:rPr>
      </w:pPr>
    </w:p>
    <w:p w14:paraId="1AFDBD09"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1.3. </w:t>
      </w:r>
      <w:r w:rsidRPr="009E1A8B">
        <w:rPr>
          <w:rFonts w:ascii="Helvetica" w:hAnsi="Helvetica" w:cs="Helvetica" w:hint="eastAsia"/>
          <w:b/>
          <w:bCs/>
          <w:color w:val="222222"/>
          <w:sz w:val="21"/>
          <w:szCs w:val="21"/>
        </w:rPr>
        <w:t>Некоторые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показатели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гомеостаза</w:t>
      </w:r>
      <w:r w:rsidRPr="009E1A8B">
        <w:rPr>
          <w:rFonts w:ascii="Helvetica" w:hAnsi="Helvetica" w:cs="Helvetica"/>
          <w:b/>
          <w:bCs/>
          <w:color w:val="222222"/>
          <w:sz w:val="21"/>
          <w:szCs w:val="21"/>
        </w:rPr>
        <w:t>.</w:t>
      </w:r>
    </w:p>
    <w:p w14:paraId="1349D5BE" w14:textId="77777777" w:rsidR="009E1A8B" w:rsidRPr="009E1A8B" w:rsidRDefault="009E1A8B" w:rsidP="009E1A8B">
      <w:pPr>
        <w:rPr>
          <w:rFonts w:ascii="Helvetica" w:hAnsi="Helvetica" w:cs="Helvetica"/>
          <w:b/>
          <w:bCs/>
          <w:color w:val="222222"/>
          <w:sz w:val="21"/>
          <w:szCs w:val="21"/>
        </w:rPr>
      </w:pPr>
    </w:p>
    <w:p w14:paraId="12999AD7"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1.3.1. </w:t>
      </w:r>
      <w:r w:rsidRPr="009E1A8B">
        <w:rPr>
          <w:rFonts w:ascii="Helvetica" w:hAnsi="Helvetica" w:cs="Helvetica" w:hint="eastAsia"/>
          <w:b/>
          <w:bCs/>
          <w:color w:val="222222"/>
          <w:sz w:val="21"/>
          <w:szCs w:val="21"/>
        </w:rPr>
        <w:t>Адгезивность</w:t>
      </w:r>
      <w:r w:rsidRPr="009E1A8B">
        <w:rPr>
          <w:rFonts w:ascii="Helvetica" w:hAnsi="Helvetica" w:cs="Helvetica"/>
          <w:b/>
          <w:bCs/>
          <w:color w:val="222222"/>
          <w:sz w:val="21"/>
          <w:szCs w:val="21"/>
        </w:rPr>
        <w:t>.</w:t>
      </w:r>
    </w:p>
    <w:p w14:paraId="29D5E227" w14:textId="77777777" w:rsidR="009E1A8B" w:rsidRPr="009E1A8B" w:rsidRDefault="009E1A8B" w:rsidP="009E1A8B">
      <w:pPr>
        <w:rPr>
          <w:rFonts w:ascii="Helvetica" w:hAnsi="Helvetica" w:cs="Helvetica"/>
          <w:b/>
          <w:bCs/>
          <w:color w:val="222222"/>
          <w:sz w:val="21"/>
          <w:szCs w:val="21"/>
        </w:rPr>
      </w:pPr>
    </w:p>
    <w:p w14:paraId="0D51C6EA"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1.3.2 </w:t>
      </w:r>
      <w:r w:rsidRPr="009E1A8B">
        <w:rPr>
          <w:rFonts w:ascii="Helvetica" w:hAnsi="Helvetica" w:cs="Helvetica" w:hint="eastAsia"/>
          <w:b/>
          <w:bCs/>
          <w:color w:val="222222"/>
          <w:sz w:val="21"/>
          <w:szCs w:val="21"/>
        </w:rPr>
        <w:t>Образование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комплексов</w:t>
      </w:r>
      <w:r w:rsidRPr="009E1A8B">
        <w:rPr>
          <w:rFonts w:ascii="Helvetica" w:hAnsi="Helvetica" w:cs="Helvetica"/>
          <w:b/>
          <w:bCs/>
          <w:color w:val="222222"/>
          <w:sz w:val="21"/>
          <w:szCs w:val="21"/>
        </w:rPr>
        <w:t>.</w:t>
      </w:r>
    </w:p>
    <w:p w14:paraId="1548C332" w14:textId="77777777" w:rsidR="009E1A8B" w:rsidRPr="009E1A8B" w:rsidRDefault="009E1A8B" w:rsidP="009E1A8B">
      <w:pPr>
        <w:rPr>
          <w:rFonts w:ascii="Helvetica" w:hAnsi="Helvetica" w:cs="Helvetica"/>
          <w:b/>
          <w:bCs/>
          <w:color w:val="222222"/>
          <w:sz w:val="21"/>
          <w:szCs w:val="21"/>
        </w:rPr>
      </w:pPr>
    </w:p>
    <w:p w14:paraId="237513E2"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1.3.3.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комплемента</w:t>
      </w:r>
      <w:r w:rsidRPr="009E1A8B">
        <w:rPr>
          <w:rFonts w:ascii="Helvetica" w:hAnsi="Helvetica" w:cs="Helvetica"/>
          <w:b/>
          <w:bCs/>
          <w:color w:val="222222"/>
          <w:sz w:val="21"/>
          <w:szCs w:val="21"/>
        </w:rPr>
        <w:t>.</w:t>
      </w:r>
    </w:p>
    <w:p w14:paraId="5D8879D9" w14:textId="77777777" w:rsidR="009E1A8B" w:rsidRPr="009E1A8B" w:rsidRDefault="009E1A8B" w:rsidP="009E1A8B">
      <w:pPr>
        <w:rPr>
          <w:rFonts w:ascii="Helvetica" w:hAnsi="Helvetica" w:cs="Helvetica"/>
          <w:b/>
          <w:bCs/>
          <w:color w:val="222222"/>
          <w:sz w:val="21"/>
          <w:szCs w:val="21"/>
        </w:rPr>
      </w:pPr>
    </w:p>
    <w:p w14:paraId="57B7753D"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1.3.4. </w:t>
      </w:r>
      <w:r w:rsidRPr="009E1A8B">
        <w:rPr>
          <w:rFonts w:ascii="Helvetica" w:hAnsi="Helvetica" w:cs="Helvetica" w:hint="eastAsia"/>
          <w:b/>
          <w:bCs/>
          <w:color w:val="222222"/>
          <w:sz w:val="21"/>
          <w:szCs w:val="21"/>
        </w:rPr>
        <w:t>Окислительно</w:t>
      </w:r>
      <w:r w:rsidRPr="009E1A8B">
        <w:rPr>
          <w:rFonts w:ascii="Helvetica" w:hAnsi="Helvetica" w:cs="Helvetica"/>
          <w:b/>
          <w:bCs/>
          <w:color w:val="222222"/>
          <w:sz w:val="21"/>
          <w:szCs w:val="21"/>
        </w:rPr>
        <w:t>-</w:t>
      </w:r>
      <w:r w:rsidRPr="009E1A8B">
        <w:rPr>
          <w:rFonts w:ascii="Helvetica" w:hAnsi="Helvetica" w:cs="Helvetica" w:hint="eastAsia"/>
          <w:b/>
          <w:bCs/>
          <w:color w:val="222222"/>
          <w:sz w:val="21"/>
          <w:szCs w:val="21"/>
        </w:rPr>
        <w:t>восстановительная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фагоцитов</w:t>
      </w:r>
      <w:r w:rsidRPr="009E1A8B">
        <w:rPr>
          <w:rFonts w:ascii="Helvetica" w:hAnsi="Helvetica" w:cs="Helvetica"/>
          <w:b/>
          <w:bCs/>
          <w:color w:val="222222"/>
          <w:sz w:val="21"/>
          <w:szCs w:val="21"/>
        </w:rPr>
        <w:t>.</w:t>
      </w:r>
    </w:p>
    <w:p w14:paraId="34198538" w14:textId="77777777" w:rsidR="009E1A8B" w:rsidRPr="009E1A8B" w:rsidRDefault="009E1A8B" w:rsidP="009E1A8B">
      <w:pPr>
        <w:rPr>
          <w:rFonts w:ascii="Helvetica" w:hAnsi="Helvetica" w:cs="Helvetica"/>
          <w:b/>
          <w:bCs/>
          <w:color w:val="222222"/>
          <w:sz w:val="21"/>
          <w:szCs w:val="21"/>
        </w:rPr>
      </w:pPr>
    </w:p>
    <w:p w14:paraId="521889F0"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1.3.5. </w:t>
      </w:r>
      <w:r w:rsidRPr="009E1A8B">
        <w:rPr>
          <w:rFonts w:ascii="Helvetica" w:hAnsi="Helvetica" w:cs="Helvetica" w:hint="eastAsia"/>
          <w:b/>
          <w:bCs/>
          <w:color w:val="222222"/>
          <w:sz w:val="21"/>
          <w:szCs w:val="21"/>
        </w:rPr>
        <w:t>Фагоцитарно</w:t>
      </w:r>
      <w:r w:rsidRPr="009E1A8B">
        <w:rPr>
          <w:rFonts w:ascii="Helvetica" w:hAnsi="Helvetica" w:cs="Helvetica"/>
          <w:b/>
          <w:bCs/>
          <w:color w:val="222222"/>
          <w:sz w:val="21"/>
          <w:szCs w:val="21"/>
        </w:rPr>
        <w:t>-</w:t>
      </w:r>
      <w:r w:rsidRPr="009E1A8B">
        <w:rPr>
          <w:rFonts w:ascii="Helvetica" w:hAnsi="Helvetica" w:cs="Helvetica" w:hint="eastAsia"/>
          <w:b/>
          <w:bCs/>
          <w:color w:val="222222"/>
          <w:sz w:val="21"/>
          <w:szCs w:val="21"/>
        </w:rPr>
        <w:t>бактерицидная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функция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фагоцитов</w:t>
      </w:r>
      <w:r w:rsidRPr="009E1A8B">
        <w:rPr>
          <w:rFonts w:ascii="Helvetica" w:hAnsi="Helvetica" w:cs="Helvetica"/>
          <w:b/>
          <w:bCs/>
          <w:color w:val="222222"/>
          <w:sz w:val="21"/>
          <w:szCs w:val="21"/>
        </w:rPr>
        <w:t>.</w:t>
      </w:r>
    </w:p>
    <w:p w14:paraId="127098CD" w14:textId="77777777" w:rsidR="009E1A8B" w:rsidRPr="009E1A8B" w:rsidRDefault="009E1A8B" w:rsidP="009E1A8B">
      <w:pPr>
        <w:rPr>
          <w:rFonts w:ascii="Helvetica" w:hAnsi="Helvetica" w:cs="Helvetica"/>
          <w:b/>
          <w:bCs/>
          <w:color w:val="222222"/>
          <w:sz w:val="21"/>
          <w:szCs w:val="21"/>
        </w:rPr>
      </w:pPr>
    </w:p>
    <w:p w14:paraId="04A2B76F"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Глава</w:t>
      </w:r>
      <w:r w:rsidRPr="009E1A8B">
        <w:rPr>
          <w:rFonts w:ascii="Helvetica" w:hAnsi="Helvetica" w:cs="Helvetica"/>
          <w:b/>
          <w:bCs/>
          <w:color w:val="222222"/>
          <w:sz w:val="21"/>
          <w:szCs w:val="21"/>
        </w:rPr>
        <w:t xml:space="preserve"> 2. </w:t>
      </w:r>
      <w:r w:rsidRPr="009E1A8B">
        <w:rPr>
          <w:rFonts w:ascii="Helvetica" w:hAnsi="Helvetica" w:cs="Helvetica" w:hint="eastAsia"/>
          <w:b/>
          <w:bCs/>
          <w:color w:val="222222"/>
          <w:sz w:val="21"/>
          <w:szCs w:val="21"/>
        </w:rPr>
        <w:t>Материалы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методы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исследования</w:t>
      </w:r>
      <w:r w:rsidRPr="009E1A8B">
        <w:rPr>
          <w:rFonts w:ascii="Helvetica" w:hAnsi="Helvetica" w:cs="Helvetica"/>
          <w:b/>
          <w:bCs/>
          <w:color w:val="222222"/>
          <w:sz w:val="21"/>
          <w:szCs w:val="21"/>
        </w:rPr>
        <w:t>.</w:t>
      </w:r>
    </w:p>
    <w:p w14:paraId="7163D152" w14:textId="77777777" w:rsidR="009E1A8B" w:rsidRPr="009E1A8B" w:rsidRDefault="009E1A8B" w:rsidP="009E1A8B">
      <w:pPr>
        <w:rPr>
          <w:rFonts w:ascii="Helvetica" w:hAnsi="Helvetica" w:cs="Helvetica"/>
          <w:b/>
          <w:bCs/>
          <w:color w:val="222222"/>
          <w:sz w:val="21"/>
          <w:szCs w:val="21"/>
        </w:rPr>
      </w:pPr>
    </w:p>
    <w:p w14:paraId="1D62393E"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hint="eastAsia"/>
          <w:b/>
          <w:bCs/>
          <w:color w:val="222222"/>
          <w:sz w:val="21"/>
          <w:szCs w:val="21"/>
        </w:rPr>
        <w:t>Глава</w:t>
      </w:r>
      <w:r w:rsidRPr="009E1A8B">
        <w:rPr>
          <w:rFonts w:ascii="Helvetica" w:hAnsi="Helvetica" w:cs="Helvetica"/>
          <w:b/>
          <w:bCs/>
          <w:color w:val="222222"/>
          <w:sz w:val="21"/>
          <w:szCs w:val="21"/>
        </w:rPr>
        <w:t xml:space="preserve"> 3. </w:t>
      </w:r>
      <w:r w:rsidRPr="009E1A8B">
        <w:rPr>
          <w:rFonts w:ascii="Helvetica" w:hAnsi="Helvetica" w:cs="Helvetica" w:hint="eastAsia"/>
          <w:b/>
          <w:bCs/>
          <w:color w:val="222222"/>
          <w:sz w:val="21"/>
          <w:szCs w:val="21"/>
        </w:rPr>
        <w:t>Результаты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работы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обсуждение</w:t>
      </w:r>
      <w:r w:rsidRPr="009E1A8B">
        <w:rPr>
          <w:rFonts w:ascii="Helvetica" w:hAnsi="Helvetica" w:cs="Helvetica"/>
          <w:b/>
          <w:bCs/>
          <w:color w:val="222222"/>
          <w:sz w:val="21"/>
          <w:szCs w:val="21"/>
        </w:rPr>
        <w:t>.</w:t>
      </w:r>
    </w:p>
    <w:p w14:paraId="5C3ABC24" w14:textId="77777777" w:rsidR="009E1A8B" w:rsidRPr="009E1A8B" w:rsidRDefault="009E1A8B" w:rsidP="009E1A8B">
      <w:pPr>
        <w:rPr>
          <w:rFonts w:ascii="Helvetica" w:hAnsi="Helvetica" w:cs="Helvetica"/>
          <w:b/>
          <w:bCs/>
          <w:color w:val="222222"/>
          <w:sz w:val="21"/>
          <w:szCs w:val="21"/>
        </w:rPr>
      </w:pPr>
    </w:p>
    <w:p w14:paraId="545088E5"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3.1. </w:t>
      </w:r>
      <w:r w:rsidRPr="009E1A8B">
        <w:rPr>
          <w:rFonts w:ascii="Helvetica" w:hAnsi="Helvetica" w:cs="Helvetica" w:hint="eastAsia"/>
          <w:b/>
          <w:bCs/>
          <w:color w:val="222222"/>
          <w:sz w:val="21"/>
          <w:szCs w:val="21"/>
        </w:rPr>
        <w:t>Воздействие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иммунологические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реакции</w:t>
      </w:r>
      <w:r w:rsidRPr="009E1A8B">
        <w:rPr>
          <w:rFonts w:ascii="Helvetica" w:hAnsi="Helvetica" w:cs="Helvetica"/>
          <w:b/>
          <w:bCs/>
          <w:color w:val="222222"/>
          <w:sz w:val="21"/>
          <w:szCs w:val="21"/>
        </w:rPr>
        <w:t>.</w:t>
      </w:r>
    </w:p>
    <w:p w14:paraId="30A08E89" w14:textId="77777777" w:rsidR="009E1A8B" w:rsidRPr="009E1A8B" w:rsidRDefault="009E1A8B" w:rsidP="009E1A8B">
      <w:pPr>
        <w:rPr>
          <w:rFonts w:ascii="Helvetica" w:hAnsi="Helvetica" w:cs="Helvetica"/>
          <w:b/>
          <w:bCs/>
          <w:color w:val="222222"/>
          <w:sz w:val="21"/>
          <w:szCs w:val="21"/>
        </w:rPr>
      </w:pPr>
    </w:p>
    <w:p w14:paraId="1A88F357"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3.1.1. </w:t>
      </w:r>
      <w:r w:rsidRPr="009E1A8B">
        <w:rPr>
          <w:rFonts w:ascii="Helvetica" w:hAnsi="Helvetica" w:cs="Helvetica" w:hint="eastAsia"/>
          <w:b/>
          <w:bCs/>
          <w:color w:val="222222"/>
          <w:sz w:val="21"/>
          <w:szCs w:val="21"/>
        </w:rPr>
        <w:t>Определение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физиологических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цитотоксических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концентраций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w:t>
      </w:r>
    </w:p>
    <w:p w14:paraId="12EC14B8" w14:textId="77777777" w:rsidR="009E1A8B" w:rsidRPr="009E1A8B" w:rsidRDefault="009E1A8B" w:rsidP="009E1A8B">
      <w:pPr>
        <w:rPr>
          <w:rFonts w:ascii="Helvetica" w:hAnsi="Helvetica" w:cs="Helvetica"/>
          <w:b/>
          <w:bCs/>
          <w:color w:val="222222"/>
          <w:sz w:val="21"/>
          <w:szCs w:val="21"/>
        </w:rPr>
      </w:pPr>
    </w:p>
    <w:p w14:paraId="05E38E98"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3.1.2.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спонтанное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розеткообразование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w:t>
      </w:r>
      <w:r w:rsidRPr="009E1A8B">
        <w:rPr>
          <w:rFonts w:ascii="Helvetica" w:hAnsi="Helvetica" w:cs="Helvetica"/>
          <w:b/>
          <w:bCs/>
          <w:color w:val="222222"/>
          <w:sz w:val="21"/>
          <w:szCs w:val="21"/>
        </w:rPr>
        <w:t>-</w:t>
      </w:r>
      <w:r w:rsidRPr="009E1A8B">
        <w:rPr>
          <w:rFonts w:ascii="Helvetica" w:hAnsi="Helvetica" w:cs="Helvetica" w:hint="eastAsia"/>
          <w:b/>
          <w:bCs/>
          <w:color w:val="222222"/>
          <w:sz w:val="21"/>
          <w:szCs w:val="21"/>
        </w:rPr>
        <w:t>лимфоцитов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доноров</w:t>
      </w:r>
      <w:r w:rsidRPr="009E1A8B">
        <w:rPr>
          <w:rFonts w:ascii="Helvetica" w:hAnsi="Helvetica" w:cs="Helvetica"/>
          <w:b/>
          <w:bCs/>
          <w:color w:val="222222"/>
          <w:sz w:val="21"/>
          <w:szCs w:val="21"/>
        </w:rPr>
        <w:t>.</w:t>
      </w:r>
    </w:p>
    <w:p w14:paraId="05E21618" w14:textId="77777777" w:rsidR="009E1A8B" w:rsidRPr="009E1A8B" w:rsidRDefault="009E1A8B" w:rsidP="009E1A8B">
      <w:pPr>
        <w:rPr>
          <w:rFonts w:ascii="Helvetica" w:hAnsi="Helvetica" w:cs="Helvetica"/>
          <w:b/>
          <w:bCs/>
          <w:color w:val="222222"/>
          <w:sz w:val="21"/>
          <w:szCs w:val="21"/>
        </w:rPr>
      </w:pPr>
    </w:p>
    <w:p w14:paraId="4D764506"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lastRenderedPageBreak/>
        <w:t xml:space="preserve">3.1.3. </w:t>
      </w:r>
      <w:r w:rsidRPr="009E1A8B">
        <w:rPr>
          <w:rFonts w:ascii="Helvetica" w:hAnsi="Helvetica" w:cs="Helvetica" w:hint="eastAsia"/>
          <w:b/>
          <w:bCs/>
          <w:color w:val="222222"/>
          <w:sz w:val="21"/>
          <w:szCs w:val="21"/>
        </w:rPr>
        <w:t>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адгезивность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мононуклеарных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клеток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доноров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синтетическому</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носителю</w:t>
      </w:r>
      <w:r w:rsidRPr="009E1A8B">
        <w:rPr>
          <w:rFonts w:ascii="Helvetica" w:hAnsi="Helvetica" w:cs="Helvetica"/>
          <w:b/>
          <w:bCs/>
          <w:color w:val="222222"/>
          <w:sz w:val="21"/>
          <w:szCs w:val="21"/>
        </w:rPr>
        <w:t>.</w:t>
      </w:r>
    </w:p>
    <w:p w14:paraId="4D42DAC2" w14:textId="77777777" w:rsidR="009E1A8B" w:rsidRPr="009E1A8B" w:rsidRDefault="009E1A8B" w:rsidP="009E1A8B">
      <w:pPr>
        <w:rPr>
          <w:rFonts w:ascii="Helvetica" w:hAnsi="Helvetica" w:cs="Helvetica"/>
          <w:b/>
          <w:bCs/>
          <w:color w:val="222222"/>
          <w:sz w:val="21"/>
          <w:szCs w:val="21"/>
        </w:rPr>
      </w:pPr>
    </w:p>
    <w:p w14:paraId="18CF2DAE"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3.1.4.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классический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путь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активации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комплемента</w:t>
      </w:r>
      <w:r w:rsidRPr="009E1A8B">
        <w:rPr>
          <w:rFonts w:ascii="Helvetica" w:hAnsi="Helvetica" w:cs="Helvetica"/>
          <w:b/>
          <w:bCs/>
          <w:color w:val="222222"/>
          <w:sz w:val="21"/>
          <w:szCs w:val="21"/>
        </w:rPr>
        <w:t>.</w:t>
      </w:r>
    </w:p>
    <w:p w14:paraId="5F182096" w14:textId="77777777" w:rsidR="009E1A8B" w:rsidRPr="009E1A8B" w:rsidRDefault="009E1A8B" w:rsidP="009E1A8B">
      <w:pPr>
        <w:rPr>
          <w:rFonts w:ascii="Helvetica" w:hAnsi="Helvetica" w:cs="Helvetica"/>
          <w:b/>
          <w:bCs/>
          <w:color w:val="222222"/>
          <w:sz w:val="21"/>
          <w:szCs w:val="21"/>
        </w:rPr>
      </w:pPr>
    </w:p>
    <w:p w14:paraId="3BA6F30F"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3.1.5. </w:t>
      </w:r>
      <w:r w:rsidRPr="009E1A8B">
        <w:rPr>
          <w:rFonts w:ascii="Helvetica" w:hAnsi="Helvetica" w:cs="Helvetica" w:hint="eastAsia"/>
          <w:b/>
          <w:bCs/>
          <w:color w:val="222222"/>
          <w:sz w:val="21"/>
          <w:szCs w:val="21"/>
        </w:rPr>
        <w:t>Воздействие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циркулирующие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комплексы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ЦИК</w:t>
      </w:r>
      <w:r w:rsidRPr="009E1A8B">
        <w:rPr>
          <w:rFonts w:ascii="Helvetica" w:hAnsi="Helvetica" w:cs="Helvetica"/>
          <w:b/>
          <w:bCs/>
          <w:color w:val="222222"/>
          <w:sz w:val="21"/>
          <w:szCs w:val="21"/>
        </w:rPr>
        <w:t>).</w:t>
      </w:r>
    </w:p>
    <w:p w14:paraId="0EC754C1" w14:textId="77777777" w:rsidR="009E1A8B" w:rsidRPr="009E1A8B" w:rsidRDefault="009E1A8B" w:rsidP="009E1A8B">
      <w:pPr>
        <w:rPr>
          <w:rFonts w:ascii="Helvetica" w:hAnsi="Helvetica" w:cs="Helvetica"/>
          <w:b/>
          <w:bCs/>
          <w:color w:val="222222"/>
          <w:sz w:val="21"/>
          <w:szCs w:val="21"/>
        </w:rPr>
      </w:pPr>
    </w:p>
    <w:p w14:paraId="100B1C79"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3.1.6.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перекисного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окисления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липидов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ПОЛ</w:t>
      </w:r>
      <w:r w:rsidRPr="009E1A8B">
        <w:rPr>
          <w:rFonts w:ascii="Helvetica" w:hAnsi="Helvetica" w:cs="Helvetica"/>
          <w:b/>
          <w:bCs/>
          <w:color w:val="222222"/>
          <w:sz w:val="21"/>
          <w:szCs w:val="21"/>
        </w:rPr>
        <w:t>).</w:t>
      </w:r>
    </w:p>
    <w:p w14:paraId="155015D1" w14:textId="77777777" w:rsidR="009E1A8B" w:rsidRPr="009E1A8B" w:rsidRDefault="009E1A8B" w:rsidP="009E1A8B">
      <w:pPr>
        <w:rPr>
          <w:rFonts w:ascii="Helvetica" w:hAnsi="Helvetica" w:cs="Helvetica"/>
          <w:b/>
          <w:bCs/>
          <w:color w:val="222222"/>
          <w:sz w:val="21"/>
          <w:szCs w:val="21"/>
        </w:rPr>
      </w:pPr>
    </w:p>
    <w:p w14:paraId="3C61ADD2"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3.2. </w:t>
      </w:r>
      <w:r w:rsidRPr="009E1A8B">
        <w:rPr>
          <w:rFonts w:ascii="Helvetica" w:hAnsi="Helvetica" w:cs="Helvetica" w:hint="eastAsia"/>
          <w:b/>
          <w:bCs/>
          <w:color w:val="222222"/>
          <w:sz w:val="21"/>
          <w:szCs w:val="21"/>
        </w:rPr>
        <w:t>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реакции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клеточного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иммунитета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неспецифической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резистентности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пациентов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термической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травмой</w:t>
      </w:r>
      <w:r w:rsidRPr="009E1A8B">
        <w:rPr>
          <w:rFonts w:ascii="Helvetica" w:hAnsi="Helvetica" w:cs="Helvetica"/>
          <w:b/>
          <w:bCs/>
          <w:color w:val="222222"/>
          <w:sz w:val="21"/>
          <w:szCs w:val="21"/>
        </w:rPr>
        <w:t>.</w:t>
      </w:r>
    </w:p>
    <w:p w14:paraId="0A56224A" w14:textId="77777777" w:rsidR="009E1A8B" w:rsidRPr="009E1A8B" w:rsidRDefault="009E1A8B" w:rsidP="009E1A8B">
      <w:pPr>
        <w:rPr>
          <w:rFonts w:ascii="Helvetica" w:hAnsi="Helvetica" w:cs="Helvetica"/>
          <w:b/>
          <w:bCs/>
          <w:color w:val="222222"/>
          <w:sz w:val="21"/>
          <w:szCs w:val="21"/>
        </w:rPr>
      </w:pPr>
    </w:p>
    <w:p w14:paraId="256E31EC"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3.2.1.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розеткообразующую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способность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w:t>
      </w:r>
      <w:r w:rsidRPr="009E1A8B">
        <w:rPr>
          <w:rFonts w:ascii="Helvetica" w:hAnsi="Helvetica" w:cs="Helvetica"/>
          <w:b/>
          <w:bCs/>
          <w:color w:val="222222"/>
          <w:sz w:val="21"/>
          <w:szCs w:val="21"/>
        </w:rPr>
        <w:t>-</w:t>
      </w:r>
      <w:r w:rsidRPr="009E1A8B">
        <w:rPr>
          <w:rFonts w:ascii="Helvetica" w:hAnsi="Helvetica" w:cs="Helvetica" w:hint="eastAsia"/>
          <w:b/>
          <w:bCs/>
          <w:color w:val="222222"/>
          <w:sz w:val="21"/>
          <w:szCs w:val="21"/>
        </w:rPr>
        <w:t>лимфоцитов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ожоговых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больных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доноров</w:t>
      </w:r>
      <w:r w:rsidRPr="009E1A8B">
        <w:rPr>
          <w:rFonts w:ascii="Helvetica" w:hAnsi="Helvetica" w:cs="Helvetica"/>
          <w:b/>
          <w:bCs/>
          <w:color w:val="222222"/>
          <w:sz w:val="21"/>
          <w:szCs w:val="21"/>
        </w:rPr>
        <w:t>.</w:t>
      </w:r>
    </w:p>
    <w:p w14:paraId="0F7DF7B0" w14:textId="77777777" w:rsidR="009E1A8B" w:rsidRPr="009E1A8B" w:rsidRDefault="009E1A8B" w:rsidP="009E1A8B">
      <w:pPr>
        <w:rPr>
          <w:rFonts w:ascii="Helvetica" w:hAnsi="Helvetica" w:cs="Helvetica"/>
          <w:b/>
          <w:bCs/>
          <w:color w:val="222222"/>
          <w:sz w:val="21"/>
          <w:szCs w:val="21"/>
        </w:rPr>
      </w:pPr>
    </w:p>
    <w:p w14:paraId="6E93E351"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3.2.2. </w:t>
      </w:r>
      <w:r w:rsidRPr="009E1A8B">
        <w:rPr>
          <w:rFonts w:ascii="Helvetica" w:hAnsi="Helvetica" w:cs="Helvetica" w:hint="eastAsia"/>
          <w:b/>
          <w:bCs/>
          <w:color w:val="222222"/>
          <w:sz w:val="21"/>
          <w:szCs w:val="21"/>
        </w:rPr>
        <w:t>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уровень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циркулирующих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комплексов</w:t>
      </w:r>
      <w:r w:rsidRPr="009E1A8B">
        <w:rPr>
          <w:rFonts w:ascii="Helvetica" w:hAnsi="Helvetica" w:cs="Helvetica"/>
          <w:b/>
          <w:bCs/>
          <w:color w:val="222222"/>
          <w:sz w:val="21"/>
          <w:szCs w:val="21"/>
        </w:rPr>
        <w:t>.</w:t>
      </w:r>
    </w:p>
    <w:p w14:paraId="3A848619" w14:textId="77777777" w:rsidR="009E1A8B" w:rsidRPr="009E1A8B" w:rsidRDefault="009E1A8B" w:rsidP="009E1A8B">
      <w:pPr>
        <w:rPr>
          <w:rFonts w:ascii="Helvetica" w:hAnsi="Helvetica" w:cs="Helvetica"/>
          <w:b/>
          <w:bCs/>
          <w:color w:val="222222"/>
          <w:sz w:val="21"/>
          <w:szCs w:val="21"/>
        </w:rPr>
      </w:pPr>
    </w:p>
    <w:p w14:paraId="091947AD"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3.2.3. </w:t>
      </w:r>
      <w:r w:rsidRPr="009E1A8B">
        <w:rPr>
          <w:rFonts w:ascii="Helvetica" w:hAnsi="Helvetica" w:cs="Helvetica" w:hint="eastAsia"/>
          <w:b/>
          <w:bCs/>
          <w:color w:val="222222"/>
          <w:sz w:val="21"/>
          <w:szCs w:val="21"/>
        </w:rPr>
        <w:t>Воздействие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функциональную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нейтрофилов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пациентов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термической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травмой</w:t>
      </w:r>
      <w:r w:rsidRPr="009E1A8B">
        <w:rPr>
          <w:rFonts w:ascii="Helvetica" w:hAnsi="Helvetica" w:cs="Helvetica"/>
          <w:b/>
          <w:bCs/>
          <w:color w:val="222222"/>
          <w:sz w:val="21"/>
          <w:szCs w:val="21"/>
        </w:rPr>
        <w:t>.</w:t>
      </w:r>
    </w:p>
    <w:p w14:paraId="29DF5C1D" w14:textId="77777777" w:rsidR="009E1A8B" w:rsidRPr="009E1A8B" w:rsidRDefault="009E1A8B" w:rsidP="009E1A8B">
      <w:pPr>
        <w:rPr>
          <w:rFonts w:ascii="Helvetica" w:hAnsi="Helvetica" w:cs="Helvetica"/>
          <w:b/>
          <w:bCs/>
          <w:color w:val="222222"/>
          <w:sz w:val="21"/>
          <w:szCs w:val="21"/>
        </w:rPr>
      </w:pPr>
    </w:p>
    <w:p w14:paraId="78DD9B13"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3.2.4.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фагоцитарную</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активность</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нейтрофилов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ожоговых</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больных</w:t>
      </w:r>
      <w:r w:rsidRPr="009E1A8B">
        <w:rPr>
          <w:rFonts w:ascii="Helvetica" w:hAnsi="Helvetica" w:cs="Helvetica"/>
          <w:b/>
          <w:bCs/>
          <w:color w:val="222222"/>
          <w:sz w:val="21"/>
          <w:szCs w:val="21"/>
        </w:rPr>
        <w:t>.</w:t>
      </w:r>
    </w:p>
    <w:p w14:paraId="6893203C" w14:textId="77777777" w:rsidR="009E1A8B" w:rsidRPr="009E1A8B" w:rsidRDefault="009E1A8B" w:rsidP="009E1A8B">
      <w:pPr>
        <w:rPr>
          <w:rFonts w:ascii="Helvetica" w:hAnsi="Helvetica" w:cs="Helvetica"/>
          <w:b/>
          <w:bCs/>
          <w:color w:val="222222"/>
          <w:sz w:val="21"/>
          <w:szCs w:val="21"/>
        </w:rPr>
      </w:pPr>
    </w:p>
    <w:p w14:paraId="6F489335"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3.3. </w:t>
      </w:r>
      <w:r w:rsidRPr="009E1A8B">
        <w:rPr>
          <w:rFonts w:ascii="Helvetica" w:hAnsi="Helvetica" w:cs="Helvetica" w:hint="eastAsia"/>
          <w:b/>
          <w:bCs/>
          <w:color w:val="222222"/>
          <w:sz w:val="21"/>
          <w:szCs w:val="21"/>
        </w:rPr>
        <w:t>Препараты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белков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сыворотки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крови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человека</w:t>
      </w:r>
      <w:r w:rsidRPr="009E1A8B">
        <w:rPr>
          <w:rFonts w:ascii="Helvetica" w:hAnsi="Helvetica" w:cs="Helvetica"/>
          <w:b/>
          <w:bCs/>
          <w:color w:val="222222"/>
          <w:sz w:val="21"/>
          <w:szCs w:val="21"/>
        </w:rPr>
        <w:t>.</w:t>
      </w:r>
    </w:p>
    <w:p w14:paraId="4E444A4B" w14:textId="77777777" w:rsidR="009E1A8B" w:rsidRPr="009E1A8B" w:rsidRDefault="009E1A8B" w:rsidP="009E1A8B">
      <w:pPr>
        <w:rPr>
          <w:rFonts w:ascii="Helvetica" w:hAnsi="Helvetica" w:cs="Helvetica"/>
          <w:b/>
          <w:bCs/>
          <w:color w:val="222222"/>
          <w:sz w:val="21"/>
          <w:szCs w:val="21"/>
        </w:rPr>
      </w:pPr>
    </w:p>
    <w:p w14:paraId="2CE30AC5"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lastRenderedPageBreak/>
        <w:t xml:space="preserve">3.3.1. </w:t>
      </w:r>
      <w:r w:rsidRPr="009E1A8B">
        <w:rPr>
          <w:rFonts w:ascii="Helvetica" w:hAnsi="Helvetica" w:cs="Helvetica" w:hint="eastAsia"/>
          <w:b/>
          <w:bCs/>
          <w:color w:val="222222"/>
          <w:sz w:val="21"/>
          <w:szCs w:val="21"/>
        </w:rPr>
        <w:t>Возможности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использования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церулоплазмина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Ср</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как</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иммуномо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дулятора</w:t>
      </w:r>
      <w:r w:rsidRPr="009E1A8B">
        <w:rPr>
          <w:rFonts w:ascii="Helvetica" w:hAnsi="Helvetica" w:cs="Helvetica"/>
          <w:b/>
          <w:bCs/>
          <w:color w:val="222222"/>
          <w:sz w:val="21"/>
          <w:szCs w:val="21"/>
        </w:rPr>
        <w:t>.</w:t>
      </w:r>
    </w:p>
    <w:p w14:paraId="1D20F425" w14:textId="77777777" w:rsidR="009E1A8B" w:rsidRPr="009E1A8B" w:rsidRDefault="009E1A8B" w:rsidP="009E1A8B">
      <w:pPr>
        <w:rPr>
          <w:rFonts w:ascii="Helvetica" w:hAnsi="Helvetica" w:cs="Helvetica"/>
          <w:b/>
          <w:bCs/>
          <w:color w:val="222222"/>
          <w:sz w:val="21"/>
          <w:szCs w:val="21"/>
        </w:rPr>
      </w:pPr>
    </w:p>
    <w:p w14:paraId="1442FB59"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3.3.1.1.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Ср</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кооперативные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свойства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w:t>
      </w:r>
      <w:r w:rsidRPr="009E1A8B">
        <w:rPr>
          <w:rFonts w:ascii="Helvetica" w:hAnsi="Helvetica" w:cs="Helvetica"/>
          <w:b/>
          <w:bCs/>
          <w:color w:val="222222"/>
          <w:sz w:val="21"/>
          <w:szCs w:val="21"/>
        </w:rPr>
        <w:t>-</w:t>
      </w:r>
      <w:r w:rsidRPr="009E1A8B">
        <w:rPr>
          <w:rFonts w:ascii="Helvetica" w:hAnsi="Helvetica" w:cs="Helvetica" w:hint="eastAsia"/>
          <w:b/>
          <w:bCs/>
          <w:color w:val="222222"/>
          <w:sz w:val="21"/>
          <w:szCs w:val="21"/>
        </w:rPr>
        <w:t>лимфоцитов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тесте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розеткообразования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адгезии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факторы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неспецифической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резистентности</w:t>
      </w:r>
      <w:r w:rsidRPr="009E1A8B">
        <w:rPr>
          <w:rFonts w:ascii="Helvetica" w:hAnsi="Helvetica" w:cs="Helvetica"/>
          <w:b/>
          <w:bCs/>
          <w:color w:val="222222"/>
          <w:sz w:val="21"/>
          <w:szCs w:val="21"/>
        </w:rPr>
        <w:t>.</w:t>
      </w:r>
    </w:p>
    <w:p w14:paraId="68B138E1" w14:textId="77777777" w:rsidR="009E1A8B" w:rsidRPr="009E1A8B" w:rsidRDefault="009E1A8B" w:rsidP="009E1A8B">
      <w:pPr>
        <w:rPr>
          <w:rFonts w:ascii="Helvetica" w:hAnsi="Helvetica" w:cs="Helvetica"/>
          <w:b/>
          <w:bCs/>
          <w:color w:val="222222"/>
          <w:sz w:val="21"/>
          <w:szCs w:val="21"/>
        </w:rPr>
      </w:pPr>
    </w:p>
    <w:p w14:paraId="71E00EBD"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3.3.1.2. </w:t>
      </w:r>
      <w:r w:rsidRPr="009E1A8B">
        <w:rPr>
          <w:rFonts w:ascii="Helvetica" w:hAnsi="Helvetica" w:cs="Helvetica" w:hint="eastAsia"/>
          <w:b/>
          <w:bCs/>
          <w:color w:val="222222"/>
          <w:sz w:val="21"/>
          <w:szCs w:val="21"/>
        </w:rPr>
        <w:t>Исследование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совместного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действия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Ср</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реакции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возможности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использования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практической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иммунокоррекции</w:t>
      </w:r>
      <w:r w:rsidRPr="009E1A8B">
        <w:rPr>
          <w:rFonts w:ascii="Helvetica" w:hAnsi="Helvetica" w:cs="Helvetica"/>
          <w:b/>
          <w:bCs/>
          <w:color w:val="222222"/>
          <w:sz w:val="21"/>
          <w:szCs w:val="21"/>
        </w:rPr>
        <w:t>).</w:t>
      </w:r>
    </w:p>
    <w:p w14:paraId="3BA2644B" w14:textId="77777777" w:rsidR="009E1A8B" w:rsidRPr="009E1A8B" w:rsidRDefault="009E1A8B" w:rsidP="009E1A8B">
      <w:pPr>
        <w:rPr>
          <w:rFonts w:ascii="Helvetica" w:hAnsi="Helvetica" w:cs="Helvetica"/>
          <w:b/>
          <w:bCs/>
          <w:color w:val="222222"/>
          <w:sz w:val="21"/>
          <w:szCs w:val="21"/>
        </w:rPr>
      </w:pPr>
    </w:p>
    <w:p w14:paraId="5FEE5FFE"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3.3.2.1. </w:t>
      </w:r>
      <w:r w:rsidRPr="009E1A8B">
        <w:rPr>
          <w:rFonts w:ascii="Helvetica" w:hAnsi="Helvetica" w:cs="Helvetica" w:hint="eastAsia"/>
          <w:b/>
          <w:bCs/>
          <w:color w:val="222222"/>
          <w:sz w:val="21"/>
          <w:szCs w:val="21"/>
        </w:rPr>
        <w:t>Воздействие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иммуноглобулина</w:t>
      </w:r>
      <w:r w:rsidRPr="009E1A8B">
        <w:rPr>
          <w:rFonts w:ascii="Helvetica" w:hAnsi="Helvetica" w:cs="Helvetica"/>
          <w:b/>
          <w:bCs/>
          <w:color w:val="222222"/>
          <w:sz w:val="21"/>
          <w:szCs w:val="21"/>
        </w:rPr>
        <w:t xml:space="preserve"> (IgG)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показатели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состояния</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системы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условиях</w:t>
      </w:r>
      <w:r w:rsidRPr="009E1A8B">
        <w:rPr>
          <w:rFonts w:ascii="Helvetica" w:hAnsi="Helvetica" w:cs="Helvetica"/>
          <w:b/>
          <w:bCs/>
          <w:color w:val="222222"/>
          <w:sz w:val="21"/>
          <w:szCs w:val="21"/>
        </w:rPr>
        <w:t xml:space="preserve"> in vitro.</w:t>
      </w:r>
    </w:p>
    <w:p w14:paraId="56E58FCE" w14:textId="77777777" w:rsidR="009E1A8B" w:rsidRPr="009E1A8B" w:rsidRDefault="009E1A8B" w:rsidP="009E1A8B">
      <w:pPr>
        <w:rPr>
          <w:rFonts w:ascii="Helvetica" w:hAnsi="Helvetica" w:cs="Helvetica"/>
          <w:b/>
          <w:bCs/>
          <w:color w:val="222222"/>
          <w:sz w:val="21"/>
          <w:szCs w:val="21"/>
        </w:rPr>
      </w:pPr>
    </w:p>
    <w:p w14:paraId="3FCAA754"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3.3.2.2. </w:t>
      </w:r>
      <w:r w:rsidRPr="009E1A8B">
        <w:rPr>
          <w:rFonts w:ascii="Helvetica" w:hAnsi="Helvetica" w:cs="Helvetica" w:hint="eastAsia"/>
          <w:b/>
          <w:bCs/>
          <w:color w:val="222222"/>
          <w:sz w:val="21"/>
          <w:szCs w:val="21"/>
        </w:rPr>
        <w:t>Комплексное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препаратов</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IgG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иммунные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реакции</w:t>
      </w:r>
      <w:r w:rsidRPr="009E1A8B">
        <w:rPr>
          <w:rFonts w:ascii="Helvetica" w:hAnsi="Helvetica" w:cs="Helvetica"/>
          <w:b/>
          <w:bCs/>
          <w:color w:val="222222"/>
          <w:sz w:val="21"/>
          <w:szCs w:val="21"/>
        </w:rPr>
        <w:t>.</w:t>
      </w:r>
    </w:p>
    <w:p w14:paraId="5C822505" w14:textId="77777777" w:rsidR="009E1A8B" w:rsidRPr="009E1A8B" w:rsidRDefault="009E1A8B" w:rsidP="009E1A8B">
      <w:pPr>
        <w:rPr>
          <w:rFonts w:ascii="Helvetica" w:hAnsi="Helvetica" w:cs="Helvetica"/>
          <w:b/>
          <w:bCs/>
          <w:color w:val="222222"/>
          <w:sz w:val="21"/>
          <w:szCs w:val="21"/>
        </w:rPr>
      </w:pPr>
    </w:p>
    <w:p w14:paraId="07D3130D" w14:textId="77777777" w:rsidR="009E1A8B" w:rsidRPr="009E1A8B" w:rsidRDefault="009E1A8B" w:rsidP="009E1A8B">
      <w:pPr>
        <w:rPr>
          <w:rFonts w:ascii="Helvetica" w:hAnsi="Helvetica" w:cs="Helvetica"/>
          <w:b/>
          <w:bCs/>
          <w:color w:val="222222"/>
          <w:sz w:val="21"/>
          <w:szCs w:val="21"/>
        </w:rPr>
      </w:pPr>
      <w:r w:rsidRPr="009E1A8B">
        <w:rPr>
          <w:rFonts w:ascii="Helvetica" w:hAnsi="Helvetica" w:cs="Helvetica"/>
          <w:b/>
          <w:bCs/>
          <w:color w:val="222222"/>
          <w:sz w:val="21"/>
          <w:szCs w:val="21"/>
        </w:rPr>
        <w:t xml:space="preserve">3.3.3.1. </w:t>
      </w:r>
      <w:r w:rsidRPr="009E1A8B">
        <w:rPr>
          <w:rFonts w:ascii="Helvetica" w:hAnsi="Helvetica" w:cs="Helvetica" w:hint="eastAsia"/>
          <w:b/>
          <w:bCs/>
          <w:color w:val="222222"/>
          <w:sz w:val="21"/>
          <w:szCs w:val="21"/>
        </w:rPr>
        <w:t>Влияние</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альбумина</w:t>
      </w:r>
      <w:r w:rsidRPr="009E1A8B">
        <w:rPr>
          <w:rFonts w:ascii="Helvetica" w:hAnsi="Helvetica" w:cs="Helvetica"/>
          <w:b/>
          <w:bCs/>
          <w:color w:val="222222"/>
          <w:sz w:val="21"/>
          <w:szCs w:val="21"/>
        </w:rPr>
        <w:t xml:space="preserve"> (Alb) </w:t>
      </w:r>
      <w:r w:rsidRPr="009E1A8B">
        <w:rPr>
          <w:rFonts w:ascii="Helvetica" w:hAnsi="Helvetica" w:cs="Helvetica" w:hint="eastAsia"/>
          <w:b/>
          <w:bCs/>
          <w:color w:val="222222"/>
          <w:sz w:val="21"/>
          <w:szCs w:val="21"/>
        </w:rPr>
        <w:t>на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реакции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клеточного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иммунитета</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неспецифической</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резистентности</w:t>
      </w:r>
      <w:r w:rsidRPr="009E1A8B">
        <w:rPr>
          <w:rFonts w:ascii="Helvetica" w:hAnsi="Helvetica" w:cs="Helvetica"/>
          <w:b/>
          <w:bCs/>
          <w:color w:val="222222"/>
          <w:sz w:val="21"/>
          <w:szCs w:val="21"/>
        </w:rPr>
        <w:t>.</w:t>
      </w:r>
    </w:p>
    <w:p w14:paraId="478E9238" w14:textId="77777777" w:rsidR="009E1A8B" w:rsidRPr="009E1A8B" w:rsidRDefault="009E1A8B" w:rsidP="009E1A8B">
      <w:pPr>
        <w:rPr>
          <w:rFonts w:ascii="Helvetica" w:hAnsi="Helvetica" w:cs="Helvetica"/>
          <w:b/>
          <w:bCs/>
          <w:color w:val="222222"/>
          <w:sz w:val="21"/>
          <w:szCs w:val="21"/>
        </w:rPr>
      </w:pPr>
    </w:p>
    <w:p w14:paraId="0C1B29AA" w14:textId="438C4689" w:rsidR="008A0C40" w:rsidRPr="009E1A8B" w:rsidRDefault="009E1A8B" w:rsidP="009E1A8B">
      <w:r w:rsidRPr="009E1A8B">
        <w:rPr>
          <w:rFonts w:ascii="Helvetica" w:hAnsi="Helvetica" w:cs="Helvetica"/>
          <w:b/>
          <w:bCs/>
          <w:color w:val="222222"/>
          <w:sz w:val="21"/>
          <w:szCs w:val="21"/>
        </w:rPr>
        <w:t xml:space="preserve">3.3.3.2. </w:t>
      </w:r>
      <w:r w:rsidRPr="009E1A8B">
        <w:rPr>
          <w:rFonts w:ascii="Helvetica" w:hAnsi="Helvetica" w:cs="Helvetica" w:hint="eastAsia"/>
          <w:b/>
          <w:bCs/>
          <w:color w:val="222222"/>
          <w:sz w:val="21"/>
          <w:szCs w:val="21"/>
        </w:rPr>
        <w:t>Эффекты</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совместного</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действия</w:t>
      </w:r>
      <w:r w:rsidRPr="009E1A8B">
        <w:rPr>
          <w:rFonts w:ascii="Helvetica" w:hAnsi="Helvetica" w:cs="Helvetica"/>
          <w:b/>
          <w:bCs/>
          <w:color w:val="222222"/>
          <w:sz w:val="21"/>
          <w:szCs w:val="21"/>
        </w:rPr>
        <w:t xml:space="preserve"> Alb </w:t>
      </w:r>
      <w:r w:rsidRPr="009E1A8B">
        <w:rPr>
          <w:rFonts w:ascii="Helvetica" w:hAnsi="Helvetica" w:cs="Helvetica" w:hint="eastAsia"/>
          <w:b/>
          <w:bCs/>
          <w:color w:val="222222"/>
          <w:sz w:val="21"/>
          <w:szCs w:val="21"/>
        </w:rPr>
        <w:t>и</w:t>
      </w:r>
      <w:r w:rsidRPr="009E1A8B">
        <w:rPr>
          <w:rFonts w:ascii="Helvetica" w:hAnsi="Helvetica" w:cs="Helvetica"/>
          <w:b/>
          <w:bCs/>
          <w:color w:val="222222"/>
          <w:sz w:val="21"/>
          <w:szCs w:val="21"/>
        </w:rPr>
        <w:t xml:space="preserve"> </w:t>
      </w:r>
      <w:r w:rsidRPr="009E1A8B">
        <w:rPr>
          <w:rFonts w:ascii="Helvetica" w:hAnsi="Helvetica" w:cs="Helvetica" w:hint="eastAsia"/>
          <w:b/>
          <w:bCs/>
          <w:color w:val="222222"/>
          <w:sz w:val="21"/>
          <w:szCs w:val="21"/>
        </w:rPr>
        <w:t>ПО</w:t>
      </w:r>
      <w:r w:rsidRPr="009E1A8B">
        <w:rPr>
          <w:rFonts w:ascii="Helvetica" w:hAnsi="Helvetica" w:cs="Helvetica"/>
          <w:b/>
          <w:bCs/>
          <w:color w:val="222222"/>
          <w:sz w:val="21"/>
          <w:szCs w:val="21"/>
        </w:rPr>
        <w:t>.</w:t>
      </w:r>
    </w:p>
    <w:sectPr w:rsidR="008A0C40" w:rsidRPr="009E1A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60F2" w14:textId="77777777" w:rsidR="001234A1" w:rsidRDefault="001234A1">
      <w:pPr>
        <w:spacing w:after="0" w:line="240" w:lineRule="auto"/>
      </w:pPr>
      <w:r>
        <w:separator/>
      </w:r>
    </w:p>
  </w:endnote>
  <w:endnote w:type="continuationSeparator" w:id="0">
    <w:p w14:paraId="71E0A4A8" w14:textId="77777777" w:rsidR="001234A1" w:rsidRDefault="0012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B3E6" w14:textId="77777777" w:rsidR="001234A1" w:rsidRDefault="001234A1"/>
    <w:p w14:paraId="13D82C1D" w14:textId="77777777" w:rsidR="001234A1" w:rsidRDefault="001234A1"/>
    <w:p w14:paraId="672118CB" w14:textId="77777777" w:rsidR="001234A1" w:rsidRDefault="001234A1"/>
    <w:p w14:paraId="7BC10FCA" w14:textId="77777777" w:rsidR="001234A1" w:rsidRDefault="001234A1"/>
    <w:p w14:paraId="3887B5BD" w14:textId="77777777" w:rsidR="001234A1" w:rsidRDefault="001234A1"/>
    <w:p w14:paraId="4953E927" w14:textId="77777777" w:rsidR="001234A1" w:rsidRDefault="001234A1"/>
    <w:p w14:paraId="332460AD" w14:textId="77777777" w:rsidR="001234A1" w:rsidRDefault="001234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D0F89C" wp14:editId="3CDE20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6C1D" w14:textId="77777777" w:rsidR="001234A1" w:rsidRDefault="001234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D0F8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A26C1D" w14:textId="77777777" w:rsidR="001234A1" w:rsidRDefault="001234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D88B8" w14:textId="77777777" w:rsidR="001234A1" w:rsidRDefault="001234A1"/>
    <w:p w14:paraId="5792B357" w14:textId="77777777" w:rsidR="001234A1" w:rsidRDefault="001234A1"/>
    <w:p w14:paraId="31F6E8CC" w14:textId="77777777" w:rsidR="001234A1" w:rsidRDefault="001234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A432BF" wp14:editId="263BA3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8D9AF" w14:textId="77777777" w:rsidR="001234A1" w:rsidRDefault="001234A1"/>
                          <w:p w14:paraId="0883B10C" w14:textId="77777777" w:rsidR="001234A1" w:rsidRDefault="001234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432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B8D9AF" w14:textId="77777777" w:rsidR="001234A1" w:rsidRDefault="001234A1"/>
                    <w:p w14:paraId="0883B10C" w14:textId="77777777" w:rsidR="001234A1" w:rsidRDefault="001234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4DABEE" w14:textId="77777777" w:rsidR="001234A1" w:rsidRDefault="001234A1"/>
    <w:p w14:paraId="06C9B0CA" w14:textId="77777777" w:rsidR="001234A1" w:rsidRDefault="001234A1">
      <w:pPr>
        <w:rPr>
          <w:sz w:val="2"/>
          <w:szCs w:val="2"/>
        </w:rPr>
      </w:pPr>
    </w:p>
    <w:p w14:paraId="028FFB5F" w14:textId="77777777" w:rsidR="001234A1" w:rsidRDefault="001234A1"/>
    <w:p w14:paraId="68AB11A6" w14:textId="77777777" w:rsidR="001234A1" w:rsidRDefault="001234A1">
      <w:pPr>
        <w:spacing w:after="0" w:line="240" w:lineRule="auto"/>
      </w:pPr>
    </w:p>
  </w:footnote>
  <w:footnote w:type="continuationSeparator" w:id="0">
    <w:p w14:paraId="019C49BF" w14:textId="77777777" w:rsidR="001234A1" w:rsidRDefault="0012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A1"/>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16642</TotalTime>
  <Pages>5</Pages>
  <Words>584</Words>
  <Characters>3334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699</cp:revision>
  <cp:lastPrinted>2009-02-06T05:36:00Z</cp:lastPrinted>
  <dcterms:created xsi:type="dcterms:W3CDTF">2025-11-25T20:19:00Z</dcterms:created>
  <dcterms:modified xsi:type="dcterms:W3CDTF">2025-12-21T19:40:00Z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