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7805F"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Гетманец</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Ирина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Анатольевна</w:t>
      </w:r>
      <w:r w:rsidRPr="003E0451">
        <w:rPr>
          <w:rFonts w:ascii="Helvetica" w:hAnsi="Helvetica" w:cs="Helvetica"/>
          <w:b/>
          <w:bCs/>
          <w:color w:val="222222"/>
          <w:sz w:val="21"/>
          <w:szCs w:val="21"/>
        </w:rPr>
        <w:t>.</w:t>
      </w:r>
    </w:p>
    <w:p w14:paraId="5F048291"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Биоморфология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секции</w:t>
      </w:r>
      <w:r w:rsidRPr="003E0451">
        <w:rPr>
          <w:rFonts w:ascii="Helvetica" w:hAnsi="Helvetica" w:cs="Helvetica"/>
          <w:b/>
          <w:bCs/>
          <w:color w:val="222222"/>
          <w:sz w:val="21"/>
          <w:szCs w:val="21"/>
        </w:rPr>
        <w:t xml:space="preserve"> Incubaceae Kerner </w:t>
      </w:r>
      <w:r w:rsidRPr="003E0451">
        <w:rPr>
          <w:rFonts w:ascii="Helvetica" w:hAnsi="Helvetica" w:cs="Helvetica" w:hint="eastAsia"/>
          <w:b/>
          <w:bCs/>
          <w:color w:val="222222"/>
          <w:sz w:val="21"/>
          <w:szCs w:val="21"/>
        </w:rPr>
        <w:t>рода</w:t>
      </w:r>
      <w:r w:rsidRPr="003E0451">
        <w:rPr>
          <w:rFonts w:ascii="Helvetica" w:hAnsi="Helvetica" w:cs="Helvetica"/>
          <w:b/>
          <w:bCs/>
          <w:color w:val="222222"/>
          <w:sz w:val="21"/>
          <w:szCs w:val="21"/>
        </w:rPr>
        <w:t xml:space="preserve"> Salix L. : </w:t>
      </w:r>
      <w:r w:rsidRPr="003E0451">
        <w:rPr>
          <w:rFonts w:ascii="Helvetica" w:hAnsi="Helvetica" w:cs="Helvetica" w:hint="eastAsia"/>
          <w:b/>
          <w:bCs/>
          <w:color w:val="222222"/>
          <w:sz w:val="21"/>
          <w:szCs w:val="21"/>
        </w:rPr>
        <w:t>диссертация</w:t>
      </w:r>
      <w:r w:rsidRPr="003E0451">
        <w:rPr>
          <w:rFonts w:ascii="Helvetica" w:hAnsi="Helvetica" w:cs="Helvetica"/>
          <w:b/>
          <w:bCs/>
          <w:color w:val="222222"/>
          <w:sz w:val="21"/>
          <w:szCs w:val="21"/>
        </w:rPr>
        <w:t xml:space="preserve"> ... </w:t>
      </w:r>
      <w:r w:rsidRPr="003E0451">
        <w:rPr>
          <w:rFonts w:ascii="Helvetica" w:hAnsi="Helvetica" w:cs="Helvetica" w:hint="eastAsia"/>
          <w:b/>
          <w:bCs/>
          <w:color w:val="222222"/>
          <w:sz w:val="21"/>
          <w:szCs w:val="21"/>
        </w:rPr>
        <w:t>кандидата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биологических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наук</w:t>
      </w:r>
      <w:r w:rsidRPr="003E0451">
        <w:rPr>
          <w:rFonts w:ascii="Helvetica" w:hAnsi="Helvetica" w:cs="Helvetica"/>
          <w:b/>
          <w:bCs/>
          <w:color w:val="222222"/>
          <w:sz w:val="21"/>
          <w:szCs w:val="21"/>
        </w:rPr>
        <w:t xml:space="preserve"> : 03.00.05. - </w:t>
      </w:r>
      <w:r w:rsidRPr="003E0451">
        <w:rPr>
          <w:rFonts w:ascii="Helvetica" w:hAnsi="Helvetica" w:cs="Helvetica" w:hint="eastAsia"/>
          <w:b/>
          <w:bCs/>
          <w:color w:val="222222"/>
          <w:sz w:val="21"/>
          <w:szCs w:val="21"/>
        </w:rPr>
        <w:t>Москва</w:t>
      </w:r>
      <w:r w:rsidRPr="003E0451">
        <w:rPr>
          <w:rFonts w:ascii="Helvetica" w:hAnsi="Helvetica" w:cs="Helvetica"/>
          <w:b/>
          <w:bCs/>
          <w:color w:val="222222"/>
          <w:sz w:val="21"/>
          <w:szCs w:val="21"/>
        </w:rPr>
        <w:t xml:space="preserve">, 1998. - 131 </w:t>
      </w:r>
      <w:r w:rsidRPr="003E0451">
        <w:rPr>
          <w:rFonts w:ascii="Helvetica" w:hAnsi="Helvetica" w:cs="Helvetica" w:hint="eastAsia"/>
          <w:b/>
          <w:bCs/>
          <w:color w:val="222222"/>
          <w:sz w:val="21"/>
          <w:szCs w:val="21"/>
        </w:rPr>
        <w:t>с</w:t>
      </w:r>
      <w:r w:rsidRPr="003E0451">
        <w:rPr>
          <w:rFonts w:ascii="Helvetica" w:hAnsi="Helvetica" w:cs="Helvetica"/>
          <w:b/>
          <w:bCs/>
          <w:color w:val="222222"/>
          <w:sz w:val="21"/>
          <w:szCs w:val="21"/>
        </w:rPr>
        <w:t xml:space="preserve">. : </w:t>
      </w:r>
      <w:r w:rsidRPr="003E0451">
        <w:rPr>
          <w:rFonts w:ascii="Helvetica" w:hAnsi="Helvetica" w:cs="Helvetica" w:hint="eastAsia"/>
          <w:b/>
          <w:bCs/>
          <w:color w:val="222222"/>
          <w:sz w:val="21"/>
          <w:szCs w:val="21"/>
        </w:rPr>
        <w:t>ил</w:t>
      </w:r>
      <w:r w:rsidRPr="003E0451">
        <w:rPr>
          <w:rFonts w:ascii="Helvetica" w:hAnsi="Helvetica" w:cs="Helvetica"/>
          <w:b/>
          <w:bCs/>
          <w:color w:val="222222"/>
          <w:sz w:val="21"/>
          <w:szCs w:val="21"/>
        </w:rPr>
        <w:t>.</w:t>
      </w:r>
    </w:p>
    <w:p w14:paraId="4B11EE82"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больше</w:t>
      </w:r>
    </w:p>
    <w:p w14:paraId="09F7D868"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Цитаты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из</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текста</w:t>
      </w:r>
      <w:r w:rsidRPr="003E0451">
        <w:rPr>
          <w:rFonts w:ascii="Helvetica" w:hAnsi="Helvetica" w:cs="Helvetica"/>
          <w:b/>
          <w:bCs/>
          <w:color w:val="222222"/>
          <w:sz w:val="21"/>
          <w:szCs w:val="21"/>
        </w:rPr>
        <w:t>:</w:t>
      </w:r>
    </w:p>
    <w:p w14:paraId="0435C5D5"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стр</w:t>
      </w:r>
      <w:r w:rsidRPr="003E0451">
        <w:rPr>
          <w:rFonts w:ascii="Helvetica" w:hAnsi="Helvetica" w:cs="Helvetica"/>
          <w:b/>
          <w:bCs/>
          <w:color w:val="222222"/>
          <w:sz w:val="21"/>
          <w:szCs w:val="21"/>
        </w:rPr>
        <w:t>. 1</w:t>
      </w:r>
    </w:p>
    <w:p w14:paraId="1DF32AC3"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МИНИСТЕРСТВО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ОБЩЕГО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ПРОФЕССИОНАЛЬНОГО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ОБРАЗОВАНИЯ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РОССИЙСКОЙ</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ФЕДЕРАЦИИ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МОСКОВСКИЙ</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ГОСУДАРСТВЕННЫЙ</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ПЕДАГОГИЧЕСКИЙ</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УНИВЕРСИТЕТ</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правах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рукописи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Гетманец</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Ирина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Анатольевна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БИОМОРФОЛОГИЯ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ШСиВАСЕАЕ</w:t>
      </w:r>
      <w:r w:rsidRPr="003E0451">
        <w:rPr>
          <w:rFonts w:ascii="Helvetica" w:hAnsi="Helvetica" w:cs="Helvetica"/>
          <w:b/>
          <w:bCs/>
          <w:color w:val="222222"/>
          <w:sz w:val="21"/>
          <w:szCs w:val="21"/>
        </w:rPr>
        <w:t xml:space="preserve"> KERNER </w:t>
      </w:r>
      <w:r w:rsidRPr="003E0451">
        <w:rPr>
          <w:rFonts w:ascii="Helvetica" w:hAnsi="Helvetica" w:cs="Helvetica" w:hint="eastAsia"/>
          <w:b/>
          <w:bCs/>
          <w:color w:val="222222"/>
          <w:sz w:val="21"/>
          <w:szCs w:val="21"/>
        </w:rPr>
        <w:t>РОДА</w:t>
      </w:r>
      <w:r w:rsidRPr="003E0451">
        <w:rPr>
          <w:rFonts w:ascii="Helvetica" w:hAnsi="Helvetica" w:cs="Helvetica"/>
          <w:b/>
          <w:bCs/>
          <w:color w:val="222222"/>
          <w:sz w:val="21"/>
          <w:szCs w:val="21"/>
        </w:rPr>
        <w:t xml:space="preserve"> 8</w:t>
      </w:r>
      <w:r w:rsidRPr="003E0451">
        <w:rPr>
          <w:rFonts w:ascii="Helvetica" w:hAnsi="Helvetica" w:cs="Helvetica" w:hint="eastAsia"/>
          <w:b/>
          <w:bCs/>
          <w:color w:val="222222"/>
          <w:sz w:val="21"/>
          <w:szCs w:val="21"/>
        </w:rPr>
        <w:t>АЫХ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Ь</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Специальность</w:t>
      </w:r>
      <w:r w:rsidRPr="003E0451">
        <w:rPr>
          <w:rFonts w:ascii="Helvetica" w:hAnsi="Helvetica" w:cs="Helvetica"/>
          <w:b/>
          <w:bCs/>
          <w:color w:val="222222"/>
          <w:sz w:val="21"/>
          <w:szCs w:val="21"/>
        </w:rPr>
        <w:t xml:space="preserve"> 03.00.05 - </w:t>
      </w:r>
      <w:r w:rsidRPr="003E0451">
        <w:rPr>
          <w:rFonts w:ascii="Helvetica" w:hAnsi="Helvetica" w:cs="Helvetica" w:hint="eastAsia"/>
          <w:b/>
          <w:bCs/>
          <w:color w:val="222222"/>
          <w:sz w:val="21"/>
          <w:szCs w:val="21"/>
        </w:rPr>
        <w:t>«</w:t>
      </w:r>
      <w:r w:rsidRPr="003E0451">
        <w:rPr>
          <w:rFonts w:ascii="Helvetica" w:hAnsi="Helvetica" w:cs="Helvetica" w:hint="eastAsia"/>
          <w:b/>
          <w:bCs/>
          <w:color w:val="222222"/>
          <w:sz w:val="21"/>
          <w:szCs w:val="21"/>
        </w:rPr>
        <w:t>Ботаника</w:t>
      </w:r>
      <w:r w:rsidRPr="003E0451">
        <w:rPr>
          <w:rFonts w:ascii="Helvetica" w:hAnsi="Helvetica" w:cs="Helvetica" w:hint="eastAsia"/>
          <w:b/>
          <w:bCs/>
          <w:color w:val="222222"/>
          <w:sz w:val="21"/>
          <w:szCs w:val="21"/>
        </w:rPr>
        <w:t>»</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Диссертация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соискание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ученой</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степени</w:t>
      </w:r>
    </w:p>
    <w:p w14:paraId="14BC3F07"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стр</w:t>
      </w:r>
      <w:r w:rsidRPr="003E0451">
        <w:rPr>
          <w:rFonts w:ascii="Helvetica" w:hAnsi="Helvetica" w:cs="Helvetica"/>
          <w:b/>
          <w:bCs/>
          <w:color w:val="222222"/>
          <w:sz w:val="21"/>
          <w:szCs w:val="21"/>
        </w:rPr>
        <w:t>. 5</w:t>
      </w:r>
    </w:p>
    <w:p w14:paraId="14CAAE43"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ареала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НАУЧНАЯ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НОВИЗНА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Впервые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обстоятельно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изучены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морфология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побеговых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систем</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жизненные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формы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секции</w:t>
      </w:r>
      <w:r w:rsidRPr="003E0451">
        <w:rPr>
          <w:rFonts w:ascii="Helvetica" w:hAnsi="Helvetica" w:cs="Helvetica"/>
          <w:b/>
          <w:bCs/>
          <w:color w:val="222222"/>
          <w:sz w:val="21"/>
          <w:szCs w:val="21"/>
        </w:rPr>
        <w:t xml:space="preserve"> Incubaceae. </w:t>
      </w:r>
      <w:r w:rsidRPr="003E0451">
        <w:rPr>
          <w:rFonts w:ascii="Helvetica" w:hAnsi="Helvetica" w:cs="Helvetica" w:hint="eastAsia"/>
          <w:b/>
          <w:bCs/>
          <w:color w:val="222222"/>
          <w:sz w:val="21"/>
          <w:szCs w:val="21"/>
        </w:rPr>
        <w:t>Для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рода</w:t>
      </w:r>
      <w:r w:rsidRPr="003E0451">
        <w:rPr>
          <w:rFonts w:ascii="Helvetica" w:hAnsi="Helvetica" w:cs="Helvetica"/>
          <w:b/>
          <w:bCs/>
          <w:color w:val="222222"/>
          <w:sz w:val="21"/>
          <w:szCs w:val="21"/>
        </w:rPr>
        <w:t xml:space="preserve"> Salix </w:t>
      </w:r>
      <w:r w:rsidRPr="003E0451">
        <w:rPr>
          <w:rFonts w:ascii="Helvetica" w:hAnsi="Helvetica" w:cs="Helvetica" w:hint="eastAsia"/>
          <w:b/>
          <w:bCs/>
          <w:color w:val="222222"/>
          <w:sz w:val="21"/>
          <w:szCs w:val="21"/>
        </w:rPr>
        <w:t>описана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жизненная</w:t>
      </w:r>
    </w:p>
    <w:p w14:paraId="3E8BF517"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стр</w:t>
      </w:r>
      <w:r w:rsidRPr="003E0451">
        <w:rPr>
          <w:rFonts w:ascii="Helvetica" w:hAnsi="Helvetica" w:cs="Helvetica"/>
          <w:b/>
          <w:bCs/>
          <w:color w:val="222222"/>
          <w:sz w:val="21"/>
          <w:szCs w:val="21"/>
        </w:rPr>
        <w:t>. 8</w:t>
      </w:r>
    </w:p>
    <w:p w14:paraId="1A464867"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неопределенного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таксономического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ранга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пределах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рода</w:t>
      </w:r>
      <w:r w:rsidRPr="003E0451">
        <w:rPr>
          <w:rFonts w:ascii="Helvetica" w:hAnsi="Helvetica" w:cs="Helvetica"/>
          <w:b/>
          <w:bCs/>
          <w:color w:val="222222"/>
          <w:sz w:val="21"/>
          <w:szCs w:val="21"/>
        </w:rPr>
        <w:t xml:space="preserve"> Salix </w:t>
      </w:r>
      <w:r w:rsidRPr="003E0451">
        <w:rPr>
          <w:rFonts w:ascii="Helvetica" w:hAnsi="Helvetica" w:cs="Helvetica" w:hint="eastAsia"/>
          <w:b/>
          <w:bCs/>
          <w:color w:val="222222"/>
          <w:sz w:val="21"/>
          <w:szCs w:val="21"/>
        </w:rPr>
        <w:t>в</w:t>
      </w:r>
      <w:r w:rsidRPr="003E0451">
        <w:rPr>
          <w:rFonts w:ascii="Helvetica" w:hAnsi="Helvetica" w:cs="Helvetica"/>
          <w:b/>
          <w:bCs/>
          <w:color w:val="222222"/>
          <w:sz w:val="21"/>
          <w:szCs w:val="21"/>
        </w:rPr>
        <w:t xml:space="preserve"> 1827 </w:t>
      </w:r>
      <w:r w:rsidRPr="003E0451">
        <w:rPr>
          <w:rFonts w:ascii="Helvetica" w:hAnsi="Helvetica" w:cs="Helvetica" w:hint="eastAsia"/>
          <w:b/>
          <w:bCs/>
          <w:color w:val="222222"/>
          <w:sz w:val="21"/>
          <w:szCs w:val="21"/>
        </w:rPr>
        <w:t>году</w:t>
      </w:r>
      <w:r w:rsidRPr="003E0451">
        <w:rPr>
          <w:rFonts w:ascii="Helvetica" w:hAnsi="Helvetica" w:cs="Helvetica"/>
          <w:b/>
          <w:bCs/>
          <w:color w:val="222222"/>
          <w:sz w:val="21"/>
          <w:szCs w:val="21"/>
        </w:rPr>
        <w:t xml:space="preserve"> B.Dumortier </w:t>
      </w:r>
      <w:r w:rsidRPr="003E0451">
        <w:rPr>
          <w:rFonts w:ascii="Helvetica" w:hAnsi="Helvetica" w:cs="Helvetica" w:hint="eastAsia"/>
          <w:b/>
          <w:bCs/>
          <w:color w:val="222222"/>
          <w:sz w:val="21"/>
          <w:szCs w:val="21"/>
        </w:rPr>
        <w:t>была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установлена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секция</w:t>
      </w:r>
      <w:r w:rsidRPr="003E0451">
        <w:rPr>
          <w:rFonts w:ascii="Helvetica" w:hAnsi="Helvetica" w:cs="Helvetica"/>
          <w:b/>
          <w:bCs/>
          <w:color w:val="222222"/>
          <w:sz w:val="21"/>
          <w:szCs w:val="21"/>
        </w:rPr>
        <w:t xml:space="preserve"> Incuba</w:t>
      </w:r>
      <w:r w:rsidRPr="003E0451">
        <w:rPr>
          <w:rFonts w:ascii="Helvetica" w:hAnsi="Helvetica" w:cs="Helvetica" w:hint="eastAsia"/>
          <w:b/>
          <w:bCs/>
          <w:color w:val="222222"/>
          <w:sz w:val="21"/>
          <w:szCs w:val="21"/>
        </w:rPr>
        <w:t>сеае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От</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других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секций</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рода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отличается</w:t>
      </w:r>
    </w:p>
    <w:p w14:paraId="1554511E" w14:textId="77777777" w:rsidR="003E0451" w:rsidRPr="003E0451" w:rsidRDefault="003E0451" w:rsidP="003E0451">
      <w:pPr>
        <w:rPr>
          <w:rFonts w:ascii="Helvetica" w:hAnsi="Helvetica" w:cs="Helvetica"/>
          <w:b/>
          <w:bCs/>
          <w:color w:val="222222"/>
          <w:sz w:val="21"/>
          <w:szCs w:val="21"/>
        </w:rPr>
      </w:pPr>
    </w:p>
    <w:p w14:paraId="5EB89A21"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Оглавление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диссертации</w:t>
      </w:r>
    </w:p>
    <w:p w14:paraId="6AFDC099"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кандидат</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биологических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наук</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Гетманец</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Ирина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Анатольевна</w:t>
      </w:r>
    </w:p>
    <w:p w14:paraId="23D29AE8"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ОГЛАВЛЕНИЕ</w:t>
      </w:r>
    </w:p>
    <w:p w14:paraId="618D6A5B" w14:textId="77777777" w:rsidR="003E0451" w:rsidRPr="003E0451" w:rsidRDefault="003E0451" w:rsidP="003E0451">
      <w:pPr>
        <w:rPr>
          <w:rFonts w:ascii="Helvetica" w:hAnsi="Helvetica" w:cs="Helvetica"/>
          <w:b/>
          <w:bCs/>
          <w:color w:val="222222"/>
          <w:sz w:val="21"/>
          <w:szCs w:val="21"/>
        </w:rPr>
      </w:pPr>
    </w:p>
    <w:p w14:paraId="0936081E"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ВВЕДЕНИЕ</w:t>
      </w:r>
    </w:p>
    <w:p w14:paraId="78E21F51" w14:textId="77777777" w:rsidR="003E0451" w:rsidRPr="003E0451" w:rsidRDefault="003E0451" w:rsidP="003E0451">
      <w:pPr>
        <w:rPr>
          <w:rFonts w:ascii="Helvetica" w:hAnsi="Helvetica" w:cs="Helvetica"/>
          <w:b/>
          <w:bCs/>
          <w:color w:val="222222"/>
          <w:sz w:val="21"/>
          <w:szCs w:val="21"/>
        </w:rPr>
      </w:pPr>
    </w:p>
    <w:p w14:paraId="15D85E04"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lastRenderedPageBreak/>
        <w:t>стр</w:t>
      </w:r>
    </w:p>
    <w:p w14:paraId="289B6F09" w14:textId="77777777" w:rsidR="003E0451" w:rsidRPr="003E0451" w:rsidRDefault="003E0451" w:rsidP="003E0451">
      <w:pPr>
        <w:rPr>
          <w:rFonts w:ascii="Helvetica" w:hAnsi="Helvetica" w:cs="Helvetica"/>
          <w:b/>
          <w:bCs/>
          <w:color w:val="222222"/>
          <w:sz w:val="21"/>
          <w:szCs w:val="21"/>
        </w:rPr>
      </w:pPr>
    </w:p>
    <w:p w14:paraId="6DFF6CDB"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3</w:t>
      </w:r>
    </w:p>
    <w:p w14:paraId="7AFFFD6C" w14:textId="77777777" w:rsidR="003E0451" w:rsidRPr="003E0451" w:rsidRDefault="003E0451" w:rsidP="003E0451">
      <w:pPr>
        <w:rPr>
          <w:rFonts w:ascii="Helvetica" w:hAnsi="Helvetica" w:cs="Helvetica"/>
          <w:b/>
          <w:bCs/>
          <w:color w:val="222222"/>
          <w:sz w:val="21"/>
          <w:szCs w:val="21"/>
        </w:rPr>
      </w:pPr>
    </w:p>
    <w:p w14:paraId="49AA1FC8"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ГЛАВА</w:t>
      </w:r>
      <w:r w:rsidRPr="003E0451">
        <w:rPr>
          <w:rFonts w:ascii="Helvetica" w:hAnsi="Helvetica" w:cs="Helvetica"/>
          <w:b/>
          <w:bCs/>
          <w:color w:val="222222"/>
          <w:sz w:val="21"/>
          <w:szCs w:val="21"/>
        </w:rPr>
        <w:t xml:space="preserve"> 1.</w:t>
      </w:r>
      <w:r w:rsidRPr="003E0451">
        <w:rPr>
          <w:rFonts w:ascii="Helvetica" w:hAnsi="Helvetica" w:cs="Helvetica" w:hint="eastAsia"/>
          <w:b/>
          <w:bCs/>
          <w:color w:val="222222"/>
          <w:sz w:val="21"/>
          <w:szCs w:val="21"/>
        </w:rPr>
        <w:t>ОБЪЕКТЫ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МЕТОДИКА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ИССЛЕДОВАНИЯ</w:t>
      </w:r>
    </w:p>
    <w:p w14:paraId="1E9205C3" w14:textId="77777777" w:rsidR="003E0451" w:rsidRPr="003E0451" w:rsidRDefault="003E0451" w:rsidP="003E0451">
      <w:pPr>
        <w:rPr>
          <w:rFonts w:ascii="Helvetica" w:hAnsi="Helvetica" w:cs="Helvetica"/>
          <w:b/>
          <w:bCs/>
          <w:color w:val="222222"/>
          <w:sz w:val="21"/>
          <w:szCs w:val="21"/>
        </w:rPr>
      </w:pPr>
    </w:p>
    <w:p w14:paraId="62F3D5F7"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1.1 .</w:t>
      </w:r>
      <w:r w:rsidRPr="003E0451">
        <w:rPr>
          <w:rFonts w:ascii="Helvetica" w:hAnsi="Helvetica" w:cs="Helvetica" w:hint="eastAsia"/>
          <w:b/>
          <w:bCs/>
          <w:color w:val="222222"/>
          <w:sz w:val="21"/>
          <w:szCs w:val="21"/>
        </w:rPr>
        <w:t>ОБЩАЯ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ХАРАКТЕРИСТИКА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ОБЪЕКТОВ</w:t>
      </w:r>
    </w:p>
    <w:p w14:paraId="3F64538D" w14:textId="77777777" w:rsidR="003E0451" w:rsidRPr="003E0451" w:rsidRDefault="003E0451" w:rsidP="003E0451">
      <w:pPr>
        <w:rPr>
          <w:rFonts w:ascii="Helvetica" w:hAnsi="Helvetica" w:cs="Helvetica"/>
          <w:b/>
          <w:bCs/>
          <w:color w:val="222222"/>
          <w:sz w:val="21"/>
          <w:szCs w:val="21"/>
        </w:rPr>
      </w:pPr>
    </w:p>
    <w:p w14:paraId="06E61481"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7</w:t>
      </w:r>
    </w:p>
    <w:p w14:paraId="43AD48E4" w14:textId="77777777" w:rsidR="003E0451" w:rsidRPr="003E0451" w:rsidRDefault="003E0451" w:rsidP="003E0451">
      <w:pPr>
        <w:rPr>
          <w:rFonts w:ascii="Helvetica" w:hAnsi="Helvetica" w:cs="Helvetica"/>
          <w:b/>
          <w:bCs/>
          <w:color w:val="222222"/>
          <w:sz w:val="21"/>
          <w:szCs w:val="21"/>
        </w:rPr>
      </w:pPr>
    </w:p>
    <w:p w14:paraId="69D23D39"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ИССЛЕДОВАНИЯ</w:t>
      </w:r>
    </w:p>
    <w:p w14:paraId="4183B136" w14:textId="77777777" w:rsidR="003E0451" w:rsidRPr="003E0451" w:rsidRDefault="003E0451" w:rsidP="003E0451">
      <w:pPr>
        <w:rPr>
          <w:rFonts w:ascii="Helvetica" w:hAnsi="Helvetica" w:cs="Helvetica"/>
          <w:b/>
          <w:bCs/>
          <w:color w:val="222222"/>
          <w:sz w:val="21"/>
          <w:szCs w:val="21"/>
        </w:rPr>
      </w:pPr>
    </w:p>
    <w:p w14:paraId="743247F8"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 xml:space="preserve">1.2 </w:t>
      </w:r>
      <w:r w:rsidRPr="003E0451">
        <w:rPr>
          <w:rFonts w:ascii="Helvetica" w:hAnsi="Helvetica" w:cs="Helvetica" w:hint="eastAsia"/>
          <w:b/>
          <w:bCs/>
          <w:color w:val="222222"/>
          <w:sz w:val="21"/>
          <w:szCs w:val="21"/>
        </w:rPr>
        <w:t>ЭКОЛОГО</w:t>
      </w:r>
      <w:r w:rsidRPr="003E0451">
        <w:rPr>
          <w:rFonts w:ascii="Helvetica" w:hAnsi="Helvetica" w:cs="Helvetica"/>
          <w:b/>
          <w:bCs/>
          <w:color w:val="222222"/>
          <w:sz w:val="21"/>
          <w:szCs w:val="21"/>
        </w:rPr>
        <w:t>-</w:t>
      </w:r>
      <w:r w:rsidRPr="003E0451">
        <w:rPr>
          <w:rFonts w:ascii="Helvetica" w:hAnsi="Helvetica" w:cs="Helvetica" w:hint="eastAsia"/>
          <w:b/>
          <w:bCs/>
          <w:color w:val="222222"/>
          <w:sz w:val="21"/>
          <w:szCs w:val="21"/>
        </w:rPr>
        <w:t>ФИТОЦЕНОТИЧЕСКАЯ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ПРИУРОЧЕННОСТЬ</w:t>
      </w:r>
      <w:r w:rsidRPr="003E0451">
        <w:rPr>
          <w:rFonts w:ascii="Helvetica" w:hAnsi="Helvetica" w:cs="Helvetica"/>
          <w:b/>
          <w:bCs/>
          <w:color w:val="222222"/>
          <w:sz w:val="21"/>
          <w:szCs w:val="21"/>
        </w:rPr>
        <w:t xml:space="preserve"> 13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СЕКЦИИ</w:t>
      </w:r>
      <w:r w:rsidRPr="003E0451">
        <w:rPr>
          <w:rFonts w:ascii="Helvetica" w:hAnsi="Helvetica" w:cs="Helvetica"/>
          <w:b/>
          <w:bCs/>
          <w:color w:val="222222"/>
          <w:sz w:val="21"/>
          <w:szCs w:val="21"/>
        </w:rPr>
        <w:t xml:space="preserve"> INCUBACEAE KERNER</w:t>
      </w:r>
    </w:p>
    <w:p w14:paraId="47FFEFC0" w14:textId="77777777" w:rsidR="003E0451" w:rsidRPr="003E0451" w:rsidRDefault="003E0451" w:rsidP="003E0451">
      <w:pPr>
        <w:rPr>
          <w:rFonts w:ascii="Helvetica" w:hAnsi="Helvetica" w:cs="Helvetica"/>
          <w:b/>
          <w:bCs/>
          <w:color w:val="222222"/>
          <w:sz w:val="21"/>
          <w:szCs w:val="21"/>
        </w:rPr>
      </w:pPr>
    </w:p>
    <w:p w14:paraId="409D7FED"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ГЛАВА</w:t>
      </w:r>
      <w:r w:rsidRPr="003E0451">
        <w:rPr>
          <w:rFonts w:ascii="Helvetica" w:hAnsi="Helvetica" w:cs="Helvetica"/>
          <w:b/>
          <w:bCs/>
          <w:color w:val="222222"/>
          <w:sz w:val="21"/>
          <w:szCs w:val="21"/>
        </w:rPr>
        <w:t xml:space="preserve"> 2. </w:t>
      </w:r>
      <w:r w:rsidRPr="003E0451">
        <w:rPr>
          <w:rFonts w:ascii="Helvetica" w:hAnsi="Helvetica" w:cs="Helvetica" w:hint="eastAsia"/>
          <w:b/>
          <w:bCs/>
          <w:color w:val="222222"/>
          <w:sz w:val="21"/>
          <w:szCs w:val="21"/>
        </w:rPr>
        <w:t>СОВРЕМЕННЫЕ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ПРЕДСТАВЛЕНИЯ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СТРУКТУРЕ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РАЗНООБРАЗИИ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ЖИЗНЕННЫХ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ФОРМ</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ТИПОВ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У</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КУСТАРНИКОВ</w:t>
      </w:r>
    </w:p>
    <w:p w14:paraId="75418581" w14:textId="77777777" w:rsidR="003E0451" w:rsidRPr="003E0451" w:rsidRDefault="003E0451" w:rsidP="003E0451">
      <w:pPr>
        <w:rPr>
          <w:rFonts w:ascii="Helvetica" w:hAnsi="Helvetica" w:cs="Helvetica"/>
          <w:b/>
          <w:bCs/>
          <w:color w:val="222222"/>
          <w:sz w:val="21"/>
          <w:szCs w:val="21"/>
        </w:rPr>
      </w:pPr>
    </w:p>
    <w:p w14:paraId="6DABA0F8"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2.1 .</w:t>
      </w:r>
      <w:r w:rsidRPr="003E0451">
        <w:rPr>
          <w:rFonts w:ascii="Helvetica" w:hAnsi="Helvetica" w:cs="Helvetica" w:hint="eastAsia"/>
          <w:b/>
          <w:bCs/>
          <w:color w:val="222222"/>
          <w:sz w:val="21"/>
          <w:szCs w:val="21"/>
        </w:rPr>
        <w:t>РАЗНООБРАЗИЕ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ГОДИЧНЫХ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СИСТЕМ</w:t>
      </w:r>
    </w:p>
    <w:p w14:paraId="6C4B34B7" w14:textId="77777777" w:rsidR="003E0451" w:rsidRPr="003E0451" w:rsidRDefault="003E0451" w:rsidP="003E0451">
      <w:pPr>
        <w:rPr>
          <w:rFonts w:ascii="Helvetica" w:hAnsi="Helvetica" w:cs="Helvetica"/>
          <w:b/>
          <w:bCs/>
          <w:color w:val="222222"/>
          <w:sz w:val="21"/>
          <w:szCs w:val="21"/>
        </w:rPr>
      </w:pPr>
    </w:p>
    <w:p w14:paraId="1C323C9B"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2.2.</w:t>
      </w:r>
      <w:r w:rsidRPr="003E0451">
        <w:rPr>
          <w:rFonts w:ascii="Helvetica" w:hAnsi="Helvetica" w:cs="Helvetica" w:hint="eastAsia"/>
          <w:b/>
          <w:bCs/>
          <w:color w:val="222222"/>
          <w:sz w:val="21"/>
          <w:szCs w:val="21"/>
        </w:rPr>
        <w:t>ГОДИЧНЫЕ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СИСТЕМЫ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РОДЕ</w:t>
      </w:r>
      <w:r w:rsidRPr="003E0451">
        <w:rPr>
          <w:rFonts w:ascii="Helvetica" w:hAnsi="Helvetica" w:cs="Helvetica"/>
          <w:b/>
          <w:bCs/>
          <w:color w:val="222222"/>
          <w:sz w:val="21"/>
          <w:szCs w:val="21"/>
        </w:rPr>
        <w:t xml:space="preserve"> SALIX L</w:t>
      </w:r>
    </w:p>
    <w:p w14:paraId="4E4BBDFB" w14:textId="77777777" w:rsidR="003E0451" w:rsidRPr="003E0451" w:rsidRDefault="003E0451" w:rsidP="003E0451">
      <w:pPr>
        <w:rPr>
          <w:rFonts w:ascii="Helvetica" w:hAnsi="Helvetica" w:cs="Helvetica"/>
          <w:b/>
          <w:bCs/>
          <w:color w:val="222222"/>
          <w:sz w:val="21"/>
          <w:szCs w:val="21"/>
        </w:rPr>
      </w:pPr>
    </w:p>
    <w:p w14:paraId="4AC41E73"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2.3.</w:t>
      </w:r>
      <w:r w:rsidRPr="003E0451">
        <w:rPr>
          <w:rFonts w:ascii="Helvetica" w:hAnsi="Helvetica" w:cs="Helvetica" w:hint="eastAsia"/>
          <w:b/>
          <w:bCs/>
          <w:color w:val="222222"/>
          <w:sz w:val="21"/>
          <w:szCs w:val="21"/>
        </w:rPr>
        <w:t>ЖИЗНЕННЫЕ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ФОРМЫ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ФИТОЦЕНОТИЧЕСКАЯ</w:t>
      </w:r>
      <w:r w:rsidRPr="003E0451">
        <w:rPr>
          <w:rFonts w:ascii="Helvetica" w:hAnsi="Helvetica" w:cs="Helvetica"/>
          <w:b/>
          <w:bCs/>
          <w:color w:val="222222"/>
          <w:sz w:val="21"/>
          <w:szCs w:val="21"/>
        </w:rPr>
        <w:t xml:space="preserve"> 46 </w:t>
      </w:r>
      <w:r w:rsidRPr="003E0451">
        <w:rPr>
          <w:rFonts w:ascii="Helvetica" w:hAnsi="Helvetica" w:cs="Helvetica" w:hint="eastAsia"/>
          <w:b/>
          <w:bCs/>
          <w:color w:val="222222"/>
          <w:sz w:val="21"/>
          <w:szCs w:val="21"/>
        </w:rPr>
        <w:t>ПРИУРОЧЕННОСТЬ</w:t>
      </w:r>
    </w:p>
    <w:p w14:paraId="60D0FA91" w14:textId="77777777" w:rsidR="003E0451" w:rsidRPr="003E0451" w:rsidRDefault="003E0451" w:rsidP="003E0451">
      <w:pPr>
        <w:rPr>
          <w:rFonts w:ascii="Helvetica" w:hAnsi="Helvetica" w:cs="Helvetica"/>
          <w:b/>
          <w:bCs/>
          <w:color w:val="222222"/>
          <w:sz w:val="21"/>
          <w:szCs w:val="21"/>
        </w:rPr>
      </w:pPr>
    </w:p>
    <w:p w14:paraId="4C296FE1"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ГЛАВА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З</w:t>
      </w:r>
      <w:r w:rsidRPr="003E0451">
        <w:rPr>
          <w:rFonts w:ascii="Helvetica" w:hAnsi="Helvetica" w:cs="Helvetica"/>
          <w:b/>
          <w:bCs/>
          <w:color w:val="222222"/>
          <w:sz w:val="21"/>
          <w:szCs w:val="21"/>
        </w:rPr>
        <w:t>.</w:t>
      </w:r>
      <w:r w:rsidRPr="003E0451">
        <w:rPr>
          <w:rFonts w:ascii="Helvetica" w:hAnsi="Helvetica" w:cs="Helvetica" w:hint="eastAsia"/>
          <w:b/>
          <w:bCs/>
          <w:color w:val="222222"/>
          <w:sz w:val="21"/>
          <w:szCs w:val="21"/>
        </w:rPr>
        <w:t>БИОМОРФОЛОГИЯ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СЕКЦИИ</w:t>
      </w:r>
      <w:r w:rsidRPr="003E0451">
        <w:rPr>
          <w:rFonts w:ascii="Helvetica" w:hAnsi="Helvetica" w:cs="Helvetica"/>
          <w:b/>
          <w:bCs/>
          <w:color w:val="222222"/>
          <w:sz w:val="21"/>
          <w:szCs w:val="21"/>
        </w:rPr>
        <w:t xml:space="preserve"> INCUBACEAE KERNER</w:t>
      </w:r>
    </w:p>
    <w:p w14:paraId="6CB5F775" w14:textId="77777777" w:rsidR="003E0451" w:rsidRPr="003E0451" w:rsidRDefault="003E0451" w:rsidP="003E0451">
      <w:pPr>
        <w:rPr>
          <w:rFonts w:ascii="Helvetica" w:hAnsi="Helvetica" w:cs="Helvetica"/>
          <w:b/>
          <w:bCs/>
          <w:color w:val="222222"/>
          <w:sz w:val="21"/>
          <w:szCs w:val="21"/>
        </w:rPr>
      </w:pPr>
    </w:p>
    <w:p w14:paraId="1BE332DA"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 xml:space="preserve">3.1 </w:t>
      </w:r>
      <w:r w:rsidRPr="003E0451">
        <w:rPr>
          <w:rFonts w:ascii="Helvetica" w:hAnsi="Helvetica" w:cs="Helvetica" w:hint="eastAsia"/>
          <w:b/>
          <w:bCs/>
          <w:color w:val="222222"/>
          <w:sz w:val="21"/>
          <w:szCs w:val="21"/>
        </w:rPr>
        <w:t>ВИДЫ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ГОДИЧНЫХ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ПОБЕГОВ</w:t>
      </w:r>
    </w:p>
    <w:p w14:paraId="762285AC" w14:textId="77777777" w:rsidR="003E0451" w:rsidRPr="003E0451" w:rsidRDefault="003E0451" w:rsidP="003E0451">
      <w:pPr>
        <w:rPr>
          <w:rFonts w:ascii="Helvetica" w:hAnsi="Helvetica" w:cs="Helvetica"/>
          <w:b/>
          <w:bCs/>
          <w:color w:val="222222"/>
          <w:sz w:val="21"/>
          <w:szCs w:val="21"/>
        </w:rPr>
      </w:pPr>
    </w:p>
    <w:p w14:paraId="256F0555"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3.2.</w:t>
      </w:r>
      <w:r w:rsidRPr="003E0451">
        <w:rPr>
          <w:rFonts w:ascii="Helvetica" w:hAnsi="Helvetica" w:cs="Helvetica" w:hint="eastAsia"/>
          <w:b/>
          <w:bCs/>
          <w:color w:val="222222"/>
          <w:sz w:val="21"/>
          <w:szCs w:val="21"/>
        </w:rPr>
        <w:t>ОНТОМОРФОГЕНЕЗ</w:t>
      </w:r>
      <w:r w:rsidRPr="003E0451">
        <w:rPr>
          <w:rFonts w:ascii="Helvetica" w:hAnsi="Helvetica" w:cs="Helvetica"/>
          <w:b/>
          <w:bCs/>
          <w:color w:val="222222"/>
          <w:sz w:val="21"/>
          <w:szCs w:val="21"/>
        </w:rPr>
        <w:t xml:space="preserve"> SALIX ROSMARINIFOLIA L</w:t>
      </w:r>
    </w:p>
    <w:p w14:paraId="2F2C4C72" w14:textId="77777777" w:rsidR="003E0451" w:rsidRPr="003E0451" w:rsidRDefault="003E0451" w:rsidP="003E0451">
      <w:pPr>
        <w:rPr>
          <w:rFonts w:ascii="Helvetica" w:hAnsi="Helvetica" w:cs="Helvetica"/>
          <w:b/>
          <w:bCs/>
          <w:color w:val="222222"/>
          <w:sz w:val="21"/>
          <w:szCs w:val="21"/>
        </w:rPr>
      </w:pPr>
    </w:p>
    <w:p w14:paraId="517D7E97"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1.3.</w:t>
      </w:r>
      <w:r w:rsidRPr="003E0451">
        <w:rPr>
          <w:rFonts w:ascii="Helvetica" w:hAnsi="Helvetica" w:cs="Helvetica" w:hint="eastAsia"/>
          <w:b/>
          <w:bCs/>
          <w:color w:val="222222"/>
          <w:sz w:val="21"/>
          <w:szCs w:val="21"/>
        </w:rPr>
        <w:t>РАЙОНЫ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ИССЛЕДОВАНИЯ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КРАТКАЯ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ФИЗИКО</w:t>
      </w:r>
      <w:r w:rsidRPr="003E0451">
        <w:rPr>
          <w:rFonts w:ascii="Helvetica" w:hAnsi="Helvetica" w:cs="Helvetica"/>
          <w:b/>
          <w:bCs/>
          <w:color w:val="222222"/>
          <w:sz w:val="21"/>
          <w:szCs w:val="21"/>
        </w:rPr>
        <w:t>-</w:t>
      </w:r>
      <w:r w:rsidRPr="003E0451">
        <w:rPr>
          <w:rFonts w:ascii="Helvetica" w:hAnsi="Helvetica" w:cs="Helvetica" w:hint="eastAsia"/>
          <w:b/>
          <w:bCs/>
          <w:color w:val="222222"/>
          <w:sz w:val="21"/>
          <w:szCs w:val="21"/>
        </w:rPr>
        <w:t>ГЕОГРАФИЧЕСКАЯ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ХАРАКТЕРИСТИКА</w:t>
      </w:r>
      <w:r w:rsidRPr="003E0451">
        <w:rPr>
          <w:rFonts w:ascii="Helvetica" w:hAnsi="Helvetica" w:cs="Helvetica"/>
          <w:b/>
          <w:bCs/>
          <w:color w:val="222222"/>
          <w:sz w:val="21"/>
          <w:szCs w:val="21"/>
        </w:rPr>
        <w:t>)</w:t>
      </w:r>
    </w:p>
    <w:p w14:paraId="566E4424" w14:textId="77777777" w:rsidR="003E0451" w:rsidRPr="003E0451" w:rsidRDefault="003E0451" w:rsidP="003E0451">
      <w:pPr>
        <w:rPr>
          <w:rFonts w:ascii="Helvetica" w:hAnsi="Helvetica" w:cs="Helvetica"/>
          <w:b/>
          <w:bCs/>
          <w:color w:val="222222"/>
          <w:sz w:val="21"/>
          <w:szCs w:val="21"/>
        </w:rPr>
      </w:pPr>
    </w:p>
    <w:p w14:paraId="5F38F863"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1.4.</w:t>
      </w:r>
      <w:r w:rsidRPr="003E0451">
        <w:rPr>
          <w:rFonts w:ascii="Helvetica" w:hAnsi="Helvetica" w:cs="Helvetica" w:hint="eastAsia"/>
          <w:b/>
          <w:bCs/>
          <w:color w:val="222222"/>
          <w:sz w:val="21"/>
          <w:szCs w:val="21"/>
        </w:rPr>
        <w:t>МЕТОДИЧЕСКИЕ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АСПЕКТЫ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ИССЛЕДОВАНИЯ</w:t>
      </w:r>
    </w:p>
    <w:p w14:paraId="279DC99B" w14:textId="77777777" w:rsidR="003E0451" w:rsidRPr="003E0451" w:rsidRDefault="003E0451" w:rsidP="003E0451">
      <w:pPr>
        <w:rPr>
          <w:rFonts w:ascii="Helvetica" w:hAnsi="Helvetica" w:cs="Helvetica"/>
          <w:b/>
          <w:bCs/>
          <w:color w:val="222222"/>
          <w:sz w:val="21"/>
          <w:szCs w:val="21"/>
        </w:rPr>
      </w:pPr>
    </w:p>
    <w:p w14:paraId="6B4BF867"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22</w:t>
      </w:r>
    </w:p>
    <w:p w14:paraId="5C8570FE" w14:textId="77777777" w:rsidR="003E0451" w:rsidRPr="003E0451" w:rsidRDefault="003E0451" w:rsidP="003E0451">
      <w:pPr>
        <w:rPr>
          <w:rFonts w:ascii="Helvetica" w:hAnsi="Helvetica" w:cs="Helvetica"/>
          <w:b/>
          <w:bCs/>
          <w:color w:val="222222"/>
          <w:sz w:val="21"/>
          <w:szCs w:val="21"/>
        </w:rPr>
      </w:pPr>
    </w:p>
    <w:p w14:paraId="064C9792"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18</w:t>
      </w:r>
    </w:p>
    <w:p w14:paraId="435F609B" w14:textId="77777777" w:rsidR="003E0451" w:rsidRPr="003E0451" w:rsidRDefault="003E0451" w:rsidP="003E0451">
      <w:pPr>
        <w:rPr>
          <w:rFonts w:ascii="Helvetica" w:hAnsi="Helvetica" w:cs="Helvetica"/>
          <w:b/>
          <w:bCs/>
          <w:color w:val="222222"/>
          <w:sz w:val="21"/>
          <w:szCs w:val="21"/>
        </w:rPr>
      </w:pPr>
    </w:p>
    <w:p w14:paraId="3D09E65C"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 xml:space="preserve">3.2.1 I </w:t>
      </w:r>
      <w:r w:rsidRPr="003E0451">
        <w:rPr>
          <w:rFonts w:ascii="Helvetica" w:hAnsi="Helvetica" w:cs="Helvetica" w:hint="eastAsia"/>
          <w:b/>
          <w:bCs/>
          <w:color w:val="222222"/>
          <w:sz w:val="21"/>
          <w:szCs w:val="21"/>
        </w:rPr>
        <w:t>этап</w:t>
      </w:r>
      <w:r w:rsidRPr="003E0451">
        <w:rPr>
          <w:rFonts w:ascii="Helvetica" w:hAnsi="Helvetica" w:cs="Helvetica"/>
          <w:b/>
          <w:bCs/>
          <w:color w:val="222222"/>
          <w:sz w:val="21"/>
          <w:szCs w:val="21"/>
        </w:rPr>
        <w:t xml:space="preserve"> - </w:t>
      </w:r>
      <w:r w:rsidRPr="003E0451">
        <w:rPr>
          <w:rFonts w:ascii="Helvetica" w:hAnsi="Helvetica" w:cs="Helvetica" w:hint="eastAsia"/>
          <w:b/>
          <w:bCs/>
          <w:color w:val="222222"/>
          <w:sz w:val="21"/>
          <w:szCs w:val="21"/>
        </w:rPr>
        <w:t>этап</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низкоствольного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деревца</w:t>
      </w:r>
    </w:p>
    <w:p w14:paraId="3FD73F46" w14:textId="77777777" w:rsidR="003E0451" w:rsidRPr="003E0451" w:rsidRDefault="003E0451" w:rsidP="003E0451">
      <w:pPr>
        <w:rPr>
          <w:rFonts w:ascii="Helvetica" w:hAnsi="Helvetica" w:cs="Helvetica"/>
          <w:b/>
          <w:bCs/>
          <w:color w:val="222222"/>
          <w:sz w:val="21"/>
          <w:szCs w:val="21"/>
        </w:rPr>
      </w:pPr>
    </w:p>
    <w:p w14:paraId="3FA330D4"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62</w:t>
      </w:r>
    </w:p>
    <w:p w14:paraId="72950B08" w14:textId="77777777" w:rsidR="003E0451" w:rsidRPr="003E0451" w:rsidRDefault="003E0451" w:rsidP="003E0451">
      <w:pPr>
        <w:rPr>
          <w:rFonts w:ascii="Helvetica" w:hAnsi="Helvetica" w:cs="Helvetica"/>
          <w:b/>
          <w:bCs/>
          <w:color w:val="222222"/>
          <w:sz w:val="21"/>
          <w:szCs w:val="21"/>
        </w:rPr>
      </w:pPr>
    </w:p>
    <w:p w14:paraId="5AD51FD3"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 xml:space="preserve">3.2.2 II </w:t>
      </w:r>
      <w:r w:rsidRPr="003E0451">
        <w:rPr>
          <w:rFonts w:ascii="Helvetica" w:hAnsi="Helvetica" w:cs="Helvetica" w:hint="eastAsia"/>
          <w:b/>
          <w:bCs/>
          <w:color w:val="222222"/>
          <w:sz w:val="21"/>
          <w:szCs w:val="21"/>
        </w:rPr>
        <w:t>этап</w:t>
      </w:r>
      <w:r w:rsidRPr="003E0451">
        <w:rPr>
          <w:rFonts w:ascii="Helvetica" w:hAnsi="Helvetica" w:cs="Helvetica"/>
          <w:b/>
          <w:bCs/>
          <w:color w:val="222222"/>
          <w:sz w:val="21"/>
          <w:szCs w:val="21"/>
        </w:rPr>
        <w:t xml:space="preserve"> - </w:t>
      </w:r>
      <w:r w:rsidRPr="003E0451">
        <w:rPr>
          <w:rFonts w:ascii="Helvetica" w:hAnsi="Helvetica" w:cs="Helvetica" w:hint="eastAsia"/>
          <w:b/>
          <w:bCs/>
          <w:color w:val="222222"/>
          <w:sz w:val="21"/>
          <w:szCs w:val="21"/>
        </w:rPr>
        <w:t>этап</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компактного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геоксильного</w:t>
      </w:r>
      <w:r w:rsidRPr="003E0451">
        <w:rPr>
          <w:rFonts w:ascii="Helvetica" w:hAnsi="Helvetica" w:cs="Helvetica"/>
          <w:b/>
          <w:bCs/>
          <w:color w:val="222222"/>
          <w:sz w:val="21"/>
          <w:szCs w:val="21"/>
        </w:rPr>
        <w:t xml:space="preserve"> icy </w:t>
      </w:r>
      <w:r w:rsidRPr="003E0451">
        <w:rPr>
          <w:rFonts w:ascii="Helvetica" w:hAnsi="Helvetica" w:cs="Helvetica" w:hint="eastAsia"/>
          <w:b/>
          <w:bCs/>
          <w:color w:val="222222"/>
          <w:sz w:val="21"/>
          <w:szCs w:val="21"/>
        </w:rPr>
        <w:t>ста</w:t>
      </w:r>
    </w:p>
    <w:p w14:paraId="3D32CD7A" w14:textId="77777777" w:rsidR="003E0451" w:rsidRPr="003E0451" w:rsidRDefault="003E0451" w:rsidP="003E0451">
      <w:pPr>
        <w:rPr>
          <w:rFonts w:ascii="Helvetica" w:hAnsi="Helvetica" w:cs="Helvetica"/>
          <w:b/>
          <w:bCs/>
          <w:color w:val="222222"/>
          <w:sz w:val="21"/>
          <w:szCs w:val="21"/>
        </w:rPr>
      </w:pPr>
    </w:p>
    <w:p w14:paraId="61018368"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 xml:space="preserve">3.2.3 III </w:t>
      </w:r>
      <w:r w:rsidRPr="003E0451">
        <w:rPr>
          <w:rFonts w:ascii="Helvetica" w:hAnsi="Helvetica" w:cs="Helvetica" w:hint="eastAsia"/>
          <w:b/>
          <w:bCs/>
          <w:color w:val="222222"/>
          <w:sz w:val="21"/>
          <w:szCs w:val="21"/>
        </w:rPr>
        <w:t>этап</w:t>
      </w:r>
      <w:r w:rsidRPr="003E0451">
        <w:rPr>
          <w:rFonts w:ascii="Helvetica" w:hAnsi="Helvetica" w:cs="Helvetica"/>
          <w:b/>
          <w:bCs/>
          <w:color w:val="222222"/>
          <w:sz w:val="21"/>
          <w:szCs w:val="21"/>
        </w:rPr>
        <w:t xml:space="preserve"> - </w:t>
      </w:r>
      <w:r w:rsidRPr="003E0451">
        <w:rPr>
          <w:rFonts w:ascii="Helvetica" w:hAnsi="Helvetica" w:cs="Helvetica" w:hint="eastAsia"/>
          <w:b/>
          <w:bCs/>
          <w:color w:val="222222"/>
          <w:sz w:val="21"/>
          <w:szCs w:val="21"/>
        </w:rPr>
        <w:t>этап</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рыхлого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геоксильного</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куста</w:t>
      </w:r>
      <w:r w:rsidRPr="003E0451">
        <w:rPr>
          <w:rFonts w:ascii="Helvetica" w:hAnsi="Helvetica" w:cs="Helvetica"/>
          <w:b/>
          <w:bCs/>
          <w:color w:val="222222"/>
          <w:sz w:val="21"/>
          <w:szCs w:val="21"/>
        </w:rPr>
        <w:t xml:space="preserve"> 73 3.3 </w:t>
      </w:r>
      <w:r w:rsidRPr="003E0451">
        <w:rPr>
          <w:rFonts w:ascii="Helvetica" w:hAnsi="Helvetica" w:cs="Helvetica" w:hint="eastAsia"/>
          <w:b/>
          <w:bCs/>
          <w:color w:val="222222"/>
          <w:sz w:val="21"/>
          <w:szCs w:val="21"/>
        </w:rPr>
        <w:t>ЖИЗНЕННЫЕ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ФОРМЫ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ВАРИАНТЫ</w:t>
      </w:r>
      <w:r w:rsidRPr="003E0451">
        <w:rPr>
          <w:rFonts w:ascii="Helvetica" w:hAnsi="Helvetica" w:cs="Helvetica"/>
          <w:b/>
          <w:bCs/>
          <w:color w:val="222222"/>
          <w:sz w:val="21"/>
          <w:szCs w:val="21"/>
        </w:rPr>
        <w:t xml:space="preserve"> 81 </w:t>
      </w:r>
      <w:r w:rsidRPr="003E0451">
        <w:rPr>
          <w:rFonts w:ascii="Helvetica" w:hAnsi="Helvetica" w:cs="Helvetica" w:hint="eastAsia"/>
          <w:b/>
          <w:bCs/>
          <w:color w:val="222222"/>
          <w:sz w:val="21"/>
          <w:szCs w:val="21"/>
        </w:rPr>
        <w:t>ОНТОМОРФОГЕНЕЗА</w:t>
      </w:r>
      <w:r w:rsidRPr="003E0451">
        <w:rPr>
          <w:rFonts w:ascii="Helvetica" w:hAnsi="Helvetica" w:cs="Helvetica"/>
          <w:b/>
          <w:bCs/>
          <w:color w:val="222222"/>
          <w:sz w:val="21"/>
          <w:szCs w:val="21"/>
        </w:rPr>
        <w:t xml:space="preserve"> SALIX ROSMARINIFOLIA L.</w:t>
      </w:r>
    </w:p>
    <w:p w14:paraId="121B0E91" w14:textId="77777777" w:rsidR="003E0451" w:rsidRPr="003E0451" w:rsidRDefault="003E0451" w:rsidP="003E0451">
      <w:pPr>
        <w:rPr>
          <w:rFonts w:ascii="Helvetica" w:hAnsi="Helvetica" w:cs="Helvetica"/>
          <w:b/>
          <w:bCs/>
          <w:color w:val="222222"/>
          <w:sz w:val="21"/>
          <w:szCs w:val="21"/>
        </w:rPr>
      </w:pPr>
    </w:p>
    <w:p w14:paraId="330A85BA"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РАЗНЫХ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ЭКОЛОГО</w:t>
      </w:r>
      <w:r w:rsidRPr="003E0451">
        <w:rPr>
          <w:rFonts w:ascii="Helvetica" w:hAnsi="Helvetica" w:cs="Helvetica"/>
          <w:b/>
          <w:bCs/>
          <w:color w:val="222222"/>
          <w:sz w:val="21"/>
          <w:szCs w:val="21"/>
        </w:rPr>
        <w:t>-</w:t>
      </w:r>
      <w:r w:rsidRPr="003E0451">
        <w:rPr>
          <w:rFonts w:ascii="Helvetica" w:hAnsi="Helvetica" w:cs="Helvetica" w:hint="eastAsia"/>
          <w:b/>
          <w:bCs/>
          <w:color w:val="222222"/>
          <w:sz w:val="21"/>
          <w:szCs w:val="21"/>
        </w:rPr>
        <w:t>ФИТОЦЕНОТИЧЕСКИХ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УСЛОВИЯХ</w:t>
      </w:r>
      <w:r w:rsidRPr="003E0451">
        <w:rPr>
          <w:rFonts w:ascii="Helvetica" w:hAnsi="Helvetica" w:cs="Helvetica"/>
          <w:b/>
          <w:bCs/>
          <w:color w:val="222222"/>
          <w:sz w:val="21"/>
          <w:szCs w:val="21"/>
        </w:rPr>
        <w:t xml:space="preserve"> 3.4.</w:t>
      </w:r>
      <w:r w:rsidRPr="003E0451">
        <w:rPr>
          <w:rFonts w:ascii="Helvetica" w:hAnsi="Helvetica" w:cs="Helvetica" w:hint="eastAsia"/>
          <w:b/>
          <w:bCs/>
          <w:color w:val="222222"/>
          <w:sz w:val="21"/>
          <w:szCs w:val="21"/>
        </w:rPr>
        <w:t>ЖИЭНЕННАЯ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ФОРМА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СТРУКТУРНЫЕ</w:t>
      </w:r>
    </w:p>
    <w:p w14:paraId="35B8FB20" w14:textId="77777777" w:rsidR="003E0451" w:rsidRPr="003E0451" w:rsidRDefault="003E0451" w:rsidP="003E0451">
      <w:pPr>
        <w:rPr>
          <w:rFonts w:ascii="Helvetica" w:hAnsi="Helvetica" w:cs="Helvetica"/>
          <w:b/>
          <w:bCs/>
          <w:color w:val="222222"/>
          <w:sz w:val="21"/>
          <w:szCs w:val="21"/>
        </w:rPr>
      </w:pPr>
    </w:p>
    <w:p w14:paraId="1486CA34"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ОСОБЕННОСТИ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ПОБЕГОВЫХ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СИСТЕМ</w:t>
      </w:r>
      <w:r w:rsidRPr="003E0451">
        <w:rPr>
          <w:rFonts w:ascii="Helvetica" w:hAnsi="Helvetica" w:cs="Helvetica"/>
          <w:b/>
          <w:bCs/>
          <w:color w:val="222222"/>
          <w:sz w:val="21"/>
          <w:szCs w:val="21"/>
        </w:rPr>
        <w:t xml:space="preserve"> SALIX REPENS L.</w:t>
      </w:r>
    </w:p>
    <w:p w14:paraId="1207DCA0" w14:textId="77777777" w:rsidR="003E0451" w:rsidRPr="003E0451" w:rsidRDefault="003E0451" w:rsidP="003E0451">
      <w:pPr>
        <w:rPr>
          <w:rFonts w:ascii="Helvetica" w:hAnsi="Helvetica" w:cs="Helvetica"/>
          <w:b/>
          <w:bCs/>
          <w:color w:val="222222"/>
          <w:sz w:val="21"/>
          <w:szCs w:val="21"/>
        </w:rPr>
      </w:pPr>
    </w:p>
    <w:p w14:paraId="52A78E49"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3.5 .</w:t>
      </w:r>
      <w:r w:rsidRPr="003E0451">
        <w:rPr>
          <w:rFonts w:ascii="Helvetica" w:hAnsi="Helvetica" w:cs="Helvetica" w:hint="eastAsia"/>
          <w:b/>
          <w:bCs/>
          <w:color w:val="222222"/>
          <w:sz w:val="21"/>
          <w:szCs w:val="21"/>
        </w:rPr>
        <w:t>ЖИЗНЕННАЯ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ФОРМА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СТРУКТУРНЫЕ</w:t>
      </w:r>
    </w:p>
    <w:p w14:paraId="010A6E26" w14:textId="77777777" w:rsidR="003E0451" w:rsidRPr="003E0451" w:rsidRDefault="003E0451" w:rsidP="003E0451">
      <w:pPr>
        <w:rPr>
          <w:rFonts w:ascii="Helvetica" w:hAnsi="Helvetica" w:cs="Helvetica"/>
          <w:b/>
          <w:bCs/>
          <w:color w:val="222222"/>
          <w:sz w:val="21"/>
          <w:szCs w:val="21"/>
        </w:rPr>
      </w:pPr>
    </w:p>
    <w:p w14:paraId="0830634D"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lastRenderedPageBreak/>
        <w:t>ОСОБЕННОСТИ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ПОБЕГОВЫХ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СИСТЕМ</w:t>
      </w:r>
      <w:r w:rsidRPr="003E0451">
        <w:rPr>
          <w:rFonts w:ascii="Helvetica" w:hAnsi="Helvetica" w:cs="Helvetica"/>
          <w:b/>
          <w:bCs/>
          <w:color w:val="222222"/>
          <w:sz w:val="21"/>
          <w:szCs w:val="21"/>
        </w:rPr>
        <w:t xml:space="preserve"> SALIX BRACHYPODA (TRAUTV. ET MEY.) </w:t>
      </w:r>
      <w:r w:rsidRPr="003E0451">
        <w:rPr>
          <w:rFonts w:ascii="Helvetica" w:hAnsi="Helvetica" w:cs="Helvetica" w:hint="eastAsia"/>
          <w:b/>
          <w:bCs/>
          <w:color w:val="222222"/>
          <w:sz w:val="21"/>
          <w:szCs w:val="21"/>
        </w:rPr>
        <w:t>КОМ</w:t>
      </w:r>
      <w:r w:rsidRPr="003E0451">
        <w:rPr>
          <w:rFonts w:ascii="Helvetica" w:hAnsi="Helvetica" w:cs="Helvetica"/>
          <w:b/>
          <w:bCs/>
          <w:color w:val="222222"/>
          <w:sz w:val="21"/>
          <w:szCs w:val="21"/>
        </w:rPr>
        <w:t>.</w:t>
      </w:r>
    </w:p>
    <w:p w14:paraId="435E3CFE" w14:textId="77777777" w:rsidR="003E0451" w:rsidRPr="003E0451" w:rsidRDefault="003E0451" w:rsidP="003E0451">
      <w:pPr>
        <w:rPr>
          <w:rFonts w:ascii="Helvetica" w:hAnsi="Helvetica" w:cs="Helvetica"/>
          <w:b/>
          <w:bCs/>
          <w:color w:val="222222"/>
          <w:sz w:val="21"/>
          <w:szCs w:val="21"/>
        </w:rPr>
      </w:pPr>
    </w:p>
    <w:p w14:paraId="1156AE36"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ГЛАВА</w:t>
      </w:r>
      <w:r w:rsidRPr="003E0451">
        <w:rPr>
          <w:rFonts w:ascii="Helvetica" w:hAnsi="Helvetica" w:cs="Helvetica"/>
          <w:b/>
          <w:bCs/>
          <w:color w:val="222222"/>
          <w:sz w:val="21"/>
          <w:szCs w:val="21"/>
        </w:rPr>
        <w:t xml:space="preserve"> 4.</w:t>
      </w:r>
      <w:r w:rsidRPr="003E0451">
        <w:rPr>
          <w:rFonts w:ascii="Helvetica" w:hAnsi="Helvetica" w:cs="Helvetica" w:hint="eastAsia"/>
          <w:b/>
          <w:bCs/>
          <w:color w:val="222222"/>
          <w:sz w:val="21"/>
          <w:szCs w:val="21"/>
        </w:rPr>
        <w:t>МОДУЛЬНАЯ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ОРГАНИЗАЦИЯ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w:t>
      </w:r>
      <w:r w:rsidRPr="003E0451">
        <w:rPr>
          <w:rFonts w:ascii="Helvetica" w:hAnsi="Helvetica" w:cs="Helvetica" w:hint="eastAsia"/>
          <w:b/>
          <w:bCs/>
          <w:color w:val="222222"/>
          <w:sz w:val="21"/>
          <w:szCs w:val="21"/>
        </w:rPr>
        <w:t>АРХИТЕКТУРНАЯ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МОДЕЛЬ</w:t>
      </w:r>
      <w:r w:rsidRPr="003E0451">
        <w:rPr>
          <w:rFonts w:ascii="Helvetica" w:hAnsi="Helvetica" w:cs="Helvetica" w:hint="eastAsia"/>
          <w:b/>
          <w:bCs/>
          <w:color w:val="222222"/>
          <w:sz w:val="21"/>
          <w:szCs w:val="21"/>
        </w:rPr>
        <w:t>»</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СЕКЦИИ</w:t>
      </w:r>
      <w:r w:rsidRPr="003E0451">
        <w:rPr>
          <w:rFonts w:ascii="Helvetica" w:hAnsi="Helvetica" w:cs="Helvetica"/>
          <w:b/>
          <w:bCs/>
          <w:color w:val="222222"/>
          <w:sz w:val="21"/>
          <w:szCs w:val="21"/>
        </w:rPr>
        <w:t xml:space="preserve"> INCUBACEAE KERNER</w:t>
      </w:r>
    </w:p>
    <w:p w14:paraId="456605D0" w14:textId="77777777" w:rsidR="003E0451" w:rsidRPr="003E0451" w:rsidRDefault="003E0451" w:rsidP="003E0451">
      <w:pPr>
        <w:rPr>
          <w:rFonts w:ascii="Helvetica" w:hAnsi="Helvetica" w:cs="Helvetica"/>
          <w:b/>
          <w:bCs/>
          <w:color w:val="222222"/>
          <w:sz w:val="21"/>
          <w:szCs w:val="21"/>
        </w:rPr>
      </w:pPr>
    </w:p>
    <w:p w14:paraId="75F9DF3D"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4.1 .</w:t>
      </w:r>
      <w:r w:rsidRPr="003E0451">
        <w:rPr>
          <w:rFonts w:ascii="Helvetica" w:hAnsi="Helvetica" w:cs="Helvetica" w:hint="eastAsia"/>
          <w:b/>
          <w:bCs/>
          <w:color w:val="222222"/>
          <w:sz w:val="21"/>
          <w:szCs w:val="21"/>
        </w:rPr>
        <w:t>СИСТЕМА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МЕТАМЕРНЫХ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МОРФОГЕНЕТИЧЕСКИХ</w:t>
      </w:r>
      <w:r w:rsidRPr="003E0451">
        <w:rPr>
          <w:rFonts w:ascii="Helvetica" w:hAnsi="Helvetica" w:cs="Helvetica"/>
          <w:b/>
          <w:bCs/>
          <w:color w:val="222222"/>
          <w:sz w:val="21"/>
          <w:szCs w:val="21"/>
        </w:rPr>
        <w:t xml:space="preserve"> 98 </w:t>
      </w:r>
      <w:r w:rsidRPr="003E0451">
        <w:rPr>
          <w:rFonts w:ascii="Helvetica" w:hAnsi="Helvetica" w:cs="Helvetica" w:hint="eastAsia"/>
          <w:b/>
          <w:bCs/>
          <w:color w:val="222222"/>
          <w:sz w:val="21"/>
          <w:szCs w:val="21"/>
        </w:rPr>
        <w:t>ЕДИНИЦ</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НА</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ПРИМЕРЕ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КУСТ</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АРНИКОВЫХ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КУСТАРНИЧКОВЫХ</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p>
    <w:p w14:paraId="0DF62FD5" w14:textId="77777777" w:rsidR="003E0451" w:rsidRPr="003E0451" w:rsidRDefault="003E0451" w:rsidP="003E0451">
      <w:pPr>
        <w:rPr>
          <w:rFonts w:ascii="Helvetica" w:hAnsi="Helvetica" w:cs="Helvetica"/>
          <w:b/>
          <w:bCs/>
          <w:color w:val="222222"/>
          <w:sz w:val="21"/>
          <w:szCs w:val="21"/>
        </w:rPr>
      </w:pPr>
    </w:p>
    <w:p w14:paraId="3895BDD8"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b/>
          <w:bCs/>
          <w:color w:val="222222"/>
          <w:sz w:val="21"/>
          <w:szCs w:val="21"/>
        </w:rPr>
        <w:t xml:space="preserve">4.2 </w:t>
      </w:r>
      <w:r w:rsidRPr="003E0451">
        <w:rPr>
          <w:rFonts w:ascii="Helvetica" w:hAnsi="Helvetica" w:cs="Helvetica" w:hint="eastAsia"/>
          <w:b/>
          <w:bCs/>
          <w:color w:val="222222"/>
          <w:sz w:val="21"/>
          <w:szCs w:val="21"/>
        </w:rPr>
        <w:t>«</w:t>
      </w:r>
      <w:r w:rsidRPr="003E0451">
        <w:rPr>
          <w:rFonts w:ascii="Helvetica" w:hAnsi="Helvetica" w:cs="Helvetica" w:hint="eastAsia"/>
          <w:b/>
          <w:bCs/>
          <w:color w:val="222222"/>
          <w:sz w:val="21"/>
          <w:szCs w:val="21"/>
        </w:rPr>
        <w:t>АРХИТЕКТУРНАЯ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МОДЕЛЬ</w:t>
      </w:r>
      <w:r w:rsidRPr="003E0451">
        <w:rPr>
          <w:rFonts w:ascii="Helvetica" w:hAnsi="Helvetica" w:cs="Helvetica" w:hint="eastAsia"/>
          <w:b/>
          <w:bCs/>
          <w:color w:val="222222"/>
          <w:sz w:val="21"/>
          <w:szCs w:val="21"/>
        </w:rPr>
        <w:t>»</w:t>
      </w:r>
      <w:r w:rsidRPr="003E0451">
        <w:rPr>
          <w:rFonts w:ascii="Helvetica" w:hAnsi="Helvetica" w:cs="Helvetica"/>
          <w:b/>
          <w:bCs/>
          <w:color w:val="222222"/>
          <w:sz w:val="21"/>
          <w:szCs w:val="21"/>
        </w:rPr>
        <w:t xml:space="preserve"> 105 (</w:t>
      </w:r>
      <w:r w:rsidRPr="003E0451">
        <w:rPr>
          <w:rFonts w:ascii="Helvetica" w:hAnsi="Helvetica" w:cs="Helvetica" w:hint="eastAsia"/>
          <w:b/>
          <w:bCs/>
          <w:color w:val="222222"/>
          <w:sz w:val="21"/>
          <w:szCs w:val="21"/>
        </w:rPr>
        <w:t>МОДЕЛЬ</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ПОБЕГООБРАЗОВАНИЯ</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ЖИЗНЕННЫЕ</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ФОРМЫ</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ИВ</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СЕКЦИИ</w:t>
      </w:r>
      <w:r w:rsidRPr="003E0451">
        <w:rPr>
          <w:rFonts w:ascii="Helvetica" w:hAnsi="Helvetica" w:cs="Helvetica"/>
          <w:b/>
          <w:bCs/>
          <w:color w:val="222222"/>
          <w:sz w:val="21"/>
          <w:szCs w:val="21"/>
        </w:rPr>
        <w:t xml:space="preserve"> INCUBACEAE KERNER</w:t>
      </w:r>
    </w:p>
    <w:p w14:paraId="63A0DB89" w14:textId="77777777" w:rsidR="003E0451" w:rsidRPr="003E0451" w:rsidRDefault="003E0451" w:rsidP="003E0451">
      <w:pPr>
        <w:rPr>
          <w:rFonts w:ascii="Helvetica" w:hAnsi="Helvetica" w:cs="Helvetica"/>
          <w:b/>
          <w:bCs/>
          <w:color w:val="222222"/>
          <w:sz w:val="21"/>
          <w:szCs w:val="21"/>
        </w:rPr>
      </w:pPr>
    </w:p>
    <w:p w14:paraId="2D130F55"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ЗАКЛЮЧЕНИЕ</w:t>
      </w:r>
    </w:p>
    <w:p w14:paraId="4F3FED52" w14:textId="77777777" w:rsidR="003E0451" w:rsidRPr="003E0451" w:rsidRDefault="003E0451" w:rsidP="003E0451">
      <w:pPr>
        <w:rPr>
          <w:rFonts w:ascii="Helvetica" w:hAnsi="Helvetica" w:cs="Helvetica"/>
          <w:b/>
          <w:bCs/>
          <w:color w:val="222222"/>
          <w:sz w:val="21"/>
          <w:szCs w:val="21"/>
        </w:rPr>
      </w:pPr>
    </w:p>
    <w:p w14:paraId="62803A87"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ВЫВОДЫ</w:t>
      </w:r>
    </w:p>
    <w:p w14:paraId="6C5241C7" w14:textId="77777777" w:rsidR="003E0451" w:rsidRPr="003E0451" w:rsidRDefault="003E0451" w:rsidP="003E0451">
      <w:pPr>
        <w:rPr>
          <w:rFonts w:ascii="Helvetica" w:hAnsi="Helvetica" w:cs="Helvetica"/>
          <w:b/>
          <w:bCs/>
          <w:color w:val="222222"/>
          <w:sz w:val="21"/>
          <w:szCs w:val="21"/>
        </w:rPr>
      </w:pPr>
    </w:p>
    <w:p w14:paraId="2AB26F59" w14:textId="77777777" w:rsidR="003E0451" w:rsidRPr="003E0451" w:rsidRDefault="003E0451" w:rsidP="003E0451">
      <w:pPr>
        <w:rPr>
          <w:rFonts w:ascii="Helvetica" w:hAnsi="Helvetica" w:cs="Helvetica"/>
          <w:b/>
          <w:bCs/>
          <w:color w:val="222222"/>
          <w:sz w:val="21"/>
          <w:szCs w:val="21"/>
        </w:rPr>
      </w:pPr>
      <w:r w:rsidRPr="003E0451">
        <w:rPr>
          <w:rFonts w:ascii="Helvetica" w:hAnsi="Helvetica" w:cs="Helvetica" w:hint="eastAsia"/>
          <w:b/>
          <w:bCs/>
          <w:color w:val="222222"/>
          <w:sz w:val="21"/>
          <w:szCs w:val="21"/>
        </w:rPr>
        <w:t>СПИСОК</w:t>
      </w:r>
      <w:r w:rsidRPr="003E0451">
        <w:rPr>
          <w:rFonts w:ascii="Helvetica" w:hAnsi="Helvetica" w:cs="Helvetica"/>
          <w:b/>
          <w:bCs/>
          <w:color w:val="222222"/>
          <w:sz w:val="21"/>
          <w:szCs w:val="21"/>
        </w:rPr>
        <w:t xml:space="preserve"> </w:t>
      </w:r>
      <w:r w:rsidRPr="003E0451">
        <w:rPr>
          <w:rFonts w:ascii="Helvetica" w:hAnsi="Helvetica" w:cs="Helvetica" w:hint="eastAsia"/>
          <w:b/>
          <w:bCs/>
          <w:color w:val="222222"/>
          <w:sz w:val="21"/>
          <w:szCs w:val="21"/>
        </w:rPr>
        <w:t>ЛИТЕРАТУРЫ</w:t>
      </w:r>
    </w:p>
    <w:p w14:paraId="1A666D25" w14:textId="77777777" w:rsidR="003E0451" w:rsidRPr="003E0451" w:rsidRDefault="003E0451" w:rsidP="003E0451">
      <w:pPr>
        <w:rPr>
          <w:rFonts w:ascii="Helvetica" w:hAnsi="Helvetica" w:cs="Helvetica"/>
          <w:b/>
          <w:bCs/>
          <w:color w:val="222222"/>
          <w:sz w:val="21"/>
          <w:szCs w:val="21"/>
        </w:rPr>
      </w:pPr>
    </w:p>
    <w:p w14:paraId="0C1B29AA" w14:textId="6675E6AD" w:rsidR="008A0C40" w:rsidRPr="003E0451" w:rsidRDefault="003E0451" w:rsidP="003E0451">
      <w:r w:rsidRPr="003E0451">
        <w:rPr>
          <w:rFonts w:ascii="Helvetica" w:hAnsi="Helvetica" w:cs="Helvetica"/>
          <w:b/>
          <w:bCs/>
          <w:color w:val="222222"/>
          <w:sz w:val="21"/>
          <w:szCs w:val="21"/>
        </w:rPr>
        <w:t>120</w:t>
      </w:r>
    </w:p>
    <w:sectPr w:rsidR="008A0C40" w:rsidRPr="003E045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965DA" w14:textId="77777777" w:rsidR="005B2E7E" w:rsidRDefault="005B2E7E">
      <w:pPr>
        <w:spacing w:after="0" w:line="240" w:lineRule="auto"/>
      </w:pPr>
      <w:r>
        <w:separator/>
      </w:r>
    </w:p>
  </w:endnote>
  <w:endnote w:type="continuationSeparator" w:id="0">
    <w:p w14:paraId="5F611FE7" w14:textId="77777777" w:rsidR="005B2E7E" w:rsidRDefault="005B2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4083" w14:textId="77777777" w:rsidR="005B2E7E" w:rsidRDefault="005B2E7E"/>
    <w:p w14:paraId="2FD2D68E" w14:textId="77777777" w:rsidR="005B2E7E" w:rsidRDefault="005B2E7E"/>
    <w:p w14:paraId="467DCDE4" w14:textId="77777777" w:rsidR="005B2E7E" w:rsidRDefault="005B2E7E"/>
    <w:p w14:paraId="63508888" w14:textId="77777777" w:rsidR="005B2E7E" w:rsidRDefault="005B2E7E"/>
    <w:p w14:paraId="2392A80B" w14:textId="77777777" w:rsidR="005B2E7E" w:rsidRDefault="005B2E7E"/>
    <w:p w14:paraId="4C457148" w14:textId="77777777" w:rsidR="005B2E7E" w:rsidRDefault="005B2E7E"/>
    <w:p w14:paraId="1F17B558" w14:textId="77777777" w:rsidR="005B2E7E" w:rsidRDefault="005B2E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618FFA" wp14:editId="29DD3C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EDF41" w14:textId="77777777" w:rsidR="005B2E7E" w:rsidRDefault="005B2E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618F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8EDF41" w14:textId="77777777" w:rsidR="005B2E7E" w:rsidRDefault="005B2E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94B0CE" w14:textId="77777777" w:rsidR="005B2E7E" w:rsidRDefault="005B2E7E"/>
    <w:p w14:paraId="424FC5BF" w14:textId="77777777" w:rsidR="005B2E7E" w:rsidRDefault="005B2E7E"/>
    <w:p w14:paraId="0962146B" w14:textId="77777777" w:rsidR="005B2E7E" w:rsidRDefault="005B2E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76C7B5" wp14:editId="12D837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DD81B" w14:textId="77777777" w:rsidR="005B2E7E" w:rsidRDefault="005B2E7E"/>
                          <w:p w14:paraId="65184E5C" w14:textId="77777777" w:rsidR="005B2E7E" w:rsidRDefault="005B2E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76C7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BDD81B" w14:textId="77777777" w:rsidR="005B2E7E" w:rsidRDefault="005B2E7E"/>
                    <w:p w14:paraId="65184E5C" w14:textId="77777777" w:rsidR="005B2E7E" w:rsidRDefault="005B2E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B61328" w14:textId="77777777" w:rsidR="005B2E7E" w:rsidRDefault="005B2E7E"/>
    <w:p w14:paraId="6E09A78A" w14:textId="77777777" w:rsidR="005B2E7E" w:rsidRDefault="005B2E7E">
      <w:pPr>
        <w:rPr>
          <w:sz w:val="2"/>
          <w:szCs w:val="2"/>
        </w:rPr>
      </w:pPr>
    </w:p>
    <w:p w14:paraId="036D5A50" w14:textId="77777777" w:rsidR="005B2E7E" w:rsidRDefault="005B2E7E"/>
    <w:p w14:paraId="152E683C" w14:textId="77777777" w:rsidR="005B2E7E" w:rsidRDefault="005B2E7E">
      <w:pPr>
        <w:spacing w:after="0" w:line="240" w:lineRule="auto"/>
      </w:pPr>
    </w:p>
  </w:footnote>
  <w:footnote w:type="continuationSeparator" w:id="0">
    <w:p w14:paraId="2145D377" w14:textId="77777777" w:rsidR="005B2E7E" w:rsidRDefault="005B2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7E"/>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17532</TotalTime>
  <Pages>4</Pages>
  <Words>362</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791</cp:revision>
  <cp:lastPrinted>2009-02-06T05:36:00Z</cp:lastPrinted>
  <dcterms:created xsi:type="dcterms:W3CDTF">2025-11-25T20:19:00Z</dcterms:created>
  <dcterms:modified xsi:type="dcterms:W3CDTF">2025-12-23T18:44:00Z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