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410E5" w:rsidRDefault="002410E5" w:rsidP="002410E5">
      <w:r w:rsidRPr="00167AD8">
        <w:rPr>
          <w:rFonts w:ascii="Times New Roman" w:eastAsia="Times New Roman" w:hAnsi="Times New Roman" w:cs="Times New Roman"/>
          <w:b/>
          <w:sz w:val="24"/>
          <w:szCs w:val="24"/>
          <w:lang w:eastAsia="ru-RU"/>
        </w:rPr>
        <w:t>Харитоненко Наталія Сергіївна</w:t>
      </w:r>
      <w:r w:rsidRPr="00167AD8">
        <w:rPr>
          <w:rFonts w:ascii="Times New Roman" w:eastAsia="Times New Roman" w:hAnsi="Times New Roman" w:cs="Times New Roman"/>
          <w:sz w:val="24"/>
          <w:szCs w:val="24"/>
          <w:lang w:eastAsia="ru-RU"/>
        </w:rPr>
        <w:t xml:space="preserve">, молодший науковий співробітник лабораторії генетики, біотехнології та якості, Інститут рослинництва ім. В. Я. Юр’єва НААН. </w:t>
      </w:r>
      <w:r w:rsidRPr="00167AD8">
        <w:rPr>
          <w:rFonts w:ascii="Times New Roman" w:eastAsia="Times New Roman" w:hAnsi="Times New Roman" w:cs="Times New Roman"/>
          <w:bCs/>
          <w:sz w:val="24"/>
          <w:szCs w:val="24"/>
          <w:lang w:eastAsia="ru-RU"/>
        </w:rPr>
        <w:t xml:space="preserve">Назва дисертації: </w:t>
      </w:r>
      <w:r w:rsidRPr="00167AD8">
        <w:rPr>
          <w:rFonts w:ascii="Times New Roman" w:eastAsia="Times New Roman" w:hAnsi="Times New Roman" w:cs="Times New Roman"/>
          <w:sz w:val="24"/>
          <w:szCs w:val="24"/>
          <w:lang w:eastAsia="ru-RU"/>
        </w:rPr>
        <w:t xml:space="preserve">“Мінливість вмісту і закономірності успадкування вітаміну Е (ізомерів токоферолів) у лініях й інбредних поколіннях соняшнику”. </w:t>
      </w:r>
      <w:r w:rsidRPr="00167AD8">
        <w:rPr>
          <w:rFonts w:ascii="Times New Roman" w:eastAsia="Times New Roman" w:hAnsi="Times New Roman" w:cs="Times New Roman"/>
          <w:bCs/>
          <w:sz w:val="24"/>
          <w:szCs w:val="24"/>
          <w:lang w:eastAsia="ru-RU"/>
        </w:rPr>
        <w:t xml:space="preserve">Шифр та назва спеціальності </w:t>
      </w:r>
      <w:r w:rsidRPr="00167AD8">
        <w:rPr>
          <w:rFonts w:ascii="Times New Roman" w:eastAsia="Times New Roman" w:hAnsi="Times New Roman" w:cs="Times New Roman"/>
          <w:sz w:val="24"/>
          <w:szCs w:val="24"/>
          <w:lang w:eastAsia="ru-RU"/>
        </w:rPr>
        <w:t xml:space="preserve">– 06.01.05 – селекція і насінництво. </w:t>
      </w:r>
      <w:r w:rsidRPr="00167AD8">
        <w:rPr>
          <w:rFonts w:ascii="Times New Roman" w:eastAsia="Times New Roman" w:hAnsi="Times New Roman" w:cs="Times New Roman"/>
          <w:bCs/>
          <w:sz w:val="24"/>
          <w:szCs w:val="24"/>
          <w:lang w:eastAsia="ru-RU"/>
        </w:rPr>
        <w:t>Спецрада</w:t>
      </w:r>
      <w:r w:rsidRPr="00167AD8">
        <w:rPr>
          <w:rFonts w:ascii="Times New Roman" w:eastAsia="Times New Roman" w:hAnsi="Times New Roman" w:cs="Times New Roman"/>
          <w:sz w:val="24"/>
          <w:szCs w:val="24"/>
          <w:lang w:eastAsia="ru-RU"/>
        </w:rPr>
        <w:t xml:space="preserve"> Д 64.366.01 Інституту рослинництва ім. В. Я. Юр’єва</w:t>
      </w:r>
    </w:p>
    <w:sectPr w:rsidR="00925CD0" w:rsidRPr="002410E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89607-3DB7-4033-AF5C-394A5D27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2020-07-06T21:50:00Z</dcterms:created>
  <dcterms:modified xsi:type="dcterms:W3CDTF">2020-07-07T05:31:00Z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