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ВСТУП</w:t>
      </w:r>
      <w:r w:rsidRPr="009071F3">
        <w:rPr>
          <w:rFonts w:ascii="Trebuchet MS" w:eastAsia="Times New Roman" w:hAnsi="Trebuchet MS" w:cs="Times New Roman"/>
          <w:color w:val="000000"/>
          <w:kern w:val="0"/>
          <w:sz w:val="18"/>
          <w:szCs w:val="18"/>
          <w:lang w:eastAsia="ru-RU"/>
        </w:rPr>
        <w:t xml:space="preserve"> 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РОЗДІЛ</w:t>
      </w:r>
      <w:r w:rsidRPr="009071F3">
        <w:rPr>
          <w:rFonts w:ascii="Trebuchet MS" w:eastAsia="Times New Roman" w:hAnsi="Trebuchet MS" w:cs="Times New Roman"/>
          <w:color w:val="000000"/>
          <w:kern w:val="0"/>
          <w:sz w:val="18"/>
          <w:szCs w:val="18"/>
          <w:lang w:eastAsia="ru-RU"/>
        </w:rPr>
        <w:t xml:space="preserve"> 1 </w:t>
      </w:r>
      <w:r w:rsidRPr="009071F3">
        <w:rPr>
          <w:rFonts w:ascii="Trebuchet MS" w:eastAsia="Times New Roman" w:hAnsi="Trebuchet MS" w:cs="Times New Roman" w:hint="eastAsia"/>
          <w:color w:val="000000"/>
          <w:kern w:val="0"/>
          <w:sz w:val="18"/>
          <w:szCs w:val="18"/>
          <w:lang w:eastAsia="ru-RU"/>
        </w:rPr>
        <w:t>НАУКОВЕ</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ОБГРУНТУВАННЯ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ТЕХНОЛОГІЧНИХ</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ПРИЙОМІВ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ПІДВИЩЕННЯ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ПРОДУКТИВНОСТІ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ГІБРИДІВ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10</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1.1. </w:t>
      </w:r>
      <w:r w:rsidRPr="009071F3">
        <w:rPr>
          <w:rFonts w:ascii="Trebuchet MS" w:eastAsia="Times New Roman" w:hAnsi="Trebuchet MS" w:cs="Times New Roman" w:hint="eastAsia"/>
          <w:color w:val="000000"/>
          <w:kern w:val="0"/>
          <w:sz w:val="18"/>
          <w:szCs w:val="18"/>
          <w:lang w:eastAsia="ru-RU"/>
        </w:rPr>
        <w:t>Інтенсивна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технологія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вирощування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головний</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шлях</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підвищення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продуктивності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гібридів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10</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1.2. </w:t>
      </w:r>
      <w:r w:rsidRPr="009071F3">
        <w:rPr>
          <w:rFonts w:ascii="Trebuchet MS" w:eastAsia="Times New Roman" w:hAnsi="Trebuchet MS" w:cs="Times New Roman" w:hint="eastAsia"/>
          <w:color w:val="000000"/>
          <w:kern w:val="0"/>
          <w:sz w:val="18"/>
          <w:szCs w:val="18"/>
          <w:lang w:eastAsia="ru-RU"/>
        </w:rPr>
        <w:t>Вплив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строків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сівби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продуктивність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14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1.3. </w:t>
      </w:r>
      <w:r w:rsidRPr="009071F3">
        <w:rPr>
          <w:rFonts w:ascii="Trebuchet MS" w:eastAsia="Times New Roman" w:hAnsi="Trebuchet MS" w:cs="Times New Roman" w:hint="eastAsia"/>
          <w:color w:val="000000"/>
          <w:kern w:val="0"/>
          <w:sz w:val="18"/>
          <w:szCs w:val="18"/>
          <w:lang w:eastAsia="ru-RU"/>
        </w:rPr>
        <w:t>Роль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мікроелементів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у</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формування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врожаю</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його</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якості</w:t>
      </w:r>
      <w:r w:rsidRPr="009071F3">
        <w:rPr>
          <w:rFonts w:ascii="Trebuchet MS" w:eastAsia="Times New Roman" w:hAnsi="Trebuchet MS" w:cs="Times New Roman"/>
          <w:color w:val="000000"/>
          <w:kern w:val="0"/>
          <w:sz w:val="18"/>
          <w:szCs w:val="18"/>
          <w:lang w:eastAsia="ru-RU"/>
        </w:rPr>
        <w:t xml:space="preserve"> 24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РОЗДІЛ</w:t>
      </w:r>
      <w:r w:rsidRPr="009071F3">
        <w:rPr>
          <w:rFonts w:ascii="Trebuchet MS" w:eastAsia="Times New Roman" w:hAnsi="Trebuchet MS" w:cs="Times New Roman"/>
          <w:color w:val="000000"/>
          <w:kern w:val="0"/>
          <w:sz w:val="18"/>
          <w:szCs w:val="18"/>
          <w:lang w:eastAsia="ru-RU"/>
        </w:rPr>
        <w:t xml:space="preserve"> 2 </w:t>
      </w:r>
      <w:r w:rsidRPr="009071F3">
        <w:rPr>
          <w:rFonts w:ascii="Trebuchet MS" w:eastAsia="Times New Roman" w:hAnsi="Trebuchet MS" w:cs="Times New Roman" w:hint="eastAsia"/>
          <w:color w:val="000000"/>
          <w:kern w:val="0"/>
          <w:sz w:val="18"/>
          <w:szCs w:val="18"/>
          <w:lang w:eastAsia="ru-RU"/>
        </w:rPr>
        <w:t>УМОВИ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ПРОГРАМА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МЕТОДИКА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ПРОВЕДЕННЯ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ДОСЛІДЖЕНЬ</w:t>
      </w:r>
      <w:r w:rsidRPr="009071F3">
        <w:rPr>
          <w:rFonts w:ascii="Trebuchet MS" w:eastAsia="Times New Roman" w:hAnsi="Trebuchet MS" w:cs="Times New Roman"/>
          <w:color w:val="000000"/>
          <w:kern w:val="0"/>
          <w:sz w:val="18"/>
          <w:szCs w:val="18"/>
          <w:lang w:eastAsia="ru-RU"/>
        </w:rPr>
        <w:t xml:space="preserve"> 44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2.1.</w:t>
      </w:r>
      <w:r w:rsidRPr="009071F3">
        <w:rPr>
          <w:rFonts w:ascii="Trebuchet MS" w:eastAsia="Times New Roman" w:hAnsi="Trebuchet MS" w:cs="Times New Roman" w:hint="eastAsia"/>
          <w:color w:val="000000"/>
          <w:kern w:val="0"/>
          <w:sz w:val="18"/>
          <w:szCs w:val="18"/>
          <w:lang w:eastAsia="ru-RU"/>
        </w:rPr>
        <w:t>Умови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проведення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досліджень</w:t>
      </w:r>
      <w:r w:rsidRPr="009071F3">
        <w:rPr>
          <w:rFonts w:ascii="Trebuchet MS" w:eastAsia="Times New Roman" w:hAnsi="Trebuchet MS" w:cs="Times New Roman"/>
          <w:color w:val="000000"/>
          <w:kern w:val="0"/>
          <w:sz w:val="18"/>
          <w:szCs w:val="18"/>
          <w:lang w:eastAsia="ru-RU"/>
        </w:rPr>
        <w:t xml:space="preserve"> 44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2.2.</w:t>
      </w:r>
      <w:r w:rsidRPr="009071F3">
        <w:rPr>
          <w:rFonts w:ascii="Trebuchet MS" w:eastAsia="Times New Roman" w:hAnsi="Trebuchet MS" w:cs="Times New Roman" w:hint="eastAsia"/>
          <w:color w:val="000000"/>
          <w:kern w:val="0"/>
          <w:sz w:val="18"/>
          <w:szCs w:val="18"/>
          <w:lang w:eastAsia="ru-RU"/>
        </w:rPr>
        <w:t>Програма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методика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досліджень</w:t>
      </w:r>
      <w:r w:rsidRPr="009071F3">
        <w:rPr>
          <w:rFonts w:ascii="Trebuchet MS" w:eastAsia="Times New Roman" w:hAnsi="Trebuchet MS" w:cs="Times New Roman"/>
          <w:color w:val="000000"/>
          <w:kern w:val="0"/>
          <w:sz w:val="18"/>
          <w:szCs w:val="18"/>
          <w:lang w:eastAsia="ru-RU"/>
        </w:rPr>
        <w:t xml:space="preserve"> 50</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2.3. </w:t>
      </w:r>
      <w:r w:rsidRPr="009071F3">
        <w:rPr>
          <w:rFonts w:ascii="Trebuchet MS" w:eastAsia="Times New Roman" w:hAnsi="Trebuchet MS" w:cs="Times New Roman" w:hint="eastAsia"/>
          <w:color w:val="000000"/>
          <w:kern w:val="0"/>
          <w:sz w:val="18"/>
          <w:szCs w:val="18"/>
          <w:lang w:eastAsia="ru-RU"/>
        </w:rPr>
        <w:t>Характеристика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гібридів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особливості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агротехніки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дослідній</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ділянці</w:t>
      </w:r>
      <w:r w:rsidRPr="009071F3">
        <w:rPr>
          <w:rFonts w:ascii="Trebuchet MS" w:eastAsia="Times New Roman" w:hAnsi="Trebuchet MS" w:cs="Times New Roman"/>
          <w:color w:val="000000"/>
          <w:kern w:val="0"/>
          <w:sz w:val="18"/>
          <w:szCs w:val="18"/>
          <w:lang w:eastAsia="ru-RU"/>
        </w:rPr>
        <w:t xml:space="preserve"> 54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РОЗДІЛ</w:t>
      </w:r>
      <w:r w:rsidRPr="009071F3">
        <w:rPr>
          <w:rFonts w:ascii="Trebuchet MS" w:eastAsia="Times New Roman" w:hAnsi="Trebuchet MS" w:cs="Times New Roman"/>
          <w:color w:val="000000"/>
          <w:kern w:val="0"/>
          <w:sz w:val="18"/>
          <w:szCs w:val="18"/>
          <w:lang w:eastAsia="ru-RU"/>
        </w:rPr>
        <w:t xml:space="preserve"> 3 </w:t>
      </w:r>
      <w:r w:rsidRPr="009071F3">
        <w:rPr>
          <w:rFonts w:ascii="Trebuchet MS" w:eastAsia="Times New Roman" w:hAnsi="Trebuchet MS" w:cs="Times New Roman" w:hint="eastAsia"/>
          <w:color w:val="000000"/>
          <w:kern w:val="0"/>
          <w:sz w:val="18"/>
          <w:szCs w:val="18"/>
          <w:lang w:eastAsia="ru-RU"/>
        </w:rPr>
        <w:t>ВПЛИВ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СТРОКІВ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СІВБИ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ПОЗАКОРЕНЕВОГО</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ПІДЖИВЛЕННЯ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РІСТ</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РОЗВИТОК</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РОСЛИН</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59</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3.1.</w:t>
      </w:r>
      <w:r w:rsidRPr="009071F3">
        <w:rPr>
          <w:rFonts w:ascii="Trebuchet MS" w:eastAsia="Times New Roman" w:hAnsi="Trebuchet MS" w:cs="Times New Roman" w:hint="eastAsia"/>
          <w:color w:val="000000"/>
          <w:kern w:val="0"/>
          <w:sz w:val="18"/>
          <w:szCs w:val="18"/>
          <w:lang w:eastAsia="ru-RU"/>
        </w:rPr>
        <w:t>Фенологічні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спостереження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за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ростом</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й</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розвиткот</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рослин</w:t>
      </w:r>
      <w:r w:rsidRPr="009071F3">
        <w:rPr>
          <w:rFonts w:ascii="Trebuchet MS" w:eastAsia="Times New Roman" w:hAnsi="Trebuchet MS" w:cs="Times New Roman"/>
          <w:color w:val="000000"/>
          <w:kern w:val="0"/>
          <w:sz w:val="18"/>
          <w:szCs w:val="18"/>
          <w:lang w:eastAsia="ru-RU"/>
        </w:rPr>
        <w:t xml:space="preserve"> 59</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3.2. </w:t>
      </w:r>
      <w:r w:rsidRPr="009071F3">
        <w:rPr>
          <w:rFonts w:ascii="Trebuchet MS" w:eastAsia="Times New Roman" w:hAnsi="Trebuchet MS" w:cs="Times New Roman" w:hint="eastAsia"/>
          <w:color w:val="000000"/>
          <w:kern w:val="0"/>
          <w:sz w:val="18"/>
          <w:szCs w:val="18"/>
          <w:lang w:eastAsia="ru-RU"/>
        </w:rPr>
        <w:t>Лінійний</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ріст</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рослин</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залежно</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від</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строків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сівби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позакореневого</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підживлення</w:t>
      </w:r>
      <w:r w:rsidRPr="009071F3">
        <w:rPr>
          <w:rFonts w:ascii="Trebuchet MS" w:eastAsia="Times New Roman" w:hAnsi="Trebuchet MS" w:cs="Times New Roman"/>
          <w:color w:val="000000"/>
          <w:kern w:val="0"/>
          <w:sz w:val="18"/>
          <w:szCs w:val="18"/>
          <w:lang w:eastAsia="ru-RU"/>
        </w:rPr>
        <w:t xml:space="preserve"> 64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3.3. </w:t>
      </w:r>
      <w:r w:rsidRPr="009071F3">
        <w:rPr>
          <w:rFonts w:ascii="Trebuchet MS" w:eastAsia="Times New Roman" w:hAnsi="Trebuchet MS" w:cs="Times New Roman" w:hint="eastAsia"/>
          <w:color w:val="000000"/>
          <w:kern w:val="0"/>
          <w:sz w:val="18"/>
          <w:szCs w:val="18"/>
          <w:lang w:eastAsia="ru-RU"/>
        </w:rPr>
        <w:t>Продуктивність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фотосинтезу</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посівів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71</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3.4. </w:t>
      </w:r>
      <w:r w:rsidRPr="009071F3">
        <w:rPr>
          <w:rFonts w:ascii="Trebuchet MS" w:eastAsia="Times New Roman" w:hAnsi="Trebuchet MS" w:cs="Times New Roman" w:hint="eastAsia"/>
          <w:color w:val="000000"/>
          <w:kern w:val="0"/>
          <w:sz w:val="18"/>
          <w:szCs w:val="18"/>
          <w:lang w:eastAsia="ru-RU"/>
        </w:rPr>
        <w:t>Динаміка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наростання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вегетативної</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маси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накопичення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сухої</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речовини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рослинами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81</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3.5. </w:t>
      </w:r>
      <w:r w:rsidRPr="009071F3">
        <w:rPr>
          <w:rFonts w:ascii="Trebuchet MS" w:eastAsia="Times New Roman" w:hAnsi="Trebuchet MS" w:cs="Times New Roman" w:hint="eastAsia"/>
          <w:color w:val="000000"/>
          <w:kern w:val="0"/>
          <w:sz w:val="18"/>
          <w:szCs w:val="18"/>
          <w:lang w:eastAsia="ru-RU"/>
        </w:rPr>
        <w:t>Взаємозв’язки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між</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факторами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життя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продуційними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процесами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рослин</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83</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РОЗДІЛ</w:t>
      </w:r>
      <w:r w:rsidRPr="009071F3">
        <w:rPr>
          <w:rFonts w:ascii="Trebuchet MS" w:eastAsia="Times New Roman" w:hAnsi="Trebuchet MS" w:cs="Times New Roman"/>
          <w:color w:val="000000"/>
          <w:kern w:val="0"/>
          <w:sz w:val="18"/>
          <w:szCs w:val="18"/>
          <w:lang w:eastAsia="ru-RU"/>
        </w:rPr>
        <w:t xml:space="preserve"> 4 </w:t>
      </w:r>
      <w:r w:rsidRPr="009071F3">
        <w:rPr>
          <w:rFonts w:ascii="Trebuchet MS" w:eastAsia="Times New Roman" w:hAnsi="Trebuchet MS" w:cs="Times New Roman" w:hint="eastAsia"/>
          <w:color w:val="000000"/>
          <w:kern w:val="0"/>
          <w:sz w:val="18"/>
          <w:szCs w:val="18"/>
          <w:lang w:eastAsia="ru-RU"/>
        </w:rPr>
        <w:t>ВПЛИВ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СТРОКУ</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СІВБИ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ПОЗАКОРЕНЕВОГО</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ПІДЖИВЛЕННЯ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УРОЖАЙНІСТЬ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І</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ЯКІСТЬ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87</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4.1. </w:t>
      </w:r>
      <w:r w:rsidRPr="009071F3">
        <w:rPr>
          <w:rFonts w:ascii="Trebuchet MS" w:eastAsia="Times New Roman" w:hAnsi="Trebuchet MS" w:cs="Times New Roman" w:hint="eastAsia"/>
          <w:color w:val="000000"/>
          <w:kern w:val="0"/>
          <w:sz w:val="18"/>
          <w:szCs w:val="18"/>
          <w:lang w:eastAsia="ru-RU"/>
        </w:rPr>
        <w:t>Урожайність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зеленої</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маси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залежно</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від</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строків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сівби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позакореневого</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підживлення</w:t>
      </w:r>
      <w:r w:rsidRPr="009071F3">
        <w:rPr>
          <w:rFonts w:ascii="Trebuchet MS" w:eastAsia="Times New Roman" w:hAnsi="Trebuchet MS" w:cs="Times New Roman"/>
          <w:color w:val="000000"/>
          <w:kern w:val="0"/>
          <w:sz w:val="18"/>
          <w:szCs w:val="18"/>
          <w:lang w:eastAsia="ru-RU"/>
        </w:rPr>
        <w:t xml:space="preserve"> 92</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4.2. </w:t>
      </w:r>
      <w:r w:rsidRPr="009071F3">
        <w:rPr>
          <w:rFonts w:ascii="Trebuchet MS" w:eastAsia="Times New Roman" w:hAnsi="Trebuchet MS" w:cs="Times New Roman" w:hint="eastAsia"/>
          <w:color w:val="000000"/>
          <w:kern w:val="0"/>
          <w:sz w:val="18"/>
          <w:szCs w:val="18"/>
          <w:lang w:eastAsia="ru-RU"/>
        </w:rPr>
        <w:t>Вплив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строків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сівби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позакореневого</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підживлення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якість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врожаю</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зеленої</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маси</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98</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4.3. </w:t>
      </w:r>
      <w:r w:rsidRPr="009071F3">
        <w:rPr>
          <w:rFonts w:ascii="Trebuchet MS" w:eastAsia="Times New Roman" w:hAnsi="Trebuchet MS" w:cs="Times New Roman" w:hint="eastAsia"/>
          <w:color w:val="000000"/>
          <w:kern w:val="0"/>
          <w:sz w:val="18"/>
          <w:szCs w:val="18"/>
          <w:lang w:eastAsia="ru-RU"/>
        </w:rPr>
        <w:t>Перетравність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поживність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корму</w:t>
      </w:r>
      <w:r w:rsidRPr="009071F3">
        <w:rPr>
          <w:rFonts w:ascii="Trebuchet MS" w:eastAsia="Times New Roman" w:hAnsi="Trebuchet MS" w:cs="Times New Roman"/>
          <w:color w:val="000000"/>
          <w:kern w:val="0"/>
          <w:sz w:val="18"/>
          <w:szCs w:val="18"/>
          <w:lang w:eastAsia="ru-RU"/>
        </w:rPr>
        <w:t xml:space="preserve"> 104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РОЗДІЛ</w:t>
      </w:r>
      <w:r w:rsidRPr="009071F3">
        <w:rPr>
          <w:rFonts w:ascii="Trebuchet MS" w:eastAsia="Times New Roman" w:hAnsi="Trebuchet MS" w:cs="Times New Roman"/>
          <w:color w:val="000000"/>
          <w:kern w:val="0"/>
          <w:sz w:val="18"/>
          <w:szCs w:val="18"/>
          <w:lang w:eastAsia="ru-RU"/>
        </w:rPr>
        <w:t xml:space="preserve"> 5 </w:t>
      </w:r>
      <w:r w:rsidRPr="009071F3">
        <w:rPr>
          <w:rFonts w:ascii="Trebuchet MS" w:eastAsia="Times New Roman" w:hAnsi="Trebuchet MS" w:cs="Times New Roman" w:hint="eastAsia"/>
          <w:color w:val="000000"/>
          <w:kern w:val="0"/>
          <w:sz w:val="18"/>
          <w:szCs w:val="18"/>
          <w:lang w:eastAsia="ru-RU"/>
        </w:rPr>
        <w:t>ЕНЕРГЕТИЧНА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ЕКОНОМІЧНА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ОЦІНКА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ДОСЛІДЖУВАНИХ</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ЕЛЕМЕНТІВ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ТЕХНОЛОГІЇ</w:t>
      </w:r>
      <w:r w:rsidRPr="009071F3">
        <w:rPr>
          <w:rFonts w:ascii="Trebuchet MS" w:eastAsia="Times New Roman" w:hAnsi="Trebuchet MS" w:cs="Times New Roman"/>
          <w:color w:val="000000"/>
          <w:kern w:val="0"/>
          <w:sz w:val="18"/>
          <w:szCs w:val="18"/>
          <w:lang w:eastAsia="ru-RU"/>
        </w:rPr>
        <w:t xml:space="preserve"> 114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5.1. </w:t>
      </w:r>
      <w:r w:rsidRPr="009071F3">
        <w:rPr>
          <w:rFonts w:ascii="Trebuchet MS" w:eastAsia="Times New Roman" w:hAnsi="Trebuchet MS" w:cs="Times New Roman" w:hint="eastAsia"/>
          <w:color w:val="000000"/>
          <w:kern w:val="0"/>
          <w:sz w:val="18"/>
          <w:szCs w:val="18"/>
          <w:lang w:eastAsia="ru-RU"/>
        </w:rPr>
        <w:t>Енергетична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ефективність</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вирощування</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гібридів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кукурудзи</w:t>
      </w:r>
      <w:r w:rsidRPr="009071F3">
        <w:rPr>
          <w:rFonts w:ascii="Trebuchet MS" w:eastAsia="Times New Roman" w:hAnsi="Trebuchet MS" w:cs="Times New Roman"/>
          <w:color w:val="000000"/>
          <w:kern w:val="0"/>
          <w:sz w:val="18"/>
          <w:szCs w:val="18"/>
          <w:lang w:eastAsia="ru-RU"/>
        </w:rPr>
        <w:t xml:space="preserve"> 114</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color w:val="000000"/>
          <w:kern w:val="0"/>
          <w:sz w:val="18"/>
          <w:szCs w:val="18"/>
          <w:lang w:eastAsia="ru-RU"/>
        </w:rPr>
        <w:t xml:space="preserve">5.2. </w:t>
      </w:r>
      <w:r w:rsidRPr="009071F3">
        <w:rPr>
          <w:rFonts w:ascii="Trebuchet MS" w:eastAsia="Times New Roman" w:hAnsi="Trebuchet MS" w:cs="Times New Roman" w:hint="eastAsia"/>
          <w:color w:val="000000"/>
          <w:kern w:val="0"/>
          <w:sz w:val="18"/>
          <w:szCs w:val="18"/>
          <w:lang w:eastAsia="ru-RU"/>
        </w:rPr>
        <w:t>Економічна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оцінка</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елементів</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технології</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вирощування</w:t>
      </w:r>
      <w:r w:rsidRPr="009071F3">
        <w:rPr>
          <w:rFonts w:ascii="Trebuchet MS" w:eastAsia="Times New Roman" w:hAnsi="Trebuchet MS" w:cs="Times New Roman"/>
          <w:color w:val="000000"/>
          <w:kern w:val="0"/>
          <w:sz w:val="18"/>
          <w:szCs w:val="18"/>
          <w:lang w:eastAsia="ru-RU"/>
        </w:rPr>
        <w:t xml:space="preserve"> 116</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ВИСНОВКИ</w:t>
      </w:r>
      <w:r w:rsidRPr="009071F3">
        <w:rPr>
          <w:rFonts w:ascii="Trebuchet MS" w:eastAsia="Times New Roman" w:hAnsi="Trebuchet MS" w:cs="Times New Roman"/>
          <w:color w:val="000000"/>
          <w:kern w:val="0"/>
          <w:sz w:val="18"/>
          <w:szCs w:val="18"/>
          <w:lang w:eastAsia="ru-RU"/>
        </w:rPr>
        <w:t xml:space="preserve"> 122</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ПРОПОЗИЦІЇ</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ВИРОБНИЦТВУ</w:t>
      </w:r>
      <w:r w:rsidRPr="009071F3">
        <w:rPr>
          <w:rFonts w:ascii="Trebuchet MS" w:eastAsia="Times New Roman" w:hAnsi="Trebuchet MS" w:cs="Times New Roman"/>
          <w:color w:val="000000"/>
          <w:kern w:val="0"/>
          <w:sz w:val="18"/>
          <w:szCs w:val="18"/>
          <w:lang w:eastAsia="ru-RU"/>
        </w:rPr>
        <w:t xml:space="preserve"> 125</w:t>
      </w:r>
    </w:p>
    <w:p w:rsidR="009071F3" w:rsidRPr="009071F3" w:rsidRDefault="009071F3" w:rsidP="009071F3">
      <w:pPr>
        <w:rPr>
          <w:rFonts w:ascii="Trebuchet MS" w:eastAsia="Times New Roman" w:hAnsi="Trebuchet MS" w:cs="Times New Roman"/>
          <w:color w:val="000000"/>
          <w:kern w:val="0"/>
          <w:sz w:val="18"/>
          <w:szCs w:val="18"/>
          <w:lang w:eastAsia="ru-RU"/>
        </w:rPr>
      </w:pPr>
      <w:r w:rsidRPr="009071F3">
        <w:rPr>
          <w:rFonts w:ascii="Trebuchet MS" w:eastAsia="Times New Roman" w:hAnsi="Trebuchet MS" w:cs="Times New Roman" w:hint="eastAsia"/>
          <w:color w:val="000000"/>
          <w:kern w:val="0"/>
          <w:sz w:val="18"/>
          <w:szCs w:val="18"/>
          <w:lang w:eastAsia="ru-RU"/>
        </w:rPr>
        <w:t>СПИСОК</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ВИКОРИСТАНИХ</w:t>
      </w:r>
      <w:r w:rsidRPr="009071F3">
        <w:rPr>
          <w:rFonts w:ascii="Trebuchet MS" w:eastAsia="Times New Roman" w:hAnsi="Trebuchet MS" w:cs="Times New Roman"/>
          <w:color w:val="000000"/>
          <w:kern w:val="0"/>
          <w:sz w:val="18"/>
          <w:szCs w:val="18"/>
          <w:lang w:eastAsia="ru-RU"/>
        </w:rPr>
        <w:t xml:space="preserve"> </w:t>
      </w:r>
      <w:r w:rsidRPr="009071F3">
        <w:rPr>
          <w:rFonts w:ascii="Trebuchet MS" w:eastAsia="Times New Roman" w:hAnsi="Trebuchet MS" w:cs="Times New Roman" w:hint="eastAsia"/>
          <w:color w:val="000000"/>
          <w:kern w:val="0"/>
          <w:sz w:val="18"/>
          <w:szCs w:val="18"/>
          <w:lang w:eastAsia="ru-RU"/>
        </w:rPr>
        <w:t>ДЖЕРЕЛ</w:t>
      </w:r>
      <w:r w:rsidRPr="009071F3">
        <w:rPr>
          <w:rFonts w:ascii="Trebuchet MS" w:eastAsia="Times New Roman" w:hAnsi="Trebuchet MS" w:cs="Times New Roman"/>
          <w:color w:val="000000"/>
          <w:kern w:val="0"/>
          <w:sz w:val="18"/>
          <w:szCs w:val="18"/>
          <w:lang w:eastAsia="ru-RU"/>
        </w:rPr>
        <w:t xml:space="preserve"> 126</w:t>
      </w:r>
    </w:p>
    <w:p w:rsidR="00985DAE" w:rsidRPr="009071F3" w:rsidRDefault="009071F3" w:rsidP="009071F3">
      <w:r w:rsidRPr="009071F3">
        <w:rPr>
          <w:rFonts w:ascii="Trebuchet MS" w:eastAsia="Times New Roman" w:hAnsi="Trebuchet MS" w:cs="Times New Roman" w:hint="eastAsia"/>
          <w:color w:val="000000"/>
          <w:kern w:val="0"/>
          <w:sz w:val="18"/>
          <w:szCs w:val="18"/>
          <w:lang w:eastAsia="ru-RU"/>
        </w:rPr>
        <w:t>ДОДАТКИ</w:t>
      </w:r>
      <w:r w:rsidRPr="009071F3">
        <w:rPr>
          <w:rFonts w:ascii="Trebuchet MS" w:eastAsia="Times New Roman" w:hAnsi="Trebuchet MS" w:cs="Times New Roman"/>
          <w:color w:val="000000"/>
          <w:kern w:val="0"/>
          <w:sz w:val="18"/>
          <w:szCs w:val="18"/>
          <w:lang w:eastAsia="ru-RU"/>
        </w:rPr>
        <w:t xml:space="preserve"> 143</w:t>
      </w:r>
      <w:bookmarkStart w:id="0" w:name="_GoBack"/>
      <w:bookmarkEnd w:id="0"/>
    </w:p>
    <w:sectPr w:rsidR="00985DAE" w:rsidRPr="009071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616" w:rsidRDefault="00B63616">
      <w:pPr>
        <w:spacing w:after="0" w:line="240" w:lineRule="auto"/>
      </w:pPr>
      <w:r>
        <w:separator/>
      </w:r>
    </w:p>
  </w:endnote>
  <w:endnote w:type="continuationSeparator" w:id="0">
    <w:p w:rsidR="00B63616" w:rsidRDefault="00B6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616" w:rsidRDefault="00B63616"/>
    <w:p w:rsidR="00B63616" w:rsidRDefault="00B63616"/>
    <w:p w:rsidR="00B63616" w:rsidRDefault="00B63616"/>
    <w:p w:rsidR="00B63616" w:rsidRDefault="00B63616"/>
    <w:p w:rsidR="00B63616" w:rsidRDefault="00B63616"/>
    <w:p w:rsidR="00B63616" w:rsidRDefault="00B63616"/>
    <w:p w:rsidR="00B63616" w:rsidRDefault="00B636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616" w:rsidRDefault="00B636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63616" w:rsidRDefault="00B636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63616" w:rsidRDefault="00B63616"/>
    <w:p w:rsidR="00B63616" w:rsidRDefault="00B63616"/>
    <w:p w:rsidR="00B63616" w:rsidRDefault="00B636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3616" w:rsidRDefault="00B63616"/>
                          <w:p w:rsidR="00B63616" w:rsidRDefault="00B636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63616" w:rsidRDefault="00B63616"/>
                    <w:p w:rsidR="00B63616" w:rsidRDefault="00B636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63616" w:rsidRDefault="00B63616"/>
    <w:p w:rsidR="00B63616" w:rsidRDefault="00B63616">
      <w:pPr>
        <w:rPr>
          <w:sz w:val="2"/>
          <w:szCs w:val="2"/>
        </w:rPr>
      </w:pPr>
    </w:p>
    <w:p w:rsidR="00B63616" w:rsidRDefault="00B63616"/>
    <w:p w:rsidR="00B63616" w:rsidRDefault="00B63616">
      <w:pPr>
        <w:spacing w:after="0" w:line="240" w:lineRule="auto"/>
      </w:pPr>
    </w:p>
  </w:footnote>
  <w:footnote w:type="continuationSeparator" w:id="0">
    <w:p w:rsidR="00B63616" w:rsidRDefault="00B63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16"/>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1DC07-AA48-4505-AF33-C7DAB250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23446</TotalTime>
  <Pages>1</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1594</cp:revision>
  <cp:lastPrinted>2009-02-06T05:36:00Z</cp:lastPrinted>
  <dcterms:created xsi:type="dcterms:W3CDTF">2023-09-07T12:38:00Z</dcterms:created>
  <dcterms:modified xsi:type="dcterms:W3CDTF">2023-12-04T07:32:00Z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