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C962"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Буянтуев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Виктор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Александрович</w:t>
      </w:r>
      <w:r w:rsidRPr="00E83478">
        <w:rPr>
          <w:rFonts w:ascii="Helvetica" w:hAnsi="Helvetica" w:cs="Helvetica"/>
          <w:b/>
          <w:bCs/>
          <w:color w:val="222222"/>
          <w:sz w:val="21"/>
          <w:szCs w:val="21"/>
        </w:rPr>
        <w:t>.</w:t>
      </w:r>
    </w:p>
    <w:p w14:paraId="182A7917"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Хирономиды</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зообентосе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рек</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озер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бассейна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реки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Баргузин</w:t>
      </w:r>
      <w:r w:rsidRPr="00E83478">
        <w:rPr>
          <w:rFonts w:ascii="Helvetica" w:hAnsi="Helvetica" w:cs="Helvetica"/>
          <w:b/>
          <w:bCs/>
          <w:color w:val="222222"/>
          <w:sz w:val="21"/>
          <w:szCs w:val="21"/>
        </w:rPr>
        <w:t xml:space="preserve"> : </w:t>
      </w:r>
      <w:r w:rsidRPr="00E83478">
        <w:rPr>
          <w:rFonts w:ascii="Helvetica" w:hAnsi="Helvetica" w:cs="Helvetica" w:hint="eastAsia"/>
          <w:b/>
          <w:bCs/>
          <w:color w:val="222222"/>
          <w:sz w:val="21"/>
          <w:szCs w:val="21"/>
        </w:rPr>
        <w:t>диссертация</w:t>
      </w:r>
      <w:r w:rsidRPr="00E83478">
        <w:rPr>
          <w:rFonts w:ascii="Helvetica" w:hAnsi="Helvetica" w:cs="Helvetica"/>
          <w:b/>
          <w:bCs/>
          <w:color w:val="222222"/>
          <w:sz w:val="21"/>
          <w:szCs w:val="21"/>
        </w:rPr>
        <w:t xml:space="preserve"> ... </w:t>
      </w:r>
      <w:r w:rsidRPr="00E83478">
        <w:rPr>
          <w:rFonts w:ascii="Helvetica" w:hAnsi="Helvetica" w:cs="Helvetica" w:hint="eastAsia"/>
          <w:b/>
          <w:bCs/>
          <w:color w:val="222222"/>
          <w:sz w:val="21"/>
          <w:szCs w:val="21"/>
        </w:rPr>
        <w:t>кандидата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биологических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наук</w:t>
      </w:r>
      <w:r w:rsidRPr="00E83478">
        <w:rPr>
          <w:rFonts w:ascii="Helvetica" w:hAnsi="Helvetica" w:cs="Helvetica"/>
          <w:b/>
          <w:bCs/>
          <w:color w:val="222222"/>
          <w:sz w:val="21"/>
          <w:szCs w:val="21"/>
        </w:rPr>
        <w:t xml:space="preserve"> : 03.00.16. - </w:t>
      </w:r>
      <w:r w:rsidRPr="00E83478">
        <w:rPr>
          <w:rFonts w:ascii="Helvetica" w:hAnsi="Helvetica" w:cs="Helvetica" w:hint="eastAsia"/>
          <w:b/>
          <w:bCs/>
          <w:color w:val="222222"/>
          <w:sz w:val="21"/>
          <w:szCs w:val="21"/>
        </w:rPr>
        <w:t>Иркутск</w:t>
      </w:r>
      <w:r w:rsidRPr="00E83478">
        <w:rPr>
          <w:rFonts w:ascii="Helvetica" w:hAnsi="Helvetica" w:cs="Helvetica"/>
          <w:b/>
          <w:bCs/>
          <w:color w:val="222222"/>
          <w:sz w:val="21"/>
          <w:szCs w:val="21"/>
        </w:rPr>
        <w:t xml:space="preserve">, 1999. - 80 </w:t>
      </w:r>
      <w:r w:rsidRPr="00E83478">
        <w:rPr>
          <w:rFonts w:ascii="Helvetica" w:hAnsi="Helvetica" w:cs="Helvetica" w:hint="eastAsia"/>
          <w:b/>
          <w:bCs/>
          <w:color w:val="222222"/>
          <w:sz w:val="21"/>
          <w:szCs w:val="21"/>
        </w:rPr>
        <w:t>с</w:t>
      </w:r>
      <w:r w:rsidRPr="00E83478">
        <w:rPr>
          <w:rFonts w:ascii="Helvetica" w:hAnsi="Helvetica" w:cs="Helvetica"/>
          <w:b/>
          <w:bCs/>
          <w:color w:val="222222"/>
          <w:sz w:val="21"/>
          <w:szCs w:val="21"/>
        </w:rPr>
        <w:t>.</w:t>
      </w:r>
    </w:p>
    <w:p w14:paraId="30741B95"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больше</w:t>
      </w:r>
    </w:p>
    <w:p w14:paraId="7152EDC1"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Цитаты</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из</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текста</w:t>
      </w:r>
      <w:r w:rsidRPr="00E83478">
        <w:rPr>
          <w:rFonts w:ascii="Helvetica" w:hAnsi="Helvetica" w:cs="Helvetica"/>
          <w:b/>
          <w:bCs/>
          <w:color w:val="222222"/>
          <w:sz w:val="21"/>
          <w:szCs w:val="21"/>
        </w:rPr>
        <w:t>:</w:t>
      </w:r>
    </w:p>
    <w:p w14:paraId="15780206"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стр</w:t>
      </w:r>
      <w:r w:rsidRPr="00E83478">
        <w:rPr>
          <w:rFonts w:ascii="Helvetica" w:hAnsi="Helvetica" w:cs="Helvetica"/>
          <w:b/>
          <w:bCs/>
          <w:color w:val="222222"/>
          <w:sz w:val="21"/>
          <w:szCs w:val="21"/>
        </w:rPr>
        <w:t>. 1</w:t>
      </w:r>
    </w:p>
    <w:p w14:paraId="37F24BDD"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00 -</w:t>
      </w:r>
      <w:r w:rsidRPr="00E83478">
        <w:rPr>
          <w:rFonts w:ascii="Helvetica" w:hAnsi="Helvetica" w:cs="Helvetica" w:hint="eastAsia"/>
          <w:b/>
          <w:bCs/>
          <w:color w:val="222222"/>
          <w:sz w:val="21"/>
          <w:szCs w:val="21"/>
        </w:rPr>
        <w:t>г</w:t>
      </w:r>
      <w:r w:rsidRPr="00E83478">
        <w:rPr>
          <w:rFonts w:ascii="Helvetica" w:hAnsi="Helvetica" w:cs="Helvetica"/>
          <w:b/>
          <w:bCs/>
          <w:color w:val="222222"/>
          <w:sz w:val="21"/>
          <w:szCs w:val="21"/>
        </w:rPr>
        <w:t xml:space="preserve">/20^-X </w:t>
      </w:r>
      <w:r w:rsidRPr="00E83478">
        <w:rPr>
          <w:rFonts w:ascii="Helvetica" w:hAnsi="Helvetica" w:cs="Helvetica" w:hint="eastAsia"/>
          <w:b/>
          <w:bCs/>
          <w:color w:val="222222"/>
          <w:sz w:val="21"/>
          <w:szCs w:val="21"/>
        </w:rPr>
        <w:t>Министерство</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общего</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профессионального</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образования</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Российской</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Федерации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Иркутский</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государственный</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университет</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правах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рукописи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Буянтуев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Виктор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Александрович</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Хирономиды</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зообентосе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рек</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озер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бассейна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Баргузин</w:t>
      </w:r>
      <w:r w:rsidRPr="00E83478">
        <w:rPr>
          <w:rFonts w:ascii="Helvetica" w:hAnsi="Helvetica" w:cs="Helvetica"/>
          <w:b/>
          <w:bCs/>
          <w:color w:val="222222"/>
          <w:sz w:val="21"/>
          <w:szCs w:val="21"/>
        </w:rPr>
        <w:t xml:space="preserve"> 03.00.16-</w:t>
      </w:r>
      <w:r w:rsidRPr="00E83478">
        <w:rPr>
          <w:rFonts w:ascii="Helvetica" w:hAnsi="Helvetica" w:cs="Helvetica" w:hint="eastAsia"/>
          <w:b/>
          <w:bCs/>
          <w:color w:val="222222"/>
          <w:sz w:val="21"/>
          <w:szCs w:val="21"/>
        </w:rPr>
        <w:t>экология</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Диссертация</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соискание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ученой</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степени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кандидата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биологических</w:t>
      </w:r>
    </w:p>
    <w:p w14:paraId="65553327"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стр</w:t>
      </w:r>
      <w:r w:rsidRPr="00E83478">
        <w:rPr>
          <w:rFonts w:ascii="Helvetica" w:hAnsi="Helvetica" w:cs="Helvetica"/>
          <w:b/>
          <w:bCs/>
          <w:color w:val="222222"/>
          <w:sz w:val="21"/>
          <w:szCs w:val="21"/>
        </w:rPr>
        <w:t>. 2</w:t>
      </w:r>
    </w:p>
    <w:p w14:paraId="10983F28"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БИОТОПИЧЕСКОЕ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РАСПРЕДЕЛЕНИЕ</w:t>
      </w:r>
      <w:r w:rsidRPr="00E83478">
        <w:rPr>
          <w:rFonts w:ascii="Helvetica" w:hAnsi="Helvetica" w:cs="Helvetica"/>
          <w:b/>
          <w:bCs/>
          <w:color w:val="222222"/>
          <w:sz w:val="21"/>
          <w:szCs w:val="21"/>
        </w:rPr>
        <w:t xml:space="preserve"> 3.3. </w:t>
      </w:r>
      <w:r w:rsidRPr="00E83478">
        <w:rPr>
          <w:rFonts w:ascii="Helvetica" w:hAnsi="Helvetica" w:cs="Helvetica" w:hint="eastAsia"/>
          <w:b/>
          <w:bCs/>
          <w:color w:val="222222"/>
          <w:sz w:val="21"/>
          <w:szCs w:val="21"/>
        </w:rPr>
        <w:t>ТАКСОНОМИЧЕСКИЙ</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СОСТАВ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ОСНОВНЫХ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ГРУПП</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БЕНТОСА</w:t>
      </w:r>
      <w:r w:rsidRPr="00E83478">
        <w:rPr>
          <w:rFonts w:ascii="Helvetica" w:hAnsi="Helvetica" w:cs="Helvetica"/>
          <w:b/>
          <w:bCs/>
          <w:color w:val="222222"/>
          <w:sz w:val="21"/>
          <w:szCs w:val="21"/>
        </w:rPr>
        <w:t xml:space="preserve"> 4. </w:t>
      </w:r>
      <w:r w:rsidRPr="00E83478">
        <w:rPr>
          <w:rFonts w:ascii="Helvetica" w:hAnsi="Helvetica" w:cs="Helvetica" w:hint="eastAsia"/>
          <w:b/>
          <w:bCs/>
          <w:color w:val="222222"/>
          <w:sz w:val="21"/>
          <w:szCs w:val="21"/>
        </w:rPr>
        <w:t>ХИРОНОМИДЫ</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РЕК</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ОЗЕР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БАССЕЙНА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БАРГУЗИН</w:t>
      </w:r>
      <w:r w:rsidRPr="00E83478">
        <w:rPr>
          <w:rFonts w:ascii="Helvetica" w:hAnsi="Helvetica" w:cs="Helvetica"/>
          <w:b/>
          <w:bCs/>
          <w:color w:val="222222"/>
          <w:sz w:val="21"/>
          <w:szCs w:val="21"/>
        </w:rPr>
        <w:t xml:space="preserve"> 28 4.1. </w:t>
      </w:r>
      <w:r w:rsidRPr="00E83478">
        <w:rPr>
          <w:rFonts w:ascii="Helvetica" w:hAnsi="Helvetica" w:cs="Helvetica" w:hint="eastAsia"/>
          <w:b/>
          <w:bCs/>
          <w:color w:val="222222"/>
          <w:sz w:val="21"/>
          <w:szCs w:val="21"/>
        </w:rPr>
        <w:t>ФАУНА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w:t>
      </w:r>
      <w:r w:rsidRPr="00E83478">
        <w:rPr>
          <w:rFonts w:ascii="Helvetica" w:hAnsi="Helvetica" w:cs="Helvetica"/>
          <w:b/>
          <w:bCs/>
          <w:color w:val="222222"/>
          <w:sz w:val="21"/>
          <w:szCs w:val="21"/>
        </w:rPr>
        <w:t xml:space="preserve"> 4.2. </w:t>
      </w:r>
      <w:r w:rsidRPr="00E83478">
        <w:rPr>
          <w:rFonts w:ascii="Helvetica" w:hAnsi="Helvetica" w:cs="Helvetica" w:hint="eastAsia"/>
          <w:b/>
          <w:bCs/>
          <w:color w:val="222222"/>
          <w:sz w:val="21"/>
          <w:szCs w:val="21"/>
        </w:rPr>
        <w:t>ОБЩИЕ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ОСОБЕННОСТИ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РАСПРЕДЕЛЕНИЯ</w:t>
      </w:r>
      <w:r w:rsidRPr="00E83478">
        <w:rPr>
          <w:rFonts w:ascii="Helvetica" w:hAnsi="Helvetica" w:cs="Helvetica"/>
          <w:b/>
          <w:bCs/>
          <w:color w:val="222222"/>
          <w:sz w:val="21"/>
          <w:szCs w:val="21"/>
        </w:rPr>
        <w:t xml:space="preserve"> 4.3. </w:t>
      </w:r>
      <w:r w:rsidRPr="00E83478">
        <w:rPr>
          <w:rFonts w:ascii="Helvetica" w:hAnsi="Helvetica" w:cs="Helvetica" w:hint="eastAsia"/>
          <w:b/>
          <w:bCs/>
          <w:color w:val="222222"/>
          <w:sz w:val="21"/>
          <w:szCs w:val="21"/>
        </w:rPr>
        <w:t>РАЗНООБРАЗИЕ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БИОТОПАХ</w:t>
      </w:r>
      <w:r w:rsidRPr="00E83478">
        <w:rPr>
          <w:rFonts w:ascii="Helvetica" w:hAnsi="Helvetica" w:cs="Helvetica"/>
          <w:b/>
          <w:bCs/>
          <w:color w:val="222222"/>
          <w:sz w:val="21"/>
          <w:szCs w:val="21"/>
        </w:rPr>
        <w:t xml:space="preserve"> 4.4. </w:t>
      </w:r>
      <w:r w:rsidRPr="00E83478">
        <w:rPr>
          <w:rFonts w:ascii="Helvetica" w:hAnsi="Helvetica" w:cs="Helvetica" w:hint="eastAsia"/>
          <w:b/>
          <w:bCs/>
          <w:color w:val="222222"/>
          <w:sz w:val="21"/>
          <w:szCs w:val="21"/>
        </w:rPr>
        <w:t>БАЙКАЛЬСКИЕ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ВИДЫ</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УСЛОВИЯХ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ЛЕДНИКОВЫХ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ОЗЕР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СТРУКТУРА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СООБЩЕСТВ</w:t>
      </w:r>
      <w:r w:rsidRPr="00E83478">
        <w:rPr>
          <w:rFonts w:ascii="Helvetica" w:hAnsi="Helvetica" w:cs="Helvetica"/>
          <w:b/>
          <w:bCs/>
          <w:color w:val="222222"/>
          <w:sz w:val="21"/>
          <w:szCs w:val="21"/>
        </w:rPr>
        <w:t xml:space="preserve"> 5.</w:t>
      </w:r>
    </w:p>
    <w:p w14:paraId="3BBB88CB"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стр</w:t>
      </w:r>
      <w:r w:rsidRPr="00E83478">
        <w:rPr>
          <w:rFonts w:ascii="Helvetica" w:hAnsi="Helvetica" w:cs="Helvetica"/>
          <w:b/>
          <w:bCs/>
          <w:color w:val="222222"/>
          <w:sz w:val="21"/>
          <w:szCs w:val="21"/>
        </w:rPr>
        <w:t>. 5</w:t>
      </w:r>
    </w:p>
    <w:p w14:paraId="247BB47B"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животного</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населения</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примере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таксоценоза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рек</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озер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горной</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части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бассейна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Баргузин</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притока</w:t>
      </w:r>
      <w:r w:rsidRPr="00E83478">
        <w:rPr>
          <w:rFonts w:ascii="Helvetica" w:hAnsi="Helvetica" w:cs="Helvetica"/>
          <w:b/>
          <w:bCs/>
          <w:color w:val="222222"/>
          <w:sz w:val="21"/>
          <w:szCs w:val="21"/>
        </w:rPr>
        <w:t xml:space="preserve"> 03. </w:t>
      </w:r>
      <w:r w:rsidRPr="00E83478">
        <w:rPr>
          <w:rFonts w:ascii="Helvetica" w:hAnsi="Helvetica" w:cs="Helvetica" w:hint="eastAsia"/>
          <w:b/>
          <w:bCs/>
          <w:color w:val="222222"/>
          <w:sz w:val="21"/>
          <w:szCs w:val="21"/>
        </w:rPr>
        <w:t>Байкал</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Ставились</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задачи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выявления</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фауны</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Баргузин</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притоков</w:t>
      </w:r>
      <w:r w:rsidRPr="00E83478">
        <w:rPr>
          <w:rFonts w:ascii="Helvetica" w:hAnsi="Helvetica" w:cs="Helvetica"/>
          <w:b/>
          <w:bCs/>
          <w:color w:val="222222"/>
          <w:sz w:val="21"/>
          <w:szCs w:val="21"/>
        </w:rPr>
        <w:t xml:space="preserve"> 1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2 </w:t>
      </w:r>
      <w:r w:rsidRPr="00E83478">
        <w:rPr>
          <w:rFonts w:ascii="Helvetica" w:hAnsi="Helvetica" w:cs="Helvetica" w:hint="eastAsia"/>
          <w:b/>
          <w:bCs/>
          <w:color w:val="222222"/>
          <w:sz w:val="21"/>
          <w:szCs w:val="21"/>
        </w:rPr>
        <w:t>порядков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озер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связанных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ним</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выявление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особенностей</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фаунистической</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представленности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доминирования</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разнообразия</w:t>
      </w:r>
    </w:p>
    <w:p w14:paraId="38C79944" w14:textId="77777777" w:rsidR="00E83478" w:rsidRPr="00E83478" w:rsidRDefault="00E83478" w:rsidP="00E83478">
      <w:pPr>
        <w:rPr>
          <w:rFonts w:ascii="Helvetica" w:hAnsi="Helvetica" w:cs="Helvetica"/>
          <w:b/>
          <w:bCs/>
          <w:color w:val="222222"/>
          <w:sz w:val="21"/>
          <w:szCs w:val="21"/>
        </w:rPr>
      </w:pPr>
    </w:p>
    <w:p w14:paraId="5C4FA396"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Оглавление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диссертации</w:t>
      </w:r>
    </w:p>
    <w:p w14:paraId="7643A22E"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кандидат</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биологических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наук</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Буянтуев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Виктор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Александрович</w:t>
      </w:r>
    </w:p>
    <w:p w14:paraId="1BB1C61C"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lastRenderedPageBreak/>
        <w:t>ВВЕДЕНИЕ</w:t>
      </w:r>
    </w:p>
    <w:p w14:paraId="0E09DC58" w14:textId="77777777" w:rsidR="00E83478" w:rsidRPr="00E83478" w:rsidRDefault="00E83478" w:rsidP="00E83478">
      <w:pPr>
        <w:rPr>
          <w:rFonts w:ascii="Helvetica" w:hAnsi="Helvetica" w:cs="Helvetica"/>
          <w:b/>
          <w:bCs/>
          <w:color w:val="222222"/>
          <w:sz w:val="21"/>
          <w:szCs w:val="21"/>
        </w:rPr>
      </w:pPr>
    </w:p>
    <w:p w14:paraId="2B56C9FA"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1. </w:t>
      </w:r>
      <w:r w:rsidRPr="00E83478">
        <w:rPr>
          <w:rFonts w:ascii="Helvetica" w:hAnsi="Helvetica" w:cs="Helvetica" w:hint="eastAsia"/>
          <w:b/>
          <w:bCs/>
          <w:color w:val="222222"/>
          <w:sz w:val="21"/>
          <w:szCs w:val="21"/>
        </w:rPr>
        <w:t>МАТЕРИАЛ</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МЕТОДЫ</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ИССЛЕДОВАНИЙ</w:t>
      </w:r>
    </w:p>
    <w:p w14:paraId="3B8F4387" w14:textId="77777777" w:rsidR="00E83478" w:rsidRPr="00E83478" w:rsidRDefault="00E83478" w:rsidP="00E83478">
      <w:pPr>
        <w:rPr>
          <w:rFonts w:ascii="Helvetica" w:hAnsi="Helvetica" w:cs="Helvetica"/>
          <w:b/>
          <w:bCs/>
          <w:color w:val="222222"/>
          <w:sz w:val="21"/>
          <w:szCs w:val="21"/>
        </w:rPr>
      </w:pPr>
    </w:p>
    <w:p w14:paraId="021E655E"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2. </w:t>
      </w:r>
      <w:r w:rsidRPr="00E83478">
        <w:rPr>
          <w:rFonts w:ascii="Helvetica" w:hAnsi="Helvetica" w:cs="Helvetica" w:hint="eastAsia"/>
          <w:b/>
          <w:bCs/>
          <w:color w:val="222222"/>
          <w:sz w:val="21"/>
          <w:szCs w:val="21"/>
        </w:rPr>
        <w:t>ХАРАКТЕРИСТИКА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ПРИРОДНЫХ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УСЛОВИЙ</w:t>
      </w:r>
    </w:p>
    <w:p w14:paraId="63237A06" w14:textId="77777777" w:rsidR="00E83478" w:rsidRPr="00E83478" w:rsidRDefault="00E83478" w:rsidP="00E83478">
      <w:pPr>
        <w:rPr>
          <w:rFonts w:ascii="Helvetica" w:hAnsi="Helvetica" w:cs="Helvetica"/>
          <w:b/>
          <w:bCs/>
          <w:color w:val="222222"/>
          <w:sz w:val="21"/>
          <w:szCs w:val="21"/>
        </w:rPr>
      </w:pPr>
    </w:p>
    <w:p w14:paraId="630D1ED5"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hint="eastAsia"/>
          <w:b/>
          <w:bCs/>
          <w:color w:val="222222"/>
          <w:sz w:val="21"/>
          <w:szCs w:val="21"/>
        </w:rPr>
        <w:t>РАЙОНА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ИССЛЕДОВАНИЙ</w:t>
      </w:r>
    </w:p>
    <w:p w14:paraId="0964BC61" w14:textId="77777777" w:rsidR="00E83478" w:rsidRPr="00E83478" w:rsidRDefault="00E83478" w:rsidP="00E83478">
      <w:pPr>
        <w:rPr>
          <w:rFonts w:ascii="Helvetica" w:hAnsi="Helvetica" w:cs="Helvetica"/>
          <w:b/>
          <w:bCs/>
          <w:color w:val="222222"/>
          <w:sz w:val="21"/>
          <w:szCs w:val="21"/>
        </w:rPr>
      </w:pPr>
    </w:p>
    <w:p w14:paraId="789B9766"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3. </w:t>
      </w:r>
      <w:r w:rsidRPr="00E83478">
        <w:rPr>
          <w:rFonts w:ascii="Helvetica" w:hAnsi="Helvetica" w:cs="Helvetica" w:hint="eastAsia"/>
          <w:b/>
          <w:bCs/>
          <w:color w:val="222222"/>
          <w:sz w:val="21"/>
          <w:szCs w:val="21"/>
        </w:rPr>
        <w:t>ЗООБЕНТОС</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РЕК</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ОЗЕР</w:t>
      </w:r>
    </w:p>
    <w:p w14:paraId="040C0CCF" w14:textId="77777777" w:rsidR="00E83478" w:rsidRPr="00E83478" w:rsidRDefault="00E83478" w:rsidP="00E83478">
      <w:pPr>
        <w:rPr>
          <w:rFonts w:ascii="Helvetica" w:hAnsi="Helvetica" w:cs="Helvetica"/>
          <w:b/>
          <w:bCs/>
          <w:color w:val="222222"/>
          <w:sz w:val="21"/>
          <w:szCs w:val="21"/>
        </w:rPr>
      </w:pPr>
    </w:p>
    <w:p w14:paraId="5D541247"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3.1. </w:t>
      </w:r>
      <w:r w:rsidRPr="00E83478">
        <w:rPr>
          <w:rFonts w:ascii="Helvetica" w:hAnsi="Helvetica" w:cs="Helvetica" w:hint="eastAsia"/>
          <w:b/>
          <w:bCs/>
          <w:color w:val="222222"/>
          <w:sz w:val="21"/>
          <w:szCs w:val="21"/>
        </w:rPr>
        <w:t>СТРУКТУРА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ДОННОГО</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НАСЕЛЕНИЯ</w:t>
      </w:r>
    </w:p>
    <w:p w14:paraId="7D4E06A8" w14:textId="77777777" w:rsidR="00E83478" w:rsidRPr="00E83478" w:rsidRDefault="00E83478" w:rsidP="00E83478">
      <w:pPr>
        <w:rPr>
          <w:rFonts w:ascii="Helvetica" w:hAnsi="Helvetica" w:cs="Helvetica"/>
          <w:b/>
          <w:bCs/>
          <w:color w:val="222222"/>
          <w:sz w:val="21"/>
          <w:szCs w:val="21"/>
        </w:rPr>
      </w:pPr>
    </w:p>
    <w:p w14:paraId="35624535"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3.2. </w:t>
      </w:r>
      <w:r w:rsidRPr="00E83478">
        <w:rPr>
          <w:rFonts w:ascii="Helvetica" w:hAnsi="Helvetica" w:cs="Helvetica" w:hint="eastAsia"/>
          <w:b/>
          <w:bCs/>
          <w:color w:val="222222"/>
          <w:sz w:val="21"/>
          <w:szCs w:val="21"/>
        </w:rPr>
        <w:t>БИОТОПИЧЕСКОЕ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РАСПРЕДЕЛЕНИЕ</w:t>
      </w:r>
    </w:p>
    <w:p w14:paraId="1605C491" w14:textId="77777777" w:rsidR="00E83478" w:rsidRPr="00E83478" w:rsidRDefault="00E83478" w:rsidP="00E83478">
      <w:pPr>
        <w:rPr>
          <w:rFonts w:ascii="Helvetica" w:hAnsi="Helvetica" w:cs="Helvetica"/>
          <w:b/>
          <w:bCs/>
          <w:color w:val="222222"/>
          <w:sz w:val="21"/>
          <w:szCs w:val="21"/>
        </w:rPr>
      </w:pPr>
    </w:p>
    <w:p w14:paraId="7652BEFF"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3.3. </w:t>
      </w:r>
      <w:r w:rsidRPr="00E83478">
        <w:rPr>
          <w:rFonts w:ascii="Helvetica" w:hAnsi="Helvetica" w:cs="Helvetica" w:hint="eastAsia"/>
          <w:b/>
          <w:bCs/>
          <w:color w:val="222222"/>
          <w:sz w:val="21"/>
          <w:szCs w:val="21"/>
        </w:rPr>
        <w:t>ТАКСОНОМИЧЕСКИЙ</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СОСТАВ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ОСНОВНЫХ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ГРУПП</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БЕНТОСА</w:t>
      </w:r>
    </w:p>
    <w:p w14:paraId="5F76320C" w14:textId="77777777" w:rsidR="00E83478" w:rsidRPr="00E83478" w:rsidRDefault="00E83478" w:rsidP="00E83478">
      <w:pPr>
        <w:rPr>
          <w:rFonts w:ascii="Helvetica" w:hAnsi="Helvetica" w:cs="Helvetica"/>
          <w:b/>
          <w:bCs/>
          <w:color w:val="222222"/>
          <w:sz w:val="21"/>
          <w:szCs w:val="21"/>
        </w:rPr>
      </w:pPr>
    </w:p>
    <w:p w14:paraId="546AE879"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4. </w:t>
      </w:r>
      <w:r w:rsidRPr="00E83478">
        <w:rPr>
          <w:rFonts w:ascii="Helvetica" w:hAnsi="Helvetica" w:cs="Helvetica" w:hint="eastAsia"/>
          <w:b/>
          <w:bCs/>
          <w:color w:val="222222"/>
          <w:sz w:val="21"/>
          <w:szCs w:val="21"/>
        </w:rPr>
        <w:t>ХИРОНОМИДЫ</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РЕК</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ОЗЕР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БАССЕЙНА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БАРГУЗИН</w:t>
      </w:r>
    </w:p>
    <w:p w14:paraId="24655C4D" w14:textId="77777777" w:rsidR="00E83478" w:rsidRPr="00E83478" w:rsidRDefault="00E83478" w:rsidP="00E83478">
      <w:pPr>
        <w:rPr>
          <w:rFonts w:ascii="Helvetica" w:hAnsi="Helvetica" w:cs="Helvetica"/>
          <w:b/>
          <w:bCs/>
          <w:color w:val="222222"/>
          <w:sz w:val="21"/>
          <w:szCs w:val="21"/>
        </w:rPr>
      </w:pPr>
    </w:p>
    <w:p w14:paraId="5F92B07D"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4.1. </w:t>
      </w:r>
      <w:r w:rsidRPr="00E83478">
        <w:rPr>
          <w:rFonts w:ascii="Helvetica" w:hAnsi="Helvetica" w:cs="Helvetica" w:hint="eastAsia"/>
          <w:b/>
          <w:bCs/>
          <w:color w:val="222222"/>
          <w:sz w:val="21"/>
          <w:szCs w:val="21"/>
        </w:rPr>
        <w:t>ФАУНА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w:t>
      </w:r>
    </w:p>
    <w:p w14:paraId="1989A64C" w14:textId="77777777" w:rsidR="00E83478" w:rsidRPr="00E83478" w:rsidRDefault="00E83478" w:rsidP="00E83478">
      <w:pPr>
        <w:rPr>
          <w:rFonts w:ascii="Helvetica" w:hAnsi="Helvetica" w:cs="Helvetica"/>
          <w:b/>
          <w:bCs/>
          <w:color w:val="222222"/>
          <w:sz w:val="21"/>
          <w:szCs w:val="21"/>
        </w:rPr>
      </w:pPr>
    </w:p>
    <w:p w14:paraId="50BD60E3"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4.2. </w:t>
      </w:r>
      <w:r w:rsidRPr="00E83478">
        <w:rPr>
          <w:rFonts w:ascii="Helvetica" w:hAnsi="Helvetica" w:cs="Helvetica" w:hint="eastAsia"/>
          <w:b/>
          <w:bCs/>
          <w:color w:val="222222"/>
          <w:sz w:val="21"/>
          <w:szCs w:val="21"/>
        </w:rPr>
        <w:t>ОБЩИЕ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ОСОБЕННОСТИ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РАСПРЕДЕЛЕНИЯ</w:t>
      </w:r>
    </w:p>
    <w:p w14:paraId="0C3AD5E9" w14:textId="77777777" w:rsidR="00E83478" w:rsidRPr="00E83478" w:rsidRDefault="00E83478" w:rsidP="00E83478">
      <w:pPr>
        <w:rPr>
          <w:rFonts w:ascii="Helvetica" w:hAnsi="Helvetica" w:cs="Helvetica"/>
          <w:b/>
          <w:bCs/>
          <w:color w:val="222222"/>
          <w:sz w:val="21"/>
          <w:szCs w:val="21"/>
        </w:rPr>
      </w:pPr>
    </w:p>
    <w:p w14:paraId="482CFF45"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4.3. </w:t>
      </w:r>
      <w:r w:rsidRPr="00E83478">
        <w:rPr>
          <w:rFonts w:ascii="Helvetica" w:hAnsi="Helvetica" w:cs="Helvetica" w:hint="eastAsia"/>
          <w:b/>
          <w:bCs/>
          <w:color w:val="222222"/>
          <w:sz w:val="21"/>
          <w:szCs w:val="21"/>
        </w:rPr>
        <w:t>РАЗНООБРАЗИЕ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НА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БИОТОПАХ</w:t>
      </w:r>
    </w:p>
    <w:p w14:paraId="0149D9AE" w14:textId="77777777" w:rsidR="00E83478" w:rsidRPr="00E83478" w:rsidRDefault="00E83478" w:rsidP="00E83478">
      <w:pPr>
        <w:rPr>
          <w:rFonts w:ascii="Helvetica" w:hAnsi="Helvetica" w:cs="Helvetica"/>
          <w:b/>
          <w:bCs/>
          <w:color w:val="222222"/>
          <w:sz w:val="21"/>
          <w:szCs w:val="21"/>
        </w:rPr>
      </w:pPr>
    </w:p>
    <w:p w14:paraId="09309300"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4.4. </w:t>
      </w:r>
      <w:r w:rsidRPr="00E83478">
        <w:rPr>
          <w:rFonts w:ascii="Helvetica" w:hAnsi="Helvetica" w:cs="Helvetica" w:hint="eastAsia"/>
          <w:b/>
          <w:bCs/>
          <w:color w:val="222222"/>
          <w:sz w:val="21"/>
          <w:szCs w:val="21"/>
        </w:rPr>
        <w:t>БАЙКАЛЬСКИЕ</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ВИДЫ</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В</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УСЛОВИЯХ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ЛЕДНИКОВЫХ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ОЗЕР</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СТРУКТУРА</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СООБЩЕСТВ</w:t>
      </w:r>
    </w:p>
    <w:p w14:paraId="27840F9D" w14:textId="77777777" w:rsidR="00E83478" w:rsidRPr="00E83478" w:rsidRDefault="00E83478" w:rsidP="00E83478">
      <w:pPr>
        <w:rPr>
          <w:rFonts w:ascii="Helvetica" w:hAnsi="Helvetica" w:cs="Helvetica"/>
          <w:b/>
          <w:bCs/>
          <w:color w:val="222222"/>
          <w:sz w:val="21"/>
          <w:szCs w:val="21"/>
        </w:rPr>
      </w:pPr>
    </w:p>
    <w:p w14:paraId="1057CA40" w14:textId="77777777" w:rsidR="00E83478" w:rsidRPr="00E83478" w:rsidRDefault="00E83478" w:rsidP="00E83478">
      <w:pPr>
        <w:rPr>
          <w:rFonts w:ascii="Helvetica" w:hAnsi="Helvetica" w:cs="Helvetica"/>
          <w:b/>
          <w:bCs/>
          <w:color w:val="222222"/>
          <w:sz w:val="21"/>
          <w:szCs w:val="21"/>
        </w:rPr>
      </w:pPr>
      <w:r w:rsidRPr="00E83478">
        <w:rPr>
          <w:rFonts w:ascii="Helvetica" w:hAnsi="Helvetica" w:cs="Helvetica"/>
          <w:b/>
          <w:bCs/>
          <w:color w:val="222222"/>
          <w:sz w:val="21"/>
          <w:szCs w:val="21"/>
        </w:rPr>
        <w:t xml:space="preserve">5. </w:t>
      </w:r>
      <w:r w:rsidRPr="00E83478">
        <w:rPr>
          <w:rFonts w:ascii="Helvetica" w:hAnsi="Helvetica" w:cs="Helvetica" w:hint="eastAsia"/>
          <w:b/>
          <w:bCs/>
          <w:color w:val="222222"/>
          <w:sz w:val="21"/>
          <w:szCs w:val="21"/>
        </w:rPr>
        <w:t>ГРУППИРОВКИ</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w:t>
      </w:r>
    </w:p>
    <w:p w14:paraId="12F6AAAB" w14:textId="77777777" w:rsidR="00E83478" w:rsidRPr="00E83478" w:rsidRDefault="00E83478" w:rsidP="00E83478">
      <w:pPr>
        <w:rPr>
          <w:rFonts w:ascii="Helvetica" w:hAnsi="Helvetica" w:cs="Helvetica"/>
          <w:b/>
          <w:bCs/>
          <w:color w:val="222222"/>
          <w:sz w:val="21"/>
          <w:szCs w:val="21"/>
        </w:rPr>
      </w:pPr>
    </w:p>
    <w:p w14:paraId="4CCADE6E" w14:textId="1BFE20CD" w:rsidR="004F7911" w:rsidRPr="00E83478" w:rsidRDefault="00E83478" w:rsidP="00E83478">
      <w:r w:rsidRPr="00E83478">
        <w:rPr>
          <w:rFonts w:ascii="Helvetica" w:hAnsi="Helvetica" w:cs="Helvetica"/>
          <w:b/>
          <w:bCs/>
          <w:color w:val="222222"/>
          <w:sz w:val="21"/>
          <w:szCs w:val="21"/>
        </w:rPr>
        <w:t xml:space="preserve">5.1. </w:t>
      </w:r>
      <w:r w:rsidRPr="00E83478">
        <w:rPr>
          <w:rFonts w:ascii="Helvetica" w:hAnsi="Helvetica" w:cs="Helvetica" w:hint="eastAsia"/>
          <w:b/>
          <w:bCs/>
          <w:color w:val="222222"/>
          <w:sz w:val="21"/>
          <w:szCs w:val="21"/>
        </w:rPr>
        <w:t>СИНЭКОЛОГИЯ</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ХИРОНОМИДНЫХ</w:t>
      </w:r>
      <w:r w:rsidRPr="00E83478">
        <w:rPr>
          <w:rFonts w:ascii="Helvetica" w:hAnsi="Helvetica" w:cs="Helvetica"/>
          <w:b/>
          <w:bCs/>
          <w:color w:val="222222"/>
          <w:sz w:val="21"/>
          <w:szCs w:val="21"/>
        </w:rPr>
        <w:t xml:space="preserve"> </w:t>
      </w:r>
      <w:r w:rsidRPr="00E83478">
        <w:rPr>
          <w:rFonts w:ascii="Helvetica" w:hAnsi="Helvetica" w:cs="Helvetica" w:hint="eastAsia"/>
          <w:b/>
          <w:bCs/>
          <w:color w:val="222222"/>
          <w:sz w:val="21"/>
          <w:szCs w:val="21"/>
        </w:rPr>
        <w:t>ГРУППИРОВОК</w:t>
      </w:r>
    </w:p>
    <w:sectPr w:rsidR="004F7911" w:rsidRPr="00E834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A1AC" w14:textId="77777777" w:rsidR="00637611" w:rsidRDefault="00637611">
      <w:pPr>
        <w:spacing w:after="0" w:line="240" w:lineRule="auto"/>
      </w:pPr>
      <w:r>
        <w:separator/>
      </w:r>
    </w:p>
  </w:endnote>
  <w:endnote w:type="continuationSeparator" w:id="0">
    <w:p w14:paraId="36D4264E" w14:textId="77777777" w:rsidR="00637611" w:rsidRDefault="0063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E9C5" w14:textId="77777777" w:rsidR="00637611" w:rsidRDefault="00637611"/>
    <w:p w14:paraId="717FD9C5" w14:textId="77777777" w:rsidR="00637611" w:rsidRDefault="00637611"/>
    <w:p w14:paraId="50D2450A" w14:textId="77777777" w:rsidR="00637611" w:rsidRDefault="00637611"/>
    <w:p w14:paraId="2DAF6ED2" w14:textId="77777777" w:rsidR="00637611" w:rsidRDefault="00637611"/>
    <w:p w14:paraId="3E3B2E21" w14:textId="77777777" w:rsidR="00637611" w:rsidRDefault="00637611"/>
    <w:p w14:paraId="7F657888" w14:textId="77777777" w:rsidR="00637611" w:rsidRDefault="00637611"/>
    <w:p w14:paraId="72CE03B9" w14:textId="77777777" w:rsidR="00637611" w:rsidRDefault="0063761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E236DA" wp14:editId="175F12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1E0AB" w14:textId="77777777" w:rsidR="00637611" w:rsidRDefault="006376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E236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F1E0AB" w14:textId="77777777" w:rsidR="00637611" w:rsidRDefault="0063761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71B608" w14:textId="77777777" w:rsidR="00637611" w:rsidRDefault="00637611"/>
    <w:p w14:paraId="79614B69" w14:textId="77777777" w:rsidR="00637611" w:rsidRDefault="00637611"/>
    <w:p w14:paraId="2496FAAD" w14:textId="77777777" w:rsidR="00637611" w:rsidRDefault="0063761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4BFEE9" wp14:editId="3F7F0C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A737D" w14:textId="77777777" w:rsidR="00637611" w:rsidRDefault="00637611"/>
                          <w:p w14:paraId="6E8D3F06" w14:textId="77777777" w:rsidR="00637611" w:rsidRDefault="006376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4BFE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DA737D" w14:textId="77777777" w:rsidR="00637611" w:rsidRDefault="00637611"/>
                    <w:p w14:paraId="6E8D3F06" w14:textId="77777777" w:rsidR="00637611" w:rsidRDefault="0063761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B7851" w14:textId="77777777" w:rsidR="00637611" w:rsidRDefault="00637611"/>
    <w:p w14:paraId="6BE3A17A" w14:textId="77777777" w:rsidR="00637611" w:rsidRDefault="00637611">
      <w:pPr>
        <w:rPr>
          <w:sz w:val="2"/>
          <w:szCs w:val="2"/>
        </w:rPr>
      </w:pPr>
    </w:p>
    <w:p w14:paraId="16B6AE4C" w14:textId="77777777" w:rsidR="00637611" w:rsidRDefault="00637611"/>
    <w:p w14:paraId="79495F84" w14:textId="77777777" w:rsidR="00637611" w:rsidRDefault="00637611">
      <w:pPr>
        <w:spacing w:after="0" w:line="240" w:lineRule="auto"/>
      </w:pPr>
    </w:p>
  </w:footnote>
  <w:footnote w:type="continuationSeparator" w:id="0">
    <w:p w14:paraId="6CFC1563" w14:textId="77777777" w:rsidR="00637611" w:rsidRDefault="00637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611"/>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194726</TotalTime>
  <Pages>3</Pages>
  <Words>264</Words>
  <Characters>1510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950</cp:revision>
  <cp:lastPrinted>2009-02-06T05:36:00Z</cp:lastPrinted>
  <dcterms:created xsi:type="dcterms:W3CDTF">2024-01-07T13:43:00Z</dcterms:created>
  <dcterms:modified xsi:type="dcterms:W3CDTF">2025-10-30T10:27:00Z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