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4BD7E" w14:textId="77777777" w:rsidR="00B240E7" w:rsidRDefault="00B240E7" w:rsidP="00B240E7">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и анализ использования материально-производственных запасов в организациях винодельческой промышленности</w:t>
      </w:r>
    </w:p>
    <w:p w14:paraId="7AF2FD76" w14:textId="77777777" w:rsidR="00B240E7" w:rsidRDefault="00B240E7" w:rsidP="00B240E7">
      <w:pPr>
        <w:rPr>
          <w:rFonts w:ascii="Verdana" w:hAnsi="Verdana"/>
          <w:color w:val="000000"/>
          <w:sz w:val="18"/>
          <w:szCs w:val="18"/>
          <w:shd w:val="clear" w:color="auto" w:fill="FFFFFF"/>
        </w:rPr>
      </w:pPr>
    </w:p>
    <w:p w14:paraId="56F28470" w14:textId="77777777" w:rsidR="00B240E7" w:rsidRDefault="00B240E7" w:rsidP="00B240E7">
      <w:pPr>
        <w:rPr>
          <w:rFonts w:ascii="Verdana" w:hAnsi="Verdana"/>
          <w:color w:val="000000"/>
          <w:sz w:val="18"/>
          <w:szCs w:val="18"/>
          <w:shd w:val="clear" w:color="auto" w:fill="FFFFFF"/>
        </w:rPr>
      </w:pPr>
    </w:p>
    <w:p w14:paraId="3AC35963" w14:textId="77777777" w:rsidR="00B240E7" w:rsidRDefault="00B240E7" w:rsidP="00B240E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Ткаченко, Галина Васильевна</w:t>
      </w:r>
      <w:r>
        <w:rPr>
          <w:rFonts w:ascii="Verdana" w:hAnsi="Verdana"/>
          <w:color w:val="000000"/>
          <w:sz w:val="18"/>
          <w:szCs w:val="18"/>
        </w:rPr>
        <w:br/>
      </w:r>
      <w:r>
        <w:rPr>
          <w:rFonts w:ascii="Verdana" w:hAnsi="Verdana"/>
          <w:b/>
          <w:bCs/>
          <w:color w:val="000000"/>
          <w:sz w:val="18"/>
          <w:szCs w:val="18"/>
        </w:rPr>
        <w:t>Год: </w:t>
      </w:r>
    </w:p>
    <w:p w14:paraId="7348EF12" w14:textId="77777777" w:rsidR="00B240E7" w:rsidRDefault="00B240E7" w:rsidP="00B240E7">
      <w:pPr>
        <w:spacing w:line="270" w:lineRule="atLeast"/>
        <w:rPr>
          <w:rFonts w:ascii="Verdana" w:hAnsi="Verdana"/>
          <w:color w:val="000000"/>
          <w:sz w:val="18"/>
          <w:szCs w:val="18"/>
        </w:rPr>
      </w:pPr>
      <w:r>
        <w:rPr>
          <w:rFonts w:ascii="Verdana" w:hAnsi="Verdana"/>
          <w:color w:val="000000"/>
          <w:sz w:val="18"/>
          <w:szCs w:val="18"/>
        </w:rPr>
        <w:t>2004</w:t>
      </w:r>
    </w:p>
    <w:p w14:paraId="50088A03" w14:textId="77777777" w:rsidR="00B240E7" w:rsidRDefault="00B240E7" w:rsidP="00B240E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2A37452" w14:textId="77777777" w:rsidR="00B240E7" w:rsidRDefault="00B240E7" w:rsidP="00B240E7">
      <w:pPr>
        <w:spacing w:line="270" w:lineRule="atLeast"/>
        <w:rPr>
          <w:rFonts w:ascii="Verdana" w:hAnsi="Verdana"/>
          <w:color w:val="000000"/>
          <w:sz w:val="18"/>
          <w:szCs w:val="18"/>
        </w:rPr>
      </w:pPr>
      <w:r>
        <w:rPr>
          <w:rFonts w:ascii="Verdana" w:hAnsi="Verdana"/>
          <w:color w:val="000000"/>
          <w:sz w:val="18"/>
          <w:szCs w:val="18"/>
        </w:rPr>
        <w:t>Ткаченко, Галина Васильевна</w:t>
      </w:r>
    </w:p>
    <w:p w14:paraId="03B268D3" w14:textId="77777777" w:rsidR="00B240E7" w:rsidRDefault="00B240E7" w:rsidP="00B240E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E6C2404" w14:textId="77777777" w:rsidR="00B240E7" w:rsidRDefault="00B240E7" w:rsidP="00B240E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5AEA497" w14:textId="77777777" w:rsidR="00B240E7" w:rsidRDefault="00B240E7" w:rsidP="00B240E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7ED0780" w14:textId="77777777" w:rsidR="00B240E7" w:rsidRDefault="00B240E7" w:rsidP="00B240E7">
      <w:pPr>
        <w:spacing w:line="270" w:lineRule="atLeast"/>
        <w:rPr>
          <w:rFonts w:ascii="Verdana" w:hAnsi="Verdana"/>
          <w:color w:val="000000"/>
          <w:sz w:val="18"/>
          <w:szCs w:val="18"/>
        </w:rPr>
      </w:pPr>
      <w:r>
        <w:rPr>
          <w:rFonts w:ascii="Verdana" w:hAnsi="Verdana"/>
          <w:color w:val="000000"/>
          <w:sz w:val="18"/>
          <w:szCs w:val="18"/>
        </w:rPr>
        <w:t>Москва</w:t>
      </w:r>
    </w:p>
    <w:p w14:paraId="3B45A0C0" w14:textId="77777777" w:rsidR="00B240E7" w:rsidRDefault="00B240E7" w:rsidP="00B240E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934CB20" w14:textId="77777777" w:rsidR="00B240E7" w:rsidRDefault="00B240E7" w:rsidP="00B240E7">
      <w:pPr>
        <w:spacing w:line="270" w:lineRule="atLeast"/>
        <w:rPr>
          <w:rFonts w:ascii="Verdana" w:hAnsi="Verdana"/>
          <w:color w:val="000000"/>
          <w:sz w:val="18"/>
          <w:szCs w:val="18"/>
        </w:rPr>
      </w:pPr>
      <w:r>
        <w:rPr>
          <w:rFonts w:ascii="Verdana" w:hAnsi="Verdana"/>
          <w:color w:val="000000"/>
          <w:sz w:val="18"/>
          <w:szCs w:val="18"/>
        </w:rPr>
        <w:t>08.00.12</w:t>
      </w:r>
    </w:p>
    <w:p w14:paraId="7961819C" w14:textId="77777777" w:rsidR="00B240E7" w:rsidRDefault="00B240E7" w:rsidP="00B240E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CB62899" w14:textId="77777777" w:rsidR="00B240E7" w:rsidRDefault="00B240E7" w:rsidP="00B240E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34030D9" w14:textId="77777777" w:rsidR="00B240E7" w:rsidRDefault="00B240E7" w:rsidP="00B240E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09EE8AC" w14:textId="77777777" w:rsidR="00B240E7" w:rsidRDefault="00B240E7" w:rsidP="00B240E7">
      <w:pPr>
        <w:spacing w:line="270" w:lineRule="atLeast"/>
        <w:rPr>
          <w:rFonts w:ascii="Verdana" w:hAnsi="Verdana"/>
          <w:color w:val="000000"/>
          <w:sz w:val="18"/>
          <w:szCs w:val="18"/>
        </w:rPr>
      </w:pPr>
      <w:r>
        <w:rPr>
          <w:rFonts w:ascii="Verdana" w:hAnsi="Verdana"/>
          <w:color w:val="000000"/>
          <w:sz w:val="18"/>
          <w:szCs w:val="18"/>
        </w:rPr>
        <w:t>210</w:t>
      </w:r>
    </w:p>
    <w:p w14:paraId="5B50E147" w14:textId="77777777" w:rsidR="00B240E7" w:rsidRDefault="00B240E7" w:rsidP="00B240E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Ткаченко, Галина Васильевна</w:t>
      </w:r>
    </w:p>
    <w:p w14:paraId="48DF55FB"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AF25B52"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положения бухгалтерского учета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p>
    <w:p w14:paraId="7EA62A28"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природа, сущность и содержание</w:t>
      </w:r>
      <w:r>
        <w:rPr>
          <w:rStyle w:val="WW8Num2z0"/>
          <w:rFonts w:ascii="Verdana" w:hAnsi="Verdana"/>
          <w:color w:val="000000"/>
          <w:sz w:val="18"/>
          <w:szCs w:val="18"/>
        </w:rPr>
        <w:t> </w:t>
      </w:r>
      <w:r>
        <w:rPr>
          <w:rStyle w:val="WW8Num3z0"/>
          <w:rFonts w:ascii="Verdana" w:hAnsi="Verdana"/>
          <w:color w:val="4682B4"/>
          <w:sz w:val="18"/>
          <w:szCs w:val="18"/>
        </w:rPr>
        <w:t>материально-производственных</w:t>
      </w:r>
      <w:r>
        <w:rPr>
          <w:rStyle w:val="WW8Num2z0"/>
          <w:rFonts w:ascii="Verdana" w:hAnsi="Verdana"/>
          <w:color w:val="000000"/>
          <w:sz w:val="18"/>
          <w:szCs w:val="18"/>
        </w:rPr>
        <w:t> </w:t>
      </w:r>
      <w:r>
        <w:rPr>
          <w:rFonts w:ascii="Verdana" w:hAnsi="Verdana"/>
          <w:color w:val="000000"/>
          <w:sz w:val="18"/>
          <w:szCs w:val="18"/>
        </w:rPr>
        <w:t>запасов как важнейших элементов непрерывной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47AC4AC6"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оценка материально-производственных запасов и ее влияние на показатели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37BD6CB7"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материально-производственных запасов в</w:t>
      </w:r>
      <w:r>
        <w:rPr>
          <w:rStyle w:val="WW8Num2z0"/>
          <w:rFonts w:ascii="Verdana" w:hAnsi="Verdana"/>
          <w:color w:val="000000"/>
          <w:sz w:val="18"/>
          <w:szCs w:val="18"/>
        </w:rPr>
        <w:t> </w:t>
      </w:r>
      <w:r>
        <w:rPr>
          <w:rStyle w:val="WW8Num3z0"/>
          <w:rFonts w:ascii="Verdana" w:hAnsi="Verdana"/>
          <w:color w:val="4682B4"/>
          <w:sz w:val="18"/>
          <w:szCs w:val="18"/>
        </w:rPr>
        <w:t>винодельческой</w:t>
      </w:r>
      <w:r>
        <w:rPr>
          <w:rStyle w:val="WW8Num2z0"/>
          <w:rFonts w:ascii="Verdana" w:hAnsi="Verdana"/>
          <w:color w:val="000000"/>
          <w:sz w:val="18"/>
          <w:szCs w:val="18"/>
        </w:rPr>
        <w:t> </w:t>
      </w:r>
      <w:r>
        <w:rPr>
          <w:rFonts w:ascii="Verdana" w:hAnsi="Verdana"/>
          <w:color w:val="000000"/>
          <w:sz w:val="18"/>
          <w:szCs w:val="18"/>
        </w:rPr>
        <w:t>промышленности</w:t>
      </w:r>
    </w:p>
    <w:p w14:paraId="790079B3"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материально-производственных запасов и направления его совершенствования в винодельческой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p>
    <w:p w14:paraId="2249C456"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 предприятиях винодельческой промышленности</w:t>
      </w:r>
    </w:p>
    <w:p w14:paraId="02FDD7E9"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расходов на производство виноградных вин с использованием</w:t>
      </w:r>
      <w:r>
        <w:rPr>
          <w:rStyle w:val="WW8Num2z0"/>
          <w:rFonts w:ascii="Verdana" w:hAnsi="Verdana"/>
          <w:color w:val="000000"/>
          <w:sz w:val="18"/>
          <w:szCs w:val="18"/>
        </w:rPr>
        <w:t> </w:t>
      </w:r>
      <w:r>
        <w:rPr>
          <w:rStyle w:val="WW8Num3z0"/>
          <w:rFonts w:ascii="Verdana" w:hAnsi="Verdana"/>
          <w:color w:val="4682B4"/>
          <w:sz w:val="18"/>
          <w:szCs w:val="18"/>
        </w:rPr>
        <w:t>попередельного</w:t>
      </w:r>
      <w:r>
        <w:rPr>
          <w:rStyle w:val="WW8Num2z0"/>
          <w:rFonts w:ascii="Verdana" w:hAnsi="Verdana"/>
          <w:color w:val="000000"/>
          <w:sz w:val="18"/>
          <w:szCs w:val="18"/>
        </w:rPr>
        <w:t> </w:t>
      </w:r>
      <w:r>
        <w:rPr>
          <w:rFonts w:ascii="Verdana" w:hAnsi="Verdana"/>
          <w:color w:val="000000"/>
          <w:sz w:val="18"/>
          <w:szCs w:val="18"/>
        </w:rPr>
        <w:t>метода</w:t>
      </w:r>
    </w:p>
    <w:p w14:paraId="5F50AFC1"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Синтетический и аналитический учет</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продуктов его переработки</w:t>
      </w:r>
    </w:p>
    <w:p w14:paraId="35735C1A"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Экономический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как инструмент выявления резервов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использования</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w:t>
      </w:r>
    </w:p>
    <w:p w14:paraId="25A12BE3"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Организационно-методические подходы к анализу и оценке использования материально-производственных запасов</w:t>
      </w:r>
    </w:p>
    <w:p w14:paraId="331D6028"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Прогнозирование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цены сырьевого актива виноделия</w:t>
      </w:r>
    </w:p>
    <w:p w14:paraId="08FEBD52"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Анализ использования материально-производственных в изготовлении винодельческой </w:t>
      </w:r>
      <w:r>
        <w:rPr>
          <w:rFonts w:ascii="Verdana" w:hAnsi="Verdana"/>
          <w:color w:val="000000"/>
          <w:sz w:val="18"/>
          <w:szCs w:val="18"/>
        </w:rPr>
        <w:lastRenderedPageBreak/>
        <w:t>продукции</w:t>
      </w:r>
    </w:p>
    <w:p w14:paraId="2FB19DA6" w14:textId="77777777" w:rsidR="00B240E7" w:rsidRDefault="00B240E7" w:rsidP="00B240E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и анализ использования материально-производственных запасов в организациях винодельческой промышленности"</w:t>
      </w:r>
    </w:p>
    <w:p w14:paraId="4BF9BF3F"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Рыночные отношения в России порождают множество проблем в экономике страны и в том числе вызывают серьезные изменения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предотвращение которых требует принятия оптимальных решений.</w:t>
      </w:r>
      <w:r>
        <w:rPr>
          <w:rStyle w:val="WW8Num2z0"/>
          <w:rFonts w:ascii="Verdana" w:hAnsi="Verdana"/>
          <w:color w:val="000000"/>
          <w:sz w:val="18"/>
          <w:szCs w:val="18"/>
        </w:rPr>
        <w:t>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страны — один из наиболее крупных</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экономики. На долю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приходится одна восьмая часть</w:t>
      </w:r>
      <w:r>
        <w:rPr>
          <w:rStyle w:val="WW8Num2z0"/>
          <w:rFonts w:ascii="Verdana" w:hAnsi="Verdana"/>
          <w:color w:val="000000"/>
          <w:sz w:val="18"/>
          <w:szCs w:val="18"/>
        </w:rPr>
        <w:t> </w:t>
      </w:r>
      <w:r>
        <w:rPr>
          <w:rStyle w:val="WW8Num3z0"/>
          <w:rFonts w:ascii="Verdana" w:hAnsi="Verdana"/>
          <w:color w:val="4682B4"/>
          <w:sz w:val="18"/>
          <w:szCs w:val="18"/>
        </w:rPr>
        <w:t>валового</w:t>
      </w:r>
      <w:r>
        <w:rPr>
          <w:rFonts w:ascii="Verdana" w:hAnsi="Verdana"/>
          <w:color w:val="000000"/>
          <w:sz w:val="18"/>
          <w:szCs w:val="18"/>
        </w:rPr>
        <w:t>внутреннего продукта.</w:t>
      </w:r>
    </w:p>
    <w:p w14:paraId="472ABAD7"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Было бы неверно рассматривать агропромышленный комплекс в отрыве от экономики страны в целом. Его проблемы во многом присущи всему</w:t>
      </w:r>
      <w:r>
        <w:rPr>
          <w:rStyle w:val="WW8Num2z0"/>
          <w:rFonts w:ascii="Verdana" w:hAnsi="Verdana"/>
          <w:color w:val="000000"/>
          <w:sz w:val="18"/>
          <w:szCs w:val="18"/>
        </w:rPr>
        <w:t> </w:t>
      </w:r>
      <w:r>
        <w:rPr>
          <w:rStyle w:val="WW8Num3z0"/>
          <w:rFonts w:ascii="Verdana" w:hAnsi="Verdana"/>
          <w:color w:val="4682B4"/>
          <w:sz w:val="18"/>
          <w:szCs w:val="18"/>
        </w:rPr>
        <w:t>хозяйственному</w:t>
      </w:r>
      <w:r>
        <w:rPr>
          <w:rStyle w:val="WW8Num2z0"/>
          <w:rFonts w:ascii="Verdana" w:hAnsi="Verdana"/>
          <w:color w:val="000000"/>
          <w:sz w:val="18"/>
          <w:szCs w:val="18"/>
        </w:rPr>
        <w:t> </w:t>
      </w:r>
      <w:r>
        <w:rPr>
          <w:rFonts w:ascii="Verdana" w:hAnsi="Verdana"/>
          <w:color w:val="000000"/>
          <w:sz w:val="18"/>
          <w:szCs w:val="18"/>
        </w:rPr>
        <w:t>механизму. Прежде всего, это — финансовая нестабильность, отсутствие законодательных гарантий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выполнения контрактов, низкий уровень</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Есть немало проблем и чисто</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характера. В силу низкой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сельское хозяйство страдает в большей мере, чем другие отрасли, от</w:t>
      </w:r>
      <w:r>
        <w:rPr>
          <w:rStyle w:val="WW8Num2z0"/>
          <w:rFonts w:ascii="Verdana" w:hAnsi="Verdana"/>
          <w:color w:val="000000"/>
          <w:sz w:val="18"/>
          <w:szCs w:val="18"/>
        </w:rPr>
        <w:t> </w:t>
      </w:r>
      <w:r>
        <w:rPr>
          <w:rStyle w:val="WW8Num3z0"/>
          <w:rFonts w:ascii="Verdana" w:hAnsi="Verdana"/>
          <w:color w:val="4682B4"/>
          <w:sz w:val="18"/>
          <w:szCs w:val="18"/>
        </w:rPr>
        <w:t>декапитализации</w:t>
      </w:r>
      <w:r>
        <w:rPr>
          <w:rFonts w:ascii="Verdana" w:hAnsi="Verdana"/>
          <w:color w:val="000000"/>
          <w:sz w:val="18"/>
          <w:szCs w:val="18"/>
        </w:rPr>
        <w:t>, технической деградации.</w:t>
      </w:r>
    </w:p>
    <w:p w14:paraId="4D4E939C"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Производство</w:t>
      </w:r>
      <w:r>
        <w:rPr>
          <w:rStyle w:val="WW8Num2z0"/>
          <w:rFonts w:ascii="Verdana" w:hAnsi="Verdana"/>
          <w:color w:val="000000"/>
          <w:sz w:val="18"/>
          <w:szCs w:val="18"/>
        </w:rPr>
        <w:t> </w:t>
      </w:r>
      <w:r>
        <w:rPr>
          <w:rStyle w:val="WW8Num3z0"/>
          <w:rFonts w:ascii="Verdana" w:hAnsi="Verdana"/>
          <w:color w:val="4682B4"/>
          <w:sz w:val="18"/>
          <w:szCs w:val="18"/>
        </w:rPr>
        <w:t>винодельческой</w:t>
      </w:r>
      <w:r>
        <w:rPr>
          <w:rStyle w:val="WW8Num2z0"/>
          <w:rFonts w:ascii="Verdana" w:hAnsi="Verdana"/>
          <w:color w:val="000000"/>
          <w:sz w:val="18"/>
          <w:szCs w:val="18"/>
        </w:rPr>
        <w:t> </w:t>
      </w:r>
      <w:r>
        <w:rPr>
          <w:rFonts w:ascii="Verdana" w:hAnsi="Verdana"/>
          <w:color w:val="000000"/>
          <w:sz w:val="18"/>
          <w:szCs w:val="18"/>
        </w:rPr>
        <w:t>продукции относится к числу наиболее</w:t>
      </w:r>
      <w:r>
        <w:rPr>
          <w:rStyle w:val="WW8Num2z0"/>
          <w:rFonts w:ascii="Verdana" w:hAnsi="Verdana"/>
          <w:color w:val="000000"/>
          <w:sz w:val="18"/>
          <w:szCs w:val="18"/>
        </w:rPr>
        <w:t> </w:t>
      </w:r>
      <w:r>
        <w:rPr>
          <w:rStyle w:val="WW8Num3z0"/>
          <w:rFonts w:ascii="Verdana" w:hAnsi="Verdana"/>
          <w:color w:val="4682B4"/>
          <w:sz w:val="18"/>
          <w:szCs w:val="18"/>
        </w:rPr>
        <w:t>прибыльных</w:t>
      </w:r>
      <w:r>
        <w:rPr>
          <w:rStyle w:val="WW8Num2z0"/>
          <w:rFonts w:ascii="Verdana" w:hAnsi="Verdana"/>
          <w:color w:val="000000"/>
          <w:sz w:val="18"/>
          <w:szCs w:val="18"/>
        </w:rPr>
        <w:t> </w:t>
      </w:r>
      <w:r>
        <w:rPr>
          <w:rFonts w:ascii="Verdana" w:hAnsi="Verdana"/>
          <w:color w:val="000000"/>
          <w:sz w:val="18"/>
          <w:szCs w:val="18"/>
        </w:rPr>
        <w:t>отраслей экономики, приносящих значительные доходы как</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так и государству, представляя особое значение как с точки зрения российской экономики в целом, так же как и с точки зрения социальной. Изучение этого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с точки зрения его современного развития и перспектив в рамках международной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является особенно актуальным.</w:t>
      </w:r>
    </w:p>
    <w:p w14:paraId="5A81A8C7"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сих пор алкогольный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занимает лидирующие позиции среди других секторов, относимых к сельскохозяйственной и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(сектор продовольственных товаров). Он является одним из важных источников поступления доходов в российский</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так как основная масса алкогольной продукции как производимой в самой России, так и поставляемой из-за рубежа, является</w:t>
      </w:r>
      <w:r>
        <w:rPr>
          <w:rStyle w:val="WW8Num2z0"/>
          <w:rFonts w:ascii="Verdana" w:hAnsi="Verdana"/>
          <w:color w:val="000000"/>
          <w:sz w:val="18"/>
          <w:szCs w:val="18"/>
        </w:rPr>
        <w:t> </w:t>
      </w:r>
      <w:r>
        <w:rPr>
          <w:rStyle w:val="WW8Num3z0"/>
          <w:rFonts w:ascii="Verdana" w:hAnsi="Verdana"/>
          <w:color w:val="4682B4"/>
          <w:sz w:val="18"/>
          <w:szCs w:val="18"/>
        </w:rPr>
        <w:t>акцизной</w:t>
      </w:r>
      <w:r>
        <w:rPr>
          <w:rFonts w:ascii="Verdana" w:hAnsi="Verdana"/>
          <w:color w:val="000000"/>
          <w:sz w:val="18"/>
          <w:szCs w:val="18"/>
        </w:rPr>
        <w:t>, что позволяет государству получать дополнительные доходы от любых видов реализуемой на территории России алкогольной продукции.</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ситуация и общемировые тенденции определяют во многом современное состояние и перспективы развития российского рынка алкогольной продукции. Это связано не только с открытием российского рынка для</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различных видов алкогольной продукции, но также и с распространением</w:t>
      </w:r>
      <w:r>
        <w:rPr>
          <w:rStyle w:val="WW8Num2z0"/>
          <w:rFonts w:ascii="Verdana" w:hAnsi="Verdana"/>
          <w:color w:val="000000"/>
          <w:sz w:val="18"/>
          <w:szCs w:val="18"/>
        </w:rPr>
        <w:t> </w:t>
      </w:r>
      <w:r>
        <w:rPr>
          <w:rStyle w:val="WW8Num3z0"/>
          <w:rFonts w:ascii="Verdana" w:hAnsi="Verdana"/>
          <w:color w:val="4682B4"/>
          <w:sz w:val="18"/>
          <w:szCs w:val="18"/>
        </w:rPr>
        <w:t>общемировой</w:t>
      </w:r>
      <w:r>
        <w:rPr>
          <w:rStyle w:val="WW8Num2z0"/>
          <w:rFonts w:ascii="Verdana" w:hAnsi="Verdana"/>
          <w:color w:val="000000"/>
          <w:sz w:val="18"/>
          <w:szCs w:val="18"/>
        </w:rPr>
        <w:t> </w:t>
      </w:r>
      <w:r>
        <w:rPr>
          <w:rFonts w:ascii="Verdana" w:hAnsi="Verdana"/>
          <w:color w:val="000000"/>
          <w:sz w:val="18"/>
          <w:szCs w:val="18"/>
        </w:rPr>
        <w:t>тенденции взаимосвязанности рынков отдельных стран и начала образования глобальных региональных рынков в рамках</w:t>
      </w:r>
      <w:r>
        <w:rPr>
          <w:rStyle w:val="WW8Num2z0"/>
          <w:rFonts w:ascii="Verdana" w:hAnsi="Verdana"/>
          <w:color w:val="000000"/>
          <w:sz w:val="18"/>
          <w:szCs w:val="18"/>
        </w:rPr>
        <w:t> </w:t>
      </w:r>
      <w:r>
        <w:rPr>
          <w:rStyle w:val="WW8Num3z0"/>
          <w:rFonts w:ascii="Verdana" w:hAnsi="Verdana"/>
          <w:color w:val="4682B4"/>
          <w:sz w:val="18"/>
          <w:szCs w:val="18"/>
        </w:rPr>
        <w:t>общемирового</w:t>
      </w:r>
      <w:r>
        <w:rPr>
          <w:rStyle w:val="WW8Num2z0"/>
          <w:rFonts w:ascii="Verdana" w:hAnsi="Verdana"/>
          <w:color w:val="000000"/>
          <w:sz w:val="18"/>
          <w:szCs w:val="18"/>
        </w:rPr>
        <w:t> </w:t>
      </w:r>
      <w:r>
        <w:rPr>
          <w:rFonts w:ascii="Verdana" w:hAnsi="Verdana"/>
          <w:color w:val="000000"/>
          <w:sz w:val="18"/>
          <w:szCs w:val="18"/>
        </w:rPr>
        <w:t>глобального рынка. Одной из основных характеристик алкогольного сектора экономики в целом в мире является его сильная</w:t>
      </w:r>
      <w:r>
        <w:rPr>
          <w:rStyle w:val="WW8Num2z0"/>
          <w:rFonts w:ascii="Verdana" w:hAnsi="Verdana"/>
          <w:color w:val="000000"/>
          <w:sz w:val="18"/>
          <w:szCs w:val="18"/>
        </w:rPr>
        <w:t> </w:t>
      </w:r>
      <w:r>
        <w:rPr>
          <w:rStyle w:val="WW8Num3z0"/>
          <w:rFonts w:ascii="Verdana" w:hAnsi="Verdana"/>
          <w:color w:val="4682B4"/>
          <w:sz w:val="18"/>
          <w:szCs w:val="18"/>
        </w:rPr>
        <w:t>олигополизация</w:t>
      </w:r>
      <w:r>
        <w:rPr>
          <w:rStyle w:val="WW8Num2z0"/>
          <w:rFonts w:ascii="Verdana" w:hAnsi="Verdana"/>
          <w:color w:val="000000"/>
          <w:sz w:val="18"/>
          <w:szCs w:val="18"/>
        </w:rPr>
        <w:t> </w:t>
      </w:r>
      <w:r>
        <w:rPr>
          <w:rFonts w:ascii="Verdana" w:hAnsi="Verdana"/>
          <w:color w:val="000000"/>
          <w:sz w:val="18"/>
          <w:szCs w:val="18"/>
        </w:rPr>
        <w:t>наряду с активной государственной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контроля качества товаров и их дист-рибьюции.</w:t>
      </w:r>
    </w:p>
    <w:p w14:paraId="3B34C3B8"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розничном</w:t>
      </w:r>
      <w:r>
        <w:rPr>
          <w:rStyle w:val="WW8Num2z0"/>
          <w:rFonts w:ascii="Verdana" w:hAnsi="Verdana"/>
          <w:color w:val="000000"/>
          <w:sz w:val="18"/>
          <w:szCs w:val="18"/>
        </w:rPr>
        <w:t> </w:t>
      </w:r>
      <w:r>
        <w:rPr>
          <w:rFonts w:ascii="Verdana" w:hAnsi="Verdana"/>
          <w:color w:val="000000"/>
          <w:sz w:val="18"/>
          <w:szCs w:val="18"/>
        </w:rPr>
        <w:t>товарообороте России в период 1990-х годов на долю алкогольной продукции приходилось до 28% стоимости всех</w:t>
      </w:r>
      <w:r>
        <w:rPr>
          <w:rStyle w:val="WW8Num2z0"/>
          <w:rFonts w:ascii="Verdana" w:hAnsi="Verdana"/>
          <w:color w:val="000000"/>
          <w:sz w:val="18"/>
          <w:szCs w:val="18"/>
        </w:rPr>
        <w:t> </w:t>
      </w:r>
      <w:r>
        <w:rPr>
          <w:rStyle w:val="WW8Num3z0"/>
          <w:rFonts w:ascii="Verdana" w:hAnsi="Verdana"/>
          <w:color w:val="4682B4"/>
          <w:sz w:val="18"/>
          <w:szCs w:val="18"/>
        </w:rPr>
        <w:t>продовольственных</w:t>
      </w:r>
      <w:r>
        <w:rPr>
          <w:rStyle w:val="WW8Num2z0"/>
          <w:rFonts w:ascii="Verdana" w:hAnsi="Verdana"/>
          <w:color w:val="000000"/>
          <w:sz w:val="18"/>
          <w:szCs w:val="18"/>
        </w:rPr>
        <w:t> </w:t>
      </w:r>
      <w:r>
        <w:rPr>
          <w:rFonts w:ascii="Verdana" w:hAnsi="Verdana"/>
          <w:color w:val="000000"/>
          <w:sz w:val="18"/>
          <w:szCs w:val="18"/>
        </w:rPr>
        <w:t>товаров. Сегодня этот показатель существенно снизился и составляет около 12%, однако остается достаточно значимым.</w:t>
      </w:r>
    </w:p>
    <w:p w14:paraId="7245331F"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сложившихся рыночных отношений одной из актуальных задач, стоящих перед экономикой России является вывод организаций винодельческой отрасли из</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и адаптации их к условиям рынка. В недалеком прошлом</w:t>
      </w:r>
      <w:r>
        <w:rPr>
          <w:rStyle w:val="WW8Num2z0"/>
          <w:rFonts w:ascii="Verdana" w:hAnsi="Verdana"/>
          <w:color w:val="000000"/>
          <w:sz w:val="18"/>
          <w:szCs w:val="18"/>
        </w:rPr>
        <w:t> </w:t>
      </w:r>
      <w:r>
        <w:rPr>
          <w:rStyle w:val="WW8Num3z0"/>
          <w:rFonts w:ascii="Verdana" w:hAnsi="Verdana"/>
          <w:color w:val="4682B4"/>
          <w:sz w:val="18"/>
          <w:szCs w:val="18"/>
        </w:rPr>
        <w:t>винодельческая</w:t>
      </w:r>
      <w:r>
        <w:rPr>
          <w:rStyle w:val="WW8Num2z0"/>
          <w:rFonts w:ascii="Verdana" w:hAnsi="Verdana"/>
          <w:color w:val="000000"/>
          <w:sz w:val="18"/>
          <w:szCs w:val="18"/>
        </w:rPr>
        <w:t> </w:t>
      </w:r>
      <w:r>
        <w:rPr>
          <w:rFonts w:ascii="Verdana" w:hAnsi="Verdana"/>
          <w:color w:val="000000"/>
          <w:sz w:val="18"/>
          <w:szCs w:val="18"/>
        </w:rPr>
        <w:t>отрасль была одной из самых</w:t>
      </w:r>
      <w:r>
        <w:rPr>
          <w:rStyle w:val="WW8Num2z0"/>
          <w:rFonts w:ascii="Verdana" w:hAnsi="Verdana"/>
          <w:color w:val="000000"/>
          <w:sz w:val="18"/>
          <w:szCs w:val="18"/>
        </w:rPr>
        <w:t> </w:t>
      </w:r>
      <w:r>
        <w:rPr>
          <w:rStyle w:val="WW8Num3z0"/>
          <w:rFonts w:ascii="Verdana" w:hAnsi="Verdana"/>
          <w:color w:val="4682B4"/>
          <w:sz w:val="18"/>
          <w:szCs w:val="18"/>
        </w:rPr>
        <w:t>высокорентабельных</w:t>
      </w:r>
      <w:r>
        <w:rPr>
          <w:rStyle w:val="WW8Num2z0"/>
          <w:rFonts w:ascii="Verdana" w:hAnsi="Verdana"/>
          <w:color w:val="000000"/>
          <w:sz w:val="18"/>
          <w:szCs w:val="18"/>
        </w:rPr>
        <w:t> </w:t>
      </w:r>
      <w:r>
        <w:rPr>
          <w:rFonts w:ascii="Verdana" w:hAnsi="Verdana"/>
          <w:color w:val="000000"/>
          <w:sz w:val="18"/>
          <w:szCs w:val="18"/>
        </w:rPr>
        <w:t>и высокоорганизованных среди других отраслей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России. На сегодняшний день мощности</w:t>
      </w:r>
      <w:r>
        <w:rPr>
          <w:rStyle w:val="WW8Num2z0"/>
          <w:rFonts w:ascii="Verdana" w:hAnsi="Verdana"/>
          <w:color w:val="000000"/>
          <w:sz w:val="18"/>
          <w:szCs w:val="18"/>
        </w:rPr>
        <w:t> </w:t>
      </w:r>
      <w:r>
        <w:rPr>
          <w:rStyle w:val="WW8Num3z0"/>
          <w:rFonts w:ascii="Verdana" w:hAnsi="Verdana"/>
          <w:color w:val="4682B4"/>
          <w:sz w:val="18"/>
          <w:szCs w:val="18"/>
        </w:rPr>
        <w:t>винодельческих</w:t>
      </w:r>
      <w:r>
        <w:rPr>
          <w:rStyle w:val="WW8Num2z0"/>
          <w:rFonts w:ascii="Verdana" w:hAnsi="Verdana"/>
          <w:color w:val="000000"/>
          <w:sz w:val="18"/>
          <w:szCs w:val="18"/>
        </w:rPr>
        <w:t> </w:t>
      </w:r>
      <w:r>
        <w:rPr>
          <w:rFonts w:ascii="Verdana" w:hAnsi="Verdana"/>
          <w:color w:val="000000"/>
          <w:sz w:val="18"/>
          <w:szCs w:val="18"/>
        </w:rPr>
        <w:t>организаций загружены лишь на 20 — 25% (при этом часть</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поступает из-за рубежа), в результате произошло резкое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производства винодельческой продукции. В России</w:t>
      </w:r>
      <w:r>
        <w:rPr>
          <w:rStyle w:val="WW8Num2z0"/>
          <w:rFonts w:ascii="Verdana" w:hAnsi="Verdana"/>
          <w:color w:val="000000"/>
          <w:sz w:val="18"/>
          <w:szCs w:val="18"/>
        </w:rPr>
        <w:t> </w:t>
      </w:r>
      <w:r>
        <w:rPr>
          <w:rStyle w:val="WW8Num3z0"/>
          <w:rFonts w:ascii="Verdana" w:hAnsi="Verdana"/>
          <w:color w:val="4682B4"/>
          <w:sz w:val="18"/>
          <w:szCs w:val="18"/>
        </w:rPr>
        <w:t>винодельческую</w:t>
      </w:r>
      <w:r>
        <w:rPr>
          <w:rStyle w:val="WW8Num2z0"/>
          <w:rFonts w:ascii="Verdana" w:hAnsi="Verdana"/>
          <w:color w:val="000000"/>
          <w:sz w:val="18"/>
          <w:szCs w:val="18"/>
        </w:rPr>
        <w:t> </w:t>
      </w:r>
      <w:r>
        <w:rPr>
          <w:rFonts w:ascii="Verdana" w:hAnsi="Verdana"/>
          <w:color w:val="000000"/>
          <w:sz w:val="18"/>
          <w:szCs w:val="18"/>
        </w:rPr>
        <w:t>продукцию вырабатывают более 400 промышленных предприятий, из них 12 производят шампанское и игристые вина.</w:t>
      </w:r>
    </w:p>
    <w:p w14:paraId="63C71ED3"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Отечественная винодельческая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постоянно находилась в зависимости от государственной политики в отношении отрасли. Антиалкогольная компания 1985 г. нанесла огромный ущерб отечественному виноградарству виноделию и в значительной степени положила начало раскручиванию</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 в стране. Резкие и недостаточно последовательные рыночные преобразования, с одной стороны, предоставили предприятиям отечественной промышленности возможность для развития собственного производства, расширения</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 xml:space="preserve">продукции, вытеснения импортных товаров с российского рынка, с другой </w:t>
      </w:r>
      <w:r>
        <w:rPr>
          <w:rFonts w:ascii="Verdana" w:hAnsi="Verdana"/>
          <w:color w:val="000000"/>
          <w:sz w:val="18"/>
          <w:szCs w:val="18"/>
        </w:rPr>
        <w:lastRenderedPageBreak/>
        <w:t>— вызвали снижение</w:t>
      </w:r>
      <w:r>
        <w:rPr>
          <w:rStyle w:val="WW8Num2z0"/>
          <w:rFonts w:ascii="Verdana" w:hAnsi="Verdana"/>
          <w:color w:val="000000"/>
          <w:sz w:val="18"/>
          <w:szCs w:val="18"/>
        </w:rPr>
        <w:t> </w:t>
      </w:r>
      <w:r>
        <w:rPr>
          <w:rStyle w:val="WW8Num3z0"/>
          <w:rFonts w:ascii="Verdana" w:hAnsi="Verdana"/>
          <w:color w:val="4682B4"/>
          <w:sz w:val="18"/>
          <w:szCs w:val="18"/>
        </w:rPr>
        <w:t>платежеспособного</w:t>
      </w:r>
      <w:r>
        <w:rPr>
          <w:rStyle w:val="WW8Num2z0"/>
          <w:rFonts w:ascii="Verdana" w:hAnsi="Verdana"/>
          <w:color w:val="000000"/>
          <w:sz w:val="18"/>
          <w:szCs w:val="18"/>
        </w:rPr>
        <w:t> </w:t>
      </w:r>
      <w:r>
        <w:rPr>
          <w:rFonts w:ascii="Verdana" w:hAnsi="Verdana"/>
          <w:color w:val="000000"/>
          <w:sz w:val="18"/>
          <w:szCs w:val="18"/>
        </w:rPr>
        <w:t>спроса населения. Это не могло не сказаться на состоянии экономики.</w:t>
      </w:r>
    </w:p>
    <w:p w14:paraId="68F67A83"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статистическим данным о социально-экономическом положении России в 2003 г. за прошедшие два десятилетия в стране в результате значительных изменений политического и экономического характера было потеряно около 2/3 виноградных насаждений. Вместо 199 тыс. га (1980 г.) осталось 68 тыс. га (2002 г.), значительная часть которых находится в запущенном состоянии из-за острого дефицита государственного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Валовой сбор винограда в 2002 г. составил 279 тыс. т, урожайность — 37,0 ц/га вместо 847 тыс. т, урожайность — 60,6 ц/га (1981 - 1985 гг.) [102].</w:t>
      </w:r>
    </w:p>
    <w:p w14:paraId="52C6E914"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Сегодня</w:t>
      </w:r>
      <w:r>
        <w:rPr>
          <w:rStyle w:val="WW8Num2z0"/>
          <w:rFonts w:ascii="Verdana" w:hAnsi="Verdana"/>
          <w:color w:val="000000"/>
          <w:sz w:val="18"/>
          <w:szCs w:val="18"/>
        </w:rPr>
        <w:t> </w:t>
      </w:r>
      <w:r>
        <w:rPr>
          <w:rStyle w:val="WW8Num3z0"/>
          <w:rFonts w:ascii="Verdana" w:hAnsi="Verdana"/>
          <w:color w:val="4682B4"/>
          <w:sz w:val="18"/>
          <w:szCs w:val="18"/>
        </w:rPr>
        <w:t>сырьевая</w:t>
      </w:r>
      <w:r>
        <w:rPr>
          <w:rStyle w:val="WW8Num2z0"/>
          <w:rFonts w:ascii="Verdana" w:hAnsi="Verdana"/>
          <w:color w:val="000000"/>
          <w:sz w:val="18"/>
          <w:szCs w:val="18"/>
        </w:rPr>
        <w:t> </w:t>
      </w:r>
      <w:r>
        <w:rPr>
          <w:rFonts w:ascii="Verdana" w:hAnsi="Verdana"/>
          <w:color w:val="000000"/>
          <w:sz w:val="18"/>
          <w:szCs w:val="18"/>
        </w:rPr>
        <w:t>база винодельческой отрасли расположена преимущественно в Краснодарском и Ставропольском краях, Ростовской области, в Дагестане. Промышленное виноградарство размещено в основном в уникальных природно-климатических регионах Северного Кавказа.</w:t>
      </w:r>
    </w:p>
    <w:p w14:paraId="33E876EA"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в Краснодарском крае культивируется 45 столовых и 67 технических сортов винограда, промышленные насаждения винограда насчитывают 34 192 га, в том числе под посадками столовых сортов 9049 га (26,5%), под посадками технических сортов — 25 143 га (73,5%). Основные насаждения виноградников сосредоточены в специализированных сельскохозяйственных предприятиях — в среднем 95,7% общей площади.</w:t>
      </w:r>
    </w:p>
    <w:p w14:paraId="7826AFE5"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Федеральной Программой развития виноградарства и виноделия РФ на период до 2005 г. определены объемы производства винома-териалов на предприятиях первичного виноделия в винодельческих районах России. В программе намечены меры по стабилизации отрасли, предусматривающие: восстановление</w:t>
      </w:r>
      <w:r>
        <w:rPr>
          <w:rStyle w:val="WW8Num2z0"/>
          <w:rFonts w:ascii="Verdana" w:hAnsi="Verdana"/>
          <w:color w:val="000000"/>
          <w:sz w:val="18"/>
          <w:szCs w:val="18"/>
        </w:rPr>
        <w:t> </w:t>
      </w:r>
      <w:r>
        <w:rPr>
          <w:rStyle w:val="WW8Num3z0"/>
          <w:rFonts w:ascii="Verdana" w:hAnsi="Verdana"/>
          <w:color w:val="4682B4"/>
          <w:sz w:val="18"/>
          <w:szCs w:val="18"/>
        </w:rPr>
        <w:t>сырьевых</w:t>
      </w:r>
      <w:r>
        <w:rPr>
          <w:rStyle w:val="WW8Num2z0"/>
          <w:rFonts w:ascii="Verdana" w:hAnsi="Verdana"/>
          <w:color w:val="000000"/>
          <w:sz w:val="18"/>
          <w:szCs w:val="18"/>
        </w:rPr>
        <w:t> </w:t>
      </w:r>
      <w:r>
        <w:rPr>
          <w:rFonts w:ascii="Verdana" w:hAnsi="Verdana"/>
          <w:color w:val="000000"/>
          <w:sz w:val="18"/>
          <w:szCs w:val="18"/>
        </w:rPr>
        <w:t>зон; поэтапное переоснащение материально-технической базы; разработку экономических механизмов, направленных на обеспечение рентабельности производства винограда и продуктов его</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 Для наиболее полного удовлетворения</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спроса в винодельческой продукции за счет собственного производства в перспективе до 2005 г. предстоит увеличение производства виноградных вин до 80-90 млн. дал в год [5].</w:t>
      </w:r>
    </w:p>
    <w:p w14:paraId="7F36C991"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Государство предпринимает серьезные меры для восстановления данной отрасли. Но система</w:t>
      </w:r>
      <w:r>
        <w:rPr>
          <w:rStyle w:val="WW8Num2z0"/>
          <w:rFonts w:ascii="Verdana" w:hAnsi="Verdana"/>
          <w:color w:val="000000"/>
          <w:sz w:val="18"/>
          <w:szCs w:val="18"/>
        </w:rPr>
        <w:t> </w:t>
      </w:r>
      <w:r>
        <w:rPr>
          <w:rStyle w:val="WW8Num3z0"/>
          <w:rFonts w:ascii="Verdana" w:hAnsi="Verdana"/>
          <w:color w:val="4682B4"/>
          <w:sz w:val="18"/>
          <w:szCs w:val="18"/>
        </w:rPr>
        <w:t>акцизных</w:t>
      </w:r>
      <w:r>
        <w:rPr>
          <w:rStyle w:val="WW8Num2z0"/>
          <w:rFonts w:ascii="Verdana" w:hAnsi="Verdana"/>
          <w:color w:val="000000"/>
          <w:sz w:val="18"/>
          <w:szCs w:val="18"/>
        </w:rPr>
        <w:t> </w:t>
      </w:r>
      <w:r>
        <w:rPr>
          <w:rFonts w:ascii="Verdana" w:hAnsi="Verdana"/>
          <w:color w:val="000000"/>
          <w:sz w:val="18"/>
          <w:szCs w:val="18"/>
        </w:rPr>
        <w:t>сборов с участников рынка алкогольной продукции,</w:t>
      </w:r>
      <w:r>
        <w:rPr>
          <w:rStyle w:val="WW8Num2z0"/>
          <w:rFonts w:ascii="Verdana" w:hAnsi="Verdana"/>
          <w:color w:val="000000"/>
          <w:sz w:val="18"/>
          <w:szCs w:val="18"/>
        </w:rPr>
        <w:t> </w:t>
      </w:r>
      <w:r>
        <w:rPr>
          <w:rStyle w:val="WW8Num3z0"/>
          <w:rFonts w:ascii="Verdana" w:hAnsi="Verdana"/>
          <w:color w:val="4682B4"/>
          <w:sz w:val="18"/>
          <w:szCs w:val="18"/>
        </w:rPr>
        <w:t>таможенная</w:t>
      </w:r>
      <w:r>
        <w:rPr>
          <w:rStyle w:val="WW8Num2z0"/>
          <w:rFonts w:ascii="Verdana" w:hAnsi="Verdana"/>
          <w:color w:val="000000"/>
          <w:sz w:val="18"/>
          <w:szCs w:val="18"/>
        </w:rPr>
        <w:t> </w:t>
      </w:r>
      <w:r>
        <w:rPr>
          <w:rFonts w:ascii="Verdana" w:hAnsi="Verdana"/>
          <w:color w:val="000000"/>
          <w:sz w:val="18"/>
          <w:szCs w:val="18"/>
        </w:rPr>
        <w:t>политика слабо ориентированы на</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производства отечественных изделий. Особенно это касается виноградных вин. Поэтому для вывода винодельческих организаций из кризисного состояния одним из кардинальных направлений их деятельности должно быть формирование научно - обоснованной политики в области эффективного использования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w:t>
      </w:r>
      <w:r>
        <w:rPr>
          <w:rFonts w:ascii="Verdana" w:hAnsi="Verdana"/>
          <w:color w:val="000000"/>
          <w:sz w:val="18"/>
          <w:szCs w:val="18"/>
        </w:rPr>
        <w:t>, в состав которых входят два очень важных элемента: виноград как главный</w:t>
      </w:r>
      <w:r>
        <w:rPr>
          <w:rStyle w:val="WW8Num2z0"/>
          <w:rFonts w:ascii="Verdana" w:hAnsi="Verdana"/>
          <w:color w:val="000000"/>
          <w:sz w:val="18"/>
          <w:szCs w:val="18"/>
        </w:rPr>
        <w:t> </w:t>
      </w:r>
      <w:r>
        <w:rPr>
          <w:rStyle w:val="WW8Num3z0"/>
          <w:rFonts w:ascii="Verdana" w:hAnsi="Verdana"/>
          <w:color w:val="4682B4"/>
          <w:sz w:val="18"/>
          <w:szCs w:val="18"/>
        </w:rPr>
        <w:t>сырьевой</w:t>
      </w:r>
      <w:r>
        <w:rPr>
          <w:rStyle w:val="WW8Num2z0"/>
          <w:rFonts w:ascii="Verdana" w:hAnsi="Verdana"/>
          <w:color w:val="000000"/>
          <w:sz w:val="18"/>
          <w:szCs w:val="18"/>
        </w:rPr>
        <w:t> </w:t>
      </w:r>
      <w:r>
        <w:rPr>
          <w:rFonts w:ascii="Verdana" w:hAnsi="Verdana"/>
          <w:color w:val="000000"/>
          <w:sz w:val="18"/>
          <w:szCs w:val="18"/>
        </w:rPr>
        <w:t>актив и вино — готовый продукт винодельческих организаций.</w:t>
      </w:r>
    </w:p>
    <w:p w14:paraId="73DFB6BC"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Материально-производственные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винодельческих организаций составляют значительную часть стоимости имущества. В общей структуре</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они занимают наибольший удельный вес (более 85%). Поэтому их рациональное использование оказывает существенное влияние на</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винодельческих организаций, их финансовое положение. Основным направлением повышения эффективности использования этих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является совершенствование системы бухгалтерского учета в части учета</w:t>
      </w:r>
      <w:r>
        <w:rPr>
          <w:rStyle w:val="WW8Num2z0"/>
          <w:rFonts w:ascii="Verdana" w:hAnsi="Verdana"/>
          <w:color w:val="000000"/>
          <w:sz w:val="18"/>
          <w:szCs w:val="18"/>
        </w:rPr>
        <w:t> </w:t>
      </w:r>
      <w:r>
        <w:rPr>
          <w:rStyle w:val="WW8Num3z0"/>
          <w:rFonts w:ascii="Verdana" w:hAnsi="Verdana"/>
          <w:color w:val="4682B4"/>
          <w:sz w:val="18"/>
          <w:szCs w:val="18"/>
        </w:rPr>
        <w:t>заготовления</w:t>
      </w:r>
      <w:r>
        <w:rPr>
          <w:rStyle w:val="WW8Num2z0"/>
          <w:rFonts w:ascii="Verdana" w:hAnsi="Verdana"/>
          <w:color w:val="000000"/>
          <w:sz w:val="18"/>
          <w:szCs w:val="18"/>
        </w:rPr>
        <w:t> </w:t>
      </w:r>
      <w:r>
        <w:rPr>
          <w:rFonts w:ascii="Verdana" w:hAnsi="Verdana"/>
          <w:color w:val="000000"/>
          <w:sz w:val="18"/>
          <w:szCs w:val="18"/>
        </w:rPr>
        <w:t>(поступления) и расхода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являющегося основой организации материального учета. Непосредственно по документам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осуществляется контроль за движением, сохранностью и рациональным использованием. Эти документы также служат информационной базой для анализа использования сырья,</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готовой продукции, в результате которого выявляются факторы, оказывающие отрицательное влияние на финансовые результаты деятельности организаций винодельческой промышленности.</w:t>
      </w:r>
    </w:p>
    <w:p w14:paraId="68723C43"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Существенно улучшить</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материально-производственных запасов можно, совершенствуя применяемые документы,</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регистры, т. е. более широко используя</w:t>
      </w:r>
      <w:r>
        <w:rPr>
          <w:rStyle w:val="WW8Num2z0"/>
          <w:rFonts w:ascii="Verdana" w:hAnsi="Verdana"/>
          <w:color w:val="000000"/>
          <w:sz w:val="18"/>
          <w:szCs w:val="18"/>
        </w:rPr>
        <w:t> </w:t>
      </w:r>
      <w:r>
        <w:rPr>
          <w:rStyle w:val="WW8Num3z0"/>
          <w:rFonts w:ascii="Verdana" w:hAnsi="Verdana"/>
          <w:color w:val="4682B4"/>
          <w:sz w:val="18"/>
          <w:szCs w:val="18"/>
        </w:rPr>
        <w:t>накопительные</w:t>
      </w:r>
      <w:r>
        <w:rPr>
          <w:rStyle w:val="WW8Num2z0"/>
          <w:rFonts w:ascii="Verdana" w:hAnsi="Verdana"/>
          <w:color w:val="000000"/>
          <w:sz w:val="18"/>
          <w:szCs w:val="18"/>
        </w:rPr>
        <w:t> </w:t>
      </w:r>
      <w:r>
        <w:rPr>
          <w:rFonts w:ascii="Verdana" w:hAnsi="Verdana"/>
          <w:color w:val="000000"/>
          <w:sz w:val="18"/>
          <w:szCs w:val="18"/>
        </w:rPr>
        <w:t xml:space="preserve">документы. В этих же целях важное значение имеет классификация и оценка материально-производственных запасов винодельческой отрасли промышленности. Одним </w:t>
      </w:r>
      <w:r>
        <w:rPr>
          <w:rFonts w:ascii="Verdana" w:hAnsi="Verdana"/>
          <w:color w:val="000000"/>
          <w:sz w:val="18"/>
          <w:szCs w:val="18"/>
        </w:rPr>
        <w:lastRenderedPageBreak/>
        <w:t>из условий рационального использования данных активов является своевременный и достоверный анализ их использования с применением экономико-математических моделей факторного анализа и построения прогноза показателей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цены сырьевого актива виноделия. Это даст возможность правильно обосновать потребность в сырьевых ресурсах, объемах незавершенного производства и готовой продукции виноделия, поскольку их</w:t>
      </w:r>
      <w:r>
        <w:rPr>
          <w:rStyle w:val="WW8Num2z0"/>
          <w:rFonts w:ascii="Verdana" w:hAnsi="Verdana"/>
          <w:color w:val="000000"/>
          <w:sz w:val="18"/>
          <w:szCs w:val="18"/>
        </w:rPr>
        <w:t> </w:t>
      </w:r>
      <w:r>
        <w:rPr>
          <w:rStyle w:val="WW8Num3z0"/>
          <w:rFonts w:ascii="Verdana" w:hAnsi="Verdana"/>
          <w:color w:val="4682B4"/>
          <w:sz w:val="18"/>
          <w:szCs w:val="18"/>
        </w:rPr>
        <w:t>излишек</w:t>
      </w:r>
      <w:r>
        <w:rPr>
          <w:rStyle w:val="WW8Num2z0"/>
          <w:rFonts w:ascii="Verdana" w:hAnsi="Verdana"/>
          <w:color w:val="000000"/>
          <w:sz w:val="18"/>
          <w:szCs w:val="18"/>
        </w:rPr>
        <w:t> </w:t>
      </w:r>
      <w:r>
        <w:rPr>
          <w:rFonts w:ascii="Verdana" w:hAnsi="Verdana"/>
          <w:color w:val="000000"/>
          <w:sz w:val="18"/>
          <w:szCs w:val="18"/>
        </w:rPr>
        <w:t>приводит к замедлению оборачиваемости оборотных средств, а недостаток к срыву производственного процесса. Оба случая отрицательно сказываются на доходах винодельческих организаций.</w:t>
      </w:r>
    </w:p>
    <w:p w14:paraId="017EBAD3"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Избранная тема диссертационного исследования до настоящего времени (в контексте специфики отрасли) в трудах ученых и специалистов практически не освещалась, не имеет достаточно развитой и обоснованной современной нормативно-правовой базы бухгалтерского учета и анализа использования материально-производственных запасов винодельческих организаций.</w:t>
      </w:r>
    </w:p>
    <w:p w14:paraId="75D1D404"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эти обстоятельства обусловливают необходимость разработки методических рекомендаций по совершенствованию организации бухгалтерского учета и анализа использования материально-производственных запасов винодельческих организаций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их функционирования и современных методов прогнозирования стабильного развития. Возросшая практическая значимость этих рекомендаций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предопределила необходимость исследования этой проблемы, повлияла на выбор темы диссертационной работы и основные направления исследования.</w:t>
      </w:r>
    </w:p>
    <w:p w14:paraId="0DBF9378"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рассмотрена проблема совершенствования бухгалтерского учета, анализа использования материально-производственных запасов, обусловлено их состояние и взаимодействие в винодельческой отрасли.</w:t>
      </w:r>
    </w:p>
    <w:p w14:paraId="098924E9"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соответствии с темой</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ВЗФЭИ «</w:t>
      </w:r>
      <w:r>
        <w:rPr>
          <w:rStyle w:val="WW8Num3z0"/>
          <w:rFonts w:ascii="Verdana" w:hAnsi="Verdana"/>
          <w:color w:val="4682B4"/>
          <w:sz w:val="18"/>
          <w:szCs w:val="18"/>
        </w:rPr>
        <w:t>Обеспечение устойчивого экономического и социального развития России</w:t>
      </w:r>
      <w:r>
        <w:rPr>
          <w:rFonts w:ascii="Verdana" w:hAnsi="Verdana"/>
          <w:color w:val="000000"/>
          <w:sz w:val="18"/>
          <w:szCs w:val="18"/>
        </w:rPr>
        <w:t>» и темой кафедры БУ И АХД «Методология и организация бухгалтерского учета,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6D59A89A"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диссертации является изучение теоретических и организационно-методических подходов к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заготовления (поступления) и расхода материально-производственных запасов в винодельческих организациях и разработка методических и практических рекомендаций, направленных на совершенствование системы бухгалтерского учета и анализа использования запасов в</w:t>
      </w:r>
      <w:r>
        <w:rPr>
          <w:rStyle w:val="WW8Num2z0"/>
          <w:rFonts w:ascii="Verdana" w:hAnsi="Verdana"/>
          <w:color w:val="000000"/>
          <w:sz w:val="18"/>
          <w:szCs w:val="18"/>
        </w:rPr>
        <w:t> </w:t>
      </w:r>
      <w:r>
        <w:rPr>
          <w:rStyle w:val="WW8Num3z0"/>
          <w:rFonts w:ascii="Verdana" w:hAnsi="Verdana"/>
          <w:color w:val="4682B4"/>
          <w:sz w:val="18"/>
          <w:szCs w:val="18"/>
        </w:rPr>
        <w:t>винодельческом</w:t>
      </w:r>
      <w:r>
        <w:rPr>
          <w:rStyle w:val="WW8Num2z0"/>
          <w:rFonts w:ascii="Verdana" w:hAnsi="Verdana"/>
          <w:color w:val="000000"/>
          <w:sz w:val="18"/>
          <w:szCs w:val="18"/>
        </w:rPr>
        <w:t> </w:t>
      </w:r>
      <w:r>
        <w:rPr>
          <w:rFonts w:ascii="Verdana" w:hAnsi="Verdana"/>
          <w:color w:val="000000"/>
          <w:sz w:val="18"/>
          <w:szCs w:val="18"/>
        </w:rPr>
        <w:t>производстве.</w:t>
      </w:r>
    </w:p>
    <w:p w14:paraId="23A6115C"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обозначенной цели поставлены следующие задачи:</w:t>
      </w:r>
    </w:p>
    <w:p w14:paraId="34F4C22D"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теоретические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подходы к ведению бухгалтерского учета материально-производственных запасов в организациях винодельческой промышленности;</w:t>
      </w:r>
    </w:p>
    <w:p w14:paraId="2CCA0454"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существующий в организациях винодельческой промышленности</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предложить направления совершенствования бухгалтерского учета в контексте современных рыночных преобразований российской экономики;</w:t>
      </w:r>
    </w:p>
    <w:p w14:paraId="5D14C508"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систему оценочных показателей использования материально-производственных запасов с точки зрения их рациональности 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для проведения экономического анализа и выявления основных факторов, влияющих на состав и структуру запасов винодельческих организаций;</w:t>
      </w:r>
    </w:p>
    <w:p w14:paraId="00D7BECB"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возможность применения экономико-математических моделей для построения прогноза показателей себестоимости и цены</w:t>
      </w:r>
      <w:r>
        <w:rPr>
          <w:rStyle w:val="WW8Num2z0"/>
          <w:rFonts w:ascii="Verdana" w:hAnsi="Verdana"/>
          <w:color w:val="000000"/>
          <w:sz w:val="18"/>
          <w:szCs w:val="18"/>
        </w:rPr>
        <w:t> </w:t>
      </w:r>
      <w:r>
        <w:rPr>
          <w:rStyle w:val="WW8Num3z0"/>
          <w:rFonts w:ascii="Verdana" w:hAnsi="Verdana"/>
          <w:color w:val="4682B4"/>
          <w:sz w:val="18"/>
          <w:szCs w:val="18"/>
        </w:rPr>
        <w:t>сырьевого</w:t>
      </w:r>
      <w:r>
        <w:rPr>
          <w:rStyle w:val="WW8Num2z0"/>
          <w:rFonts w:ascii="Verdana" w:hAnsi="Verdana"/>
          <w:color w:val="000000"/>
          <w:sz w:val="18"/>
          <w:szCs w:val="18"/>
        </w:rPr>
        <w:t> </w:t>
      </w:r>
      <w:r>
        <w:rPr>
          <w:rFonts w:ascii="Verdana" w:hAnsi="Verdana"/>
          <w:color w:val="000000"/>
          <w:sz w:val="18"/>
          <w:szCs w:val="18"/>
        </w:rPr>
        <w:t>актива виноделия;</w:t>
      </w:r>
    </w:p>
    <w:p w14:paraId="6FBF2106"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с применением системы оценочных показателей использование материально-производственных запасов в</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АФ «</w:t>
      </w:r>
      <w:r>
        <w:rPr>
          <w:rStyle w:val="WW8Num3z0"/>
          <w:rFonts w:ascii="Verdana" w:hAnsi="Verdana"/>
          <w:color w:val="4682B4"/>
          <w:sz w:val="18"/>
          <w:szCs w:val="18"/>
        </w:rPr>
        <w:t>Мысхако</w:t>
      </w:r>
      <w:r>
        <w:rPr>
          <w:rFonts w:ascii="Verdana" w:hAnsi="Verdana"/>
          <w:color w:val="000000"/>
          <w:sz w:val="18"/>
          <w:szCs w:val="18"/>
        </w:rPr>
        <w:t>» и ЗАО АПК «</w:t>
      </w:r>
      <w:r>
        <w:rPr>
          <w:rStyle w:val="WW8Num3z0"/>
          <w:rFonts w:ascii="Verdana" w:hAnsi="Verdana"/>
          <w:color w:val="4682B4"/>
          <w:sz w:val="18"/>
          <w:szCs w:val="18"/>
        </w:rPr>
        <w:t>Геленджик</w:t>
      </w:r>
      <w:r>
        <w:rPr>
          <w:rFonts w:ascii="Verdana" w:hAnsi="Verdana"/>
          <w:color w:val="000000"/>
          <w:sz w:val="18"/>
          <w:szCs w:val="18"/>
        </w:rPr>
        <w:t>» с учетом условий их хозяйствования 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функционирования;</w:t>
      </w:r>
    </w:p>
    <w:p w14:paraId="1262D4A0"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рекомендации, способствующие эффективному использованию материально-производственных запасов в организациях</w:t>
      </w:r>
      <w:r>
        <w:rPr>
          <w:rStyle w:val="WW8Num2z0"/>
          <w:rFonts w:ascii="Verdana" w:hAnsi="Verdana"/>
          <w:color w:val="000000"/>
          <w:sz w:val="18"/>
          <w:szCs w:val="18"/>
        </w:rPr>
        <w:t> </w:t>
      </w:r>
      <w:r>
        <w:rPr>
          <w:rStyle w:val="WW8Num3z0"/>
          <w:rFonts w:ascii="Verdana" w:hAnsi="Verdana"/>
          <w:color w:val="4682B4"/>
          <w:sz w:val="18"/>
          <w:szCs w:val="18"/>
        </w:rPr>
        <w:t>винодельческого</w:t>
      </w:r>
      <w:r>
        <w:rPr>
          <w:rStyle w:val="WW8Num2z0"/>
          <w:rFonts w:ascii="Verdana" w:hAnsi="Verdana"/>
          <w:color w:val="000000"/>
          <w:sz w:val="18"/>
          <w:szCs w:val="18"/>
        </w:rPr>
        <w:t> </w:t>
      </w:r>
      <w:r>
        <w:rPr>
          <w:rFonts w:ascii="Verdana" w:hAnsi="Verdana"/>
          <w:color w:val="000000"/>
          <w:sz w:val="18"/>
          <w:szCs w:val="18"/>
        </w:rPr>
        <w:t>производства.</w:t>
      </w:r>
    </w:p>
    <w:p w14:paraId="7483BD49"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диссертации являются теоретические, методические и организационные вопросы бухгалтерского учета и анализа использования материально-производственных запасов.</w:t>
      </w:r>
    </w:p>
    <w:p w14:paraId="7D019E70"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качестве объекта исследования выбраны предприятия винодельческой промышленности </w:t>
      </w: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агропромышленные</w:t>
      </w:r>
      <w:r>
        <w:rPr>
          <w:rStyle w:val="WW8Num2z0"/>
          <w:rFonts w:ascii="Verdana" w:hAnsi="Verdana"/>
          <w:color w:val="000000"/>
          <w:sz w:val="18"/>
          <w:szCs w:val="18"/>
        </w:rPr>
        <w:t> </w:t>
      </w:r>
      <w:r>
        <w:rPr>
          <w:rFonts w:ascii="Verdana" w:hAnsi="Verdana"/>
          <w:color w:val="000000"/>
          <w:sz w:val="18"/>
          <w:szCs w:val="18"/>
        </w:rPr>
        <w:t>комплексы, специализирующиеся на производстве винодельческой продукции, — ЗАО АФ «</w:t>
      </w:r>
      <w:r>
        <w:rPr>
          <w:rStyle w:val="WW8Num3z0"/>
          <w:rFonts w:ascii="Verdana" w:hAnsi="Verdana"/>
          <w:color w:val="4682B4"/>
          <w:sz w:val="18"/>
          <w:szCs w:val="18"/>
        </w:rPr>
        <w:t>Мысхако</w:t>
      </w:r>
      <w:r>
        <w:rPr>
          <w:rFonts w:ascii="Verdana" w:hAnsi="Verdana"/>
          <w:color w:val="000000"/>
          <w:sz w:val="18"/>
          <w:szCs w:val="18"/>
        </w:rPr>
        <w:t>» и ЗАО АПК «</w:t>
      </w:r>
      <w:r>
        <w:rPr>
          <w:rStyle w:val="WW8Num3z0"/>
          <w:rFonts w:ascii="Verdana" w:hAnsi="Verdana"/>
          <w:color w:val="4682B4"/>
          <w:sz w:val="18"/>
          <w:szCs w:val="18"/>
        </w:rPr>
        <w:t>Геленджик</w:t>
      </w:r>
      <w:r>
        <w:rPr>
          <w:rFonts w:ascii="Verdana" w:hAnsi="Verdana"/>
          <w:color w:val="000000"/>
          <w:sz w:val="18"/>
          <w:szCs w:val="18"/>
        </w:rPr>
        <w:t>».</w:t>
      </w:r>
    </w:p>
    <w:p w14:paraId="422837E2"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В соответствии с поставленными задачами в диссертационном исследовании использовались теоретико-методологические и методические разработки в области бухгалтерского учета и анализа материально-производственных запасов таких отечественных и зарубежных ученых, как Ю.А.</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A.C. Бакаев, М.И. Баканов,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Ю. Бригхем, JI. Гапенски,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О.В. Ефимова, A.M. Ковалева, В.В.</w:t>
      </w:r>
      <w:r>
        <w:rPr>
          <w:rStyle w:val="WW8Num3z0"/>
          <w:rFonts w:ascii="Verdana" w:hAnsi="Verdana"/>
          <w:color w:val="4682B4"/>
          <w:sz w:val="18"/>
          <w:szCs w:val="18"/>
        </w:rPr>
        <w:t>Ковалев</w:t>
      </w:r>
      <w:r>
        <w:rPr>
          <w:rFonts w:ascii="Verdana" w:hAnsi="Verdana"/>
          <w:color w:val="000000"/>
          <w:sz w:val="18"/>
          <w:szCs w:val="18"/>
        </w:rPr>
        <w:t>, Н.В. Колчина, Н.П. Кондраков,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В.Д. Новодворские В.Ф. Палий, М.З.</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Г.В. Савицкая, Стивен Росс,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И.М. Шур и др.</w:t>
      </w:r>
    </w:p>
    <w:p w14:paraId="1BF4A30F"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работе в качестве нормативно-правовой базы послужили законодательные акты РФ, постановления Правительства РФ, Указы Президента РФ, приказы Министерства финансов РФ, Приказы Министерства РФ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w:t>
      </w:r>
    </w:p>
    <w:p w14:paraId="132034A5"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Разработка различных аспектов темы диссертации проводилась с применением общенаучных методов познания (диалектика, анализ, синтез), специальных приемов и процедур (двойная запись, сравнение, группировка, факторный анализ, экономико-математическое моделирование и прогнозирование).</w:t>
      </w:r>
    </w:p>
    <w:p w14:paraId="55904846"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заключается в постановке, теоретическом обосновании, классификации, оценке и анализе материально-производственных запасов организаций винодельческой промышленности, разработке на этой основе практических методических рекомендаций по совершенствованию системы бухгалтерского учета и анализа использования материально-производственных запасов в винодельческом производстве.</w:t>
      </w:r>
    </w:p>
    <w:p w14:paraId="1B319753"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сформулированы и обоснованы содержащие научную новизну и практическую значимость положения, выносимые на защиту:</w:t>
      </w:r>
    </w:p>
    <w:p w14:paraId="58870239"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экономическая сущность материально-производственных запасов как объекта оперативного, аналитического и синтетического учета в системе бухгалтерского учета в целом, обобщена их классификация;</w:t>
      </w:r>
    </w:p>
    <w:p w14:paraId="4E6D31F4"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материально-производственных запасов, учитывающая их</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в производственном процессе для организаций винодельческой промышленности;</w:t>
      </w:r>
    </w:p>
    <w:p w14:paraId="4E223109"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внесены предложения по совершенствованию учетного процесса: усовершенствованы учетные документы, позволяющие более полно учесть расходы организации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запасов, предложены бухгалтерские проводки и разработаны схемы, отражающие учет расходов по</w:t>
      </w:r>
      <w:r>
        <w:rPr>
          <w:rStyle w:val="WW8Num2z0"/>
          <w:rFonts w:ascii="Verdana" w:hAnsi="Verdana"/>
          <w:color w:val="000000"/>
          <w:sz w:val="18"/>
          <w:szCs w:val="18"/>
        </w:rPr>
        <w:t> </w:t>
      </w:r>
      <w:r>
        <w:rPr>
          <w:rStyle w:val="WW8Num3z0"/>
          <w:rFonts w:ascii="Verdana" w:hAnsi="Verdana"/>
          <w:color w:val="4682B4"/>
          <w:sz w:val="18"/>
          <w:szCs w:val="18"/>
        </w:rPr>
        <w:t>переделам</w:t>
      </w:r>
      <w:r>
        <w:rPr>
          <w:rStyle w:val="WW8Num2z0"/>
          <w:rFonts w:ascii="Verdana" w:hAnsi="Verdana"/>
          <w:color w:val="000000"/>
          <w:sz w:val="18"/>
          <w:szCs w:val="18"/>
        </w:rPr>
        <w:t> </w:t>
      </w:r>
      <w:r>
        <w:rPr>
          <w:rFonts w:ascii="Verdana" w:hAnsi="Verdana"/>
          <w:color w:val="000000"/>
          <w:sz w:val="18"/>
          <w:szCs w:val="18"/>
        </w:rPr>
        <w:t>производства и формирование себестоимости полуфабрикатов и готовой продукции;</w:t>
      </w:r>
    </w:p>
    <w:p w14:paraId="10C0067B"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система оценочных показателей, характеризующих использование материально-производственных запасов винодельческих организаций в целях осуществления поиска внутренних и внешних факторов их эффективного использования;</w:t>
      </w:r>
    </w:p>
    <w:p w14:paraId="31C558DA"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применения расчетов экономического прогноза будущих расходов и доходов организации на основе построения моделей прогноза показателей себестоимости и цены сырьевого</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виноделия в агропромышленных комплексах;</w:t>
      </w:r>
    </w:p>
    <w:p w14:paraId="7AEE7790"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данные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учетных документов, регистров синтетического и аналитического учета исследуемых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296DBD62"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научные положения и выводы могут быть использованы на предприятиях винодельческой промышленности по совершенствованию бухгалтерского учета, анализа использования материально-производственных запасов, что позволит повысить эффективность учетно-аналитической информационной системы, от которой зависит</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Style w:val="WW8Num2z0"/>
          <w:rFonts w:ascii="Verdana" w:hAnsi="Verdana"/>
          <w:color w:val="000000"/>
          <w:sz w:val="18"/>
          <w:szCs w:val="18"/>
        </w:rPr>
        <w:t> </w:t>
      </w:r>
      <w:r>
        <w:rPr>
          <w:rFonts w:ascii="Verdana" w:hAnsi="Verdana"/>
          <w:color w:val="000000"/>
          <w:sz w:val="18"/>
          <w:szCs w:val="18"/>
        </w:rPr>
        <w:t>и результативность деятельности хозяйствующего субъекта.</w:t>
      </w:r>
    </w:p>
    <w:p w14:paraId="72072BFE"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винодельческих организаций особое значение приобретает уточненная система оценочных показателей, позволяющих осуществлять поиск внутренних и внешних факторов эффективного использования материально-производственных запасов. В целях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xml:space="preserve">синтетического и аналитического учета практическое значение имеют </w:t>
      </w:r>
      <w:r>
        <w:rPr>
          <w:rFonts w:ascii="Verdana" w:hAnsi="Verdana"/>
          <w:color w:val="000000"/>
          <w:sz w:val="18"/>
          <w:szCs w:val="18"/>
        </w:rPr>
        <w:lastRenderedPageBreak/>
        <w:t>предлагаемые учетные документы,</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проводки, схемы, отражающие учет расходов по переделам производства и формирование себестоимости полуфабрикатов и готовой продукции, способствующие совершенствованию бухгалтерского учета материально-производственных запасов для предприятий винодельческой промышленности.</w:t>
      </w:r>
    </w:p>
    <w:p w14:paraId="182FB5D9"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методические рекомендации и предложения могут найти применение при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внутреннего аудита.</w:t>
      </w:r>
    </w:p>
    <w:p w14:paraId="796001FF"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Результаты исследования докладывались на научно-практических конференциях Всероссийского заочного финансово-экономического института (2002, 2003 гг.). Полученные результаты диссертационной работы были внедрены в финансово-хозяйственную деятельность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г. Новороссийска, занимающихся производством винодельческой продукции, таких как ЗАО АФ «</w:t>
      </w:r>
      <w:r>
        <w:rPr>
          <w:rStyle w:val="WW8Num3z0"/>
          <w:rFonts w:ascii="Verdana" w:hAnsi="Verdana"/>
          <w:color w:val="4682B4"/>
          <w:sz w:val="18"/>
          <w:szCs w:val="18"/>
        </w:rPr>
        <w:t>Мысхако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АООТ</w:t>
      </w:r>
      <w:r>
        <w:rPr>
          <w:rFonts w:ascii="Verdana" w:hAnsi="Verdana"/>
          <w:color w:val="000000"/>
          <w:sz w:val="18"/>
          <w:szCs w:val="18"/>
        </w:rPr>
        <w:t>«</w:t>
      </w:r>
      <w:r>
        <w:rPr>
          <w:rStyle w:val="WW8Num3z0"/>
          <w:rFonts w:ascii="Verdana" w:hAnsi="Verdana"/>
          <w:color w:val="4682B4"/>
          <w:sz w:val="18"/>
          <w:szCs w:val="18"/>
        </w:rPr>
        <w:t>Новороссийский винзавод</w:t>
      </w:r>
      <w:r>
        <w:rPr>
          <w:rFonts w:ascii="Verdana" w:hAnsi="Verdana"/>
          <w:color w:val="000000"/>
          <w:sz w:val="18"/>
          <w:szCs w:val="18"/>
        </w:rPr>
        <w:t>», а также приняты к внедрению</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фирмой ЗАО «Инком-Аудит». Отдельные результаты исследования использованы автором при чтении курса лекций по дисциплине «</w:t>
      </w:r>
      <w:r>
        <w:rPr>
          <w:rStyle w:val="WW8Num3z0"/>
          <w:rFonts w:ascii="Verdana" w:hAnsi="Verdana"/>
          <w:color w:val="4682B4"/>
          <w:sz w:val="18"/>
          <w:szCs w:val="18"/>
        </w:rPr>
        <w:t>Экономический анализ</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Всероссийского заочного финансово-экономического института.</w:t>
      </w:r>
    </w:p>
    <w:p w14:paraId="73398E5E"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пяти печатных работах, общим объемом 1,15 п.л.</w:t>
      </w:r>
    </w:p>
    <w:p w14:paraId="02179A5F"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использованной литературы, включающего 139 наименований. Содержание работы изложено на 178 страницах машинописного текста, включает 28 таблиц, 19 рисунков, 26 приложений.</w:t>
      </w:r>
    </w:p>
    <w:p w14:paraId="5E89E97B" w14:textId="77777777" w:rsidR="00B240E7" w:rsidRDefault="00B240E7" w:rsidP="00B240E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Ткаченко, Галина Васильевна</w:t>
      </w:r>
    </w:p>
    <w:p w14:paraId="6BCEEBA6"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C333996"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диссертационного исследования, целью которого явилась разработка методических рекомендаций по совершенствованию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 использования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 организации с учетом особенностей производства виноделия, можно сформулировать следующее.</w:t>
      </w:r>
    </w:p>
    <w:p w14:paraId="54351A1D"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Виноделие, являясь одной из наиболее</w:t>
      </w:r>
      <w:r>
        <w:rPr>
          <w:rStyle w:val="WW8Num2z0"/>
          <w:rFonts w:ascii="Verdana" w:hAnsi="Verdana"/>
          <w:color w:val="000000"/>
          <w:sz w:val="18"/>
          <w:szCs w:val="18"/>
        </w:rPr>
        <w:t> </w:t>
      </w:r>
      <w:r>
        <w:rPr>
          <w:rStyle w:val="WW8Num3z0"/>
          <w:rFonts w:ascii="Verdana" w:hAnsi="Verdana"/>
          <w:color w:val="4682B4"/>
          <w:sz w:val="18"/>
          <w:szCs w:val="18"/>
        </w:rPr>
        <w:t>прибыльных</w:t>
      </w:r>
      <w:r>
        <w:rPr>
          <w:rStyle w:val="WW8Num2z0"/>
          <w:rFonts w:ascii="Verdana" w:hAnsi="Verdana"/>
          <w:color w:val="000000"/>
          <w:sz w:val="18"/>
          <w:szCs w:val="18"/>
        </w:rPr>
        <w:t> </w:t>
      </w:r>
      <w:r>
        <w:rPr>
          <w:rFonts w:ascii="Verdana" w:hAnsi="Verdana"/>
          <w:color w:val="000000"/>
          <w:sz w:val="18"/>
          <w:szCs w:val="18"/>
        </w:rPr>
        <w:t>отраслей экономики, приносит значительные доходы как</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занимающимся ее производством, так и государству, под контролем которого оно находится, в качестве одного из основных источников пополнения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Основным достоинством, доминирующим признаком пищевой оценки</w:t>
      </w:r>
      <w:r>
        <w:rPr>
          <w:rStyle w:val="WW8Num2z0"/>
          <w:rFonts w:ascii="Verdana" w:hAnsi="Verdana"/>
          <w:color w:val="000000"/>
          <w:sz w:val="18"/>
          <w:szCs w:val="18"/>
        </w:rPr>
        <w:t> </w:t>
      </w:r>
      <w:r>
        <w:rPr>
          <w:rStyle w:val="WW8Num3z0"/>
          <w:rFonts w:ascii="Verdana" w:hAnsi="Verdana"/>
          <w:color w:val="4682B4"/>
          <w:sz w:val="18"/>
          <w:szCs w:val="18"/>
        </w:rPr>
        <w:t>винодельческой</w:t>
      </w:r>
      <w:r>
        <w:rPr>
          <w:rStyle w:val="WW8Num2z0"/>
          <w:rFonts w:ascii="Verdana" w:hAnsi="Verdana"/>
          <w:color w:val="000000"/>
          <w:sz w:val="18"/>
          <w:szCs w:val="18"/>
        </w:rPr>
        <w:t> </w:t>
      </w:r>
      <w:r>
        <w:rPr>
          <w:rFonts w:ascii="Verdana" w:hAnsi="Verdana"/>
          <w:color w:val="000000"/>
          <w:sz w:val="18"/>
          <w:szCs w:val="18"/>
        </w:rPr>
        <w:t>продукции является ее широкий спектр физиологических ценностей и ор-ганолептических свойств.</w:t>
      </w:r>
    </w:p>
    <w:p w14:paraId="1437B6A9"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исследовании теоретических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положений по бухгалтерскому учету материально-производственных запасов нами раскрыта экономическая сущность</w:t>
      </w:r>
      <w:r>
        <w:rPr>
          <w:rStyle w:val="WW8Num2z0"/>
          <w:rFonts w:ascii="Verdana" w:hAnsi="Verdana"/>
          <w:color w:val="000000"/>
          <w:sz w:val="18"/>
          <w:szCs w:val="18"/>
        </w:rPr>
        <w:t> </w:t>
      </w:r>
      <w:r>
        <w:rPr>
          <w:rStyle w:val="WW8Num3z0"/>
          <w:rFonts w:ascii="Verdana" w:hAnsi="Verdana"/>
          <w:color w:val="4682B4"/>
          <w:sz w:val="18"/>
          <w:szCs w:val="18"/>
        </w:rPr>
        <w:t>МПЗ</w:t>
      </w:r>
      <w:r>
        <w:rPr>
          <w:rStyle w:val="WW8Num2z0"/>
          <w:rFonts w:ascii="Verdana" w:hAnsi="Verdana"/>
          <w:color w:val="000000"/>
          <w:sz w:val="18"/>
          <w:szCs w:val="18"/>
        </w:rPr>
        <w:t> </w:t>
      </w:r>
      <w:r>
        <w:rPr>
          <w:rFonts w:ascii="Verdana" w:hAnsi="Verdana"/>
          <w:color w:val="000000"/>
          <w:sz w:val="18"/>
          <w:szCs w:val="18"/>
        </w:rPr>
        <w:t>как объекта оперативного, аналитического и синтетического учета в системе бухгалтерского учета в целом. На основании исследования трудов российских ученых предложена обобщенная классификация МПЗ, которую мы рекомендуем применять при теоретическом изучении содержания МПЗ и анализе их использования в процессе проведения аналитической работы в организациях (например, при выборе диапазона показателей, характеризующих использование МПЗ).</w:t>
      </w:r>
    </w:p>
    <w:p w14:paraId="386728FE"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Сравнивая отечественные стандарты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материально-производственных запасов с международными, можно сделать вывод, что определения МПЗ идентичны, по сути, во всех существенных аспектах. В связи с этим</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можно подразделить на три категории:</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и материалы, незавершенное производство, готовая продукция и</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w:t>
      </w:r>
    </w:p>
    <w:p w14:paraId="689C6992"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Отмечено, что МПЗ находятся в постоянном движении. Совершая непрерывный</w:t>
      </w:r>
      <w:r>
        <w:rPr>
          <w:rStyle w:val="WW8Num2z0"/>
          <w:rFonts w:ascii="Verdana" w:hAnsi="Verdana"/>
          <w:color w:val="000000"/>
          <w:sz w:val="18"/>
          <w:szCs w:val="18"/>
        </w:rPr>
        <w:t> </w:t>
      </w:r>
      <w:r>
        <w:rPr>
          <w:rStyle w:val="WW8Num3z0"/>
          <w:rFonts w:ascii="Verdana" w:hAnsi="Verdana"/>
          <w:color w:val="4682B4"/>
          <w:sz w:val="18"/>
          <w:szCs w:val="18"/>
        </w:rPr>
        <w:t>кругооборот</w:t>
      </w:r>
      <w:r>
        <w:rPr>
          <w:rFonts w:ascii="Verdana" w:hAnsi="Verdana"/>
          <w:color w:val="000000"/>
          <w:sz w:val="18"/>
          <w:szCs w:val="18"/>
        </w:rPr>
        <w:t>, который отражается в возобновлении процесса производства, они обеспечивают его непрерывность и</w:t>
      </w:r>
      <w:r>
        <w:rPr>
          <w:rStyle w:val="WW8Num2z0"/>
          <w:rFonts w:ascii="Verdana" w:hAnsi="Verdana"/>
          <w:color w:val="000000"/>
          <w:sz w:val="18"/>
          <w:szCs w:val="18"/>
        </w:rPr>
        <w:t> </w:t>
      </w:r>
      <w:r>
        <w:rPr>
          <w:rStyle w:val="WW8Num3z0"/>
          <w:rFonts w:ascii="Verdana" w:hAnsi="Verdana"/>
          <w:color w:val="4682B4"/>
          <w:sz w:val="18"/>
          <w:szCs w:val="18"/>
        </w:rPr>
        <w:t>ритмичность</w:t>
      </w:r>
      <w:r>
        <w:rPr>
          <w:rFonts w:ascii="Verdana" w:hAnsi="Verdana"/>
          <w:color w:val="000000"/>
          <w:sz w:val="18"/>
          <w:szCs w:val="18"/>
        </w:rPr>
        <w:t>. При последовательном прохождении МПЗ всех стадий</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происходит изменение их натурально-вещественной формы.</w:t>
      </w:r>
    </w:p>
    <w:p w14:paraId="538AE2F3"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составе направлений повышения эффективности использования МПЗ нами выделены: формирование состава, структуры МПЗ, установление потребности в МПЗ при производстве продукции, выявление источников формирования МПЗ и выбор методов эффективного их </w:t>
      </w:r>
      <w:r>
        <w:rPr>
          <w:rFonts w:ascii="Verdana" w:hAnsi="Verdana"/>
          <w:color w:val="000000"/>
          <w:sz w:val="18"/>
          <w:szCs w:val="18"/>
        </w:rPr>
        <w:lastRenderedPageBreak/>
        <w:t>использования.</w:t>
      </w:r>
    </w:p>
    <w:p w14:paraId="1231671C"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предпринята попытка проанализировать структуру</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винодельческих организаций, относящихся к двум важнейшим отраслям экономики:</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сельскому хозяйству, при использовании данных Федеральной службы государственной статистики России.</w:t>
      </w:r>
    </w:p>
    <w:p w14:paraId="0C4D670E"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Определено, что в организациях первичного и вторичного виноделия, осуществляющих промышленную</w:t>
      </w:r>
      <w:r>
        <w:rPr>
          <w:rStyle w:val="WW8Num2z0"/>
          <w:rFonts w:ascii="Verdana" w:hAnsi="Verdana"/>
          <w:color w:val="000000"/>
          <w:sz w:val="18"/>
          <w:szCs w:val="18"/>
        </w:rPr>
        <w:t> </w:t>
      </w:r>
      <w:r>
        <w:rPr>
          <w:rStyle w:val="WW8Num3z0"/>
          <w:rFonts w:ascii="Verdana" w:hAnsi="Verdana"/>
          <w:color w:val="4682B4"/>
          <w:sz w:val="18"/>
          <w:szCs w:val="18"/>
        </w:rPr>
        <w:t>переработку</w:t>
      </w:r>
      <w:r>
        <w:rPr>
          <w:rStyle w:val="WW8Num2z0"/>
          <w:rFonts w:ascii="Verdana" w:hAnsi="Verdana"/>
          <w:color w:val="000000"/>
          <w:sz w:val="18"/>
          <w:szCs w:val="18"/>
        </w:rPr>
        <w:t> </w:t>
      </w:r>
      <w:r>
        <w:rPr>
          <w:rFonts w:ascii="Verdana" w:hAnsi="Verdana"/>
          <w:color w:val="000000"/>
          <w:sz w:val="18"/>
          <w:szCs w:val="18"/>
        </w:rPr>
        <w:t>сырья в готовый продукт структура 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соответствует аналогичной структуре организаций, относящихся к отрасли промышленности. А в</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комплексах, где в основе деятельности лежат два вида производства: первое — выращивание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(винограда) и второе — его</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Fonts w:ascii="Verdana" w:hAnsi="Verdana"/>
          <w:color w:val="000000"/>
          <w:sz w:val="18"/>
          <w:szCs w:val="18"/>
        </w:rPr>
        <w:t>, структура оборотных активов соответствует структуре этих же активов организаций, относящихся к отрасли сельского хозяйства.</w:t>
      </w:r>
    </w:p>
    <w:p w14:paraId="10773B50"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Определено, что объединение двух различных направлений деятельности (сельского хозяйства и промышленности) является специфической особенностью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главенствующее место в которых занимает сельское хозяйство. Представленная структура организаций винодельческой промышленности подтверждает специфическую особенность своей отрасли, производственные запасы которой составляют наибольший удельный вес в общей структуре оборотных активов (более 85 %), на что, главным образом, влияет</w:t>
      </w:r>
      <w:r>
        <w:rPr>
          <w:rStyle w:val="WW8Num2z0"/>
          <w:rFonts w:ascii="Verdana" w:hAnsi="Verdana"/>
          <w:color w:val="000000"/>
          <w:sz w:val="18"/>
          <w:szCs w:val="18"/>
        </w:rPr>
        <w:t> </w:t>
      </w:r>
      <w:r>
        <w:rPr>
          <w:rStyle w:val="WW8Num3z0"/>
          <w:rFonts w:ascii="Verdana" w:hAnsi="Verdana"/>
          <w:color w:val="4682B4"/>
          <w:sz w:val="18"/>
          <w:szCs w:val="18"/>
        </w:rPr>
        <w:t>сезонность</w:t>
      </w:r>
      <w:r>
        <w:rPr>
          <w:rStyle w:val="WW8Num2z0"/>
          <w:rFonts w:ascii="Verdana" w:hAnsi="Verdana"/>
          <w:color w:val="000000"/>
          <w:sz w:val="18"/>
          <w:szCs w:val="18"/>
        </w:rPr>
        <w:t> </w:t>
      </w:r>
      <w:r>
        <w:rPr>
          <w:rFonts w:ascii="Verdana" w:hAnsi="Verdana"/>
          <w:color w:val="000000"/>
          <w:sz w:val="18"/>
          <w:szCs w:val="18"/>
        </w:rPr>
        <w:t>производства. Нами выделены самые объемные элементы вещественно-материальных ценностей</w:t>
      </w:r>
      <w:r>
        <w:rPr>
          <w:rStyle w:val="WW8Num2z0"/>
          <w:rFonts w:ascii="Verdana" w:hAnsi="Verdana"/>
          <w:color w:val="000000"/>
          <w:sz w:val="18"/>
          <w:szCs w:val="18"/>
        </w:rPr>
        <w:t> </w:t>
      </w:r>
      <w:r>
        <w:rPr>
          <w:rStyle w:val="WW8Num3z0"/>
          <w:rFonts w:ascii="Verdana" w:hAnsi="Verdana"/>
          <w:color w:val="4682B4"/>
          <w:sz w:val="18"/>
          <w:szCs w:val="18"/>
        </w:rPr>
        <w:t>винодельческих</w:t>
      </w:r>
      <w:r>
        <w:rPr>
          <w:rStyle w:val="WW8Num2z0"/>
          <w:rFonts w:ascii="Verdana" w:hAnsi="Verdana"/>
          <w:color w:val="000000"/>
          <w:sz w:val="18"/>
          <w:szCs w:val="18"/>
        </w:rPr>
        <w:t> </w:t>
      </w:r>
      <w:r>
        <w:rPr>
          <w:rFonts w:ascii="Verdana" w:hAnsi="Verdana"/>
          <w:color w:val="000000"/>
          <w:sz w:val="18"/>
          <w:szCs w:val="18"/>
        </w:rPr>
        <w:t>организаций — это сырьевые ресурсы и</w:t>
      </w:r>
      <w:r>
        <w:rPr>
          <w:rStyle w:val="WW8Num2z0"/>
          <w:rFonts w:ascii="Verdana" w:hAnsi="Verdana"/>
          <w:color w:val="000000"/>
          <w:sz w:val="18"/>
          <w:szCs w:val="18"/>
        </w:rPr>
        <w:t>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производство, от наличия и масштабов увеличения которых зависит качество,</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Style w:val="WW8Num2z0"/>
          <w:rFonts w:ascii="Verdana" w:hAnsi="Verdana"/>
          <w:color w:val="000000"/>
          <w:sz w:val="18"/>
          <w:szCs w:val="18"/>
        </w:rPr>
        <w:t> </w:t>
      </w:r>
      <w:r>
        <w:rPr>
          <w:rFonts w:ascii="Verdana" w:hAnsi="Verdana"/>
          <w:color w:val="000000"/>
          <w:sz w:val="18"/>
          <w:szCs w:val="18"/>
        </w:rPr>
        <w:t>и объем продаж винодельческой продукции. Таким образом, структура оборотных активов харастеризуется особенностями отрасли, характером производства, спецификой производственного цикла,</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организации в направлении улучшения качества активов и внешними обстоятельствами. Считаем, что анализируя состав МПЗ, необходимо обращать внимание на то, какую долю составляют все МПЗ и в том числе их элементы в общем объеме оборотных активов. Такой подход даст возможность более тщательно проанализировать состав и структуру МПЗ, выявить факторы, влияющие на изменение их элементов и, следовательно, предложить варианты их рационального использования.</w:t>
      </w:r>
    </w:p>
    <w:p w14:paraId="492B1A85"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оценки МПЗ винодельческих организаций было отмечено, что в процессе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фактическая себестоимость материальных ресурсов подвержена существенным колебаниям, например, по сырью — винограду, вспомогательным материалам, поступающим на обработку виноматериалов. Это происходит в результате изменения цен, стоимости услуг, расходов на</w:t>
      </w:r>
      <w:r>
        <w:rPr>
          <w:rStyle w:val="WW8Num2z0"/>
          <w:rFonts w:ascii="Verdana" w:hAnsi="Verdana"/>
          <w:color w:val="000000"/>
          <w:sz w:val="18"/>
          <w:szCs w:val="18"/>
        </w:rPr>
        <w:t> </w:t>
      </w:r>
      <w:r>
        <w:rPr>
          <w:rStyle w:val="WW8Num3z0"/>
          <w:rFonts w:ascii="Verdana" w:hAnsi="Verdana"/>
          <w:color w:val="4682B4"/>
          <w:sz w:val="18"/>
          <w:szCs w:val="18"/>
        </w:rPr>
        <w:t>транспортировку</w:t>
      </w:r>
      <w:r>
        <w:rPr>
          <w:rStyle w:val="WW8Num2z0"/>
          <w:rFonts w:ascii="Verdana" w:hAnsi="Verdana"/>
          <w:color w:val="000000"/>
          <w:sz w:val="18"/>
          <w:szCs w:val="18"/>
        </w:rPr>
        <w:t> </w:t>
      </w:r>
      <w:r>
        <w:rPr>
          <w:rFonts w:ascii="Verdana" w:hAnsi="Verdana"/>
          <w:color w:val="000000"/>
          <w:sz w:val="18"/>
          <w:szCs w:val="18"/>
        </w:rPr>
        <w:t>и других составляющих себестоимости или расходов на</w:t>
      </w:r>
      <w:r>
        <w:rPr>
          <w:rStyle w:val="WW8Num3z0"/>
          <w:rFonts w:ascii="Verdana" w:hAnsi="Verdana"/>
          <w:color w:val="4682B4"/>
          <w:sz w:val="18"/>
          <w:szCs w:val="18"/>
        </w:rPr>
        <w:t>продажу</w:t>
      </w:r>
      <w:r>
        <w:rPr>
          <w:rFonts w:ascii="Verdana" w:hAnsi="Verdana"/>
          <w:color w:val="000000"/>
          <w:sz w:val="18"/>
          <w:szCs w:val="18"/>
        </w:rPr>
        <w:t>. Для оценки стоимости запасов, пользуются различными методами их оценки, выбор которых осуществляется хозяйствующим субъектом самостоятельно в рамках</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и определяет не только величину расходов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или себестоимость, но и</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а следовательно, влияет на сумму</w:t>
      </w:r>
      <w:r>
        <w:rPr>
          <w:rStyle w:val="WW8Num2z0"/>
          <w:rFonts w:ascii="Verdana" w:hAnsi="Verdana"/>
          <w:color w:val="000000"/>
          <w:sz w:val="18"/>
          <w:szCs w:val="18"/>
        </w:rPr>
        <w:t> </w:t>
      </w:r>
      <w:r>
        <w:rPr>
          <w:rStyle w:val="WW8Num3z0"/>
          <w:rFonts w:ascii="Verdana" w:hAnsi="Verdana"/>
          <w:color w:val="4682B4"/>
          <w:sz w:val="18"/>
          <w:szCs w:val="18"/>
        </w:rPr>
        <w:t>уплачиваемых</w:t>
      </w:r>
      <w:r>
        <w:rPr>
          <w:rStyle w:val="WW8Num2z0"/>
          <w:rFonts w:ascii="Verdana" w:hAnsi="Verdana"/>
          <w:color w:val="000000"/>
          <w:sz w:val="18"/>
          <w:szCs w:val="18"/>
        </w:rPr>
        <w:t> </w:t>
      </w:r>
      <w:r>
        <w:rPr>
          <w:rFonts w:ascii="Verdana" w:hAnsi="Verdana"/>
          <w:color w:val="000000"/>
          <w:sz w:val="18"/>
          <w:szCs w:val="18"/>
        </w:rPr>
        <w:t>налогов.</w:t>
      </w:r>
    </w:p>
    <w:p w14:paraId="15A52B79"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задачами, поставленными в исследовании, выделены главные моменты методологии оценки потребляемых в виноделии средств производства. Отмечено, что</w:t>
      </w:r>
      <w:r>
        <w:rPr>
          <w:rStyle w:val="WW8Num2z0"/>
          <w:rFonts w:ascii="Verdana" w:hAnsi="Verdana"/>
          <w:color w:val="000000"/>
          <w:sz w:val="18"/>
          <w:szCs w:val="18"/>
        </w:rPr>
        <w:t> </w:t>
      </w:r>
      <w:r>
        <w:rPr>
          <w:rStyle w:val="WW8Num3z0"/>
          <w:rFonts w:ascii="Verdana" w:hAnsi="Verdana"/>
          <w:color w:val="4682B4"/>
          <w:sz w:val="18"/>
          <w:szCs w:val="18"/>
        </w:rPr>
        <w:t>винодельческая</w:t>
      </w:r>
      <w:r>
        <w:rPr>
          <w:rStyle w:val="WW8Num2z0"/>
          <w:rFonts w:ascii="Verdana" w:hAnsi="Verdana"/>
          <w:color w:val="000000"/>
          <w:sz w:val="18"/>
          <w:szCs w:val="18"/>
        </w:rPr>
        <w:t> </w:t>
      </w:r>
      <w:r>
        <w:rPr>
          <w:rFonts w:ascii="Verdana" w:hAnsi="Verdana"/>
          <w:color w:val="000000"/>
          <w:sz w:val="18"/>
          <w:szCs w:val="18"/>
        </w:rPr>
        <w:t>организация при расходовании одного вида своей продукции (винограда) для производства другого (вина), должна принимать в расчет и тот экономический эффект, который мог бы быть получен при самостоятельной</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использованной продукции (винограда). Прибыль, выявляемая в данной отрасли, лишь тогда будет результатом ее работы, когда вся продукция, полученная ею от других отраслей хозяйства, очищена от созданных там</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Для этого продукция, отпускаемая одними отраслями хозяйства другим, должна быть оценена по тем же самым ценам, по которым она реализуется на сторону. Соответствующие коррективы этой цены необходимы лишь с учетом качества потребляемой продукции и ее назначения, учитывающего влияния на цену соотношения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Применение такой оценки приведет к повышению реальности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в виноделии, т. к, она будет выражать свою действительную величину расходов хозяйства на производство данного вида продукции.</w:t>
      </w:r>
    </w:p>
    <w:p w14:paraId="7C817B8C"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уделено особое внимание винограду и вину — двум</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 xml:space="preserve">активам, </w:t>
      </w:r>
      <w:r>
        <w:rPr>
          <w:rFonts w:ascii="Verdana" w:hAnsi="Verdana"/>
          <w:color w:val="000000"/>
          <w:sz w:val="18"/>
          <w:szCs w:val="18"/>
        </w:rPr>
        <w:lastRenderedPageBreak/>
        <w:t>входящим в состав МПЗ, оказывающим значительное влияние на экономику винодельческой отрасли. От наличия</w:t>
      </w:r>
      <w:r>
        <w:rPr>
          <w:rStyle w:val="WW8Num2z0"/>
          <w:rFonts w:ascii="Verdana" w:hAnsi="Verdana"/>
          <w:color w:val="000000"/>
          <w:sz w:val="18"/>
          <w:szCs w:val="18"/>
        </w:rPr>
        <w:t> </w:t>
      </w:r>
      <w:r>
        <w:rPr>
          <w:rStyle w:val="WW8Num3z0"/>
          <w:rFonts w:ascii="Verdana" w:hAnsi="Verdana"/>
          <w:color w:val="4682B4"/>
          <w:sz w:val="18"/>
          <w:szCs w:val="18"/>
        </w:rPr>
        <w:t>сырьевых</w:t>
      </w:r>
      <w:r>
        <w:rPr>
          <w:rStyle w:val="WW8Num2z0"/>
          <w:rFonts w:ascii="Verdana" w:hAnsi="Verdana"/>
          <w:color w:val="000000"/>
          <w:sz w:val="18"/>
          <w:szCs w:val="18"/>
        </w:rPr>
        <w:t> </w:t>
      </w:r>
      <w:r>
        <w:rPr>
          <w:rFonts w:ascii="Verdana" w:hAnsi="Verdana"/>
          <w:color w:val="000000"/>
          <w:sz w:val="18"/>
          <w:szCs w:val="18"/>
        </w:rPr>
        <w:t>ресурсов (винограда), масштабов их увеличения зависят качество, ассортимент и</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производства виноградных вин. Поэтому главным условием экономичности работы винодельческих организаций является рациональное использование сырья, занимающего большой удельный вес (свыше 80%) в общих расходах на производство продукции виноделия.</w:t>
      </w:r>
    </w:p>
    <w:p w14:paraId="0E6DABB7"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Винодельческая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представлена первичным виноделием, вторичным виноделием и</w:t>
      </w:r>
      <w:r>
        <w:rPr>
          <w:rStyle w:val="WW8Num2z0"/>
          <w:rFonts w:ascii="Verdana" w:hAnsi="Verdana"/>
          <w:color w:val="000000"/>
          <w:sz w:val="18"/>
          <w:szCs w:val="18"/>
        </w:rPr>
        <w:t> </w:t>
      </w:r>
      <w:r>
        <w:rPr>
          <w:rStyle w:val="WW8Num3z0"/>
          <w:rFonts w:ascii="Verdana" w:hAnsi="Verdana"/>
          <w:color w:val="4682B4"/>
          <w:sz w:val="18"/>
          <w:szCs w:val="18"/>
        </w:rPr>
        <w:t>агропромышленными</w:t>
      </w:r>
      <w:r>
        <w:rPr>
          <w:rStyle w:val="WW8Num2z0"/>
          <w:rFonts w:ascii="Verdana" w:hAnsi="Verdana"/>
          <w:color w:val="000000"/>
          <w:sz w:val="18"/>
          <w:szCs w:val="18"/>
        </w:rPr>
        <w:t> </w:t>
      </w:r>
      <w:r>
        <w:rPr>
          <w:rFonts w:ascii="Verdana" w:hAnsi="Verdana"/>
          <w:color w:val="000000"/>
          <w:sz w:val="18"/>
          <w:szCs w:val="18"/>
        </w:rPr>
        <w:t>комплексами, осуществляющими комплексную переработку винограда.</w:t>
      </w:r>
    </w:p>
    <w:p w14:paraId="206136B7"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обобщения изложенного материала и собственных исследований рекомендуем к использованию разработанные нами: классификацию МПЗ, характерную для организаций винодельческой промышленности и интерактивную схему, представляющую технологический процесс</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винограда и производство готового продукта — вина. Считаем, что разработанные схемы в полной мере учитывают специфику производства, характеризуя не только состав МПЗ винодельческих организаций, распределение их по сферам деятельности, но также и прохождение данными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технологической цепочки «выращивание винограда — производство виноматериалов» с получением конечного продукта — вина. Использование предлагаемого материала облегчит работу не только</w:t>
      </w:r>
      <w:r>
        <w:rPr>
          <w:rStyle w:val="WW8Num2z0"/>
          <w:rFonts w:ascii="Verdana" w:hAnsi="Verdana"/>
          <w:color w:val="000000"/>
          <w:sz w:val="18"/>
          <w:szCs w:val="18"/>
        </w:rPr>
        <w:t> </w:t>
      </w:r>
      <w:r>
        <w:rPr>
          <w:rStyle w:val="WW8Num3z0"/>
          <w:rFonts w:ascii="Verdana" w:hAnsi="Verdana"/>
          <w:color w:val="4682B4"/>
          <w:sz w:val="18"/>
          <w:szCs w:val="18"/>
        </w:rPr>
        <w:t>бухгалтерам</w:t>
      </w:r>
      <w:r>
        <w:rPr>
          <w:rStyle w:val="WW8Num2z0"/>
          <w:rFonts w:ascii="Verdana" w:hAnsi="Verdana"/>
          <w:color w:val="000000"/>
          <w:sz w:val="18"/>
          <w:szCs w:val="18"/>
        </w:rPr>
        <w:t> </w:t>
      </w:r>
      <w:r>
        <w:rPr>
          <w:rFonts w:ascii="Verdana" w:hAnsi="Verdana"/>
          <w:color w:val="000000"/>
          <w:sz w:val="18"/>
          <w:szCs w:val="18"/>
        </w:rPr>
        <w:t>и экономистам в вопросах анализа использования МПЗ винодельческих организаций, так как наглядно показывает попередель-ный процесс производства готового продукта, но и поможет заинтересовать и привлечь</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ускорив процесс ознакомления с особенностями технологии виноделия.</w:t>
      </w:r>
    </w:p>
    <w:p w14:paraId="4C7CDCE7"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Исследуя особенности бухгалтерского учета МПЗ винодельческих организаций можно отметить следующее. На организацию системы финансового учета винодельческих организаций оказывают влияние: организационно-правовая форма, форма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отраслевые особенности и т. д. В свою очередь от</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деятельности организации, ее размера и других объективных факторов (наличие достаточно развитой производственной и</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Fonts w:ascii="Verdana" w:hAnsi="Verdana"/>
          <w:color w:val="000000"/>
          <w:sz w:val="18"/>
          <w:szCs w:val="18"/>
        </w:rPr>
        <w:t>инфраструктуры в месте расположения организации и т. д.), сильно зависит</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организации (наличие, функции и состав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6D335C43"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Обобщение расходов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в винодельческой промышленности ведут по</w:t>
      </w:r>
      <w:r>
        <w:rPr>
          <w:rStyle w:val="WW8Num2z0"/>
          <w:rFonts w:ascii="Verdana" w:hAnsi="Verdana"/>
          <w:color w:val="000000"/>
          <w:sz w:val="18"/>
          <w:szCs w:val="18"/>
        </w:rPr>
        <w:t> </w:t>
      </w:r>
      <w:r>
        <w:rPr>
          <w:rStyle w:val="WW8Num3z0"/>
          <w:rFonts w:ascii="Verdana" w:hAnsi="Verdana"/>
          <w:color w:val="4682B4"/>
          <w:sz w:val="18"/>
          <w:szCs w:val="18"/>
        </w:rPr>
        <w:t>попередельному</w:t>
      </w:r>
      <w:r>
        <w:rPr>
          <w:rStyle w:val="WW8Num2z0"/>
          <w:rFonts w:ascii="Verdana" w:hAnsi="Verdana"/>
          <w:color w:val="000000"/>
          <w:sz w:val="18"/>
          <w:szCs w:val="18"/>
        </w:rPr>
        <w:t> </w:t>
      </w:r>
      <w:r>
        <w:rPr>
          <w:rFonts w:ascii="Verdana" w:hAnsi="Verdana"/>
          <w:color w:val="000000"/>
          <w:sz w:val="18"/>
          <w:szCs w:val="18"/>
        </w:rPr>
        <w:t>методу с применением элементов нормативного. Расходы на производство учитывают в каждом</w:t>
      </w:r>
      <w:r>
        <w:rPr>
          <w:rStyle w:val="WW8Num2z0"/>
          <w:rFonts w:ascii="Verdana" w:hAnsi="Verdana"/>
          <w:color w:val="000000"/>
          <w:sz w:val="18"/>
          <w:szCs w:val="18"/>
        </w:rPr>
        <w:t> </w:t>
      </w:r>
      <w:r>
        <w:rPr>
          <w:rStyle w:val="WW8Num3z0"/>
          <w:rFonts w:ascii="Verdana" w:hAnsi="Verdana"/>
          <w:color w:val="4682B4"/>
          <w:sz w:val="18"/>
          <w:szCs w:val="18"/>
        </w:rPr>
        <w:t>цехе</w:t>
      </w:r>
      <w:r>
        <w:rPr>
          <w:rStyle w:val="WW8Num2z0"/>
          <w:rFonts w:ascii="Verdana" w:hAnsi="Verdana"/>
          <w:color w:val="000000"/>
          <w:sz w:val="18"/>
          <w:szCs w:val="18"/>
        </w:rPr>
        <w:t> </w:t>
      </w:r>
      <w:r>
        <w:rPr>
          <w:rFonts w:ascii="Verdana" w:hAnsi="Verdana"/>
          <w:color w:val="000000"/>
          <w:sz w:val="18"/>
          <w:szCs w:val="18"/>
        </w:rPr>
        <w:t>(переделе), включая как правило,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полуфабрикатов, изготовленных в предыдущем цехе.</w:t>
      </w:r>
    </w:p>
    <w:p w14:paraId="66676814"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Синтетический учет расходов на производство осуществляется на</w:t>
      </w:r>
      <w:r>
        <w:rPr>
          <w:rStyle w:val="WW8Num2z0"/>
          <w:rFonts w:ascii="Verdana" w:hAnsi="Verdana"/>
          <w:color w:val="000000"/>
          <w:sz w:val="18"/>
          <w:szCs w:val="18"/>
        </w:rPr>
        <w:t> </w:t>
      </w:r>
      <w:r>
        <w:rPr>
          <w:rStyle w:val="WW8Num3z0"/>
          <w:rFonts w:ascii="Verdana" w:hAnsi="Verdana"/>
          <w:color w:val="4682B4"/>
          <w:sz w:val="18"/>
          <w:szCs w:val="18"/>
        </w:rPr>
        <w:t>балансовом</w:t>
      </w:r>
      <w:r>
        <w:rPr>
          <w:rStyle w:val="WW8Num2z0"/>
          <w:rFonts w:ascii="Verdana" w:hAnsi="Verdana"/>
          <w:color w:val="000000"/>
          <w:sz w:val="18"/>
          <w:szCs w:val="18"/>
        </w:rPr>
        <w:t> </w:t>
      </w:r>
      <w:r>
        <w:rPr>
          <w:rFonts w:ascii="Verdana" w:hAnsi="Verdana"/>
          <w:color w:val="000000"/>
          <w:sz w:val="18"/>
          <w:szCs w:val="18"/>
        </w:rPr>
        <w:t>счете 20 по переделам. В качестве методических рекомендаций работникам</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служб агропромышленных комплексов предложена усовершенствованная корреспонденция счетов по фактам хозяйственной деятельности, отражающим расходы по</w:t>
      </w:r>
      <w:r>
        <w:rPr>
          <w:rStyle w:val="WW8Num2z0"/>
          <w:rFonts w:ascii="Verdana" w:hAnsi="Verdana"/>
          <w:color w:val="000000"/>
          <w:sz w:val="18"/>
          <w:szCs w:val="18"/>
        </w:rPr>
        <w:t> </w:t>
      </w:r>
      <w:r>
        <w:rPr>
          <w:rStyle w:val="WW8Num3z0"/>
          <w:rFonts w:ascii="Verdana" w:hAnsi="Verdana"/>
          <w:color w:val="4682B4"/>
          <w:sz w:val="18"/>
          <w:szCs w:val="18"/>
        </w:rPr>
        <w:t>выпуску</w:t>
      </w:r>
      <w:r>
        <w:rPr>
          <w:rStyle w:val="WW8Num2z0"/>
          <w:rFonts w:ascii="Verdana" w:hAnsi="Verdana"/>
          <w:color w:val="000000"/>
          <w:sz w:val="18"/>
          <w:szCs w:val="18"/>
        </w:rPr>
        <w:t> </w:t>
      </w:r>
      <w:r>
        <w:rPr>
          <w:rFonts w:ascii="Verdana" w:hAnsi="Verdana"/>
          <w:color w:val="000000"/>
          <w:sz w:val="18"/>
          <w:szCs w:val="18"/>
        </w:rPr>
        <w:t>продукции основного производства по каждому</w:t>
      </w:r>
      <w:r>
        <w:rPr>
          <w:rStyle w:val="WW8Num2z0"/>
          <w:rFonts w:ascii="Verdana" w:hAnsi="Verdana"/>
          <w:color w:val="000000"/>
          <w:sz w:val="18"/>
          <w:szCs w:val="18"/>
        </w:rPr>
        <w:t> </w:t>
      </w:r>
      <w:r>
        <w:rPr>
          <w:rStyle w:val="WW8Num3z0"/>
          <w:rFonts w:ascii="Verdana" w:hAnsi="Verdana"/>
          <w:color w:val="4682B4"/>
          <w:sz w:val="18"/>
          <w:szCs w:val="18"/>
        </w:rPr>
        <w:t>переделу</w:t>
      </w:r>
      <w:r>
        <w:rPr>
          <w:rFonts w:ascii="Verdana" w:hAnsi="Verdana"/>
          <w:color w:val="000000"/>
          <w:sz w:val="18"/>
          <w:szCs w:val="18"/>
        </w:rPr>
        <w:t>, в которую предложено ввести две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проводки, не указанные в составе основной корреспонденции счетов, используемой в виноделии:</w:t>
      </w:r>
    </w:p>
    <w:p w14:paraId="2810BD48"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 переделу «</w:t>
      </w:r>
      <w:r>
        <w:rPr>
          <w:rStyle w:val="WW8Num3z0"/>
          <w:rFonts w:ascii="Verdana" w:hAnsi="Verdana"/>
          <w:color w:val="4682B4"/>
          <w:sz w:val="18"/>
          <w:szCs w:val="18"/>
        </w:rPr>
        <w:t>Переработка винограда и процесс первичного виноделия</w:t>
      </w:r>
      <w:r>
        <w:rPr>
          <w:rFonts w:ascii="Verdana" w:hAnsi="Verdana"/>
          <w:color w:val="000000"/>
          <w:sz w:val="18"/>
          <w:szCs w:val="18"/>
        </w:rPr>
        <w:t>» (счет 20-1) —</w:t>
      </w:r>
      <w:r>
        <w:rPr>
          <w:rStyle w:val="WW8Num2z0"/>
          <w:rFonts w:ascii="Verdana" w:hAnsi="Verdana"/>
          <w:color w:val="000000"/>
          <w:sz w:val="18"/>
          <w:szCs w:val="18"/>
        </w:rPr>
        <w:t> </w:t>
      </w:r>
      <w:r>
        <w:rPr>
          <w:rStyle w:val="WW8Num3z0"/>
          <w:rFonts w:ascii="Verdana" w:hAnsi="Verdana"/>
          <w:color w:val="4682B4"/>
          <w:sz w:val="18"/>
          <w:szCs w:val="18"/>
        </w:rPr>
        <w:t>проводку</w:t>
      </w:r>
      <w:r>
        <w:rPr>
          <w:rFonts w:ascii="Verdana" w:hAnsi="Verdana"/>
          <w:color w:val="000000"/>
          <w:sz w:val="18"/>
          <w:szCs w:val="18"/>
        </w:rPr>
        <w:t>:</w:t>
      </w:r>
    </w:p>
    <w:p w14:paraId="253A29DB"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Д-т сч. 20-1 К-т сч. 97 — расходы на освоение новых производств, связанных с введением новых технологий;</w:t>
      </w:r>
    </w:p>
    <w:p w14:paraId="436480F6"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по переделу «Хранение, уход и технологическая обработка виномате-риалов, сокоматериалов» (счет 20-2) — проводку:</w:t>
      </w:r>
    </w:p>
    <w:p w14:paraId="01B4455F"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Д-т сч. 20-2 К-т сч. 97 — расходы на содержание виноматериалов, связанных с выдержкой.</w:t>
      </w:r>
    </w:p>
    <w:p w14:paraId="7BD6057B"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этому направлению также предложены, разработанные нами для агропромышленных комплексов в винодельческой промышленности две схемы, отражающие учет расходов по</w:t>
      </w:r>
      <w:r>
        <w:rPr>
          <w:rStyle w:val="WW8Num2z0"/>
          <w:rFonts w:ascii="Verdana" w:hAnsi="Verdana"/>
          <w:color w:val="000000"/>
          <w:sz w:val="18"/>
          <w:szCs w:val="18"/>
        </w:rPr>
        <w:t> </w:t>
      </w:r>
      <w:r>
        <w:rPr>
          <w:rStyle w:val="WW8Num3z0"/>
          <w:rFonts w:ascii="Verdana" w:hAnsi="Verdana"/>
          <w:color w:val="4682B4"/>
          <w:sz w:val="18"/>
          <w:szCs w:val="18"/>
        </w:rPr>
        <w:t>переделам</w:t>
      </w:r>
      <w:r>
        <w:rPr>
          <w:rStyle w:val="WW8Num2z0"/>
          <w:rFonts w:ascii="Verdana" w:hAnsi="Verdana"/>
          <w:color w:val="000000"/>
          <w:sz w:val="18"/>
          <w:szCs w:val="18"/>
        </w:rPr>
        <w:t> </w:t>
      </w:r>
      <w:r>
        <w:rPr>
          <w:rFonts w:ascii="Verdana" w:hAnsi="Verdana"/>
          <w:color w:val="000000"/>
          <w:sz w:val="18"/>
          <w:szCs w:val="18"/>
        </w:rPr>
        <w:t xml:space="preserve">производства: схема по формированию себестоимости полуфабрикатов и готовой продукции и схема попередель-ного метода учета и накопления расходов. Эти схемы дают представление о формировании себестоимости продукта (необработанные виноматериалы, обработанные виноматериалы, вино) в виде расчетных формул и наглядно показывают </w:t>
      </w:r>
      <w:r>
        <w:rPr>
          <w:rFonts w:ascii="Verdana" w:hAnsi="Verdana"/>
          <w:color w:val="000000"/>
          <w:sz w:val="18"/>
          <w:szCs w:val="18"/>
        </w:rPr>
        <w:lastRenderedPageBreak/>
        <w:t>наличие</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по каждому переделу.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винодельческих организаций в целях бухгалтерского учета (синтетического и аналитического) расходов мы рекомендуем схему, демонстрирующую отражение расходов по счету 20 с учетом всех</w:t>
      </w:r>
      <w:r>
        <w:rPr>
          <w:rStyle w:val="WW8Num2z0"/>
          <w:rFonts w:ascii="Verdana" w:hAnsi="Verdana"/>
          <w:color w:val="000000"/>
          <w:sz w:val="18"/>
          <w:szCs w:val="18"/>
        </w:rPr>
        <w:t> </w:t>
      </w:r>
      <w:r>
        <w:rPr>
          <w:rStyle w:val="WW8Num3z0"/>
          <w:rFonts w:ascii="Verdana" w:hAnsi="Verdana"/>
          <w:color w:val="4682B4"/>
          <w:sz w:val="18"/>
          <w:szCs w:val="18"/>
        </w:rPr>
        <w:t>переделов</w:t>
      </w:r>
      <w:r>
        <w:rPr>
          <w:rStyle w:val="WW8Num2z0"/>
          <w:rFonts w:ascii="Verdana" w:hAnsi="Verdana"/>
          <w:color w:val="000000"/>
          <w:sz w:val="18"/>
          <w:szCs w:val="18"/>
        </w:rPr>
        <w:t> </w:t>
      </w:r>
      <w:r>
        <w:rPr>
          <w:rFonts w:ascii="Verdana" w:hAnsi="Verdana"/>
          <w:color w:val="000000"/>
          <w:sz w:val="18"/>
          <w:szCs w:val="18"/>
        </w:rPr>
        <w:t>производства с выходом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готовой продукции, предназначенной для продажи.</w:t>
      </w:r>
    </w:p>
    <w:p w14:paraId="5C9D33D3"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совершенствования синтетического и аналитического учета сырья и продуктов его переработки мы предлагаем выполнять следующие требования: соблюдать установленный порядок документального оформления операций с материальными ценностями; учет материалов вести по их наименованиям, сортам, размерам, а также по местам хранения и материально ответственным лицам; систематически проверять соответствие</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наличия материалов данным учета; выявлять материалы излишние и</w:t>
      </w:r>
      <w:r>
        <w:rPr>
          <w:rStyle w:val="WW8Num2z0"/>
          <w:rFonts w:ascii="Verdana" w:hAnsi="Verdana"/>
          <w:color w:val="000000"/>
          <w:sz w:val="18"/>
          <w:szCs w:val="18"/>
        </w:rPr>
        <w:t> </w:t>
      </w:r>
      <w:r>
        <w:rPr>
          <w:rStyle w:val="WW8Num3z0"/>
          <w:rFonts w:ascii="Verdana" w:hAnsi="Verdana"/>
          <w:color w:val="4682B4"/>
          <w:sz w:val="18"/>
          <w:szCs w:val="18"/>
        </w:rPr>
        <w:t>неиспользуемые</w:t>
      </w:r>
      <w:r>
        <w:rPr>
          <w:rStyle w:val="WW8Num2z0"/>
          <w:rFonts w:ascii="Verdana" w:hAnsi="Verdana"/>
          <w:color w:val="000000"/>
          <w:sz w:val="18"/>
          <w:szCs w:val="18"/>
        </w:rPr>
        <w:t> </w:t>
      </w:r>
      <w:r>
        <w:rPr>
          <w:rFonts w:ascii="Verdana" w:hAnsi="Verdana"/>
          <w:color w:val="000000"/>
          <w:sz w:val="18"/>
          <w:szCs w:val="18"/>
        </w:rPr>
        <w:t>на данном предприятии; осуществлять контроль за правильным и экономным их</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Fonts w:ascii="Verdana" w:hAnsi="Verdana"/>
          <w:color w:val="000000"/>
          <w:sz w:val="18"/>
          <w:szCs w:val="18"/>
        </w:rPr>
        <w:t>.</w:t>
      </w:r>
    </w:p>
    <w:p w14:paraId="15DA050A"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указанных требований, нами усовершенствованы, разработаны и рекомендованы к использованию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следующие учетные документы. По переделу «</w:t>
      </w:r>
      <w:r>
        <w:rPr>
          <w:rStyle w:val="WW8Num3z0"/>
          <w:rFonts w:ascii="Verdana" w:hAnsi="Verdana"/>
          <w:color w:val="4682B4"/>
          <w:sz w:val="18"/>
          <w:szCs w:val="18"/>
        </w:rPr>
        <w:t>Переработка винограда и процесс первичного виноделия</w:t>
      </w:r>
      <w:r>
        <w:rPr>
          <w:rFonts w:ascii="Verdana" w:hAnsi="Verdana"/>
          <w:color w:val="000000"/>
          <w:sz w:val="18"/>
          <w:szCs w:val="18"/>
        </w:rPr>
        <w:t>» усовершенствованы два документа: «Журнал учета расходов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сельхозсырья» и «</w:t>
      </w:r>
      <w:r>
        <w:rPr>
          <w:rStyle w:val="WW8Num3z0"/>
          <w:rFonts w:ascii="Verdana" w:hAnsi="Verdana"/>
          <w:color w:val="4682B4"/>
          <w:sz w:val="18"/>
          <w:szCs w:val="18"/>
        </w:rPr>
        <w:t>Сводная ведомость распределения винограда по направлениям использования</w:t>
      </w:r>
      <w:r>
        <w:rPr>
          <w:rFonts w:ascii="Verdana" w:hAnsi="Verdana"/>
          <w:color w:val="000000"/>
          <w:sz w:val="18"/>
          <w:szCs w:val="18"/>
        </w:rPr>
        <w:t>». По переделу «</w:t>
      </w:r>
      <w:r>
        <w:rPr>
          <w:rStyle w:val="WW8Num3z0"/>
          <w:rFonts w:ascii="Verdana" w:hAnsi="Verdana"/>
          <w:color w:val="4682B4"/>
          <w:sz w:val="18"/>
          <w:szCs w:val="18"/>
        </w:rPr>
        <w:t>Хранение, технологическая обработка виноматериалов и уход за ними</w:t>
      </w:r>
      <w:r>
        <w:rPr>
          <w:rFonts w:ascii="Verdana" w:hAnsi="Verdana"/>
          <w:color w:val="000000"/>
          <w:sz w:val="18"/>
          <w:szCs w:val="18"/>
        </w:rPr>
        <w:t>» разработана «</w:t>
      </w:r>
      <w:r>
        <w:rPr>
          <w:rStyle w:val="WW8Num3z0"/>
          <w:rFonts w:ascii="Verdana" w:hAnsi="Verdana"/>
          <w:color w:val="4682B4"/>
          <w:sz w:val="18"/>
          <w:szCs w:val="18"/>
        </w:rPr>
        <w:t>Накопительная</w:t>
      </w:r>
      <w:r>
        <w:rPr>
          <w:rStyle w:val="WW8Num2z0"/>
          <w:rFonts w:ascii="Verdana" w:hAnsi="Verdana"/>
          <w:color w:val="000000"/>
          <w:sz w:val="18"/>
          <w:szCs w:val="18"/>
        </w:rPr>
        <w:t> </w:t>
      </w:r>
      <w:r>
        <w:rPr>
          <w:rFonts w:ascii="Verdana" w:hAnsi="Verdana"/>
          <w:color w:val="000000"/>
          <w:sz w:val="18"/>
          <w:szCs w:val="18"/>
        </w:rPr>
        <w:t>ведомость расходов по технологической обработке и выпуску вина в</w:t>
      </w:r>
      <w:r>
        <w:rPr>
          <w:rStyle w:val="WW8Num2z0"/>
          <w:rFonts w:ascii="Verdana" w:hAnsi="Verdana"/>
          <w:color w:val="000000"/>
          <w:sz w:val="18"/>
          <w:szCs w:val="18"/>
        </w:rPr>
        <w:t> </w:t>
      </w:r>
      <w:r>
        <w:rPr>
          <w:rStyle w:val="WW8Num3z0"/>
          <w:rFonts w:ascii="Verdana" w:hAnsi="Verdana"/>
          <w:color w:val="4682B4"/>
          <w:sz w:val="18"/>
          <w:szCs w:val="18"/>
        </w:rPr>
        <w:t>отгрузку</w:t>
      </w:r>
      <w:r>
        <w:rPr>
          <w:rFonts w:ascii="Verdana" w:hAnsi="Verdana"/>
          <w:color w:val="000000"/>
          <w:sz w:val="18"/>
          <w:szCs w:val="18"/>
        </w:rPr>
        <w:t>». По переделу «</w:t>
      </w:r>
      <w:r>
        <w:rPr>
          <w:rStyle w:val="WW8Num3z0"/>
          <w:rFonts w:ascii="Verdana" w:hAnsi="Verdana"/>
          <w:color w:val="4682B4"/>
          <w:sz w:val="18"/>
          <w:szCs w:val="18"/>
        </w:rPr>
        <w:t>Розлив вина</w:t>
      </w:r>
      <w:r>
        <w:rPr>
          <w:rFonts w:ascii="Verdana" w:hAnsi="Verdana"/>
          <w:color w:val="000000"/>
          <w:sz w:val="18"/>
          <w:szCs w:val="18"/>
        </w:rPr>
        <w:t>» разработана «Накопительная ведомость расходов по</w:t>
      </w:r>
      <w:r>
        <w:rPr>
          <w:rStyle w:val="WW8Num2z0"/>
          <w:rFonts w:ascii="Verdana" w:hAnsi="Verdana"/>
          <w:color w:val="000000"/>
          <w:sz w:val="18"/>
          <w:szCs w:val="18"/>
        </w:rPr>
        <w:t> </w:t>
      </w:r>
      <w:r>
        <w:rPr>
          <w:rStyle w:val="WW8Num3z0"/>
          <w:rFonts w:ascii="Verdana" w:hAnsi="Verdana"/>
          <w:color w:val="4682B4"/>
          <w:sz w:val="18"/>
          <w:szCs w:val="18"/>
        </w:rPr>
        <w:t>розливу</w:t>
      </w:r>
      <w:r>
        <w:rPr>
          <w:rStyle w:val="WW8Num2z0"/>
          <w:rFonts w:ascii="Verdana" w:hAnsi="Verdana"/>
          <w:color w:val="000000"/>
          <w:sz w:val="18"/>
          <w:szCs w:val="18"/>
        </w:rPr>
        <w:t> </w:t>
      </w:r>
      <w:r>
        <w:rPr>
          <w:rFonts w:ascii="Verdana" w:hAnsi="Verdana"/>
          <w:color w:val="000000"/>
          <w:sz w:val="18"/>
          <w:szCs w:val="18"/>
        </w:rPr>
        <w:t>вина». Дополнительно к этим предложениям конкретизирована корреспонденция счетов по операциям, связанным с расходами по заготовке</w:t>
      </w:r>
      <w:r>
        <w:rPr>
          <w:rStyle w:val="WW8Num2z0"/>
          <w:rFonts w:ascii="Verdana" w:hAnsi="Verdana"/>
          <w:color w:val="000000"/>
          <w:sz w:val="18"/>
          <w:szCs w:val="18"/>
        </w:rPr>
        <w:t> </w:t>
      </w:r>
      <w:r>
        <w:rPr>
          <w:rStyle w:val="WW8Num3z0"/>
          <w:rFonts w:ascii="Verdana" w:hAnsi="Verdana"/>
          <w:color w:val="4682B4"/>
          <w:sz w:val="18"/>
          <w:szCs w:val="18"/>
        </w:rPr>
        <w:t>сельхозсырья</w:t>
      </w:r>
      <w:r>
        <w:rPr>
          <w:rStyle w:val="WW8Num2z0"/>
          <w:rFonts w:ascii="Verdana" w:hAnsi="Verdana"/>
          <w:color w:val="000000"/>
          <w:sz w:val="18"/>
          <w:szCs w:val="18"/>
        </w:rPr>
        <w:t> </w:t>
      </w:r>
      <w:r>
        <w:rPr>
          <w:rFonts w:ascii="Verdana" w:hAnsi="Verdana"/>
          <w:color w:val="000000"/>
          <w:sz w:val="18"/>
          <w:szCs w:val="18"/>
        </w:rPr>
        <w:t>и передаче его на промышленную переработку для организаций винодельческой промышленности; сформирован уточненный перечень основных форм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применяемых для оформления фактов хозяйственной деятельности в виноделии; систематизированы</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документы, используемые в автоматизированном бухгалтерском учете по основным фактам хозяйственной деятельности, упрощающей работу бухгалтеров.</w:t>
      </w:r>
    </w:p>
    <w:p w14:paraId="68000CDF"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Исследуя экономический анализ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выявления резервов повышения эффективности использования материально-производственных запасов, необходимо отметить, что</w:t>
      </w:r>
      <w:r>
        <w:rPr>
          <w:rStyle w:val="WW8Num2z0"/>
          <w:rFonts w:ascii="Verdana" w:hAnsi="Verdana"/>
          <w:color w:val="000000"/>
          <w:sz w:val="18"/>
          <w:szCs w:val="18"/>
        </w:rPr>
        <w:t> </w:t>
      </w:r>
      <w:r>
        <w:rPr>
          <w:rStyle w:val="WW8Num3z0"/>
          <w:rFonts w:ascii="Verdana" w:hAnsi="Verdana"/>
          <w:color w:val="4682B4"/>
          <w:sz w:val="18"/>
          <w:szCs w:val="18"/>
        </w:rPr>
        <w:t>винодельческие</w:t>
      </w:r>
      <w:r>
        <w:rPr>
          <w:rStyle w:val="WW8Num2z0"/>
          <w:rFonts w:ascii="Verdana" w:hAnsi="Verdana"/>
          <w:color w:val="000000"/>
          <w:sz w:val="18"/>
          <w:szCs w:val="18"/>
        </w:rPr>
        <w:t> </w:t>
      </w:r>
      <w:r>
        <w:rPr>
          <w:rFonts w:ascii="Verdana" w:hAnsi="Verdana"/>
          <w:color w:val="000000"/>
          <w:sz w:val="18"/>
          <w:szCs w:val="18"/>
        </w:rPr>
        <w:t>организации должны стремится к снижению суммарных</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Style w:val="WW8Num2z0"/>
          <w:rFonts w:ascii="Verdana" w:hAnsi="Verdana"/>
          <w:color w:val="000000"/>
          <w:sz w:val="18"/>
          <w:szCs w:val="18"/>
        </w:rPr>
        <w:t> </w:t>
      </w:r>
      <w:r>
        <w:rPr>
          <w:rFonts w:ascii="Verdana" w:hAnsi="Verdana"/>
          <w:color w:val="000000"/>
          <w:sz w:val="18"/>
          <w:szCs w:val="18"/>
        </w:rPr>
        <w:t>в запасы и их регулирование должно быть направлено на сведение к минимуму времени, в течение которого сырье и материалы находятся в организации.</w:t>
      </w:r>
    </w:p>
    <w:p w14:paraId="64FAC8B6"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принятия верного решения в отношении управления МПЗ в винодельческих организациях считаем обязательным проведение анализа их использования, позволяющего дать оценку состояния МПЗ в отношении их реальных возможностей, выявить причины,</w:t>
      </w:r>
      <w:r>
        <w:rPr>
          <w:rStyle w:val="WW8Num2z0"/>
          <w:rFonts w:ascii="Verdana" w:hAnsi="Verdana"/>
          <w:color w:val="000000"/>
          <w:sz w:val="18"/>
          <w:szCs w:val="18"/>
        </w:rPr>
        <w:t> </w:t>
      </w:r>
      <w:r>
        <w:rPr>
          <w:rStyle w:val="WW8Num3z0"/>
          <w:rFonts w:ascii="Verdana" w:hAnsi="Verdana"/>
          <w:color w:val="4682B4"/>
          <w:sz w:val="18"/>
          <w:szCs w:val="18"/>
        </w:rPr>
        <w:t>сдерживающие</w:t>
      </w:r>
      <w:r>
        <w:rPr>
          <w:rStyle w:val="WW8Num2z0"/>
          <w:rFonts w:ascii="Verdana" w:hAnsi="Verdana"/>
          <w:color w:val="000000"/>
          <w:sz w:val="18"/>
          <w:szCs w:val="18"/>
        </w:rPr>
        <w:t> </w:t>
      </w:r>
      <w:r>
        <w:rPr>
          <w:rFonts w:ascii="Verdana" w:hAnsi="Verdana"/>
          <w:color w:val="000000"/>
          <w:sz w:val="18"/>
          <w:szCs w:val="18"/>
        </w:rPr>
        <w:t>наиболее полное использование этих возможностей с ориентацией на выбор и принятие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03F2D812"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хозяйственной деятельности и разработки оптимальных решений на перспективу предлагаем применение</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оценок по важнейшим экономическим показателям, таким как, себестоимость, цена, прибыль. Расчет показателей при использовании экономического прогнозирования предлагаем осуществлять при использовании методов линейного моделирования или адаптивных моделей (Брауна). Метод прогнозирования, позволяет увидеть перспективу возможных будущих расходов и доходов винодельческих организаций. Считаем, что метод прогнозирования — это эффективный механизм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финансовых результатов винодельческих организаций, предоставляющий больше возможностей при разработке</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планов, так как прогнозные оценки помогают вырабатывать варианты управленческих решений в связи с ростом или снижением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1657D7E0"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подготовки к анализу использования МПЗ в организации с учетом особенностей производства виноделия, сформулированы цель, задачи анализа, определены информационные источники, методы, применяемые в анализе.</w:t>
      </w:r>
    </w:p>
    <w:p w14:paraId="43015BBB"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использования материально-производственных запасов в производстве винодельческой продукции предложено осуществлять в четыре этапа:</w:t>
      </w:r>
    </w:p>
    <w:p w14:paraId="2628E6FB"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Этап 1. Анализ и оценка состояния оборотных активов;</w:t>
      </w:r>
    </w:p>
    <w:p w14:paraId="0A32010E"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Этап 2. Анализ использования материально-производственных запасов;</w:t>
      </w:r>
    </w:p>
    <w:p w14:paraId="3B5F2FB5"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Этап 3. Расчет прогнозных значений показателей материально-производственных запасов;</w:t>
      </w:r>
    </w:p>
    <w:p w14:paraId="4DB60061"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Этап 4. Оценка влияния материально-производственных запасов на финансовые результаты.</w:t>
      </w:r>
    </w:p>
    <w:p w14:paraId="5A3969F8"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Каждый этап включает аналитические и синтетические показатели. Связь между отдельными этапами осуществляется посредством обобщающих показателей. Главное в анализе: системность;</w:t>
      </w:r>
      <w:r>
        <w:rPr>
          <w:rStyle w:val="WW8Num2z0"/>
          <w:rFonts w:ascii="Verdana" w:hAnsi="Verdana"/>
          <w:color w:val="000000"/>
          <w:sz w:val="18"/>
          <w:szCs w:val="18"/>
        </w:rPr>
        <w:t> </w:t>
      </w:r>
      <w:r>
        <w:rPr>
          <w:rStyle w:val="WW8Num3z0"/>
          <w:rFonts w:ascii="Verdana" w:hAnsi="Verdana"/>
          <w:color w:val="4682B4"/>
          <w:sz w:val="18"/>
          <w:szCs w:val="18"/>
        </w:rPr>
        <w:t>увязка</w:t>
      </w:r>
      <w:r>
        <w:rPr>
          <w:rStyle w:val="WW8Num2z0"/>
          <w:rFonts w:ascii="Verdana" w:hAnsi="Verdana"/>
          <w:color w:val="000000"/>
          <w:sz w:val="18"/>
          <w:szCs w:val="18"/>
        </w:rPr>
        <w:t> </w:t>
      </w:r>
      <w:r>
        <w:rPr>
          <w:rFonts w:ascii="Verdana" w:hAnsi="Verdana"/>
          <w:color w:val="000000"/>
          <w:sz w:val="18"/>
          <w:szCs w:val="18"/>
        </w:rPr>
        <w:t>отдельных этапов анализа между собой; анализ взаимосвязи и взаимной обусловленности этапов; вывод результатов анализа каждого этапа на обобщающие показатели.</w:t>
      </w:r>
    </w:p>
    <w:p w14:paraId="67A33C0A"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проведения анализа использования материально-производственных запасов (Этап 2), нами уточнена система показателей, характеризующих МПЗ в винодельческой отрасли промышленности.</w:t>
      </w:r>
    </w:p>
    <w:p w14:paraId="7C432984"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 анализа использования МПЗ винодельческих организаций заключается в оценке</w:t>
      </w:r>
      <w:r>
        <w:rPr>
          <w:rStyle w:val="WW8Num2z0"/>
          <w:rFonts w:ascii="Verdana" w:hAnsi="Verdana"/>
          <w:color w:val="000000"/>
          <w:sz w:val="18"/>
          <w:szCs w:val="18"/>
        </w:rPr>
        <w:t> </w:t>
      </w:r>
      <w:r>
        <w:rPr>
          <w:rStyle w:val="WW8Num3z0"/>
          <w:rFonts w:ascii="Verdana" w:hAnsi="Verdana"/>
          <w:color w:val="4682B4"/>
          <w:sz w:val="18"/>
          <w:szCs w:val="18"/>
        </w:rPr>
        <w:t>сырьевого</w:t>
      </w:r>
      <w:r>
        <w:rPr>
          <w:rStyle w:val="WW8Num2z0"/>
          <w:rFonts w:ascii="Verdana" w:hAnsi="Verdana"/>
          <w:color w:val="000000"/>
          <w:sz w:val="18"/>
          <w:szCs w:val="18"/>
        </w:rPr>
        <w:t> </w:t>
      </w:r>
      <w:r>
        <w:rPr>
          <w:rFonts w:ascii="Verdana" w:hAnsi="Verdana"/>
          <w:color w:val="000000"/>
          <w:sz w:val="18"/>
          <w:szCs w:val="18"/>
        </w:rPr>
        <w:t>актива, представляющего особую значимость для винодельческих организаций, занимающего в общем объеме материально-производственных запасов наибольший удельный вес (до 85 %) и расчет экономического прогноза расходов и доходов организации от</w:t>
      </w:r>
      <w:r>
        <w:rPr>
          <w:rStyle w:val="WW8Num2z0"/>
          <w:rFonts w:ascii="Verdana" w:hAnsi="Verdana"/>
          <w:color w:val="000000"/>
          <w:sz w:val="18"/>
          <w:szCs w:val="18"/>
        </w:rPr>
        <w:t> </w:t>
      </w:r>
      <w:r>
        <w:rPr>
          <w:rStyle w:val="WW8Num3z0"/>
          <w:rFonts w:ascii="Verdana" w:hAnsi="Verdana"/>
          <w:color w:val="4682B4"/>
          <w:sz w:val="18"/>
          <w:szCs w:val="18"/>
        </w:rPr>
        <w:t>виноградарской</w:t>
      </w:r>
      <w:r>
        <w:rPr>
          <w:rStyle w:val="WW8Num2z0"/>
          <w:rFonts w:ascii="Verdana" w:hAnsi="Verdana"/>
          <w:color w:val="000000"/>
          <w:sz w:val="18"/>
          <w:szCs w:val="18"/>
        </w:rPr>
        <w:t> </w:t>
      </w:r>
      <w:r>
        <w:rPr>
          <w:rFonts w:ascii="Verdana" w:hAnsi="Verdana"/>
          <w:color w:val="000000"/>
          <w:sz w:val="18"/>
          <w:szCs w:val="18"/>
        </w:rPr>
        <w:t>и винодельческой деятельности.</w:t>
      </w:r>
    </w:p>
    <w:p w14:paraId="379C9DA5"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Предлагаемая форма проведения анализа использования МПЗ может найти свое применение, как в виноградно-винодельческих аграрно-промыш-ленных комплексах, так и в организациях первичного и вторичного виноделия.</w:t>
      </w:r>
    </w:p>
    <w:p w14:paraId="0E58A3FA"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использования МПЗ имеет актуальное значение, так как</w:t>
      </w:r>
      <w:r>
        <w:rPr>
          <w:rStyle w:val="WW8Num2z0"/>
          <w:rFonts w:ascii="Verdana" w:hAnsi="Verdana"/>
          <w:color w:val="000000"/>
          <w:sz w:val="18"/>
          <w:szCs w:val="18"/>
        </w:rPr>
        <w:t> </w:t>
      </w:r>
      <w:r>
        <w:rPr>
          <w:rStyle w:val="WW8Num3z0"/>
          <w:rFonts w:ascii="Verdana" w:hAnsi="Verdana"/>
          <w:color w:val="4682B4"/>
          <w:sz w:val="18"/>
          <w:szCs w:val="18"/>
        </w:rPr>
        <w:t>высвобождаемые</w:t>
      </w:r>
      <w:r>
        <w:rPr>
          <w:rStyle w:val="WW8Num2z0"/>
          <w:rFonts w:ascii="Verdana" w:hAnsi="Verdana"/>
          <w:color w:val="000000"/>
          <w:sz w:val="18"/>
          <w:szCs w:val="18"/>
        </w:rPr>
        <w:t> </w:t>
      </w:r>
      <w:r>
        <w:rPr>
          <w:rFonts w:ascii="Verdana" w:hAnsi="Verdana"/>
          <w:color w:val="000000"/>
          <w:sz w:val="18"/>
          <w:szCs w:val="18"/>
        </w:rPr>
        <w:t>при этом материальные ресурсы являются дополнительным внутренним источником дальнейших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Рациональное и эффективное использование этих активов способствует повышению финансовой устойчивости предприятия и его</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В этих условиях организация своевременно и полностью выполняет свои расчетно-платежные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что позволяет успешно осуществлять</w:t>
      </w:r>
      <w:r>
        <w:rPr>
          <w:rStyle w:val="WW8Num2z0"/>
          <w:rFonts w:ascii="Verdana" w:hAnsi="Verdana"/>
          <w:color w:val="000000"/>
          <w:sz w:val="18"/>
          <w:szCs w:val="18"/>
        </w:rPr>
        <w:t> </w:t>
      </w:r>
      <w:r>
        <w:rPr>
          <w:rStyle w:val="WW8Num3z0"/>
          <w:rFonts w:ascii="Verdana" w:hAnsi="Verdana"/>
          <w:color w:val="4682B4"/>
          <w:sz w:val="18"/>
          <w:szCs w:val="18"/>
        </w:rPr>
        <w:t>текущую</w:t>
      </w:r>
      <w:r>
        <w:rPr>
          <w:rFonts w:ascii="Verdana" w:hAnsi="Verdana"/>
          <w:color w:val="000000"/>
          <w:sz w:val="18"/>
          <w:szCs w:val="18"/>
        </w:rPr>
        <w:t>, финансовую и инвестиционную деятельность.</w:t>
      </w:r>
    </w:p>
    <w:p w14:paraId="799769E9"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результатов проведенного анализа использования МПЗ в производстве винодельческой продукции, сделан вывод, что снижение расходов на выращивание винограда, рациональное использование винограда и вспомогательных материалов в производстве вина являются важнейшими факторами роста производства и снижения себестоимости продукции, а следовательно, роста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уровня рентабельности.</w:t>
      </w:r>
    </w:p>
    <w:p w14:paraId="40C70369"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реализации выявленных факторов и получении желаемых достижений, как в виноградарской, так и в винодельческой деятельности, предложены следующие мероприятия: обеспечение максимального использования имеющихся у организаций земель; обеспечение объема плодоносящих виноградников в объеме 75 % от общего количества виноградников;</w:t>
      </w:r>
      <w:r>
        <w:rPr>
          <w:rStyle w:val="WW8Num2z0"/>
          <w:rFonts w:ascii="Verdana" w:hAnsi="Verdana"/>
          <w:color w:val="000000"/>
          <w:sz w:val="18"/>
          <w:szCs w:val="18"/>
        </w:rPr>
        <w:t> </w:t>
      </w:r>
      <w:r>
        <w:rPr>
          <w:rStyle w:val="WW8Num3z0"/>
          <w:rFonts w:ascii="Verdana" w:hAnsi="Verdana"/>
          <w:color w:val="4682B4"/>
          <w:sz w:val="18"/>
          <w:szCs w:val="18"/>
        </w:rPr>
        <w:t>доведение</w:t>
      </w:r>
      <w:r>
        <w:rPr>
          <w:rStyle w:val="WW8Num2z0"/>
          <w:rFonts w:ascii="Verdana" w:hAnsi="Verdana"/>
          <w:color w:val="000000"/>
          <w:sz w:val="18"/>
          <w:szCs w:val="18"/>
        </w:rPr>
        <w:t> </w:t>
      </w:r>
      <w:r>
        <w:rPr>
          <w:rFonts w:ascii="Verdana" w:hAnsi="Verdana"/>
          <w:color w:val="000000"/>
          <w:sz w:val="18"/>
          <w:szCs w:val="18"/>
        </w:rPr>
        <w:t>цикла эффективного промышленного использования виноградника до 20 лет; осуществление перезакладки площадей виноградников с целью обеспечения эффективности промышленного производства; повышение урожайности винограда до 70 — 80 ц/га за счет применения современных технологических процессов в выращивании виноградника, улучшения культуры земледелия и виноградарства, что позволит довести</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сбор винограда до 3450 т в год и увеличить объемы производства виноматериалов; проведение модернизации технологических процессов виноделия, что позволит увеличить выход вина и снизить потери при его производстве; обеспечение планирования и контроля качества</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использование импортного виноматериала при недостатке собственного сырья для полной загрузки емкостей и линии</w:t>
      </w:r>
      <w:r>
        <w:rPr>
          <w:rStyle w:val="WW8Num2z0"/>
          <w:rFonts w:ascii="Verdana" w:hAnsi="Verdana"/>
          <w:color w:val="000000"/>
          <w:sz w:val="18"/>
          <w:szCs w:val="18"/>
        </w:rPr>
        <w:t> </w:t>
      </w:r>
      <w:r>
        <w:rPr>
          <w:rStyle w:val="WW8Num3z0"/>
          <w:rFonts w:ascii="Verdana" w:hAnsi="Verdana"/>
          <w:color w:val="4682B4"/>
          <w:sz w:val="18"/>
          <w:szCs w:val="18"/>
        </w:rPr>
        <w:t>розлива</w:t>
      </w:r>
      <w:r>
        <w:rPr>
          <w:rStyle w:val="WW8Num2z0"/>
          <w:rFonts w:ascii="Verdana" w:hAnsi="Verdana"/>
          <w:color w:val="000000"/>
          <w:sz w:val="18"/>
          <w:szCs w:val="18"/>
        </w:rPr>
        <w:t> </w:t>
      </w:r>
      <w:r>
        <w:rPr>
          <w:rFonts w:ascii="Verdana" w:hAnsi="Verdana"/>
          <w:color w:val="000000"/>
          <w:sz w:val="18"/>
          <w:szCs w:val="18"/>
        </w:rPr>
        <w:t>вина, что повысит эффективность работы технологических процессов; развитие</w:t>
      </w:r>
      <w:r>
        <w:rPr>
          <w:rStyle w:val="WW8Num2z0"/>
          <w:rFonts w:ascii="Verdana" w:hAnsi="Verdana"/>
          <w:color w:val="000000"/>
          <w:sz w:val="18"/>
          <w:szCs w:val="18"/>
        </w:rPr>
        <w:t> </w:t>
      </w:r>
      <w:r>
        <w:rPr>
          <w:rStyle w:val="WW8Num3z0"/>
          <w:rFonts w:ascii="Verdana" w:hAnsi="Verdana"/>
          <w:color w:val="4682B4"/>
          <w:sz w:val="18"/>
          <w:szCs w:val="18"/>
        </w:rPr>
        <w:t>дилерской</w:t>
      </w:r>
      <w:r>
        <w:rPr>
          <w:rStyle w:val="WW8Num2z0"/>
          <w:rFonts w:ascii="Verdana" w:hAnsi="Verdana"/>
          <w:color w:val="000000"/>
          <w:sz w:val="18"/>
          <w:szCs w:val="18"/>
        </w:rPr>
        <w:t> </w:t>
      </w:r>
      <w:r>
        <w:rPr>
          <w:rFonts w:ascii="Verdana" w:hAnsi="Verdana"/>
          <w:color w:val="000000"/>
          <w:sz w:val="18"/>
          <w:szCs w:val="18"/>
        </w:rPr>
        <w:t>сети, обеспечивающей уровень продаж в объеме равном производственному потенциалу организации.</w:t>
      </w:r>
    </w:p>
    <w:p w14:paraId="2DDA9F0C"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Осуществление предлагаемых направлений повышения степени использования материально-производственных запасов поможет</w:t>
      </w:r>
      <w:r>
        <w:rPr>
          <w:rStyle w:val="WW8Num2z0"/>
          <w:rFonts w:ascii="Verdana" w:hAnsi="Verdana"/>
          <w:color w:val="000000"/>
          <w:sz w:val="18"/>
          <w:szCs w:val="18"/>
        </w:rPr>
        <w:t> </w:t>
      </w:r>
      <w:r>
        <w:rPr>
          <w:rStyle w:val="WW8Num3z0"/>
          <w:rFonts w:ascii="Verdana" w:hAnsi="Verdana"/>
          <w:color w:val="4682B4"/>
          <w:sz w:val="18"/>
          <w:szCs w:val="18"/>
        </w:rPr>
        <w:t>винодельческим</w:t>
      </w:r>
      <w:r>
        <w:rPr>
          <w:rStyle w:val="WW8Num2z0"/>
          <w:rFonts w:ascii="Verdana" w:hAnsi="Verdana"/>
          <w:color w:val="000000"/>
          <w:sz w:val="18"/>
          <w:szCs w:val="18"/>
        </w:rPr>
        <w:t> </w:t>
      </w:r>
      <w:r>
        <w:rPr>
          <w:rFonts w:ascii="Verdana" w:hAnsi="Verdana"/>
          <w:color w:val="000000"/>
          <w:sz w:val="18"/>
          <w:szCs w:val="18"/>
        </w:rPr>
        <w:t>организациям стать эффективными аграрно-промышленными</w:t>
      </w:r>
      <w:r>
        <w:rPr>
          <w:rStyle w:val="WW8Num2z0"/>
          <w:rFonts w:ascii="Verdana" w:hAnsi="Verdana"/>
          <w:color w:val="000000"/>
          <w:sz w:val="18"/>
          <w:szCs w:val="18"/>
        </w:rPr>
        <w:t> </w:t>
      </w:r>
      <w:r>
        <w:rPr>
          <w:rStyle w:val="WW8Num3z0"/>
          <w:rFonts w:ascii="Verdana" w:hAnsi="Verdana"/>
          <w:color w:val="4682B4"/>
          <w:sz w:val="18"/>
          <w:szCs w:val="18"/>
        </w:rPr>
        <w:t>винодельческими</w:t>
      </w:r>
      <w:r>
        <w:rPr>
          <w:rStyle w:val="WW8Num2z0"/>
          <w:rFonts w:ascii="Verdana" w:hAnsi="Verdana"/>
          <w:color w:val="000000"/>
          <w:sz w:val="18"/>
          <w:szCs w:val="18"/>
        </w:rPr>
        <w:t> </w:t>
      </w:r>
      <w:r>
        <w:rPr>
          <w:rFonts w:ascii="Verdana" w:hAnsi="Verdana"/>
          <w:color w:val="000000"/>
          <w:sz w:val="18"/>
          <w:szCs w:val="18"/>
        </w:rPr>
        <w:t>организациями с современным технологическим процессом переработки винограда и производства винодельческой продукции.</w:t>
      </w:r>
    </w:p>
    <w:p w14:paraId="37146946" w14:textId="77777777" w:rsidR="00B240E7" w:rsidRDefault="00B240E7" w:rsidP="00B240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современных условиях хозяйствования применение всех рекомендаций, предложенных по результатам исследования, позволит привести систему бухгалтерского учета организаций винодельческой отрасли промышленности в соответствие с требованиями российских и международных стандартов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Предлагаемая форма проведения анализа использования МПЗ в производстве винодельческой продукции, информационной базой которой явился первичный и</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учет организаций, даст возможность определить пути роста производства виноградарской винодельческой продукции, повысить его эффективность, увеличить объемы</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продукции.</w:t>
      </w:r>
    </w:p>
    <w:p w14:paraId="25177B12" w14:textId="77777777" w:rsidR="00B240E7" w:rsidRDefault="00B240E7" w:rsidP="00B240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Считаем, что предлагаемые рекомендации будут способствовать возрождению виноградарства и виноделия России.</w:t>
      </w:r>
    </w:p>
    <w:p w14:paraId="10D936D0" w14:textId="77777777" w:rsidR="00B240E7" w:rsidRDefault="00B240E7" w:rsidP="00B240E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Ткаченко, Галина Васильевна, 2004 год</w:t>
      </w:r>
    </w:p>
    <w:p w14:paraId="781871CC"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с комментариями. — М.: ИНФРА-М, 2001.— 128 с.</w:t>
      </w:r>
    </w:p>
    <w:p w14:paraId="5CD28DB4"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Части первая и вторая. — М. :НОРМА-ИНФРА, 1999г.</w:t>
      </w:r>
    </w:p>
    <w:p w14:paraId="14931021"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(в 2х частях, с дополнениями и изменениями) — М.: Издательство ПРИОР, 2004 г., 320 с.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 ноября 1996 г., № 129-ФЗ. — М., 1996.</w:t>
      </w:r>
    </w:p>
    <w:p w14:paraId="68DE7E61"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Федеральная Программа развития виноградарства и виноделия РФ на период до 2005г. — М., 1999.</w:t>
      </w:r>
    </w:p>
    <w:p w14:paraId="3AA33883"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Постановление Правительства РФ «О мерах по обеспечению правопорядка при осуществлении</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 обязательствам за поставку</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(выполнение работ или оказание услуг)» от 18 августа 1995г. № 817.</w:t>
      </w:r>
    </w:p>
    <w:p w14:paraId="22BBDB4C"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Постановление Правительства РФ «О государственном регулировании производства и</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этилового спирта и алкогольной продукции» № 1159 от 6.10.98.</w:t>
      </w:r>
    </w:p>
    <w:p w14:paraId="1BD8C70E"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21 мая 2003 г. N БГ-3-03/257 «О внесении изменений и дополнений в Методические рекомендации по применению главы 22 «</w:t>
      </w:r>
      <w:r>
        <w:rPr>
          <w:rStyle w:val="WW8Num3z0"/>
          <w:rFonts w:ascii="Verdana" w:hAnsi="Verdana"/>
          <w:color w:val="4682B4"/>
          <w:sz w:val="18"/>
          <w:szCs w:val="18"/>
        </w:rPr>
        <w:t>Акцизы</w:t>
      </w:r>
      <w:r>
        <w:rPr>
          <w:rFonts w:ascii="Verdana" w:hAnsi="Verdana"/>
          <w:color w:val="000000"/>
          <w:sz w:val="18"/>
          <w:szCs w:val="18"/>
        </w:rPr>
        <w:t>» части второй Налогового кодекса Российской Федерации (</w:t>
      </w:r>
      <w:r>
        <w:rPr>
          <w:rStyle w:val="WW8Num3z0"/>
          <w:rFonts w:ascii="Verdana" w:hAnsi="Verdana"/>
          <w:color w:val="4682B4"/>
          <w:sz w:val="18"/>
          <w:szCs w:val="18"/>
        </w:rPr>
        <w:t>подакцизные</w:t>
      </w:r>
      <w:r>
        <w:rPr>
          <w:rStyle w:val="WW8Num2z0"/>
          <w:rFonts w:ascii="Verdana" w:hAnsi="Verdana"/>
          <w:color w:val="000000"/>
          <w:sz w:val="18"/>
          <w:szCs w:val="18"/>
        </w:rPr>
        <w:t> </w:t>
      </w:r>
      <w:r>
        <w:rPr>
          <w:rFonts w:ascii="Verdana" w:hAnsi="Verdana"/>
          <w:color w:val="000000"/>
          <w:sz w:val="18"/>
          <w:szCs w:val="18"/>
        </w:rPr>
        <w:t>товары)».</w:t>
      </w:r>
    </w:p>
    <w:p w14:paraId="665932C2"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МНС РФ от 31.03.2003 N БГ-3-07/154 «Об утверждении порядков хранения алкогольной продукции, находящейся под действием режима налогового</w:t>
      </w:r>
      <w:r>
        <w:rPr>
          <w:rStyle w:val="WW8Num2z0"/>
          <w:rFonts w:ascii="Verdana" w:hAnsi="Verdana"/>
          <w:color w:val="000000"/>
          <w:sz w:val="18"/>
          <w:szCs w:val="18"/>
        </w:rPr>
        <w:t> </w:t>
      </w:r>
      <w:r>
        <w:rPr>
          <w:rStyle w:val="WW8Num3z0"/>
          <w:rFonts w:ascii="Verdana" w:hAnsi="Verdana"/>
          <w:color w:val="4682B4"/>
          <w:sz w:val="18"/>
          <w:szCs w:val="18"/>
        </w:rPr>
        <w:t>склада</w:t>
      </w:r>
      <w:r>
        <w:rPr>
          <w:rFonts w:ascii="Verdana" w:hAnsi="Verdana"/>
          <w:color w:val="000000"/>
          <w:sz w:val="18"/>
          <w:szCs w:val="18"/>
        </w:rPr>
        <w:t>, и единой системы учета ее движения».</w:t>
      </w:r>
    </w:p>
    <w:p w14:paraId="06FD320B"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организации и инструкция по его применению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94н. от 31 ноября 2001 г.).</w:t>
      </w:r>
    </w:p>
    <w:p w14:paraId="3A75833F"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Минфина РФ от 7 мая 2003 г. N 38н «О внесении дополнений и изменений в План счетов бухгалтерского учета финансово-хозяйственной деятельности организаций и Инструкцию по его применению»</w:t>
      </w:r>
    </w:p>
    <w:p w14:paraId="4938EB04"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РФ, утвержденное Приказом Минфина России от 29. 07. 1998 № 34н.</w:t>
      </w:r>
    </w:p>
    <w:p w14:paraId="279CDE35"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утвержденное Приказом Минфина России от 10. 01. 2000 № 2н.</w:t>
      </w:r>
    </w:p>
    <w:p w14:paraId="4805645B"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 Министерства финансов РФ от 6 июля 1999 г. № 43н.</w:t>
      </w:r>
    </w:p>
    <w:p w14:paraId="11E7CD61"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Министерства финансов РФ от 9 июня 2001г. № 44н.</w:t>
      </w:r>
    </w:p>
    <w:p w14:paraId="04BEBF4F"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утвержденное приказом Минфина России от 6 мая 1999г. № ЗЗн.</w:t>
      </w:r>
    </w:p>
    <w:p w14:paraId="24BDEE9A"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утвержденное Приказом Минфина России от 19. 11. 02 № 114н.</w:t>
      </w:r>
    </w:p>
    <w:p w14:paraId="25774690"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Основные положения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на промышленных предприятиях. Утверждено</w:t>
      </w:r>
      <w:r>
        <w:rPr>
          <w:rStyle w:val="WW8Num2z0"/>
          <w:rFonts w:ascii="Verdana" w:hAnsi="Verdana"/>
          <w:color w:val="000000"/>
          <w:sz w:val="18"/>
          <w:szCs w:val="18"/>
        </w:rPr>
        <w:t> </w:t>
      </w:r>
      <w:r>
        <w:rPr>
          <w:rStyle w:val="WW8Num3z0"/>
          <w:rFonts w:ascii="Verdana" w:hAnsi="Verdana"/>
          <w:color w:val="4682B4"/>
          <w:sz w:val="18"/>
          <w:szCs w:val="18"/>
        </w:rPr>
        <w:t>Госпланом</w:t>
      </w:r>
      <w:r>
        <w:rPr>
          <w:rStyle w:val="WW8Num2z0"/>
          <w:rFonts w:ascii="Verdana" w:hAnsi="Verdana"/>
          <w:color w:val="000000"/>
          <w:sz w:val="18"/>
          <w:szCs w:val="18"/>
        </w:rPr>
        <w:t> </w:t>
      </w:r>
      <w:r>
        <w:rPr>
          <w:rFonts w:ascii="Verdana" w:hAnsi="Verdana"/>
          <w:color w:val="000000"/>
          <w:sz w:val="18"/>
          <w:szCs w:val="18"/>
        </w:rPr>
        <w:t xml:space="preserve">СССР, Минфином СССР, </w:t>
      </w:r>
      <w:r>
        <w:rPr>
          <w:rFonts w:ascii="Verdana" w:hAnsi="Verdana"/>
          <w:color w:val="000000"/>
          <w:sz w:val="18"/>
          <w:szCs w:val="18"/>
        </w:rPr>
        <w:lastRenderedPageBreak/>
        <w:t>Госкомцен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ЦСУ СССР 20 июля 1970 г. 20.07.70.</w:t>
      </w:r>
    </w:p>
    <w:p w14:paraId="6BDADA20"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Методические указания по бухгалтерскому учету материально производственных запасов. Приказ Министерства финансов Российской Федерации от 28 декабря 2001г. № 119 н.</w:t>
      </w:r>
    </w:p>
    <w:p w14:paraId="45EEF955"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Методические положения по оценке финансового состояния предприятия и установлению неудовлетворительной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Утверждены 12 августа 1997 г. распоряжением № 310-р Федерального управления по делам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7BE00785"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Методические рекомендации по применению главы 25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части второй Налогового Кодекса Российской Федерации. Приказ Министерства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от 26. 02. 2002 №БГ- 3-02 /98.</w:t>
      </w:r>
    </w:p>
    <w:p w14:paraId="5C8D6AC2"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рекомендации по планированию, учету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сельском хозяйстве (утверждены Министерством сельского хозяйства Российской Федерации 11 марта 1993 г. №211/473).</w:t>
      </w:r>
    </w:p>
    <w:p w14:paraId="38456E9E"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Нормативная база бухгалтерского учета: Сборник официальных материалов / Предисловие и составление A.C. Бакаева. —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400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5AB16A94"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Теория, практика и перспективы развития-М.:Финансы и статистика, 1983.-224с.</w:t>
      </w:r>
    </w:p>
    <w:p w14:paraId="63529F08"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Г.Б. Поляк, A.A. Савин и др.: Под ред. проф. В.И. Подольского.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2000.-655 с.</w:t>
      </w:r>
    </w:p>
    <w:p w14:paraId="73ABEBFE"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A.M., Павлова Л.Н. Финасы.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Кредит: Учебник. — М.: ЮНИТИ — ДАНА, 2000. — 687 с.</w:t>
      </w:r>
    </w:p>
    <w:p w14:paraId="2589534E"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Основные направления развития бухгалтерского учета в России // «</w:t>
      </w:r>
      <w:r>
        <w:rPr>
          <w:rStyle w:val="WW8Num3z0"/>
          <w:rFonts w:ascii="Verdana" w:hAnsi="Verdana"/>
          <w:color w:val="4682B4"/>
          <w:sz w:val="18"/>
          <w:szCs w:val="18"/>
        </w:rPr>
        <w:t>Бухгалтерский учет</w:t>
      </w:r>
      <w:r>
        <w:rPr>
          <w:rFonts w:ascii="Verdana" w:hAnsi="Verdana"/>
          <w:color w:val="000000"/>
          <w:sz w:val="18"/>
          <w:szCs w:val="18"/>
        </w:rPr>
        <w:t>», 2001. — № 3. с. 3-6.</w:t>
      </w:r>
    </w:p>
    <w:p w14:paraId="204D9DB2"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Шеремет А. Д. Теория экономического анализа: Учебник. — 4-е изд., доп. и перераб.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 — 416 е.: ил.</w:t>
      </w:r>
    </w:p>
    <w:p w14:paraId="5CA77EA5"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Барханов</w:t>
      </w:r>
      <w:r>
        <w:rPr>
          <w:rStyle w:val="WW8Num2z0"/>
          <w:rFonts w:ascii="Verdana" w:hAnsi="Verdana"/>
          <w:color w:val="000000"/>
          <w:sz w:val="18"/>
          <w:szCs w:val="18"/>
        </w:rPr>
        <w:t> </w:t>
      </w:r>
      <w:r>
        <w:rPr>
          <w:rFonts w:ascii="Verdana" w:hAnsi="Verdana"/>
          <w:color w:val="000000"/>
          <w:sz w:val="18"/>
          <w:szCs w:val="18"/>
        </w:rPr>
        <w:t>А.П. Международный учет: Учебное пособие. —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288 с.</w:t>
      </w:r>
    </w:p>
    <w:p w14:paraId="20B256A3"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Беличенко</w:t>
      </w:r>
      <w:r>
        <w:rPr>
          <w:rStyle w:val="WW8Num2z0"/>
          <w:rFonts w:ascii="Verdana" w:hAnsi="Verdana"/>
          <w:color w:val="000000"/>
          <w:sz w:val="18"/>
          <w:szCs w:val="18"/>
        </w:rPr>
        <w:t> </w:t>
      </w:r>
      <w:r>
        <w:rPr>
          <w:rFonts w:ascii="Verdana" w:hAnsi="Verdana"/>
          <w:color w:val="000000"/>
          <w:sz w:val="18"/>
          <w:szCs w:val="18"/>
        </w:rPr>
        <w:t>A.M., Панасюк A.JL, Шур И.М. Использование концентрированного виноградного сусла для производства сухих виноматериалов // «</w:t>
      </w:r>
      <w:r>
        <w:rPr>
          <w:rStyle w:val="WW8Num3z0"/>
          <w:rFonts w:ascii="Verdana" w:hAnsi="Verdana"/>
          <w:color w:val="4682B4"/>
          <w:sz w:val="18"/>
          <w:szCs w:val="18"/>
        </w:rPr>
        <w:t>Виноград и вино РОССИИ</w:t>
      </w:r>
      <w:r>
        <w:rPr>
          <w:rFonts w:ascii="Verdana" w:hAnsi="Verdana"/>
          <w:color w:val="000000"/>
          <w:sz w:val="18"/>
          <w:szCs w:val="18"/>
        </w:rPr>
        <w:t>». — 1998. -№ 2. С. 10- 12.</w:t>
      </w:r>
    </w:p>
    <w:p w14:paraId="74B264C2"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Как работать с новым Планом счетов. — М.: Бухгалтерский учет, 2001.</w:t>
      </w:r>
    </w:p>
    <w:p w14:paraId="7AD0537E"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Беневоленская J1H.,</w:t>
      </w:r>
      <w:r>
        <w:rPr>
          <w:rStyle w:val="WW8Num2z0"/>
          <w:rFonts w:ascii="Verdana" w:hAnsi="Verdana"/>
          <w:color w:val="000000"/>
          <w:sz w:val="18"/>
          <w:szCs w:val="18"/>
        </w:rPr>
        <w:t> </w:t>
      </w:r>
      <w:r>
        <w:rPr>
          <w:rStyle w:val="WW8Num3z0"/>
          <w:rFonts w:ascii="Verdana" w:hAnsi="Verdana"/>
          <w:color w:val="4682B4"/>
          <w:sz w:val="18"/>
          <w:szCs w:val="18"/>
        </w:rPr>
        <w:t>Романюк</w:t>
      </w:r>
      <w:r>
        <w:rPr>
          <w:rStyle w:val="WW8Num2z0"/>
          <w:rFonts w:ascii="Verdana" w:hAnsi="Verdana"/>
          <w:color w:val="000000"/>
          <w:sz w:val="18"/>
          <w:szCs w:val="18"/>
        </w:rPr>
        <w:t> </w:t>
      </w:r>
      <w:r>
        <w:rPr>
          <w:rFonts w:ascii="Verdana" w:hAnsi="Verdana"/>
          <w:color w:val="000000"/>
          <w:sz w:val="18"/>
          <w:szCs w:val="18"/>
        </w:rPr>
        <w:t>Н.М. Новые нормативные документы по стандартизации и</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винодельческой продукции // «</w:t>
      </w:r>
      <w:r>
        <w:rPr>
          <w:rStyle w:val="WW8Num3z0"/>
          <w:rFonts w:ascii="Verdana" w:hAnsi="Verdana"/>
          <w:color w:val="4682B4"/>
          <w:sz w:val="18"/>
          <w:szCs w:val="18"/>
        </w:rPr>
        <w:t>Виноград и вино РОССИИ</w:t>
      </w:r>
      <w:r>
        <w:rPr>
          <w:rFonts w:ascii="Verdana" w:hAnsi="Verdana"/>
          <w:color w:val="000000"/>
          <w:sz w:val="18"/>
          <w:szCs w:val="18"/>
        </w:rPr>
        <w:t>», 2001. — № 3. с.6-8.</w:t>
      </w:r>
    </w:p>
    <w:p w14:paraId="25201411"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Бибик</w:t>
      </w:r>
      <w:r>
        <w:rPr>
          <w:rStyle w:val="WW8Num2z0"/>
          <w:rFonts w:ascii="Verdana" w:hAnsi="Verdana"/>
          <w:color w:val="000000"/>
          <w:sz w:val="18"/>
          <w:szCs w:val="18"/>
        </w:rPr>
        <w:t> </w:t>
      </w:r>
      <w:r>
        <w:rPr>
          <w:rFonts w:ascii="Verdana" w:hAnsi="Verdana"/>
          <w:color w:val="000000"/>
          <w:sz w:val="18"/>
          <w:szCs w:val="18"/>
        </w:rPr>
        <w:t>Л.П. Обработка бухгалтерской информации и подготовка финансовых отчетов в соответствии с международными стандартами /Учебнометодический центр при Министерстве Российской Федерации по налогам и сборам, Москва, 2001.</w:t>
      </w:r>
    </w:p>
    <w:p w14:paraId="5AAE9D6D"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Бирюков</w:t>
      </w:r>
      <w:r>
        <w:rPr>
          <w:rStyle w:val="WW8Num2z0"/>
          <w:rFonts w:ascii="Verdana" w:hAnsi="Verdana"/>
          <w:color w:val="000000"/>
          <w:sz w:val="18"/>
          <w:szCs w:val="18"/>
        </w:rPr>
        <w:t> </w:t>
      </w:r>
      <w:r>
        <w:rPr>
          <w:rFonts w:ascii="Verdana" w:hAnsi="Verdana"/>
          <w:color w:val="000000"/>
          <w:sz w:val="18"/>
          <w:szCs w:val="18"/>
        </w:rPr>
        <w:t>А.П. и др. Закон Краснодарского края «</w:t>
      </w:r>
      <w:r>
        <w:rPr>
          <w:rStyle w:val="WW8Num3z0"/>
          <w:rFonts w:ascii="Verdana" w:hAnsi="Verdana"/>
          <w:color w:val="4682B4"/>
          <w:sz w:val="18"/>
          <w:szCs w:val="18"/>
        </w:rPr>
        <w:t>О винограде и вине</w:t>
      </w:r>
      <w:r>
        <w:rPr>
          <w:rFonts w:ascii="Verdana" w:hAnsi="Verdana"/>
          <w:color w:val="000000"/>
          <w:sz w:val="18"/>
          <w:szCs w:val="18"/>
        </w:rPr>
        <w:t>» от 05.08.1998. // «</w:t>
      </w:r>
      <w:r>
        <w:rPr>
          <w:rStyle w:val="WW8Num3z0"/>
          <w:rFonts w:ascii="Verdana" w:hAnsi="Verdana"/>
          <w:color w:val="4682B4"/>
          <w:sz w:val="18"/>
          <w:szCs w:val="18"/>
        </w:rPr>
        <w:t>Виноград и вино РОССИИ</w:t>
      </w:r>
      <w:r>
        <w:rPr>
          <w:rFonts w:ascii="Verdana" w:hAnsi="Verdana"/>
          <w:color w:val="000000"/>
          <w:sz w:val="18"/>
          <w:szCs w:val="18"/>
        </w:rPr>
        <w:t>». 1998. - Спец.</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w:t>
      </w:r>
    </w:p>
    <w:p w14:paraId="77DA42D9"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Богун</w:t>
      </w:r>
      <w:r>
        <w:rPr>
          <w:rStyle w:val="WW8Num2z0"/>
          <w:rFonts w:ascii="Verdana" w:hAnsi="Verdana"/>
          <w:color w:val="000000"/>
          <w:sz w:val="18"/>
          <w:szCs w:val="18"/>
        </w:rPr>
        <w:t> </w:t>
      </w:r>
      <w:r>
        <w:rPr>
          <w:rFonts w:ascii="Verdana" w:hAnsi="Verdana"/>
          <w:color w:val="000000"/>
          <w:sz w:val="18"/>
          <w:szCs w:val="18"/>
        </w:rPr>
        <w:t>С.С., Киселева М.А. Сырьевая база виноделия (Обзор). — М., 1972.</w:t>
      </w:r>
    </w:p>
    <w:p w14:paraId="0B438063"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Алгоритмы управления затратами на производство по нормативному методу. Свердловск: Общество «</w:t>
      </w:r>
      <w:r>
        <w:rPr>
          <w:rStyle w:val="WW8Num3z0"/>
          <w:rFonts w:ascii="Verdana" w:hAnsi="Verdana"/>
          <w:color w:val="4682B4"/>
          <w:sz w:val="18"/>
          <w:szCs w:val="18"/>
        </w:rPr>
        <w:t>Знание</w:t>
      </w:r>
      <w:r>
        <w:rPr>
          <w:rFonts w:ascii="Verdana" w:hAnsi="Verdana"/>
          <w:color w:val="000000"/>
          <w:sz w:val="18"/>
          <w:szCs w:val="18"/>
        </w:rPr>
        <w:t>», 1991.</w:t>
      </w:r>
    </w:p>
    <w:p w14:paraId="37A10BB0"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 М.: Финансы и статистика, 2002. 384с.: ил.</w:t>
      </w:r>
    </w:p>
    <w:p w14:paraId="384A41D8"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Управление денежным оборотом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 М.: «</w:t>
      </w:r>
      <w:r>
        <w:rPr>
          <w:rStyle w:val="WW8Num3z0"/>
          <w:rFonts w:ascii="Verdana" w:hAnsi="Verdana"/>
          <w:color w:val="4682B4"/>
          <w:sz w:val="18"/>
          <w:szCs w:val="18"/>
        </w:rPr>
        <w:t>Финансы и статистика</w:t>
      </w:r>
      <w:r>
        <w:rPr>
          <w:rFonts w:ascii="Verdana" w:hAnsi="Verdana"/>
          <w:color w:val="000000"/>
          <w:sz w:val="18"/>
          <w:szCs w:val="18"/>
        </w:rPr>
        <w:t>», 2001.</w:t>
      </w:r>
    </w:p>
    <w:p w14:paraId="13CCCC52"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JI.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Полный курс : В 2-х т. / Пер. с англ. под ред. В. В. Ковалева. СПб. : Экономическая школа, 1997. Т. 2. 669 с.</w:t>
      </w:r>
    </w:p>
    <w:p w14:paraId="32C718E4"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Бухгалтерский учет: Учебник /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Н.Д. Врублев-ский и др. /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 4-е изд., перераб. и доп. — М.: Бухгалтерский учет, 2002.</w:t>
      </w:r>
    </w:p>
    <w:p w14:paraId="1B12B806"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Бухгалтерский учет: Учебник для вузов / Под ред. проф. Ю.А. Бабаева. — М.: Вузовский учебник, 2003. 525с.</w:t>
      </w:r>
    </w:p>
    <w:p w14:paraId="382A85D0"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Вартанов</w:t>
      </w:r>
      <w:r>
        <w:rPr>
          <w:rStyle w:val="WW8Num2z0"/>
          <w:rFonts w:ascii="Verdana" w:hAnsi="Verdana"/>
          <w:color w:val="000000"/>
          <w:sz w:val="18"/>
          <w:szCs w:val="18"/>
        </w:rPr>
        <w:t> </w:t>
      </w:r>
      <w:r>
        <w:rPr>
          <w:rFonts w:ascii="Verdana" w:hAnsi="Verdana"/>
          <w:color w:val="000000"/>
          <w:sz w:val="18"/>
          <w:szCs w:val="18"/>
        </w:rPr>
        <w:t xml:space="preserve">A.C. Экономическая диагностика деятельности предприятия: организация и </w:t>
      </w:r>
      <w:r>
        <w:rPr>
          <w:rFonts w:ascii="Verdana" w:hAnsi="Verdana"/>
          <w:color w:val="000000"/>
          <w:sz w:val="18"/>
          <w:szCs w:val="18"/>
        </w:rPr>
        <w:lastRenderedPageBreak/>
        <w:t>методология. — М.: Финансы и статистика, 1991.</w:t>
      </w:r>
    </w:p>
    <w:p w14:paraId="525C48EA"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производственных запасов // «</w:t>
      </w:r>
      <w:r>
        <w:rPr>
          <w:rStyle w:val="WW8Num3z0"/>
          <w:rFonts w:ascii="Verdana" w:hAnsi="Verdana"/>
          <w:color w:val="4682B4"/>
          <w:sz w:val="18"/>
          <w:szCs w:val="18"/>
        </w:rPr>
        <w:t>Бухгалтерский учет</w:t>
      </w:r>
      <w:r>
        <w:rPr>
          <w:rFonts w:ascii="Verdana" w:hAnsi="Verdana"/>
          <w:color w:val="000000"/>
          <w:sz w:val="18"/>
          <w:szCs w:val="18"/>
        </w:rPr>
        <w:t>», 2001. —№4.</w:t>
      </w:r>
    </w:p>
    <w:p w14:paraId="3966165F"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В.М., Лахова Е.В. Международные стандарты бухгалтерского 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М.: Издательский дом «</w:t>
      </w:r>
      <w:r>
        <w:rPr>
          <w:rStyle w:val="WW8Num3z0"/>
          <w:rFonts w:ascii="Verdana" w:hAnsi="Verdana"/>
          <w:color w:val="4682B4"/>
          <w:sz w:val="18"/>
          <w:szCs w:val="18"/>
        </w:rPr>
        <w:t>Аудитор</w:t>
      </w:r>
      <w:r>
        <w:rPr>
          <w:rFonts w:ascii="Verdana" w:hAnsi="Verdana"/>
          <w:color w:val="000000"/>
          <w:sz w:val="18"/>
          <w:szCs w:val="18"/>
        </w:rPr>
        <w:t>», 2000. 80 с.</w:t>
      </w:r>
    </w:p>
    <w:p w14:paraId="1C74FA6E"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Кеворкова Ж.А. Аудит финансовых результатов: Методология и методика. Воронеж: Воронеж, ун-т, 1997. - 162 с.</w:t>
      </w:r>
    </w:p>
    <w:p w14:paraId="4EB7FF1D"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В.Н. Финансовый анализ и оценка риска реальных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 М.: Финстатинформ, 1997. 136 с.</w:t>
      </w:r>
    </w:p>
    <w:p w14:paraId="03C2DB5F"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Гукасов</w:t>
      </w:r>
      <w:r>
        <w:rPr>
          <w:rStyle w:val="WW8Num2z0"/>
          <w:rFonts w:ascii="Verdana" w:hAnsi="Verdana"/>
          <w:color w:val="000000"/>
          <w:sz w:val="18"/>
          <w:szCs w:val="18"/>
        </w:rPr>
        <w:t> </w:t>
      </w:r>
      <w:r>
        <w:rPr>
          <w:rFonts w:ascii="Verdana" w:hAnsi="Verdana"/>
          <w:color w:val="000000"/>
          <w:sz w:val="18"/>
          <w:szCs w:val="18"/>
        </w:rPr>
        <w:t>А.И. Пути дальнейшего повышения эффективности виноградарства на Кубани // Тр. КСХИ. 1972. - Вып. 34 (62). - с. 113-119.</w:t>
      </w:r>
    </w:p>
    <w:p w14:paraId="65668B33"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Гуляева</w:t>
      </w:r>
      <w:r>
        <w:rPr>
          <w:rStyle w:val="WW8Num2z0"/>
          <w:rFonts w:ascii="Verdana" w:hAnsi="Verdana"/>
          <w:color w:val="000000"/>
          <w:sz w:val="18"/>
          <w:szCs w:val="18"/>
        </w:rPr>
        <w:t> </w:t>
      </w:r>
      <w:r>
        <w:rPr>
          <w:rFonts w:ascii="Verdana" w:hAnsi="Verdana"/>
          <w:color w:val="000000"/>
          <w:sz w:val="18"/>
          <w:szCs w:val="18"/>
        </w:rPr>
        <w:t>В.С. Проблемы производства отечественных игристых вин и шампанского // «</w:t>
      </w:r>
      <w:r>
        <w:rPr>
          <w:rStyle w:val="WW8Num3z0"/>
          <w:rFonts w:ascii="Verdana" w:hAnsi="Verdana"/>
          <w:color w:val="4682B4"/>
          <w:sz w:val="18"/>
          <w:szCs w:val="18"/>
        </w:rPr>
        <w:t>Виноград и вино РОССИИ</w:t>
      </w:r>
      <w:r>
        <w:rPr>
          <w:rFonts w:ascii="Verdana" w:hAnsi="Verdana"/>
          <w:color w:val="000000"/>
          <w:sz w:val="18"/>
          <w:szCs w:val="18"/>
        </w:rPr>
        <w:t>», 2001. — № 3. с.34-35.</w:t>
      </w:r>
    </w:p>
    <w:p w14:paraId="29F70C81"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Джей К. и др. Методы управления стоимостью и анализа затрат. —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1996.</w:t>
      </w:r>
    </w:p>
    <w:p w14:paraId="05A776B3"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2-е изд.,</w:t>
      </w:r>
      <w:r>
        <w:rPr>
          <w:rStyle w:val="WW8Num2z0"/>
          <w:rFonts w:ascii="Verdana" w:hAnsi="Verdana"/>
          <w:color w:val="000000"/>
          <w:sz w:val="18"/>
          <w:szCs w:val="18"/>
        </w:rPr>
        <w:t> </w:t>
      </w:r>
      <w:r>
        <w:rPr>
          <w:rStyle w:val="WW8Num3z0"/>
          <w:rFonts w:ascii="Verdana" w:hAnsi="Verdana"/>
          <w:color w:val="4682B4"/>
          <w:sz w:val="18"/>
          <w:szCs w:val="18"/>
        </w:rPr>
        <w:t>перер</w:t>
      </w:r>
      <w:r>
        <w:rPr>
          <w:rFonts w:ascii="Verdana" w:hAnsi="Verdana"/>
          <w:color w:val="000000"/>
          <w:sz w:val="18"/>
          <w:szCs w:val="18"/>
        </w:rPr>
        <w:t>. и доп. М.: Изд-во Бухгалтерский учет, 1998.-320с.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04816F99"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Зайцев П.</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счетоводство. — М., 1914.</w:t>
      </w:r>
    </w:p>
    <w:p w14:paraId="74A2E764"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Кауфман</w:t>
      </w:r>
      <w:r>
        <w:rPr>
          <w:rStyle w:val="WW8Num2z0"/>
          <w:rFonts w:ascii="Verdana" w:hAnsi="Verdana"/>
          <w:color w:val="000000"/>
          <w:sz w:val="18"/>
          <w:szCs w:val="18"/>
        </w:rPr>
        <w:t> </w:t>
      </w:r>
      <w:r>
        <w:rPr>
          <w:rFonts w:ascii="Verdana" w:hAnsi="Verdana"/>
          <w:color w:val="000000"/>
          <w:sz w:val="18"/>
          <w:szCs w:val="18"/>
        </w:rPr>
        <w:t>М.А. Производство и импорт шампанского в мире // «</w:t>
      </w:r>
      <w:r>
        <w:rPr>
          <w:rStyle w:val="WW8Num3z0"/>
          <w:rFonts w:ascii="Verdana" w:hAnsi="Verdana"/>
          <w:color w:val="4682B4"/>
          <w:sz w:val="18"/>
          <w:szCs w:val="18"/>
        </w:rPr>
        <w:t>Виноград и вино РОССИИ</w:t>
      </w:r>
      <w:r>
        <w:rPr>
          <w:rFonts w:ascii="Verdana" w:hAnsi="Verdana"/>
          <w:color w:val="000000"/>
          <w:sz w:val="18"/>
          <w:szCs w:val="18"/>
        </w:rPr>
        <w:t>», 2002. — № 1. с. 10-11.</w:t>
      </w:r>
    </w:p>
    <w:p w14:paraId="2893EAFB"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w:t>
      </w:r>
      <w:r>
        <w:rPr>
          <w:rStyle w:val="WW8Num2z0"/>
          <w:rFonts w:ascii="Verdana" w:hAnsi="Verdana"/>
          <w:color w:val="000000"/>
          <w:sz w:val="18"/>
          <w:szCs w:val="18"/>
        </w:rPr>
        <w:t> </w:t>
      </w:r>
      <w:r>
        <w:rPr>
          <w:rStyle w:val="WW8Num3z0"/>
          <w:rFonts w:ascii="Verdana" w:hAnsi="Verdana"/>
          <w:color w:val="4682B4"/>
          <w:sz w:val="18"/>
          <w:szCs w:val="18"/>
        </w:rPr>
        <w:t>ОААР</w:t>
      </w:r>
      <w:r>
        <w:rPr>
          <w:rFonts w:ascii="Verdana" w:hAnsi="Verdana"/>
          <w:color w:val="000000"/>
          <w:sz w:val="18"/>
          <w:szCs w:val="18"/>
        </w:rPr>
        <w:t>, 4-е изд. — М.: Дело, 1998. - 432 с.</w:t>
      </w:r>
    </w:p>
    <w:p w14:paraId="4DAA5834"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Кисилев М. Основы финансового анализа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2001. —№8,-с. 11-17.</w:t>
      </w:r>
    </w:p>
    <w:p w14:paraId="1B06A580"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Кишковский</w:t>
      </w:r>
      <w:r>
        <w:rPr>
          <w:rStyle w:val="WW8Num2z0"/>
          <w:rFonts w:ascii="Verdana" w:hAnsi="Verdana"/>
          <w:color w:val="000000"/>
          <w:sz w:val="18"/>
          <w:szCs w:val="18"/>
        </w:rPr>
        <w:t> </w:t>
      </w:r>
      <w:r>
        <w:rPr>
          <w:rFonts w:ascii="Verdana" w:hAnsi="Verdana"/>
          <w:color w:val="000000"/>
          <w:sz w:val="18"/>
          <w:szCs w:val="18"/>
        </w:rPr>
        <w:t>З.Н., Мержаниан А.А. Технология вина. — М.: Легкая и пищевая пром-сть, 1984. 504с.</w:t>
      </w:r>
    </w:p>
    <w:p w14:paraId="6907D479"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 М.: Финансы и статистика, 2001. 560 е.: ил.</w:t>
      </w:r>
    </w:p>
    <w:p w14:paraId="6C6F0FE7"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 М.:</w:t>
      </w:r>
      <w:r>
        <w:rPr>
          <w:rStyle w:val="WW8Num2z0"/>
          <w:rFonts w:ascii="Verdana" w:hAnsi="Verdana"/>
          <w:color w:val="000000"/>
          <w:sz w:val="18"/>
          <w:szCs w:val="18"/>
        </w:rPr>
        <w:t> </w:t>
      </w:r>
      <w:r>
        <w:rPr>
          <w:rStyle w:val="WW8Num3z0"/>
          <w:rFonts w:ascii="Verdana" w:hAnsi="Verdana"/>
          <w:color w:val="4682B4"/>
          <w:sz w:val="18"/>
          <w:szCs w:val="18"/>
        </w:rPr>
        <w:t>ПБОЮЛ</w:t>
      </w:r>
      <w:r>
        <w:rPr>
          <w:rStyle w:val="WW8Num2z0"/>
          <w:rFonts w:ascii="Verdana" w:hAnsi="Verdana"/>
          <w:color w:val="000000"/>
          <w:sz w:val="18"/>
          <w:szCs w:val="18"/>
        </w:rPr>
        <w:t> </w:t>
      </w:r>
      <w:r>
        <w:rPr>
          <w:rFonts w:ascii="Verdana" w:hAnsi="Verdana"/>
          <w:color w:val="000000"/>
          <w:sz w:val="18"/>
          <w:szCs w:val="18"/>
        </w:rPr>
        <w:t>Гриженко Е.М., 2000. 424 с.</w:t>
      </w:r>
    </w:p>
    <w:p w14:paraId="7BC20AF9"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М.: Финансы и статистика, 1995. 432 е.: ил.</w:t>
      </w:r>
    </w:p>
    <w:p w14:paraId="5E2BEE9D"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Л.Н. Многофакторное прогнозирование на основе рядов динамики. — М.: Статистика, 1980. 102 с.</w:t>
      </w:r>
    </w:p>
    <w:p w14:paraId="566DD620"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А.М., Лапуста М.Г., Скамай Л.Г. Финансы</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Учебник. — М.: ИНФРА-М, 2000. 416 с.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4EBC6257"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Козина</w:t>
      </w:r>
      <w:r>
        <w:rPr>
          <w:rStyle w:val="WW8Num2z0"/>
          <w:rFonts w:ascii="Verdana" w:hAnsi="Verdana"/>
          <w:color w:val="000000"/>
          <w:sz w:val="18"/>
          <w:szCs w:val="18"/>
        </w:rPr>
        <w:t> </w:t>
      </w:r>
      <w:r>
        <w:rPr>
          <w:rFonts w:ascii="Verdana" w:hAnsi="Verdana"/>
          <w:color w:val="000000"/>
          <w:sz w:val="18"/>
          <w:szCs w:val="18"/>
        </w:rPr>
        <w:t>Т.А. Калькулирование себестоимости промышленной продукциина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и основы управления затратами.</w:t>
      </w:r>
    </w:p>
    <w:p w14:paraId="2C157FD8"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 Госкомитет</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по делам науки и высшей школы, 1991- 152 с.</w:t>
      </w:r>
    </w:p>
    <w:p w14:paraId="4FD64BF2"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Комментарии к международным стандартам финансовой отчетности /</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 М.: Аскери, 1999. 352 с.</w:t>
      </w:r>
    </w:p>
    <w:p w14:paraId="6B2C71E1"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для переподготовки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 экономистов — М.: Институт профессиональных бухгалтеров России: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«ИПБ1. БИНФА», 2002. 304 с.</w:t>
      </w:r>
    </w:p>
    <w:p w14:paraId="2319C551"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Краснова Л.П. Принципы бухгалтерского учета: Учебное пособие. — М.: ФБК-ПРЕСС, 1997. 192 с.</w:t>
      </w:r>
    </w:p>
    <w:p w14:paraId="2EB38294"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Копайлов Г.З.,</w:t>
      </w:r>
      <w:r>
        <w:rPr>
          <w:rStyle w:val="WW8Num2z0"/>
          <w:rFonts w:ascii="Verdana" w:hAnsi="Verdana"/>
          <w:color w:val="000000"/>
          <w:sz w:val="18"/>
          <w:szCs w:val="18"/>
        </w:rPr>
        <w:t> </w:t>
      </w:r>
      <w:r>
        <w:rPr>
          <w:rStyle w:val="WW8Num3z0"/>
          <w:rFonts w:ascii="Verdana" w:hAnsi="Verdana"/>
          <w:color w:val="4682B4"/>
          <w:sz w:val="18"/>
          <w:szCs w:val="18"/>
        </w:rPr>
        <w:t>Радостовец</w:t>
      </w:r>
      <w:r>
        <w:rPr>
          <w:rStyle w:val="WW8Num2z0"/>
          <w:rFonts w:ascii="Verdana" w:hAnsi="Verdana"/>
          <w:color w:val="000000"/>
          <w:sz w:val="18"/>
          <w:szCs w:val="18"/>
        </w:rPr>
        <w:t> </w:t>
      </w:r>
      <w:r>
        <w:rPr>
          <w:rFonts w:ascii="Verdana" w:hAnsi="Verdana"/>
          <w:color w:val="000000"/>
          <w:sz w:val="18"/>
          <w:szCs w:val="18"/>
        </w:rPr>
        <w:t>В.К. Бухгалтерский учет в пищевой промышленности. 2-е изд., перераб. и доп. — М.: Пищевая пром-сть, 1980 - 344 с.</w:t>
      </w:r>
    </w:p>
    <w:p w14:paraId="37A52C8D"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И.Ф. Производство винограда и вина в России и перспективы его развития // «</w:t>
      </w:r>
      <w:r>
        <w:rPr>
          <w:rStyle w:val="WW8Num3z0"/>
          <w:rFonts w:ascii="Verdana" w:hAnsi="Verdana"/>
          <w:color w:val="4682B4"/>
          <w:sz w:val="18"/>
          <w:szCs w:val="18"/>
        </w:rPr>
        <w:t>Виноград и вино РОССИИ</w:t>
      </w:r>
      <w:r>
        <w:rPr>
          <w:rFonts w:ascii="Verdana" w:hAnsi="Verdana"/>
          <w:color w:val="000000"/>
          <w:sz w:val="18"/>
          <w:szCs w:val="18"/>
        </w:rPr>
        <w:t>». — 1996. № 6. - С. 41.</w:t>
      </w:r>
    </w:p>
    <w:p w14:paraId="56AAED52"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Управление движением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предприятия // «</w:t>
      </w:r>
      <w:r>
        <w:rPr>
          <w:rStyle w:val="WW8Num3z0"/>
          <w:rFonts w:ascii="Verdana" w:hAnsi="Verdana"/>
          <w:color w:val="4682B4"/>
          <w:sz w:val="18"/>
          <w:szCs w:val="18"/>
        </w:rPr>
        <w:t>Финансовый менеджмент</w:t>
      </w:r>
      <w:r>
        <w:rPr>
          <w:rFonts w:ascii="Verdana" w:hAnsi="Verdana"/>
          <w:color w:val="000000"/>
          <w:sz w:val="18"/>
          <w:szCs w:val="18"/>
        </w:rPr>
        <w:t>», 2001. — № 3.</w:t>
      </w:r>
    </w:p>
    <w:p w14:paraId="765F434B"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 xml:space="preserve">М.Н. Финансовый менеджмент / Учебное пособие. — М.: Издательство «Дело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304 с.</w:t>
      </w:r>
    </w:p>
    <w:p w14:paraId="3FA592A7"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2-е изд., перераб. и доп. — М.: Финансы и статистика, 2002. - 640 с.: ил.</w:t>
      </w:r>
    </w:p>
    <w:p w14:paraId="4DF7D4A1"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 М.: Финансы и статистика, 1998.</w:t>
      </w:r>
    </w:p>
    <w:p w14:paraId="37A4F4AA"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H.A., Кыштымова Е.А. Учет</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дебиторской задолженности // «</w:t>
      </w:r>
      <w:r>
        <w:rPr>
          <w:rStyle w:val="WW8Num3z0"/>
          <w:rFonts w:ascii="Verdana" w:hAnsi="Verdana"/>
          <w:color w:val="4682B4"/>
          <w:sz w:val="18"/>
          <w:szCs w:val="18"/>
        </w:rPr>
        <w:t>Бухгалтерский учет</w:t>
      </w:r>
      <w:r>
        <w:rPr>
          <w:rFonts w:ascii="Verdana" w:hAnsi="Verdana"/>
          <w:color w:val="000000"/>
          <w:sz w:val="18"/>
          <w:szCs w:val="18"/>
        </w:rPr>
        <w:t>», 2002. — № 3. с. 22-25.</w:t>
      </w:r>
    </w:p>
    <w:p w14:paraId="4E4ADEDF"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Малтабар</w:t>
      </w:r>
      <w:r>
        <w:rPr>
          <w:rStyle w:val="WW8Num2z0"/>
          <w:rFonts w:ascii="Verdana" w:hAnsi="Verdana"/>
          <w:color w:val="000000"/>
          <w:sz w:val="18"/>
          <w:szCs w:val="18"/>
        </w:rPr>
        <w:t> </w:t>
      </w:r>
      <w:r>
        <w:rPr>
          <w:rFonts w:ascii="Verdana" w:hAnsi="Verdana"/>
          <w:color w:val="000000"/>
          <w:sz w:val="18"/>
          <w:szCs w:val="18"/>
        </w:rPr>
        <w:t>Л.М. Виноградарство Кубани // «</w:t>
      </w:r>
      <w:r>
        <w:rPr>
          <w:rStyle w:val="WW8Num3z0"/>
          <w:rFonts w:ascii="Verdana" w:hAnsi="Verdana"/>
          <w:color w:val="4682B4"/>
          <w:sz w:val="18"/>
          <w:szCs w:val="18"/>
        </w:rPr>
        <w:t>Виноград и вино РОССИИ</w:t>
      </w:r>
      <w:r>
        <w:rPr>
          <w:rFonts w:ascii="Verdana" w:hAnsi="Verdana"/>
          <w:color w:val="000000"/>
          <w:sz w:val="18"/>
          <w:szCs w:val="18"/>
        </w:rPr>
        <w:t>». -1995. — № 6. -С. 3-5.</w:t>
      </w:r>
    </w:p>
    <w:p w14:paraId="2954E4EF"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Малтабар</w:t>
      </w:r>
      <w:r>
        <w:rPr>
          <w:rStyle w:val="WW8Num2z0"/>
          <w:rFonts w:ascii="Verdana" w:hAnsi="Verdana"/>
          <w:color w:val="000000"/>
          <w:sz w:val="18"/>
          <w:szCs w:val="18"/>
        </w:rPr>
        <w:t> </w:t>
      </w:r>
      <w:r>
        <w:rPr>
          <w:rFonts w:ascii="Verdana" w:hAnsi="Verdana"/>
          <w:color w:val="000000"/>
          <w:sz w:val="18"/>
          <w:szCs w:val="18"/>
        </w:rPr>
        <w:t>Л.М., Донченко Л.В., Ждамарова O.E.,</w:t>
      </w:r>
      <w:r>
        <w:rPr>
          <w:rStyle w:val="WW8Num2z0"/>
          <w:rFonts w:ascii="Verdana" w:hAnsi="Verdana"/>
          <w:color w:val="000000"/>
          <w:sz w:val="18"/>
          <w:szCs w:val="18"/>
        </w:rPr>
        <w:t> </w:t>
      </w:r>
      <w:r>
        <w:rPr>
          <w:rStyle w:val="WW8Num3z0"/>
          <w:rFonts w:ascii="Verdana" w:hAnsi="Verdana"/>
          <w:color w:val="4682B4"/>
          <w:sz w:val="18"/>
          <w:szCs w:val="18"/>
        </w:rPr>
        <w:t>Влащик</w:t>
      </w:r>
      <w:r>
        <w:rPr>
          <w:rStyle w:val="WW8Num2z0"/>
          <w:rFonts w:ascii="Verdana" w:hAnsi="Verdana"/>
          <w:color w:val="000000"/>
          <w:sz w:val="18"/>
          <w:szCs w:val="18"/>
        </w:rPr>
        <w:t> </w:t>
      </w:r>
      <w:r>
        <w:rPr>
          <w:rFonts w:ascii="Verdana" w:hAnsi="Verdana"/>
          <w:color w:val="000000"/>
          <w:sz w:val="18"/>
          <w:szCs w:val="18"/>
        </w:rPr>
        <w:t>Л.Г. Красные технические сорта винограда в зоне укрывного виноградарства Кубани // «</w:t>
      </w:r>
      <w:r>
        <w:rPr>
          <w:rStyle w:val="WW8Num3z0"/>
          <w:rFonts w:ascii="Verdana" w:hAnsi="Verdana"/>
          <w:color w:val="4682B4"/>
          <w:sz w:val="18"/>
          <w:szCs w:val="18"/>
        </w:rPr>
        <w:t>Виноград и вино РОССИИ</w:t>
      </w:r>
      <w:r>
        <w:rPr>
          <w:rFonts w:ascii="Verdana" w:hAnsi="Verdana"/>
          <w:color w:val="000000"/>
          <w:sz w:val="18"/>
          <w:szCs w:val="18"/>
        </w:rPr>
        <w:t>», 2001, — № 3. с.22-25.</w:t>
      </w:r>
    </w:p>
    <w:p w14:paraId="38DF6916"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Малтабар</w:t>
      </w:r>
      <w:r>
        <w:rPr>
          <w:rStyle w:val="WW8Num2z0"/>
          <w:rFonts w:ascii="Verdana" w:hAnsi="Verdana"/>
          <w:color w:val="000000"/>
          <w:sz w:val="18"/>
          <w:szCs w:val="18"/>
        </w:rPr>
        <w:t> </w:t>
      </w:r>
      <w:r>
        <w:rPr>
          <w:rFonts w:ascii="Verdana" w:hAnsi="Verdana"/>
          <w:color w:val="000000"/>
          <w:sz w:val="18"/>
          <w:szCs w:val="18"/>
        </w:rPr>
        <w:t>Л.М., Трошин Л.П., Гаврилов Р.Б. и др. Итоги и перспективы научной и производственной работы по виноградарству // Науч. обеспечение</w:t>
      </w:r>
    </w:p>
    <w:p w14:paraId="6DCF36AC"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Кубани. Краснодар, 1987. - С. 48-52.</w:t>
      </w:r>
    </w:p>
    <w:p w14:paraId="417161D7"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Мержаниан</w:t>
      </w:r>
      <w:r>
        <w:rPr>
          <w:rStyle w:val="WW8Num2z0"/>
          <w:rFonts w:ascii="Verdana" w:hAnsi="Verdana"/>
          <w:color w:val="000000"/>
          <w:sz w:val="18"/>
          <w:szCs w:val="18"/>
        </w:rPr>
        <w:t> </w:t>
      </w:r>
      <w:r>
        <w:rPr>
          <w:rFonts w:ascii="Verdana" w:hAnsi="Verdana"/>
          <w:color w:val="000000"/>
          <w:sz w:val="18"/>
          <w:szCs w:val="18"/>
        </w:rPr>
        <w:t>A.C. Виноградарство. — М.: Колос, 1967.</w:t>
      </w:r>
    </w:p>
    <w:p w14:paraId="35C34A99"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Мехузла</w:t>
      </w:r>
      <w:r>
        <w:rPr>
          <w:rStyle w:val="WW8Num2z0"/>
          <w:rFonts w:ascii="Verdana" w:hAnsi="Verdana"/>
          <w:color w:val="000000"/>
          <w:sz w:val="18"/>
          <w:szCs w:val="18"/>
        </w:rPr>
        <w:t> </w:t>
      </w:r>
      <w:r>
        <w:rPr>
          <w:rFonts w:ascii="Verdana" w:hAnsi="Verdana"/>
          <w:color w:val="000000"/>
          <w:sz w:val="18"/>
          <w:szCs w:val="18"/>
        </w:rPr>
        <w:t>H.A. Возрождение виноградарства и виноделия России // «</w:t>
      </w:r>
      <w:r>
        <w:rPr>
          <w:rStyle w:val="WW8Num3z0"/>
          <w:rFonts w:ascii="Verdana" w:hAnsi="Verdana"/>
          <w:color w:val="4682B4"/>
          <w:sz w:val="18"/>
          <w:szCs w:val="18"/>
        </w:rPr>
        <w:t>Виноград и вино РОССИИ</w:t>
      </w:r>
      <w:r>
        <w:rPr>
          <w:rFonts w:ascii="Verdana" w:hAnsi="Verdana"/>
          <w:color w:val="000000"/>
          <w:sz w:val="18"/>
          <w:szCs w:val="18"/>
        </w:rPr>
        <w:t>», 2001. — № 4. с.4-6.</w:t>
      </w:r>
    </w:p>
    <w:p w14:paraId="2011B317"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Музыченко</w:t>
      </w:r>
      <w:r>
        <w:rPr>
          <w:rStyle w:val="WW8Num2z0"/>
          <w:rFonts w:ascii="Verdana" w:hAnsi="Verdana"/>
          <w:color w:val="000000"/>
          <w:sz w:val="18"/>
          <w:szCs w:val="18"/>
        </w:rPr>
        <w:t> </w:t>
      </w:r>
      <w:r>
        <w:rPr>
          <w:rFonts w:ascii="Verdana" w:hAnsi="Verdana"/>
          <w:color w:val="000000"/>
          <w:sz w:val="18"/>
          <w:szCs w:val="18"/>
        </w:rPr>
        <w:t>Б.А. Научное обеспечение виноградарства России // «</w:t>
      </w:r>
      <w:r>
        <w:rPr>
          <w:rStyle w:val="WW8Num3z0"/>
          <w:rFonts w:ascii="Verdana" w:hAnsi="Verdana"/>
          <w:color w:val="4682B4"/>
          <w:sz w:val="18"/>
          <w:szCs w:val="18"/>
        </w:rPr>
        <w:t>Виноград и вино РОССИИ</w:t>
      </w:r>
      <w:r>
        <w:rPr>
          <w:rFonts w:ascii="Verdana" w:hAnsi="Verdana"/>
          <w:color w:val="000000"/>
          <w:sz w:val="18"/>
          <w:szCs w:val="18"/>
        </w:rPr>
        <w:t>», 2001. — № 4. с.7.</w:t>
      </w:r>
    </w:p>
    <w:p w14:paraId="62103539"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А., Колдуэлл Д. Принципы бухгалтерского учета: Пер. с англ. / Под ред. С.А. Соколова. — М.: Финансы и статистика, 1993.</w:t>
      </w:r>
    </w:p>
    <w:p w14:paraId="22D6AA91"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 М.: Финансы и статистика, 1993. -128с.</w:t>
      </w:r>
    </w:p>
    <w:p w14:paraId="205A54DE"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Николенко</w:t>
      </w:r>
      <w:r>
        <w:rPr>
          <w:rStyle w:val="WW8Num2z0"/>
          <w:rFonts w:ascii="Verdana" w:hAnsi="Verdana"/>
          <w:color w:val="000000"/>
          <w:sz w:val="18"/>
          <w:szCs w:val="18"/>
        </w:rPr>
        <w:t> </w:t>
      </w:r>
      <w:r>
        <w:rPr>
          <w:rFonts w:ascii="Verdana" w:hAnsi="Verdana"/>
          <w:color w:val="000000"/>
          <w:sz w:val="18"/>
          <w:szCs w:val="18"/>
        </w:rPr>
        <w:t>В.Г. Прогнозирование площадей виноградных насаждений // «</w:t>
      </w:r>
      <w:r>
        <w:rPr>
          <w:rStyle w:val="WW8Num3z0"/>
          <w:rFonts w:ascii="Verdana" w:hAnsi="Verdana"/>
          <w:color w:val="4682B4"/>
          <w:sz w:val="18"/>
          <w:szCs w:val="18"/>
        </w:rPr>
        <w:t>Виноград и вино РОССИИ</w:t>
      </w:r>
      <w:r>
        <w:rPr>
          <w:rFonts w:ascii="Verdana" w:hAnsi="Verdana"/>
          <w:color w:val="000000"/>
          <w:sz w:val="18"/>
          <w:szCs w:val="18"/>
        </w:rPr>
        <w:t>». 1998. - № 1. - с. 2.</w:t>
      </w:r>
    </w:p>
    <w:p w14:paraId="44769A78"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производственных ресурсов. — М.: Финансы и статистика, 1989. 254 с.</w:t>
      </w:r>
    </w:p>
    <w:p w14:paraId="1510D4EC"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Л.В. Порядок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2000 году. — М.: Изд-во «</w:t>
      </w:r>
      <w:r>
        <w:rPr>
          <w:rStyle w:val="WW8Num3z0"/>
          <w:rFonts w:ascii="Verdana" w:hAnsi="Verdana"/>
          <w:color w:val="4682B4"/>
          <w:sz w:val="18"/>
          <w:szCs w:val="18"/>
        </w:rPr>
        <w:t>Бухгалтерский учет</w:t>
      </w:r>
      <w:r>
        <w:rPr>
          <w:rFonts w:ascii="Verdana" w:hAnsi="Verdana"/>
          <w:color w:val="000000"/>
          <w:sz w:val="18"/>
          <w:szCs w:val="18"/>
        </w:rPr>
        <w:t>», 2000. 255с.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41C527B8"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Оганесянц JI.A. Современные технологии и тенденции развития виноделия // «</w:t>
      </w:r>
      <w:r>
        <w:rPr>
          <w:rStyle w:val="WW8Num3z0"/>
          <w:rFonts w:ascii="Verdana" w:hAnsi="Verdana"/>
          <w:color w:val="4682B4"/>
          <w:sz w:val="18"/>
          <w:szCs w:val="18"/>
        </w:rPr>
        <w:t>Виноград и вино РОССИИ</w:t>
      </w:r>
      <w:r>
        <w:rPr>
          <w:rFonts w:ascii="Verdana" w:hAnsi="Verdana"/>
          <w:color w:val="000000"/>
          <w:sz w:val="18"/>
          <w:szCs w:val="18"/>
        </w:rPr>
        <w:t>», 2001. — № 3. с.4-6.</w:t>
      </w:r>
    </w:p>
    <w:p w14:paraId="43918A58"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 М.: Финансы и статистика, 1987. -288 с.</w:t>
      </w:r>
    </w:p>
    <w:p w14:paraId="41753D44"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Учебное пособие: В 2 ч. — М.: ФБК ПРЕСС, 1998. - ч.1. -304 с.</w:t>
      </w:r>
    </w:p>
    <w:p w14:paraId="49BC37BD"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Анализ внеоборотных 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в бухгалтерской отчетности // «</w:t>
      </w:r>
      <w:r>
        <w:rPr>
          <w:rStyle w:val="WW8Num3z0"/>
          <w:rFonts w:ascii="Verdana" w:hAnsi="Verdana"/>
          <w:color w:val="4682B4"/>
          <w:sz w:val="18"/>
          <w:szCs w:val="18"/>
        </w:rPr>
        <w:t>Бухгалтерский учет</w:t>
      </w:r>
      <w:r>
        <w:rPr>
          <w:rFonts w:ascii="Verdana" w:hAnsi="Verdana"/>
          <w:color w:val="000000"/>
          <w:sz w:val="18"/>
          <w:szCs w:val="18"/>
        </w:rPr>
        <w:t>», 2002. — № 2. с. 52-58.</w:t>
      </w:r>
    </w:p>
    <w:p w14:paraId="54B325ED"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Учет материально-производственных запасов // «</w:t>
      </w:r>
      <w:r>
        <w:rPr>
          <w:rStyle w:val="WW8Num3z0"/>
          <w:rFonts w:ascii="Verdana" w:hAnsi="Verdana"/>
          <w:color w:val="4682B4"/>
          <w:sz w:val="18"/>
          <w:szCs w:val="18"/>
        </w:rPr>
        <w:t>Бухгалтерский учет</w:t>
      </w:r>
      <w:r>
        <w:rPr>
          <w:rFonts w:ascii="Verdana" w:hAnsi="Verdana"/>
          <w:color w:val="000000"/>
          <w:sz w:val="18"/>
          <w:szCs w:val="18"/>
        </w:rPr>
        <w:t>», 2001. — № 18. с. 27.</w:t>
      </w:r>
    </w:p>
    <w:p w14:paraId="77C2CDE2"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Пацошинский М. Сельскохозяйственная двойная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 Петроград, 1915.</w:t>
      </w:r>
    </w:p>
    <w:p w14:paraId="076160AC"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Персианов</w:t>
      </w:r>
      <w:r>
        <w:rPr>
          <w:rStyle w:val="WW8Num2z0"/>
          <w:rFonts w:ascii="Verdana" w:hAnsi="Verdana"/>
          <w:color w:val="000000"/>
          <w:sz w:val="18"/>
          <w:szCs w:val="18"/>
        </w:rPr>
        <w:t> </w:t>
      </w:r>
      <w:r>
        <w:rPr>
          <w:rFonts w:ascii="Verdana" w:hAnsi="Verdana"/>
          <w:color w:val="000000"/>
          <w:sz w:val="18"/>
          <w:szCs w:val="18"/>
        </w:rPr>
        <w:t>В.И., Марков Н.И. Проблемы виноделия Краснодарского края //</w:t>
      </w:r>
    </w:p>
    <w:p w14:paraId="3DC66CD8"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Виноград и вино РОССИИ», 2001. — № 3. с.11-12.</w:t>
      </w:r>
    </w:p>
    <w:p w14:paraId="004A6374"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w:t>
      </w:r>
      <w:r>
        <w:rPr>
          <w:rStyle w:val="WW8Num3z0"/>
          <w:rFonts w:ascii="Verdana" w:hAnsi="Verdana"/>
          <w:color w:val="4682B4"/>
          <w:sz w:val="18"/>
          <w:szCs w:val="18"/>
        </w:rPr>
        <w:t>О разработке регистров учета в сельском хозяйстве</w:t>
      </w:r>
      <w:r>
        <w:rPr>
          <w:rFonts w:ascii="Verdana" w:hAnsi="Verdana"/>
          <w:color w:val="000000"/>
          <w:sz w:val="18"/>
          <w:szCs w:val="18"/>
        </w:rPr>
        <w:t>» // «</w:t>
      </w:r>
      <w:r>
        <w:rPr>
          <w:rStyle w:val="WW8Num3z0"/>
          <w:rFonts w:ascii="Verdana" w:hAnsi="Verdana"/>
          <w:color w:val="4682B4"/>
          <w:sz w:val="18"/>
          <w:szCs w:val="18"/>
        </w:rPr>
        <w:t>Бухгалтерский учет</w:t>
      </w:r>
      <w:r>
        <w:rPr>
          <w:rFonts w:ascii="Verdana" w:hAnsi="Verdana"/>
          <w:color w:val="000000"/>
          <w:sz w:val="18"/>
          <w:szCs w:val="18"/>
        </w:rPr>
        <w:t>», 2001. — № 22.</w:t>
      </w:r>
    </w:p>
    <w:p w14:paraId="40D60978"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Плошко</w:t>
      </w:r>
      <w:r>
        <w:rPr>
          <w:rStyle w:val="WW8Num2z0"/>
          <w:rFonts w:ascii="Verdana" w:hAnsi="Verdana"/>
          <w:color w:val="000000"/>
          <w:sz w:val="18"/>
          <w:szCs w:val="18"/>
        </w:rPr>
        <w:t> </w:t>
      </w:r>
      <w:r>
        <w:rPr>
          <w:rFonts w:ascii="Verdana" w:hAnsi="Verdana"/>
          <w:color w:val="000000"/>
          <w:sz w:val="18"/>
          <w:szCs w:val="18"/>
        </w:rPr>
        <w:t>Б.Г. Группировка и системы статистических показателей. — М.: Статистика, 1971.</w:t>
      </w:r>
    </w:p>
    <w:p w14:paraId="6E362080"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Простосердов Н Н. Виноградные вина и их диетические свойства. Пище-промиздат, 1957.</w:t>
      </w:r>
    </w:p>
    <w:p w14:paraId="2D89C9E9"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Прыкин</w:t>
      </w:r>
      <w:r>
        <w:rPr>
          <w:rStyle w:val="WW8Num2z0"/>
          <w:rFonts w:ascii="Verdana" w:hAnsi="Verdana"/>
          <w:color w:val="000000"/>
          <w:sz w:val="18"/>
          <w:szCs w:val="18"/>
        </w:rPr>
        <w:t> </w:t>
      </w:r>
      <w:r>
        <w:rPr>
          <w:rFonts w:ascii="Verdana" w:hAnsi="Verdana"/>
          <w:color w:val="000000"/>
          <w:sz w:val="18"/>
          <w:szCs w:val="18"/>
        </w:rPr>
        <w:t>Б.В. Экономический анализ предприятия. — М.: ЮНИТИ, 2000. -360 с.</w:t>
      </w:r>
    </w:p>
    <w:p w14:paraId="1A13A96B"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Учебное пособие.</w:t>
      </w:r>
    </w:p>
    <w:p w14:paraId="7F572311"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 ИД ФБК ПРЕСС, 2001. - 272 с. (Библиотека сборника «</w:t>
      </w:r>
      <w:r>
        <w:rPr>
          <w:rStyle w:val="WW8Num3z0"/>
          <w:rFonts w:ascii="Verdana" w:hAnsi="Verdana"/>
          <w:color w:val="4682B4"/>
          <w:sz w:val="18"/>
          <w:szCs w:val="18"/>
        </w:rPr>
        <w:t>Новое в бухгалтерском учете и отчетности в Российской Федерации</w:t>
      </w:r>
      <w:r>
        <w:rPr>
          <w:rFonts w:ascii="Verdana" w:hAnsi="Verdana"/>
          <w:color w:val="000000"/>
          <w:sz w:val="18"/>
          <w:szCs w:val="18"/>
        </w:rPr>
        <w:t>». — Выпуск 3(15).</w:t>
      </w:r>
    </w:p>
    <w:p w14:paraId="4CE94207"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Новодворский В.Д. Консолидированная отчетность: Учебное пособие / Под ред.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 М.: ФБК — ПРЕСС, 1999. -224 с. (Серия «Академия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менеджера»).</w:t>
      </w:r>
    </w:p>
    <w:p w14:paraId="2B96F451"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Учет реализации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Бухгалтерский учет</w:t>
      </w:r>
      <w:r>
        <w:rPr>
          <w:rFonts w:ascii="Verdana" w:hAnsi="Verdana"/>
          <w:color w:val="000000"/>
          <w:sz w:val="18"/>
          <w:szCs w:val="18"/>
        </w:rPr>
        <w:t>», 2001. — № 3. с. 32-35.</w:t>
      </w:r>
    </w:p>
    <w:p w14:paraId="59277EDF"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Бухгалтерский учет в рыночной экономике.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1996.</w:t>
      </w:r>
    </w:p>
    <w:p w14:paraId="5B3B1ABC"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Пер. с фрац. — М.: ЮНИТИ, 1997.</w:t>
      </w:r>
    </w:p>
    <w:p w14:paraId="057D8374"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Н.В. Антикризисный менеджмент: Учебное пособие для вузов.</w:t>
      </w:r>
    </w:p>
    <w:p w14:paraId="3B28B4DC"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 ЮНИТИ — ДАНА, 2001. 223 с.</w:t>
      </w:r>
    </w:p>
    <w:p w14:paraId="23AF2CD9"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Росс С. и др. Основы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 Пер. с англ. — М.: Лаборатория Базовых Знаний, 2000. 720 е.: ил.</w:t>
      </w:r>
    </w:p>
    <w:p w14:paraId="12583AE8"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Российский статистический ежегодник. 2003:</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сб./Госкомстат России.1. М, 2003.- 705 с.</w:t>
      </w:r>
    </w:p>
    <w:p w14:paraId="5DD880FD"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4-е изд., перер. и доп. —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2000 688 с.</w:t>
      </w:r>
    </w:p>
    <w:p w14:paraId="55D95847"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H.H., Ионова А.Ф. Финансовый анализ: Учеб. пособие. — М.:1. ЮНИТИ-ДАНА, 2001. 479 с.</w:t>
      </w:r>
    </w:p>
    <w:p w14:paraId="0E1C8AFD"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Селиванов</w:t>
      </w:r>
      <w:r>
        <w:rPr>
          <w:rStyle w:val="WW8Num2z0"/>
          <w:rFonts w:ascii="Verdana" w:hAnsi="Verdana"/>
          <w:color w:val="000000"/>
          <w:sz w:val="18"/>
          <w:szCs w:val="18"/>
        </w:rPr>
        <w:t> </w:t>
      </w:r>
      <w:r>
        <w:rPr>
          <w:rFonts w:ascii="Verdana" w:hAnsi="Verdana"/>
          <w:color w:val="000000"/>
          <w:sz w:val="18"/>
          <w:szCs w:val="18"/>
        </w:rPr>
        <w:t>А.Н. Годовой отчет 2001.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«Редакция журнала «</w:t>
      </w:r>
      <w:r>
        <w:rPr>
          <w:rStyle w:val="WW8Num3z0"/>
          <w:rFonts w:ascii="Verdana" w:hAnsi="Verdana"/>
          <w:color w:val="4682B4"/>
          <w:sz w:val="18"/>
          <w:szCs w:val="18"/>
        </w:rPr>
        <w:t>Главбух</w:t>
      </w:r>
      <w:r>
        <w:rPr>
          <w:rFonts w:ascii="Verdana" w:hAnsi="Verdana"/>
          <w:color w:val="000000"/>
          <w:sz w:val="18"/>
          <w:szCs w:val="18"/>
        </w:rPr>
        <w:t>»; 2002. 752 с.</w:t>
      </w:r>
    </w:p>
    <w:p w14:paraId="780CD4AA"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Сенькина</w:t>
      </w:r>
      <w:r>
        <w:rPr>
          <w:rStyle w:val="WW8Num2z0"/>
          <w:rFonts w:ascii="Verdana" w:hAnsi="Verdana"/>
          <w:color w:val="000000"/>
          <w:sz w:val="18"/>
          <w:szCs w:val="18"/>
        </w:rPr>
        <w:t> </w:t>
      </w:r>
      <w:r>
        <w:rPr>
          <w:rFonts w:ascii="Verdana" w:hAnsi="Verdana"/>
          <w:color w:val="000000"/>
          <w:sz w:val="18"/>
          <w:szCs w:val="18"/>
        </w:rPr>
        <w:t>З.Е. Оценка качества винодельческой продукции и ее идентификация // «</w:t>
      </w:r>
      <w:r>
        <w:rPr>
          <w:rStyle w:val="WW8Num3z0"/>
          <w:rFonts w:ascii="Verdana" w:hAnsi="Verdana"/>
          <w:color w:val="4682B4"/>
          <w:sz w:val="18"/>
          <w:szCs w:val="18"/>
        </w:rPr>
        <w:t>Виноград и вино РОССИИ</w:t>
      </w:r>
      <w:r>
        <w:rPr>
          <w:rFonts w:ascii="Verdana" w:hAnsi="Verdana"/>
          <w:color w:val="000000"/>
          <w:sz w:val="18"/>
          <w:szCs w:val="18"/>
        </w:rPr>
        <w:t>», 2001. — № 3. с. 10-11.</w:t>
      </w:r>
    </w:p>
    <w:p w14:paraId="1F4765E9"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Серпуховитина</w:t>
      </w:r>
      <w:r>
        <w:rPr>
          <w:rStyle w:val="WW8Num2z0"/>
          <w:rFonts w:ascii="Verdana" w:hAnsi="Verdana"/>
          <w:color w:val="000000"/>
          <w:sz w:val="18"/>
          <w:szCs w:val="18"/>
        </w:rPr>
        <w:t> </w:t>
      </w:r>
      <w:r>
        <w:rPr>
          <w:rFonts w:ascii="Verdana" w:hAnsi="Verdana"/>
          <w:color w:val="000000"/>
          <w:sz w:val="18"/>
          <w:szCs w:val="18"/>
        </w:rPr>
        <w:t>К.А. Прогнозирование конкурентоспособности винограда // Сб. материалов научно-практической конференции «Прогнозирование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основных видов продовольствия в условиях Краснодарского края». Краснодар, 1997. - С. 68-78.</w:t>
      </w:r>
    </w:p>
    <w:p w14:paraId="111D61B5"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Современные способы производства виноградных вин / Г.Г.</w:t>
      </w:r>
      <w:r>
        <w:rPr>
          <w:rStyle w:val="WW8Num2z0"/>
          <w:rFonts w:ascii="Verdana" w:hAnsi="Verdana"/>
          <w:color w:val="000000"/>
          <w:sz w:val="18"/>
          <w:szCs w:val="18"/>
        </w:rPr>
        <w:t> </w:t>
      </w:r>
      <w:r>
        <w:rPr>
          <w:rStyle w:val="WW8Num3z0"/>
          <w:rFonts w:ascii="Verdana" w:hAnsi="Verdana"/>
          <w:color w:val="4682B4"/>
          <w:sz w:val="18"/>
          <w:szCs w:val="18"/>
        </w:rPr>
        <w:t>Валуйко</w:t>
      </w:r>
      <w:r>
        <w:rPr>
          <w:rFonts w:ascii="Verdana" w:hAnsi="Verdana"/>
          <w:color w:val="000000"/>
          <w:sz w:val="18"/>
          <w:szCs w:val="18"/>
        </w:rPr>
        <w:t>, Д.Цаков, Д. Кадар и др.; под ред. Г.Г. Валуйко. — М.: Легкая и пищевая пром-сть, 1984. 328 с.</w:t>
      </w:r>
    </w:p>
    <w:p w14:paraId="2F3A09DD"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Учебное пособие. — М.: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1998. 288 с.</w:t>
      </w:r>
    </w:p>
    <w:p w14:paraId="60992419"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Справочник по виноделию / Под ред. Г.Г. Валуйко. — М.: Агропромиздат, 1985.-447 с.</w:t>
      </w:r>
    </w:p>
    <w:p w14:paraId="6E0AB17D"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И.П. Теория статистических показателей. — М.: Статистика, 1975.</w:t>
      </w:r>
    </w:p>
    <w:p w14:paraId="2B480385"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Стуков JI.C. Международная стандартизация и гармонизация учета и отчетности. — М.: Изд-во «</w:t>
      </w:r>
      <w:r>
        <w:rPr>
          <w:rStyle w:val="WW8Num3z0"/>
          <w:rFonts w:ascii="Verdana" w:hAnsi="Verdana"/>
          <w:color w:val="4682B4"/>
          <w:sz w:val="18"/>
          <w:szCs w:val="18"/>
        </w:rPr>
        <w:t>Бухгалтерский учет</w:t>
      </w:r>
      <w:r>
        <w:rPr>
          <w:rFonts w:ascii="Verdana" w:hAnsi="Verdana"/>
          <w:color w:val="000000"/>
          <w:sz w:val="18"/>
          <w:szCs w:val="18"/>
        </w:rPr>
        <w:t>», 1998. 136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04BBC994"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учета и финансовой отчетности. — СПб.: Питер, 2003. 272 с. - (Серия «</w:t>
      </w:r>
      <w:r>
        <w:rPr>
          <w:rStyle w:val="WW8Num3z0"/>
          <w:rFonts w:ascii="Verdana" w:hAnsi="Verdana"/>
          <w:color w:val="4682B4"/>
          <w:sz w:val="18"/>
          <w:szCs w:val="18"/>
        </w:rPr>
        <w:t>Учебные пособия</w:t>
      </w:r>
      <w:r>
        <w:rPr>
          <w:rFonts w:ascii="Verdana" w:hAnsi="Verdana"/>
          <w:color w:val="000000"/>
          <w:sz w:val="18"/>
          <w:szCs w:val="18"/>
        </w:rPr>
        <w:t>»).</w:t>
      </w:r>
    </w:p>
    <w:p w14:paraId="3330F873"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Точилина</w:t>
      </w:r>
      <w:r>
        <w:rPr>
          <w:rStyle w:val="WW8Num2z0"/>
          <w:rFonts w:ascii="Verdana" w:hAnsi="Verdana"/>
          <w:color w:val="000000"/>
          <w:sz w:val="18"/>
          <w:szCs w:val="18"/>
        </w:rPr>
        <w:t> </w:t>
      </w:r>
      <w:r>
        <w:rPr>
          <w:rFonts w:ascii="Verdana" w:hAnsi="Verdana"/>
          <w:color w:val="000000"/>
          <w:sz w:val="18"/>
          <w:szCs w:val="18"/>
        </w:rPr>
        <w:t>Р.П. Качество винодельческой продукции и проблемы ее идентификации // «</w:t>
      </w:r>
      <w:r>
        <w:rPr>
          <w:rStyle w:val="WW8Num3z0"/>
          <w:rFonts w:ascii="Verdana" w:hAnsi="Verdana"/>
          <w:color w:val="4682B4"/>
          <w:sz w:val="18"/>
          <w:szCs w:val="18"/>
        </w:rPr>
        <w:t>Виноград и вино РОССИИ</w:t>
      </w:r>
      <w:r>
        <w:rPr>
          <w:rFonts w:ascii="Verdana" w:hAnsi="Verdana"/>
          <w:color w:val="000000"/>
          <w:sz w:val="18"/>
          <w:szCs w:val="18"/>
        </w:rPr>
        <w:t>», 2001. — № 3. с.8-9.</w:t>
      </w:r>
    </w:p>
    <w:p w14:paraId="78B82AC4"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Трофимченко</w:t>
      </w:r>
      <w:r>
        <w:rPr>
          <w:rStyle w:val="WW8Num2z0"/>
          <w:rFonts w:ascii="Verdana" w:hAnsi="Verdana"/>
          <w:color w:val="000000"/>
          <w:sz w:val="18"/>
          <w:szCs w:val="18"/>
        </w:rPr>
        <w:t> </w:t>
      </w:r>
      <w:r>
        <w:rPr>
          <w:rFonts w:ascii="Verdana" w:hAnsi="Verdana"/>
          <w:color w:val="000000"/>
          <w:sz w:val="18"/>
          <w:szCs w:val="18"/>
        </w:rPr>
        <w:t>A.B. Производство винодельческой продукции в Российской</w:t>
      </w:r>
    </w:p>
    <w:p w14:paraId="4C4D9CFC"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Федерации // Пиво и напитки. 1999. - № 4. - С. 6-9.</w:t>
      </w:r>
    </w:p>
    <w:p w14:paraId="588C4C15"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Л.П., Колесников Н.Г., Мисливский А.И. Совершенствование сортимента, производство посадочного материала и винограда: Сборник научных трудов /</w:t>
      </w:r>
      <w:r>
        <w:rPr>
          <w:rStyle w:val="WW8Num2z0"/>
          <w:rFonts w:ascii="Verdana" w:hAnsi="Verdana"/>
          <w:color w:val="000000"/>
          <w:sz w:val="18"/>
          <w:szCs w:val="18"/>
        </w:rPr>
        <w:t> </w:t>
      </w:r>
      <w:r>
        <w:rPr>
          <w:rStyle w:val="WW8Num3z0"/>
          <w:rFonts w:ascii="Verdana" w:hAnsi="Verdana"/>
          <w:color w:val="4682B4"/>
          <w:sz w:val="18"/>
          <w:szCs w:val="18"/>
        </w:rPr>
        <w:t>КГАУ</w:t>
      </w:r>
      <w:r>
        <w:rPr>
          <w:rFonts w:ascii="Verdana" w:hAnsi="Verdana"/>
          <w:color w:val="000000"/>
          <w:sz w:val="18"/>
          <w:szCs w:val="18"/>
        </w:rPr>
        <w:t>. Выпуск 394 (422). Краснодар, 2002. - С. 41-53.</w:t>
      </w:r>
    </w:p>
    <w:p w14:paraId="194FA7FC"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Л.П., Котляров И.Ф., Бирюков А.П.,</w:t>
      </w:r>
      <w:r>
        <w:rPr>
          <w:rStyle w:val="WW8Num2z0"/>
          <w:rFonts w:ascii="Verdana" w:hAnsi="Verdana"/>
          <w:color w:val="000000"/>
          <w:sz w:val="18"/>
          <w:szCs w:val="18"/>
        </w:rPr>
        <w:t> </w:t>
      </w:r>
      <w:r>
        <w:rPr>
          <w:rStyle w:val="WW8Num3z0"/>
          <w:rFonts w:ascii="Verdana" w:hAnsi="Verdana"/>
          <w:color w:val="4682B4"/>
          <w:sz w:val="18"/>
          <w:szCs w:val="18"/>
        </w:rPr>
        <w:t>Мисливский</w:t>
      </w:r>
      <w:r>
        <w:rPr>
          <w:rStyle w:val="WW8Num2z0"/>
          <w:rFonts w:ascii="Verdana" w:hAnsi="Verdana"/>
          <w:color w:val="000000"/>
          <w:sz w:val="18"/>
          <w:szCs w:val="18"/>
        </w:rPr>
        <w:t> </w:t>
      </w:r>
      <w:r>
        <w:rPr>
          <w:rFonts w:ascii="Verdana" w:hAnsi="Verdana"/>
          <w:color w:val="000000"/>
          <w:sz w:val="18"/>
          <w:szCs w:val="18"/>
        </w:rPr>
        <w:t>А.И. Современное виноградарство и виноделие Кубани // «</w:t>
      </w:r>
      <w:r>
        <w:rPr>
          <w:rStyle w:val="WW8Num3z0"/>
          <w:rFonts w:ascii="Verdana" w:hAnsi="Verdana"/>
          <w:color w:val="4682B4"/>
          <w:sz w:val="18"/>
          <w:szCs w:val="18"/>
        </w:rPr>
        <w:t>Виноград и вино РОССИИ</w:t>
      </w:r>
      <w:r>
        <w:rPr>
          <w:rFonts w:ascii="Verdana" w:hAnsi="Verdana"/>
          <w:color w:val="000000"/>
          <w:sz w:val="18"/>
          <w:szCs w:val="18"/>
        </w:rPr>
        <w:t>». Спецвыпуск. - 1998. - с. 1-3.</w:t>
      </w:r>
    </w:p>
    <w:p w14:paraId="1FEC26AC"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Л.П., Котляров И.Ф., Куденков М.И.,</w:t>
      </w:r>
      <w:r>
        <w:rPr>
          <w:rStyle w:val="WW8Num2z0"/>
          <w:rFonts w:ascii="Verdana" w:hAnsi="Verdana"/>
          <w:color w:val="000000"/>
          <w:sz w:val="18"/>
          <w:szCs w:val="18"/>
        </w:rPr>
        <w:t> </w:t>
      </w:r>
      <w:r>
        <w:rPr>
          <w:rStyle w:val="WW8Num3z0"/>
          <w:rFonts w:ascii="Verdana" w:hAnsi="Verdana"/>
          <w:color w:val="4682B4"/>
          <w:sz w:val="18"/>
          <w:szCs w:val="18"/>
        </w:rPr>
        <w:t>Белошицкая</w:t>
      </w:r>
      <w:r>
        <w:rPr>
          <w:rStyle w:val="WW8Num2z0"/>
          <w:rFonts w:ascii="Verdana" w:hAnsi="Verdana"/>
          <w:color w:val="000000"/>
          <w:sz w:val="18"/>
          <w:szCs w:val="18"/>
        </w:rPr>
        <w:t> </w:t>
      </w:r>
      <w:r>
        <w:rPr>
          <w:rFonts w:ascii="Verdana" w:hAnsi="Verdana"/>
          <w:color w:val="000000"/>
          <w:sz w:val="18"/>
          <w:szCs w:val="18"/>
        </w:rPr>
        <w:t>О.В., Цурка-ненко Н.Г. Микроэволюция сортимента винограда на Кубани // «</w:t>
      </w:r>
      <w:r>
        <w:rPr>
          <w:rStyle w:val="WW8Num3z0"/>
          <w:rFonts w:ascii="Verdana" w:hAnsi="Verdana"/>
          <w:color w:val="4682B4"/>
          <w:sz w:val="18"/>
          <w:szCs w:val="18"/>
        </w:rPr>
        <w:t>Виноград и вино РОССИИ</w:t>
      </w:r>
      <w:r>
        <w:rPr>
          <w:rFonts w:ascii="Verdana" w:hAnsi="Verdana"/>
          <w:color w:val="000000"/>
          <w:sz w:val="18"/>
          <w:szCs w:val="18"/>
        </w:rPr>
        <w:t>». 1996. — № 5. - С. 23-26.</w:t>
      </w:r>
    </w:p>
    <w:p w14:paraId="419449D5"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Управление организацией: Учебник / Под ред. А.Г.</w:t>
      </w:r>
      <w:r>
        <w:rPr>
          <w:rStyle w:val="WW8Num2z0"/>
          <w:rFonts w:ascii="Verdana" w:hAnsi="Verdana"/>
          <w:color w:val="000000"/>
          <w:sz w:val="18"/>
          <w:szCs w:val="18"/>
        </w:rPr>
        <w:t> </w:t>
      </w:r>
      <w:r>
        <w:rPr>
          <w:rStyle w:val="WW8Num3z0"/>
          <w:rFonts w:ascii="Verdana" w:hAnsi="Verdana"/>
          <w:color w:val="4682B4"/>
          <w:sz w:val="18"/>
          <w:szCs w:val="18"/>
        </w:rPr>
        <w:t>Поршнева</w:t>
      </w:r>
      <w:r>
        <w:rPr>
          <w:rFonts w:ascii="Verdana" w:hAnsi="Verdana"/>
          <w:color w:val="000000"/>
          <w:sz w:val="18"/>
          <w:szCs w:val="18"/>
        </w:rPr>
        <w:t>, З.П. Румянцевой, H.A. Саломатина. 2-е изд., перераб. и доп. — М.: ИНФРА-М, 2000. - 669 с.</w:t>
      </w:r>
    </w:p>
    <w:p w14:paraId="70E156CE"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Фабоцци</w:t>
      </w:r>
      <w:r>
        <w:rPr>
          <w:rStyle w:val="WW8Num2z0"/>
          <w:rFonts w:ascii="Verdana" w:hAnsi="Verdana"/>
          <w:color w:val="000000"/>
          <w:sz w:val="18"/>
          <w:szCs w:val="18"/>
        </w:rPr>
        <w:t> </w:t>
      </w:r>
      <w:r>
        <w:rPr>
          <w:rFonts w:ascii="Verdana" w:hAnsi="Verdana"/>
          <w:color w:val="000000"/>
          <w:sz w:val="18"/>
          <w:szCs w:val="18"/>
        </w:rPr>
        <w:t>Ф. Управление инвестициями: Пер. с англ. — М.: ИНФРА — М, 2000. XXVIII, 932 с. - (Серия «</w:t>
      </w:r>
      <w:r>
        <w:rPr>
          <w:rStyle w:val="WW8Num3z0"/>
          <w:rFonts w:ascii="Verdana" w:hAnsi="Verdana"/>
          <w:color w:val="4682B4"/>
          <w:sz w:val="18"/>
          <w:szCs w:val="18"/>
        </w:rPr>
        <w:t>Университетский учебник</w:t>
      </w:r>
      <w:r>
        <w:rPr>
          <w:rFonts w:ascii="Verdana" w:hAnsi="Verdana"/>
          <w:color w:val="000000"/>
          <w:sz w:val="18"/>
          <w:szCs w:val="18"/>
        </w:rPr>
        <w:t>»),</w:t>
      </w:r>
    </w:p>
    <w:p w14:paraId="0FCC024B"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Финансовый менеджмент: Учебник для вузов /Г.Б.</w:t>
      </w:r>
      <w:r>
        <w:rPr>
          <w:rStyle w:val="WW8Num2z0"/>
          <w:rFonts w:ascii="Verdana" w:hAnsi="Verdana"/>
          <w:color w:val="000000"/>
          <w:sz w:val="18"/>
          <w:szCs w:val="18"/>
        </w:rPr>
        <w:t> </w:t>
      </w:r>
      <w:r>
        <w:rPr>
          <w:rStyle w:val="WW8Num3z0"/>
          <w:rFonts w:ascii="Verdana" w:hAnsi="Verdana"/>
          <w:color w:val="4682B4"/>
          <w:sz w:val="18"/>
          <w:szCs w:val="18"/>
        </w:rPr>
        <w:t>Поляк</w:t>
      </w:r>
      <w:r>
        <w:rPr>
          <w:rFonts w:ascii="Verdana" w:hAnsi="Verdana"/>
          <w:color w:val="000000"/>
          <w:sz w:val="18"/>
          <w:szCs w:val="18"/>
        </w:rPr>
        <w:t>, И.А. Акодис, Т.А. Краева и др.; Под ред. проф. Г.Б. Поляка. — М.: Финансы, ЮНИТИ, 1997.-518с.</w:t>
      </w:r>
    </w:p>
    <w:p w14:paraId="2080A8A0"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126. Финансовый менеджмент: Учебник для вузов / Н.Ф.</w:t>
      </w:r>
      <w:r>
        <w:rPr>
          <w:rStyle w:val="WW8Num2z0"/>
          <w:rFonts w:ascii="Verdana" w:hAnsi="Verdana"/>
          <w:color w:val="000000"/>
          <w:sz w:val="18"/>
          <w:szCs w:val="18"/>
        </w:rPr>
        <w:t> </w:t>
      </w:r>
      <w:r>
        <w:rPr>
          <w:rStyle w:val="WW8Num3z0"/>
          <w:rFonts w:ascii="Verdana" w:hAnsi="Verdana"/>
          <w:color w:val="4682B4"/>
          <w:sz w:val="18"/>
          <w:szCs w:val="18"/>
        </w:rPr>
        <w:t>Самсонов</w:t>
      </w:r>
      <w:r>
        <w:rPr>
          <w:rFonts w:ascii="Verdana" w:hAnsi="Verdana"/>
          <w:color w:val="000000"/>
          <w:sz w:val="18"/>
          <w:szCs w:val="18"/>
        </w:rPr>
        <w:t>, Н.П. Баранникова, A.A. Володин и др.; Под ред. проф. Н.Ф. Самсонова. — М.: Финансы, ЮНИТИ, 1999. 495 с.</w:t>
      </w:r>
    </w:p>
    <w:p w14:paraId="02D1D081"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Финансы,</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Учебник / Под ред. О.В. Соколовой. — М.: Юристь, 2000. -784 с.</w:t>
      </w:r>
    </w:p>
    <w:p w14:paraId="46389830"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Финансы предприятий: Учебник для вузов/Н.В.</w:t>
      </w:r>
      <w:r>
        <w:rPr>
          <w:rStyle w:val="WW8Num2z0"/>
          <w:rFonts w:ascii="Verdana" w:hAnsi="Verdana"/>
          <w:color w:val="000000"/>
          <w:sz w:val="18"/>
          <w:szCs w:val="18"/>
        </w:rPr>
        <w:t> </w:t>
      </w:r>
      <w:r>
        <w:rPr>
          <w:rStyle w:val="WW8Num3z0"/>
          <w:rFonts w:ascii="Verdana" w:hAnsi="Verdana"/>
          <w:color w:val="4682B4"/>
          <w:sz w:val="18"/>
          <w:szCs w:val="18"/>
        </w:rPr>
        <w:t>Колчина</w:t>
      </w:r>
      <w:r>
        <w:rPr>
          <w:rFonts w:ascii="Verdana" w:hAnsi="Verdana"/>
          <w:color w:val="000000"/>
          <w:sz w:val="18"/>
          <w:szCs w:val="18"/>
        </w:rPr>
        <w:t>, Г.Б. Поляк, Л.П. Павлова и др.; Под ред. проф. Н.В.</w:t>
      </w:r>
      <w:r>
        <w:rPr>
          <w:rStyle w:val="WW8Num2z0"/>
          <w:rFonts w:ascii="Verdana" w:hAnsi="Verdana"/>
          <w:color w:val="000000"/>
          <w:sz w:val="18"/>
          <w:szCs w:val="18"/>
        </w:rPr>
        <w:t> </w:t>
      </w:r>
      <w:r>
        <w:rPr>
          <w:rStyle w:val="WW8Num3z0"/>
          <w:rFonts w:ascii="Verdana" w:hAnsi="Verdana"/>
          <w:color w:val="4682B4"/>
          <w:sz w:val="18"/>
          <w:szCs w:val="18"/>
        </w:rPr>
        <w:t>Колчиной</w:t>
      </w:r>
      <w:r>
        <w:rPr>
          <w:rFonts w:ascii="Verdana" w:hAnsi="Verdana"/>
          <w:color w:val="000000"/>
          <w:sz w:val="18"/>
          <w:szCs w:val="18"/>
        </w:rPr>
        <w:t>. 2-е изд., перераб. и доп. — М.: ЮНИТИ-ДАНА, 2001. - 447 с.</w:t>
      </w:r>
    </w:p>
    <w:p w14:paraId="0433538B"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Финансы предприятий: Учебное пособие/Е.И.</w:t>
      </w:r>
      <w:r>
        <w:rPr>
          <w:rStyle w:val="WW8Num2z0"/>
          <w:rFonts w:ascii="Verdana" w:hAnsi="Verdana"/>
          <w:color w:val="000000"/>
          <w:sz w:val="18"/>
          <w:szCs w:val="18"/>
        </w:rPr>
        <w:t> </w:t>
      </w:r>
      <w:r>
        <w:rPr>
          <w:rStyle w:val="WW8Num3z0"/>
          <w:rFonts w:ascii="Verdana" w:hAnsi="Verdana"/>
          <w:color w:val="4682B4"/>
          <w:sz w:val="18"/>
          <w:szCs w:val="18"/>
        </w:rPr>
        <w:t>Бородина</w:t>
      </w:r>
      <w:r>
        <w:rPr>
          <w:rFonts w:ascii="Verdana" w:hAnsi="Verdana"/>
          <w:color w:val="000000"/>
          <w:sz w:val="18"/>
          <w:szCs w:val="18"/>
        </w:rPr>
        <w:t>, Ю.С. Голикова, Н.В. Колчина, З.М.</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Под ред. Е.И. Бородиной. —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1995. 208 с.</w:t>
      </w:r>
    </w:p>
    <w:p w14:paraId="4018A768"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Финансы: Учебное пособие / Под ред. проф. A.M. Ковалевой. -3-е изд. пе-рер. и доп. —М.: Финансы и статистика, 2000. -384 е.: ил.</w:t>
      </w:r>
    </w:p>
    <w:p w14:paraId="0CDB0532"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Ханухов</w:t>
      </w:r>
      <w:r>
        <w:rPr>
          <w:rStyle w:val="WW8Num2z0"/>
          <w:rFonts w:ascii="Verdana" w:hAnsi="Verdana"/>
          <w:color w:val="000000"/>
          <w:sz w:val="18"/>
          <w:szCs w:val="18"/>
        </w:rPr>
        <w:t> </w:t>
      </w:r>
      <w:r>
        <w:rPr>
          <w:rFonts w:ascii="Verdana" w:hAnsi="Verdana"/>
          <w:color w:val="000000"/>
          <w:sz w:val="18"/>
          <w:szCs w:val="18"/>
        </w:rPr>
        <w:t>Э.Р. Рынок алкогольной продукции России: векторы и концепция развития. — М., 2002, 188 с.Ф</w:t>
      </w:r>
    </w:p>
    <w:p w14:paraId="4962FC6C"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предприятия: вопросы методологии. — М.: Экономика, 1974.</w:t>
      </w:r>
    </w:p>
    <w:p w14:paraId="757A89FB"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Методика финансового анализа. — М.: Ин-фра —М, 1995.- 176 с.</w:t>
      </w:r>
    </w:p>
    <w:p w14:paraId="790C5EB6"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Рекомендации по переходу на новый план счетов. — М.: Изд-во «</w:t>
      </w:r>
      <w:r>
        <w:rPr>
          <w:rStyle w:val="WW8Num3z0"/>
          <w:rFonts w:ascii="Verdana" w:hAnsi="Verdana"/>
          <w:color w:val="4682B4"/>
          <w:sz w:val="18"/>
          <w:szCs w:val="18"/>
        </w:rPr>
        <w:t>Бухгалтерский учет</w:t>
      </w:r>
      <w:r>
        <w:rPr>
          <w:rFonts w:ascii="Verdana" w:hAnsi="Verdana"/>
          <w:color w:val="000000"/>
          <w:sz w:val="18"/>
          <w:szCs w:val="18"/>
        </w:rPr>
        <w:t>», 2000.-96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6A9A681F"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Шуляк</w:t>
      </w:r>
      <w:r>
        <w:rPr>
          <w:rStyle w:val="WW8Num2z0"/>
          <w:rFonts w:ascii="Verdana" w:hAnsi="Verdana"/>
          <w:color w:val="000000"/>
          <w:sz w:val="18"/>
          <w:szCs w:val="18"/>
        </w:rPr>
        <w:t> </w:t>
      </w:r>
      <w:r>
        <w:rPr>
          <w:rFonts w:ascii="Verdana" w:hAnsi="Verdana"/>
          <w:color w:val="000000"/>
          <w:sz w:val="18"/>
          <w:szCs w:val="18"/>
        </w:rPr>
        <w:t>П.Н. Финансы предприятия: Учебник. — М.: Издательский дом Ä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2000. 752 с.</w:t>
      </w:r>
    </w:p>
    <w:p w14:paraId="40995EC7"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Шурыгина М. Анализ финансово-хозяйственной деятельности предприятия Н «</w:t>
      </w:r>
      <w:r>
        <w:rPr>
          <w:rStyle w:val="WW8Num3z0"/>
          <w:rFonts w:ascii="Verdana" w:hAnsi="Verdana"/>
          <w:color w:val="4682B4"/>
          <w:sz w:val="18"/>
          <w:szCs w:val="18"/>
        </w:rPr>
        <w:t>Аудит и налогообложение</w:t>
      </w:r>
      <w:r>
        <w:rPr>
          <w:rFonts w:ascii="Verdana" w:hAnsi="Verdana"/>
          <w:color w:val="000000"/>
          <w:sz w:val="18"/>
          <w:szCs w:val="18"/>
        </w:rPr>
        <w:t>», 1997. — № 2. с. 2.</w:t>
      </w:r>
    </w:p>
    <w:p w14:paraId="56D5D940"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Эдельгауз</w:t>
      </w:r>
      <w:r>
        <w:rPr>
          <w:rStyle w:val="WW8Num2z0"/>
          <w:rFonts w:ascii="Verdana" w:hAnsi="Verdana"/>
          <w:color w:val="000000"/>
          <w:sz w:val="18"/>
          <w:szCs w:val="18"/>
        </w:rPr>
        <w:t> </w:t>
      </w:r>
      <w:r>
        <w:rPr>
          <w:rFonts w:ascii="Verdana" w:hAnsi="Verdana"/>
          <w:color w:val="000000"/>
          <w:sz w:val="18"/>
          <w:szCs w:val="18"/>
        </w:rPr>
        <w:t>Г.Е. Достоверность статистических показателей. — М.: Статистика, 1977.</w:t>
      </w:r>
    </w:p>
    <w:p w14:paraId="64FC47BC"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Учебник / В.Е. Адамов, 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Т.П. Сиротина и др.; Под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С.Д. Ильенковой. 2-е изд. — М.: Финансы и статистика, 1997. - 240 с.</w:t>
      </w:r>
    </w:p>
    <w:p w14:paraId="3D58EF2F"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Экономика,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винодельческого производства, Заяц И.Н.,</w:t>
      </w:r>
      <w:r>
        <w:rPr>
          <w:rStyle w:val="WW8Num2z0"/>
          <w:rFonts w:ascii="Verdana" w:hAnsi="Verdana"/>
          <w:color w:val="000000"/>
          <w:sz w:val="18"/>
          <w:szCs w:val="18"/>
        </w:rPr>
        <w:t> </w:t>
      </w:r>
      <w:r>
        <w:rPr>
          <w:rStyle w:val="WW8Num3z0"/>
          <w:rFonts w:ascii="Verdana" w:hAnsi="Verdana"/>
          <w:color w:val="4682B4"/>
          <w:sz w:val="18"/>
          <w:szCs w:val="18"/>
        </w:rPr>
        <w:t>Кружкова</w:t>
      </w:r>
      <w:r>
        <w:rPr>
          <w:rStyle w:val="WW8Num2z0"/>
          <w:rFonts w:ascii="Verdana" w:hAnsi="Verdana"/>
          <w:color w:val="000000"/>
          <w:sz w:val="18"/>
          <w:szCs w:val="18"/>
        </w:rPr>
        <w:t> </w:t>
      </w:r>
      <w:r>
        <w:rPr>
          <w:rFonts w:ascii="Verdana" w:hAnsi="Verdana"/>
          <w:color w:val="000000"/>
          <w:sz w:val="18"/>
          <w:szCs w:val="18"/>
        </w:rPr>
        <w:t>Р.В., Петренко И.А., 1969г., с.415.</w:t>
      </w:r>
    </w:p>
    <w:p w14:paraId="17DCA988"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Экономика предприятия: Учебник для вузов / Л.Я.</w:t>
      </w:r>
      <w:r>
        <w:rPr>
          <w:rStyle w:val="WW8Num2z0"/>
          <w:rFonts w:ascii="Verdana" w:hAnsi="Verdana"/>
          <w:color w:val="000000"/>
          <w:sz w:val="18"/>
          <w:szCs w:val="18"/>
        </w:rPr>
        <w:t> </w:t>
      </w:r>
      <w:r>
        <w:rPr>
          <w:rStyle w:val="WW8Num3z0"/>
          <w:rFonts w:ascii="Verdana" w:hAnsi="Verdana"/>
          <w:color w:val="4682B4"/>
          <w:sz w:val="18"/>
          <w:szCs w:val="18"/>
        </w:rPr>
        <w:t>Аврашков</w:t>
      </w:r>
      <w:r>
        <w:rPr>
          <w:rFonts w:ascii="Verdana" w:hAnsi="Verdana"/>
          <w:color w:val="000000"/>
          <w:sz w:val="18"/>
          <w:szCs w:val="18"/>
        </w:rPr>
        <w:t>, В.В. Адам-чук, О.В. Антонова и др., Под ред. проф. В.Я.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проф. В.А. Швандара. 2-е изд., перераб. и доп. — М.: Банки и биржи, ЮНИТИ, 1998.m 742 с.</w:t>
      </w:r>
    </w:p>
    <w:p w14:paraId="07607684"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Экономико-математические методы и прикладные модели: Учеб. пособие для вузов /В.В.</w:t>
      </w:r>
      <w:r>
        <w:rPr>
          <w:rStyle w:val="WW8Num2z0"/>
          <w:rFonts w:ascii="Verdana" w:hAnsi="Verdana"/>
          <w:color w:val="000000"/>
          <w:sz w:val="18"/>
          <w:szCs w:val="18"/>
        </w:rPr>
        <w:t> </w:t>
      </w:r>
      <w:r>
        <w:rPr>
          <w:rStyle w:val="WW8Num3z0"/>
          <w:rFonts w:ascii="Verdana" w:hAnsi="Verdana"/>
          <w:color w:val="4682B4"/>
          <w:sz w:val="18"/>
          <w:szCs w:val="18"/>
        </w:rPr>
        <w:t>Федосеев</w:t>
      </w:r>
      <w:r>
        <w:rPr>
          <w:rFonts w:ascii="Verdana" w:hAnsi="Verdana"/>
          <w:color w:val="000000"/>
          <w:sz w:val="18"/>
          <w:szCs w:val="18"/>
        </w:rPr>
        <w:t>, А.Н. Гармаш, Д.М. Дайитбегов и др.; Под ред. В.В. Федосеева. — М.: ЮНИТИ, 2001. 391 с.</w:t>
      </w:r>
    </w:p>
    <w:p w14:paraId="1AAF4A98"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Экономический анализ: Учебник для вузов /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 2-е изд., доп. — М.: ЮНИТИ — ДАНА, 2002. — 615 с.m</w:t>
      </w:r>
    </w:p>
    <w:p w14:paraId="51CD7C3D"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А —1 &lt;. .ч Слабоалкогольнаял п (1,5-9% об.)к р 1. О О Среднеалкогольнаяг Д (9-13% об.)1. О V л к к г Крепкаяь ц (31-65% об.)н и а я /- -1 ч Высокоалкогольнаяя -Л (до 96% об.)</w:t>
      </w:r>
    </w:p>
    <w:p w14:paraId="532413E4"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Ликерные натгтки"| Вина (виноградные, плодовые, игристые, шипучие) |г "Ч * |1. Водка Коньяки Виски . К</w:t>
      </w:r>
    </w:p>
    <w:p w14:paraId="2A1BE29A"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Спирт этиловый пищевой (питьевой) |</w:t>
      </w:r>
    </w:p>
    <w:p w14:paraId="0AD10072"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Рис. Место виноградных вин в составе алкогольной продукции Классификация виноградных вин по различным признакам</w:t>
      </w:r>
    </w:p>
    <w:p w14:paraId="0F0AC85E"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Классификационный признак Виды вин</w:t>
      </w:r>
    </w:p>
    <w:p w14:paraId="2BB58568"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По составу Сортовые, вырабатываемые из одного сорта винограда (допускается до 15 % винограда других сортов того же ботанического вида). Купажные, приготовляемые из смеси сортов винограда.</w:t>
      </w:r>
    </w:p>
    <w:p w14:paraId="6DCBB6A7"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По цвету Белые готовятся из белых сортов винограда. Розовые - из красных и розовых сортов винограда,</w:t>
      </w:r>
      <w:r>
        <w:rPr>
          <w:rStyle w:val="WW8Num2z0"/>
          <w:rFonts w:ascii="Verdana" w:hAnsi="Verdana"/>
          <w:color w:val="000000"/>
          <w:sz w:val="18"/>
          <w:szCs w:val="18"/>
        </w:rPr>
        <w:t> </w:t>
      </w:r>
      <w:r>
        <w:rPr>
          <w:rStyle w:val="WW8Num3z0"/>
          <w:rFonts w:ascii="Verdana" w:hAnsi="Verdana"/>
          <w:color w:val="4682B4"/>
          <w:sz w:val="18"/>
          <w:szCs w:val="18"/>
        </w:rPr>
        <w:t>перерабатываемых</w:t>
      </w:r>
      <w:r>
        <w:rPr>
          <w:rStyle w:val="WW8Num2z0"/>
          <w:rFonts w:ascii="Verdana" w:hAnsi="Verdana"/>
          <w:color w:val="000000"/>
          <w:sz w:val="18"/>
          <w:szCs w:val="18"/>
        </w:rPr>
        <w:t> </w:t>
      </w:r>
      <w:r>
        <w:rPr>
          <w:rFonts w:ascii="Verdana" w:hAnsi="Verdana"/>
          <w:color w:val="000000"/>
          <w:sz w:val="18"/>
          <w:szCs w:val="18"/>
        </w:rPr>
        <w:t>по красному или белому способу, а также купажированием белых и красных виноматериалов. Красные - из красных сортов винограда.</w:t>
      </w:r>
    </w:p>
    <w:p w14:paraId="3B2B16A2"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Факторы, влияющие на качество</w:t>
      </w:r>
      <w:r>
        <w:rPr>
          <w:rStyle w:val="WW8Num2z0"/>
          <w:rFonts w:ascii="Verdana" w:hAnsi="Verdana"/>
          <w:color w:val="000000"/>
          <w:sz w:val="18"/>
          <w:szCs w:val="18"/>
        </w:rPr>
        <w:t> </w:t>
      </w:r>
      <w:r>
        <w:rPr>
          <w:rStyle w:val="WW8Num3z0"/>
          <w:rFonts w:ascii="Verdana" w:hAnsi="Verdana"/>
          <w:color w:val="4682B4"/>
          <w:sz w:val="18"/>
          <w:szCs w:val="18"/>
        </w:rPr>
        <w:t>винодельческой</w:t>
      </w:r>
      <w:r>
        <w:rPr>
          <w:rStyle w:val="WW8Num2z0"/>
          <w:rFonts w:ascii="Verdana" w:hAnsi="Verdana"/>
          <w:color w:val="000000"/>
          <w:sz w:val="18"/>
          <w:szCs w:val="18"/>
        </w:rPr>
        <w:t> </w:t>
      </w:r>
      <w:r>
        <w:rPr>
          <w:rFonts w:ascii="Verdana" w:hAnsi="Verdana"/>
          <w:color w:val="000000"/>
          <w:sz w:val="18"/>
          <w:szCs w:val="18"/>
        </w:rPr>
        <w:t>продукции</w:t>
      </w:r>
    </w:p>
    <w:p w14:paraId="7F102954"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Классификация шампанского по содержанию сахара</w:t>
      </w:r>
    </w:p>
    <w:p w14:paraId="2A0E6B9C"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152. Марки шампанского Содержание сахара, г/100 см31. Брют Не более 1,51. Сухое 2,0-2,51. Полусухое 4,0-4,51. Полусладкое 6,0-6,51. Сладкое 8,0-8,5</w:t>
      </w:r>
    </w:p>
    <w:p w14:paraId="06430F53"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Специальные наименования 2,0-6,5</w:t>
      </w:r>
    </w:p>
    <w:p w14:paraId="55AF99D9"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Виноградные вина в составе</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группы «</w:t>
      </w:r>
      <w:r>
        <w:rPr>
          <w:rStyle w:val="WW8Num3z0"/>
          <w:rFonts w:ascii="Verdana" w:hAnsi="Verdana"/>
          <w:color w:val="4682B4"/>
          <w:sz w:val="18"/>
          <w:szCs w:val="18"/>
        </w:rPr>
        <w:t>алкогольная продукция</w:t>
      </w:r>
      <w:r>
        <w:rPr>
          <w:rFonts w:ascii="Verdana" w:hAnsi="Verdana"/>
          <w:color w:val="000000"/>
          <w:sz w:val="18"/>
          <w:szCs w:val="18"/>
        </w:rPr>
        <w:t>»</w:t>
      </w:r>
    </w:p>
    <w:p w14:paraId="4CAE0A99"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Производство виноматериалов в регионах Российской Федерации, млн дал</w:t>
      </w:r>
    </w:p>
    <w:p w14:paraId="4BD97795"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Винодельческий</w:t>
      </w:r>
      <w:r>
        <w:rPr>
          <w:rStyle w:val="WW8Num2z0"/>
          <w:rFonts w:ascii="Verdana" w:hAnsi="Verdana"/>
          <w:color w:val="000000"/>
          <w:sz w:val="18"/>
          <w:szCs w:val="18"/>
        </w:rPr>
        <w:t> </w:t>
      </w:r>
      <w:r>
        <w:rPr>
          <w:rFonts w:ascii="Verdana" w:hAnsi="Verdana"/>
          <w:color w:val="000000"/>
          <w:sz w:val="18"/>
          <w:szCs w:val="18"/>
        </w:rPr>
        <w:t>район 1997 2000 2005(прогноз)</w:t>
      </w:r>
    </w:p>
    <w:p w14:paraId="70CD6D76"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Российская Федерация в целом 15,5 24,1 34,81. В том числе:</w:t>
      </w:r>
    </w:p>
    <w:p w14:paraId="13ED3C02"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Краснодарский край 9 13 17,6</w:t>
      </w:r>
    </w:p>
    <w:p w14:paraId="0F23E12F"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Ставропольский край 1,4 1,7 2,2</w:t>
      </w:r>
    </w:p>
    <w:p w14:paraId="6E829459"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Ростовская обл. 0,7 1,4 2,2</w:t>
      </w:r>
    </w:p>
    <w:p w14:paraId="22821717"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Республика Дагестан 4,2 6,7 11,2</w:t>
      </w:r>
    </w:p>
    <w:p w14:paraId="73BC9176"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Кабардино-Балкарская Республика 0.2 0,2 0,2</w:t>
      </w:r>
    </w:p>
    <w:p w14:paraId="24256058"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Сорта культивируемого винограда европейско-азиатского вида УШб ут15ега</w:t>
      </w:r>
    </w:p>
    <w:p w14:paraId="48EDC8D7"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Особенности селекции винограда, рода УШв \ашГега Сорта винограда</w:t>
      </w:r>
    </w:p>
    <w:p w14:paraId="653EB4C6"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Технические (винные) сорта: белоягодные сорта (Клерет белый, Кокур белый, Коломбар и др.); - темноягодные сорта (Краснянский, Крассато, Ксино-мавро, Ламбруско, Лемнио Науссис и др.).</w:t>
      </w:r>
    </w:p>
    <w:p w14:paraId="31A9F383"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Универсальные (столово-винные) сорта: сорта всех сроков созревания (Сеянец</w:t>
      </w:r>
      <w:r>
        <w:rPr>
          <w:rStyle w:val="WW8Num2z0"/>
          <w:rFonts w:ascii="Verdana" w:hAnsi="Verdana"/>
          <w:color w:val="000000"/>
          <w:sz w:val="18"/>
          <w:szCs w:val="18"/>
        </w:rPr>
        <w:t> </w:t>
      </w:r>
      <w:r>
        <w:rPr>
          <w:rStyle w:val="WW8Num3z0"/>
          <w:rFonts w:ascii="Verdana" w:hAnsi="Verdana"/>
          <w:color w:val="4682B4"/>
          <w:sz w:val="18"/>
          <w:szCs w:val="18"/>
        </w:rPr>
        <w:t>Фостера</w:t>
      </w:r>
      <w:r>
        <w:rPr>
          <w:rStyle w:val="WW8Num2z0"/>
          <w:rFonts w:ascii="Verdana" w:hAnsi="Verdana"/>
          <w:color w:val="000000"/>
          <w:sz w:val="18"/>
          <w:szCs w:val="18"/>
        </w:rPr>
        <w:t> </w:t>
      </w:r>
      <w:r>
        <w:rPr>
          <w:rFonts w:ascii="Verdana" w:hAnsi="Verdana"/>
          <w:color w:val="000000"/>
          <w:sz w:val="18"/>
          <w:szCs w:val="18"/>
        </w:rPr>
        <w:t>белый, Старый горюн, Тагоби, Тербаш, Тыгыз и др.).</w:t>
      </w:r>
    </w:p>
    <w:p w14:paraId="5FEFAB6D"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Неотсортированные сорта: сорта, неразобранные по периодам созревания и происхождению (Мускат Сусанна, Ноуцера, Пухляковский новый, Рушаки, Сасун и др.).</w:t>
      </w:r>
    </w:p>
    <w:p w14:paraId="08904F57"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Технические (винные) сорта: белоягодные сорта (Цветочный, Цитронный Магарача, Янтарный Магарача и др.); - темноягодные сорта (Выдвиженец, Вым-пел, Выносливый, Гилея, Гладзори, Голубок и др.).</w:t>
      </w:r>
    </w:p>
    <w:p w14:paraId="23406ECF"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Универсальные (столово-винные) сорта: универсальные сорта (Мускат восточный, Мускат таировский, Мускат устойчивый и др.).</w:t>
      </w:r>
    </w:p>
    <w:p w14:paraId="79E7C97F"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Основные классификационные признаки сортов винограда</w:t>
      </w:r>
    </w:p>
    <w:p w14:paraId="4C2A0638"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Классификационный признак Характеристика признака</w:t>
      </w:r>
    </w:p>
    <w:p w14:paraId="033D8091"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Хозяйственное</w:t>
      </w:r>
      <w:r>
        <w:rPr>
          <w:rStyle w:val="WW8Num2z0"/>
          <w:rFonts w:ascii="Verdana" w:hAnsi="Verdana"/>
          <w:color w:val="000000"/>
          <w:sz w:val="18"/>
          <w:szCs w:val="18"/>
        </w:rPr>
        <w:t> </w:t>
      </w:r>
      <w:r>
        <w:rPr>
          <w:rFonts w:ascii="Verdana" w:hAnsi="Verdana"/>
          <w:color w:val="000000"/>
          <w:sz w:val="18"/>
          <w:szCs w:val="18"/>
        </w:rPr>
        <w:t>использование столовые и технические, для получения</w:t>
      </w:r>
      <w:r>
        <w:rPr>
          <w:rStyle w:val="WW8Num2z0"/>
          <w:rFonts w:ascii="Verdana" w:hAnsi="Verdana"/>
          <w:color w:val="000000"/>
          <w:sz w:val="18"/>
          <w:szCs w:val="18"/>
        </w:rPr>
        <w:t> </w:t>
      </w:r>
      <w:r>
        <w:rPr>
          <w:rStyle w:val="WW8Num3z0"/>
          <w:rFonts w:ascii="Verdana" w:hAnsi="Verdana"/>
          <w:color w:val="4682B4"/>
          <w:sz w:val="18"/>
          <w:szCs w:val="18"/>
        </w:rPr>
        <w:t>безалкогольных</w:t>
      </w:r>
      <w:r>
        <w:rPr>
          <w:rStyle w:val="WW8Num2z0"/>
          <w:rFonts w:ascii="Verdana" w:hAnsi="Verdana"/>
          <w:color w:val="000000"/>
          <w:sz w:val="18"/>
          <w:szCs w:val="18"/>
        </w:rPr>
        <w:t> </w:t>
      </w:r>
      <w:r>
        <w:rPr>
          <w:rFonts w:ascii="Verdana" w:hAnsi="Verdana"/>
          <w:color w:val="000000"/>
          <w:sz w:val="18"/>
          <w:szCs w:val="18"/>
        </w:rPr>
        <w:t>напитков, продуктов и сушеного винограда, подвои, для декоративных целей</w:t>
      </w:r>
    </w:p>
    <w:p w14:paraId="6979F591"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Биологические показатели срок созревания, урожайность, устойчивость к болезням и вредителям, засухо- и морозоустойчивость</w:t>
      </w:r>
    </w:p>
    <w:p w14:paraId="06CEB30B"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Географический принцип аборигенные, интродуцированные, для различных широт и районов</w:t>
      </w:r>
    </w:p>
    <w:p w14:paraId="42B75EAC"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Окончание приложения 2 Химический состав некоторых сортов винограда, культивируемых в России</w:t>
      </w:r>
    </w:p>
    <w:p w14:paraId="0FB7D6BC"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Сорт Сахаристость (в</w:t>
      </w:r>
      <w:r>
        <w:rPr>
          <w:rStyle w:val="WW8Num2z0"/>
          <w:rFonts w:ascii="Verdana" w:hAnsi="Verdana"/>
          <w:color w:val="000000"/>
          <w:sz w:val="18"/>
          <w:szCs w:val="18"/>
        </w:rPr>
        <w:t> </w:t>
      </w:r>
      <w:r>
        <w:rPr>
          <w:rStyle w:val="WW8Num3z0"/>
          <w:rFonts w:ascii="Verdana" w:hAnsi="Verdana"/>
          <w:color w:val="4682B4"/>
          <w:sz w:val="18"/>
          <w:szCs w:val="18"/>
        </w:rPr>
        <w:t>процентах</w:t>
      </w:r>
      <w:r>
        <w:rPr>
          <w:rFonts w:ascii="Verdana" w:hAnsi="Verdana"/>
          <w:color w:val="000000"/>
          <w:sz w:val="18"/>
          <w:szCs w:val="18"/>
        </w:rPr>
        <w:t>) Кислотность (выражена в про-милях, в граммах на литр) Для производства какого вина пригоден сорт</w:t>
      </w:r>
    </w:p>
    <w:p w14:paraId="1AB5B381"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Алиготе 18-21 7-10 Столовое</w:t>
      </w:r>
    </w:p>
    <w:p w14:paraId="47B42119"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Баян ширей 16,8-19 7,2-8,5 41</w:t>
      </w:r>
    </w:p>
    <w:p w14:paraId="64668FA0"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Белый круглый 16-17,2 7.0-8,0 -II</w:t>
      </w:r>
    </w:p>
    <w:p w14:paraId="4DA0DB45"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Сибирьковый 17-20 6,8-7,9 -II</w:t>
      </w:r>
    </w:p>
    <w:p w14:paraId="2F08C05B"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Сильванср 19-21 7,5-9,5 411. Буланый 17-21 4-7 411. Саперави 23-25 8-10 41</w:t>
      </w:r>
    </w:p>
    <w:p w14:paraId="7DC8382C"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Красностоп золотовский 23-25 5-6,5 -//</w:t>
      </w:r>
    </w:p>
    <w:p w14:paraId="051FFD61"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Гарс Левелю 26-28 5-6,5 Десертное</w:t>
      </w:r>
    </w:p>
    <w:p w14:paraId="37481C6C"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Мускат белый 25-29 5,2-8,5 41</w:t>
      </w:r>
    </w:p>
    <w:p w14:paraId="64773F30"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Мускат Венгерский 25-27 4-7 -II</w:t>
      </w:r>
    </w:p>
    <w:p w14:paraId="4DBFFA1D"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Мускат розовый 25-29 6,5-9 411. Совиньон 25-30 6-8 411. Цимлянский 25-27 4,5-7 411. Каберне 23-27 5,5-7,2 -II</w:t>
      </w:r>
    </w:p>
    <w:p w14:paraId="58EB1708"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Красностоп золотой 23-30 8-10 41</w:t>
      </w:r>
    </w:p>
    <w:p w14:paraId="4DDF6858"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Лучшие кондиции винограда при сборе для изготовления разных вин</w:t>
      </w:r>
    </w:p>
    <w:p w14:paraId="0EB2DB07"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189. Тип вина Сахаристость, % Кислотность, %1. Столовое белое 16-18 7-9</w:t>
      </w:r>
    </w:p>
    <w:p w14:paraId="7E8953F6"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Столовое красное 17-19 7-8</w:t>
      </w:r>
    </w:p>
    <w:p w14:paraId="7566FBF3"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Десертное 21-22 и выше 6-7</w:t>
      </w:r>
    </w:p>
    <w:p w14:paraId="0ADC9596"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Полусладкое 22-23 и выше 7-8</w:t>
      </w:r>
    </w:p>
    <w:p w14:paraId="4B635C28"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Возрастной состав виноградаЙ1. Столовых сортов100,0%1. Технических сортов100,0%tt + t</w:t>
      </w:r>
    </w:p>
    <w:p w14:paraId="3DD33B01"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Рис. Возрастной состав виноградников Краснодарского края1. ЖУРНАЛучета расходов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сельхозсырья за сентябрь 2002г. тыс. руб.</w:t>
      </w:r>
    </w:p>
    <w:p w14:paraId="6B8B7259"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Наименование фактов хозяйственной деятельности или номер документа Основное</w:t>
      </w:r>
      <w:r>
        <w:rPr>
          <w:rStyle w:val="WW8Num2z0"/>
          <w:rFonts w:ascii="Verdana" w:hAnsi="Verdana"/>
          <w:color w:val="000000"/>
          <w:sz w:val="18"/>
          <w:szCs w:val="18"/>
        </w:rPr>
        <w:t> </w:t>
      </w:r>
      <w:r>
        <w:rPr>
          <w:rStyle w:val="WW8Num3z0"/>
          <w:rFonts w:ascii="Verdana" w:hAnsi="Verdana"/>
          <w:color w:val="4682B4"/>
          <w:sz w:val="18"/>
          <w:szCs w:val="18"/>
        </w:rPr>
        <w:t>сырье</w:t>
      </w:r>
    </w:p>
    <w:p w14:paraId="5FAEAA21"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Виноград Спирт-ректификат</w:t>
      </w:r>
    </w:p>
    <w:p w14:paraId="4AC1A01C"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Материальный отчет</w:t>
      </w:r>
      <w:r>
        <w:rPr>
          <w:rStyle w:val="WW8Num2z0"/>
          <w:rFonts w:ascii="Verdana" w:hAnsi="Verdana"/>
          <w:color w:val="000000"/>
          <w:sz w:val="18"/>
          <w:szCs w:val="18"/>
        </w:rPr>
        <w:t> </w:t>
      </w:r>
      <w:r>
        <w:rPr>
          <w:rStyle w:val="WW8Num3z0"/>
          <w:rFonts w:ascii="Verdana" w:hAnsi="Verdana"/>
          <w:color w:val="4682B4"/>
          <w:sz w:val="18"/>
          <w:szCs w:val="18"/>
        </w:rPr>
        <w:t>цеха</w:t>
      </w:r>
      <w:r>
        <w:rPr>
          <w:rStyle w:val="WW8Num2z0"/>
          <w:rFonts w:ascii="Verdana" w:hAnsi="Verdana"/>
          <w:color w:val="000000"/>
          <w:sz w:val="18"/>
          <w:szCs w:val="18"/>
        </w:rPr>
        <w:t> </w:t>
      </w:r>
      <w:r>
        <w:rPr>
          <w:rFonts w:ascii="Verdana" w:hAnsi="Verdana"/>
          <w:color w:val="000000"/>
          <w:sz w:val="18"/>
          <w:szCs w:val="18"/>
        </w:rPr>
        <w:t>перера- 183900 0 10703 17875 17213 5221 17745 17087 130 1261. Ведомость №12 1. ШМ шш шш * шш шш</w:t>
      </w:r>
    </w:p>
    <w:p w14:paraId="01283023"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за 09.02 183900 10703 17875 17213 5221 17745 17087 130 126</w:t>
      </w:r>
    </w:p>
    <w:p w14:paraId="7DCB59A5"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С начала сезона 183900 10703 17875 17213 5221 17745 17087 130 126</w:t>
      </w:r>
    </w:p>
    <w:p w14:paraId="7D3B1237"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Списано</w:t>
      </w:r>
      <w:r>
        <w:rPr>
          <w:rStyle w:val="WW8Num2z0"/>
          <w:rFonts w:ascii="Verdana" w:hAnsi="Verdana"/>
          <w:color w:val="000000"/>
          <w:sz w:val="18"/>
          <w:szCs w:val="18"/>
        </w:rPr>
        <w:t> </w:t>
      </w:r>
      <w:r>
        <w:rPr>
          <w:rFonts w:ascii="Verdana" w:hAnsi="Verdana"/>
          <w:color w:val="000000"/>
          <w:sz w:val="18"/>
          <w:szCs w:val="18"/>
        </w:rPr>
        <w:t>по калькуляционным кар- 183900 0 10703 17875 17213 5221 17745 17087 130 126</w:t>
      </w:r>
    </w:p>
    <w:p w14:paraId="5E36B659"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на 01.09.03 183900 10703 17875 17213 5221 17745 17087 130 1261. Ш Ф 184*1. Продолжение приложения 3</w:t>
      </w:r>
    </w:p>
    <w:p w14:paraId="73FE6399"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Основное сырье Расходы производства</w:t>
      </w:r>
    </w:p>
    <w:p w14:paraId="013FDAAC"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Оприходованы</w:t>
      </w:r>
      <w:r>
        <w:rPr>
          <w:rStyle w:val="WW8Num2z0"/>
          <w:rFonts w:ascii="Verdana" w:hAnsi="Verdana"/>
          <w:color w:val="000000"/>
          <w:sz w:val="18"/>
          <w:szCs w:val="18"/>
        </w:rPr>
        <w:t> </w:t>
      </w:r>
      <w:r>
        <w:rPr>
          <w:rFonts w:ascii="Verdana" w:hAnsi="Verdana"/>
          <w:color w:val="000000"/>
          <w:sz w:val="18"/>
          <w:szCs w:val="18"/>
        </w:rPr>
        <w:t>из производства продукции и отходы1. Отходы Продукция</w:t>
      </w:r>
    </w:p>
    <w:p w14:paraId="09B4B627"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Купажный акт Использовано сахара на подсахаривание сусла Всего</w:t>
      </w:r>
    </w:p>
    <w:p w14:paraId="74BCBC73"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Дата № Направлено на шампанские виноматериалы Направлено на столовые виноматериалы Масса, кг Объем, дал</w:t>
      </w:r>
    </w:p>
    <w:p w14:paraId="07967BA8"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Траминер Рислинг И т. д. Ркацители И т. д.</w:t>
      </w:r>
    </w:p>
    <w:p w14:paraId="33129F3E"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Итого: 2350 146,4 19570 1219,2 23100 1439,1 - - 48900 3046,5</w:t>
      </w:r>
    </w:p>
    <w:p w14:paraId="6C73E4BD"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Реестр составил:</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1. РЕЕСТРактов переработки винограда на сусло по белому способу в сезон 2002г.</w:t>
      </w:r>
    </w:p>
    <w:p w14:paraId="351B10FC"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Акт</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Раздел I переработано (кг) Раздел П Сусло по винограду и направлению использования, дал И Отходы, кг</w:t>
      </w:r>
    </w:p>
    <w:p w14:paraId="6A6763CB"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Вино- Вт. ч. Задано На шампанские На столовые т. Итого Выжимка Гребни В т. ч. от комбайна</w:t>
      </w:r>
    </w:p>
    <w:p w14:paraId="1B6C5131"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Итого: 100400 74940 966 387 17050 1850 66080 2650 94080 - 750204 1321787 70822 74940</w:t>
      </w:r>
    </w:p>
    <w:p w14:paraId="2573949A"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Задано сахара кг 2350 400 19570 980 23100 - - 46770дал 146,4 24,9 1219,2 61,1 1439,1 - - 2913,8</w:t>
      </w:r>
    </w:p>
    <w:p w14:paraId="5E189C94"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Отправлено на спиртование - - - - - - - 441255</w:t>
      </w:r>
    </w:p>
    <w:p w14:paraId="713BC24A"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Итого с осадков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году сухихвиноматериалов 18325, 74470, 4342 - 53981 - - 304408,</w:t>
      </w:r>
    </w:p>
    <w:p w14:paraId="1C9979A3"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Остаток на осадках на 01.01.03. - - - - - - - -</w:t>
      </w:r>
    </w:p>
    <w:p w14:paraId="46DC134B"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Потери в сезон 728,7 2209,1 144 - 2138,1 - - 8439,0</w:t>
      </w:r>
    </w:p>
    <w:p w14:paraId="03DCFD1D"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Введено в другие группы (+;-) +1858 +9380 +177 -39400 +985</w:t>
      </w:r>
    </w:p>
    <w:p w14:paraId="4FE70558" w14:textId="77777777" w:rsidR="00B240E7" w:rsidRDefault="00B240E7" w:rsidP="00B240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Реестр составил: Гл. инженер (винодел) Зав. лабораторией Бухгалтер</w:t>
      </w:r>
    </w:p>
    <w:p w14:paraId="58CBDE96" w14:textId="59414F65" w:rsidR="00C876C4" w:rsidRPr="00B240E7" w:rsidRDefault="00B240E7" w:rsidP="00B240E7">
      <w:r>
        <w:rPr>
          <w:rFonts w:ascii="Verdana" w:hAnsi="Verdana"/>
          <w:color w:val="000000"/>
          <w:sz w:val="18"/>
          <w:szCs w:val="18"/>
        </w:rPr>
        <w:br/>
      </w:r>
      <w:r>
        <w:rPr>
          <w:rFonts w:ascii="Verdana" w:hAnsi="Verdana"/>
          <w:color w:val="000000"/>
          <w:sz w:val="18"/>
          <w:szCs w:val="18"/>
        </w:rPr>
        <w:br/>
      </w:r>
      <w:bookmarkStart w:id="0" w:name="_GoBack"/>
      <w:bookmarkEnd w:id="0"/>
    </w:p>
    <w:sectPr w:rsidR="00C876C4" w:rsidRPr="00B240E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9C93A" w14:textId="77777777" w:rsidR="00F81F92" w:rsidRDefault="00F81F92">
      <w:pPr>
        <w:spacing w:after="0" w:line="240" w:lineRule="auto"/>
      </w:pPr>
      <w:r>
        <w:separator/>
      </w:r>
    </w:p>
  </w:endnote>
  <w:endnote w:type="continuationSeparator" w:id="0">
    <w:p w14:paraId="7AB5C519" w14:textId="77777777" w:rsidR="00F81F92" w:rsidRDefault="00F81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F9EEF" w14:textId="77777777" w:rsidR="00F81F92" w:rsidRDefault="00F81F92">
      <w:pPr>
        <w:spacing w:after="0" w:line="240" w:lineRule="auto"/>
      </w:pPr>
      <w:r>
        <w:separator/>
      </w:r>
    </w:p>
  </w:footnote>
  <w:footnote w:type="continuationSeparator" w:id="0">
    <w:p w14:paraId="7BDBEABE" w14:textId="77777777" w:rsidR="00F81F92" w:rsidRDefault="00F81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1F92"/>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C36FD-1DC6-484D-88FB-17BA1B91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12936</TotalTime>
  <Pages>18</Pages>
  <Words>9544</Words>
  <Characters>54405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63822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1425</cp:revision>
  <cp:lastPrinted>2009-02-06T05:36:00Z</cp:lastPrinted>
  <dcterms:created xsi:type="dcterms:W3CDTF">2016-05-04T14:28:00Z</dcterms:created>
  <dcterms:modified xsi:type="dcterms:W3CDTF">2016-08-20T11:00:00Z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