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EEB1E" w14:textId="77777777" w:rsidR="00907CCB" w:rsidRPr="00907CCB" w:rsidRDefault="00907CCB" w:rsidP="00907CCB">
      <w:pPr>
        <w:rPr>
          <w:rFonts w:ascii="Helvetica" w:hAnsi="Helvetica" w:cs="Helvetica"/>
          <w:b/>
          <w:bCs/>
          <w:color w:val="222222"/>
          <w:sz w:val="21"/>
          <w:szCs w:val="21"/>
        </w:rPr>
      </w:pPr>
      <w:r w:rsidRPr="00907CCB">
        <w:rPr>
          <w:rFonts w:ascii="Helvetica" w:hAnsi="Helvetica" w:cs="Helvetica" w:hint="eastAsia"/>
          <w:b/>
          <w:bCs/>
          <w:color w:val="222222"/>
          <w:sz w:val="21"/>
          <w:szCs w:val="21"/>
        </w:rPr>
        <w:t>Астахов</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Александр</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Михайлович</w:t>
      </w:r>
      <w:r w:rsidRPr="00907CCB">
        <w:rPr>
          <w:rFonts w:ascii="Helvetica" w:hAnsi="Helvetica" w:cs="Helvetica"/>
          <w:b/>
          <w:bCs/>
          <w:color w:val="222222"/>
          <w:sz w:val="21"/>
          <w:szCs w:val="21"/>
        </w:rPr>
        <w:t>.</w:t>
      </w:r>
    </w:p>
    <w:p w14:paraId="27AED21D" w14:textId="77777777" w:rsidR="00907CCB" w:rsidRPr="00907CCB" w:rsidRDefault="00907CCB" w:rsidP="00907CCB">
      <w:pPr>
        <w:rPr>
          <w:rFonts w:ascii="Helvetica" w:hAnsi="Helvetica" w:cs="Helvetica"/>
          <w:b/>
          <w:bCs/>
          <w:color w:val="222222"/>
          <w:sz w:val="21"/>
          <w:szCs w:val="21"/>
        </w:rPr>
      </w:pPr>
      <w:r w:rsidRPr="00907CCB">
        <w:rPr>
          <w:rFonts w:ascii="Helvetica" w:hAnsi="Helvetica" w:cs="Helvetica" w:hint="eastAsia"/>
          <w:b/>
          <w:bCs/>
          <w:color w:val="222222"/>
          <w:sz w:val="21"/>
          <w:szCs w:val="21"/>
        </w:rPr>
        <w:t>Противоречия</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институционализации</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инновационной</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деятельности</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малого</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бизнеса</w:t>
      </w:r>
      <w:r w:rsidRPr="00907CCB">
        <w:rPr>
          <w:rFonts w:ascii="Helvetica" w:hAnsi="Helvetica" w:cs="Helvetica"/>
          <w:b/>
          <w:bCs/>
          <w:color w:val="222222"/>
          <w:sz w:val="21"/>
          <w:szCs w:val="21"/>
        </w:rPr>
        <w:t xml:space="preserve"> : </w:t>
      </w:r>
      <w:r w:rsidRPr="00907CCB">
        <w:rPr>
          <w:rFonts w:ascii="Helvetica" w:hAnsi="Helvetica" w:cs="Helvetica" w:hint="eastAsia"/>
          <w:b/>
          <w:bCs/>
          <w:color w:val="222222"/>
          <w:sz w:val="21"/>
          <w:szCs w:val="21"/>
        </w:rPr>
        <w:t>диссертация</w:t>
      </w:r>
      <w:r w:rsidRPr="00907CCB">
        <w:rPr>
          <w:rFonts w:ascii="Helvetica" w:hAnsi="Helvetica" w:cs="Helvetica"/>
          <w:b/>
          <w:bCs/>
          <w:color w:val="222222"/>
          <w:sz w:val="21"/>
          <w:szCs w:val="21"/>
        </w:rPr>
        <w:t xml:space="preserve"> ... </w:t>
      </w:r>
      <w:r w:rsidRPr="00907CCB">
        <w:rPr>
          <w:rFonts w:ascii="Helvetica" w:hAnsi="Helvetica" w:cs="Helvetica" w:hint="eastAsia"/>
          <w:b/>
          <w:bCs/>
          <w:color w:val="222222"/>
          <w:sz w:val="21"/>
          <w:szCs w:val="21"/>
        </w:rPr>
        <w:t>кандидата</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социологических</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наук</w:t>
      </w:r>
      <w:r w:rsidRPr="00907CCB">
        <w:rPr>
          <w:rFonts w:ascii="Helvetica" w:hAnsi="Helvetica" w:cs="Helvetica"/>
          <w:b/>
          <w:bCs/>
          <w:color w:val="222222"/>
          <w:sz w:val="21"/>
          <w:szCs w:val="21"/>
        </w:rPr>
        <w:t xml:space="preserve"> : 22.00.04 / </w:t>
      </w:r>
      <w:r w:rsidRPr="00907CCB">
        <w:rPr>
          <w:rFonts w:ascii="Helvetica" w:hAnsi="Helvetica" w:cs="Helvetica" w:hint="eastAsia"/>
          <w:b/>
          <w:bCs/>
          <w:color w:val="222222"/>
          <w:sz w:val="21"/>
          <w:szCs w:val="21"/>
        </w:rPr>
        <w:t>Астахов</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Александр</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Михайлович</w:t>
      </w:r>
      <w:r w:rsidRPr="00907CCB">
        <w:rPr>
          <w:rFonts w:ascii="Helvetica" w:hAnsi="Helvetica" w:cs="Helvetica"/>
          <w:b/>
          <w:bCs/>
          <w:color w:val="222222"/>
          <w:sz w:val="21"/>
          <w:szCs w:val="21"/>
        </w:rPr>
        <w:t>; [</w:t>
      </w:r>
      <w:r w:rsidRPr="00907CCB">
        <w:rPr>
          <w:rFonts w:ascii="Helvetica" w:hAnsi="Helvetica" w:cs="Helvetica" w:hint="eastAsia"/>
          <w:b/>
          <w:bCs/>
          <w:color w:val="222222"/>
          <w:sz w:val="21"/>
          <w:szCs w:val="21"/>
        </w:rPr>
        <w:t>Место</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защиты</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Южный</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федеральный</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университет</w:t>
      </w:r>
      <w:r w:rsidRPr="00907CCB">
        <w:rPr>
          <w:rFonts w:ascii="Helvetica" w:hAnsi="Helvetica" w:cs="Helvetica"/>
          <w:b/>
          <w:bCs/>
          <w:color w:val="222222"/>
          <w:sz w:val="21"/>
          <w:szCs w:val="21"/>
        </w:rPr>
        <w:t xml:space="preserve">]. - </w:t>
      </w:r>
      <w:r w:rsidRPr="00907CCB">
        <w:rPr>
          <w:rFonts w:ascii="Helvetica" w:hAnsi="Helvetica" w:cs="Helvetica" w:hint="eastAsia"/>
          <w:b/>
          <w:bCs/>
          <w:color w:val="222222"/>
          <w:sz w:val="21"/>
          <w:szCs w:val="21"/>
        </w:rPr>
        <w:t>Ростов</w:t>
      </w:r>
      <w:r w:rsidRPr="00907CCB">
        <w:rPr>
          <w:rFonts w:ascii="Helvetica" w:hAnsi="Helvetica" w:cs="Helvetica"/>
          <w:b/>
          <w:bCs/>
          <w:color w:val="222222"/>
          <w:sz w:val="21"/>
          <w:szCs w:val="21"/>
        </w:rPr>
        <w:t>-</w:t>
      </w:r>
      <w:r w:rsidRPr="00907CCB">
        <w:rPr>
          <w:rFonts w:ascii="Helvetica" w:hAnsi="Helvetica" w:cs="Helvetica" w:hint="eastAsia"/>
          <w:b/>
          <w:bCs/>
          <w:color w:val="222222"/>
          <w:sz w:val="21"/>
          <w:szCs w:val="21"/>
        </w:rPr>
        <w:t>на</w:t>
      </w:r>
      <w:r w:rsidRPr="00907CCB">
        <w:rPr>
          <w:rFonts w:ascii="Helvetica" w:hAnsi="Helvetica" w:cs="Helvetica"/>
          <w:b/>
          <w:bCs/>
          <w:color w:val="222222"/>
          <w:sz w:val="21"/>
          <w:szCs w:val="21"/>
        </w:rPr>
        <w:t>-</w:t>
      </w:r>
      <w:r w:rsidRPr="00907CCB">
        <w:rPr>
          <w:rFonts w:ascii="Helvetica" w:hAnsi="Helvetica" w:cs="Helvetica" w:hint="eastAsia"/>
          <w:b/>
          <w:bCs/>
          <w:color w:val="222222"/>
          <w:sz w:val="21"/>
          <w:szCs w:val="21"/>
        </w:rPr>
        <w:t>Дону</w:t>
      </w:r>
      <w:r w:rsidRPr="00907CCB">
        <w:rPr>
          <w:rFonts w:ascii="Helvetica" w:hAnsi="Helvetica" w:cs="Helvetica"/>
          <w:b/>
          <w:bCs/>
          <w:color w:val="222222"/>
          <w:sz w:val="21"/>
          <w:szCs w:val="21"/>
        </w:rPr>
        <w:t xml:space="preserve">, 2013. - 194 </w:t>
      </w:r>
      <w:r w:rsidRPr="00907CCB">
        <w:rPr>
          <w:rFonts w:ascii="Helvetica" w:hAnsi="Helvetica" w:cs="Helvetica" w:hint="eastAsia"/>
          <w:b/>
          <w:bCs/>
          <w:color w:val="222222"/>
          <w:sz w:val="21"/>
          <w:szCs w:val="21"/>
        </w:rPr>
        <w:t>с</w:t>
      </w:r>
      <w:r w:rsidRPr="00907CCB">
        <w:rPr>
          <w:rFonts w:ascii="Helvetica" w:hAnsi="Helvetica" w:cs="Helvetica"/>
          <w:b/>
          <w:bCs/>
          <w:color w:val="222222"/>
          <w:sz w:val="21"/>
          <w:szCs w:val="21"/>
        </w:rPr>
        <w:t xml:space="preserve">. : </w:t>
      </w:r>
      <w:r w:rsidRPr="00907CCB">
        <w:rPr>
          <w:rFonts w:ascii="Helvetica" w:hAnsi="Helvetica" w:cs="Helvetica" w:hint="eastAsia"/>
          <w:b/>
          <w:bCs/>
          <w:color w:val="222222"/>
          <w:sz w:val="21"/>
          <w:szCs w:val="21"/>
        </w:rPr>
        <w:t>ил</w:t>
      </w:r>
      <w:r w:rsidRPr="00907CCB">
        <w:rPr>
          <w:rFonts w:ascii="Helvetica" w:hAnsi="Helvetica" w:cs="Helvetica"/>
          <w:b/>
          <w:bCs/>
          <w:color w:val="222222"/>
          <w:sz w:val="21"/>
          <w:szCs w:val="21"/>
        </w:rPr>
        <w:t>.</w:t>
      </w:r>
    </w:p>
    <w:p w14:paraId="78BF71E2" w14:textId="77777777" w:rsidR="00907CCB" w:rsidRPr="00907CCB" w:rsidRDefault="00907CCB" w:rsidP="00907CCB">
      <w:pPr>
        <w:rPr>
          <w:rFonts w:ascii="Helvetica" w:hAnsi="Helvetica" w:cs="Helvetica"/>
          <w:b/>
          <w:bCs/>
          <w:color w:val="222222"/>
          <w:sz w:val="21"/>
          <w:szCs w:val="21"/>
        </w:rPr>
      </w:pPr>
      <w:r w:rsidRPr="00907CCB">
        <w:rPr>
          <w:rFonts w:ascii="Helvetica" w:hAnsi="Helvetica" w:cs="Helvetica" w:hint="eastAsia"/>
          <w:b/>
          <w:bCs/>
          <w:color w:val="222222"/>
          <w:sz w:val="21"/>
          <w:szCs w:val="21"/>
        </w:rPr>
        <w:t>больше</w:t>
      </w:r>
    </w:p>
    <w:p w14:paraId="6380D2A7" w14:textId="77777777" w:rsidR="00907CCB" w:rsidRPr="00907CCB" w:rsidRDefault="00907CCB" w:rsidP="00907CCB">
      <w:pPr>
        <w:rPr>
          <w:rFonts w:ascii="Helvetica" w:hAnsi="Helvetica" w:cs="Helvetica"/>
          <w:b/>
          <w:bCs/>
          <w:color w:val="222222"/>
          <w:sz w:val="21"/>
          <w:szCs w:val="21"/>
        </w:rPr>
      </w:pPr>
      <w:r w:rsidRPr="00907CCB">
        <w:rPr>
          <w:rFonts w:ascii="Helvetica" w:hAnsi="Helvetica" w:cs="Helvetica" w:hint="eastAsia"/>
          <w:b/>
          <w:bCs/>
          <w:color w:val="222222"/>
          <w:sz w:val="21"/>
          <w:szCs w:val="21"/>
        </w:rPr>
        <w:t>Цитаты</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из</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текста</w:t>
      </w:r>
      <w:r w:rsidRPr="00907CCB">
        <w:rPr>
          <w:rFonts w:ascii="Helvetica" w:hAnsi="Helvetica" w:cs="Helvetica"/>
          <w:b/>
          <w:bCs/>
          <w:color w:val="222222"/>
          <w:sz w:val="21"/>
          <w:szCs w:val="21"/>
        </w:rPr>
        <w:t>:</w:t>
      </w:r>
    </w:p>
    <w:p w14:paraId="601E2BB4" w14:textId="77777777" w:rsidR="00907CCB" w:rsidRPr="00907CCB" w:rsidRDefault="00907CCB" w:rsidP="00907CCB">
      <w:pPr>
        <w:rPr>
          <w:rFonts w:ascii="Helvetica" w:hAnsi="Helvetica" w:cs="Helvetica"/>
          <w:b/>
          <w:bCs/>
          <w:color w:val="222222"/>
          <w:sz w:val="21"/>
          <w:szCs w:val="21"/>
        </w:rPr>
      </w:pPr>
      <w:r w:rsidRPr="00907CCB">
        <w:rPr>
          <w:rFonts w:ascii="Helvetica" w:hAnsi="Helvetica" w:cs="Helvetica" w:hint="eastAsia"/>
          <w:b/>
          <w:bCs/>
          <w:color w:val="222222"/>
          <w:sz w:val="21"/>
          <w:szCs w:val="21"/>
        </w:rPr>
        <w:t>стр</w:t>
      </w:r>
      <w:r w:rsidRPr="00907CCB">
        <w:rPr>
          <w:rFonts w:ascii="Helvetica" w:hAnsi="Helvetica" w:cs="Helvetica"/>
          <w:b/>
          <w:bCs/>
          <w:color w:val="222222"/>
          <w:sz w:val="21"/>
          <w:szCs w:val="21"/>
        </w:rPr>
        <w:t>. 1</w:t>
      </w:r>
    </w:p>
    <w:p w14:paraId="007F8CD5" w14:textId="77777777" w:rsidR="00907CCB" w:rsidRPr="00907CCB" w:rsidRDefault="00907CCB" w:rsidP="00907CCB">
      <w:pPr>
        <w:rPr>
          <w:rFonts w:ascii="Helvetica" w:hAnsi="Helvetica" w:cs="Helvetica"/>
          <w:b/>
          <w:bCs/>
          <w:color w:val="222222"/>
          <w:sz w:val="21"/>
          <w:szCs w:val="21"/>
        </w:rPr>
      </w:pPr>
      <w:r w:rsidRPr="00907CCB">
        <w:rPr>
          <w:rFonts w:ascii="Helvetica" w:hAnsi="Helvetica" w:cs="Helvetica" w:hint="eastAsia"/>
          <w:b/>
          <w:bCs/>
          <w:color w:val="222222"/>
          <w:sz w:val="21"/>
          <w:szCs w:val="21"/>
        </w:rPr>
        <w:t>ЮЖНЫЙ</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ФЕДЕРАЛЬНЫЙ</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УНИВЕРСИТЕТ</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На</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правах</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рукописи</w:t>
      </w:r>
      <w:r w:rsidRPr="00907CCB">
        <w:rPr>
          <w:rFonts w:ascii="Helvetica" w:hAnsi="Helvetica" w:cs="Helvetica"/>
          <w:b/>
          <w:bCs/>
          <w:color w:val="222222"/>
          <w:sz w:val="21"/>
          <w:szCs w:val="21"/>
        </w:rPr>
        <w:t xml:space="preserve"> 04201361443 </w:t>
      </w:r>
      <w:r w:rsidRPr="00907CCB">
        <w:rPr>
          <w:rFonts w:ascii="Helvetica" w:hAnsi="Helvetica" w:cs="Helvetica" w:hint="eastAsia"/>
          <w:b/>
          <w:bCs/>
          <w:color w:val="222222"/>
          <w:sz w:val="21"/>
          <w:szCs w:val="21"/>
        </w:rPr>
        <w:t>Астахов</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Александр</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Михайлович</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ПРОТИВОРЕЧИЯ</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ИНСТИТУЦИОНАЛИЗАЦИИ</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ИННОВАЦИОННОЙ</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Д</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Е</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Я</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Т</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Е</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Л</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Ь</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Н</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О</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С</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Т</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И</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МАЛОГО</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БИЗНЕСА</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Специальное</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ь</w:t>
      </w:r>
      <w:r w:rsidRPr="00907CCB">
        <w:rPr>
          <w:rFonts w:ascii="Helvetica" w:hAnsi="Helvetica" w:cs="Helvetica"/>
          <w:b/>
          <w:bCs/>
          <w:color w:val="222222"/>
          <w:sz w:val="21"/>
          <w:szCs w:val="21"/>
        </w:rPr>
        <w:t xml:space="preserve"> 22.00.04 </w:t>
      </w:r>
      <w:r w:rsidRPr="00907CCB">
        <w:rPr>
          <w:rFonts w:ascii="Helvetica" w:hAnsi="Helvetica" w:cs="Helvetica" w:hint="eastAsia"/>
          <w:b/>
          <w:bCs/>
          <w:color w:val="222222"/>
          <w:sz w:val="21"/>
          <w:szCs w:val="21"/>
        </w:rPr>
        <w:t>—</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Социальная</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структура</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социальные</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институты</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и</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процессы</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диссертация</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на</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соискание</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ученой</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степени</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кандидата</w:t>
      </w:r>
    </w:p>
    <w:p w14:paraId="384A8532" w14:textId="77777777" w:rsidR="00907CCB" w:rsidRPr="00907CCB" w:rsidRDefault="00907CCB" w:rsidP="00907CCB">
      <w:pPr>
        <w:rPr>
          <w:rFonts w:ascii="Helvetica" w:hAnsi="Helvetica" w:cs="Helvetica"/>
          <w:b/>
          <w:bCs/>
          <w:color w:val="222222"/>
          <w:sz w:val="21"/>
          <w:szCs w:val="21"/>
        </w:rPr>
      </w:pPr>
      <w:r w:rsidRPr="00907CCB">
        <w:rPr>
          <w:rFonts w:ascii="Helvetica" w:hAnsi="Helvetica" w:cs="Helvetica" w:hint="eastAsia"/>
          <w:b/>
          <w:bCs/>
          <w:color w:val="222222"/>
          <w:sz w:val="21"/>
          <w:szCs w:val="21"/>
        </w:rPr>
        <w:t>стр</w:t>
      </w:r>
      <w:r w:rsidRPr="00907CCB">
        <w:rPr>
          <w:rFonts w:ascii="Helvetica" w:hAnsi="Helvetica" w:cs="Helvetica"/>
          <w:b/>
          <w:bCs/>
          <w:color w:val="222222"/>
          <w:sz w:val="21"/>
          <w:szCs w:val="21"/>
        </w:rPr>
        <w:t>. 9</w:t>
      </w:r>
    </w:p>
    <w:p w14:paraId="1DE4A363" w14:textId="77777777" w:rsidR="00907CCB" w:rsidRPr="00907CCB" w:rsidRDefault="00907CCB" w:rsidP="00907CCB">
      <w:pPr>
        <w:rPr>
          <w:rFonts w:ascii="Helvetica" w:hAnsi="Helvetica" w:cs="Helvetica"/>
          <w:b/>
          <w:bCs/>
          <w:color w:val="222222"/>
          <w:sz w:val="21"/>
          <w:szCs w:val="21"/>
        </w:rPr>
      </w:pPr>
      <w:r w:rsidRPr="00907CCB">
        <w:rPr>
          <w:rFonts w:ascii="Helvetica" w:hAnsi="Helvetica" w:cs="Helvetica" w:hint="eastAsia"/>
          <w:b/>
          <w:bCs/>
          <w:color w:val="222222"/>
          <w:sz w:val="21"/>
          <w:szCs w:val="21"/>
        </w:rPr>
        <w:t>правил</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для</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малого</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институциональным</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условиям</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функционирования</w:t>
      </w:r>
      <w:r w:rsidRPr="00907CCB">
        <w:rPr>
          <w:rFonts w:ascii="Helvetica" w:hAnsi="Helvetica" w:cs="Helvetica"/>
          <w:b/>
          <w:bCs/>
          <w:color w:val="222222"/>
          <w:sz w:val="21"/>
          <w:szCs w:val="21"/>
        </w:rPr>
        <w:t xml:space="preserve">; 6) </w:t>
      </w:r>
      <w:r w:rsidRPr="00907CCB">
        <w:rPr>
          <w:rFonts w:ascii="Helvetica" w:hAnsi="Helvetica" w:cs="Helvetica" w:hint="eastAsia"/>
          <w:b/>
          <w:bCs/>
          <w:color w:val="222222"/>
          <w:sz w:val="21"/>
          <w:szCs w:val="21"/>
        </w:rPr>
        <w:t>изучить</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отношение</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предпринимателей</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к</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государственной</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политике</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стимулирования</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перевода</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малого</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бизнеса</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на</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инновационную</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модель</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деятельности</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Объектом</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обществе</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Предмет</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деятельности</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исследования</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российского</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малого</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институционализация</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бизнеса</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в</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процессе</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инновационной</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взаимодействия</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исследования</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выступает</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малый</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бизнес</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в</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российском</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государства</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и</w:t>
      </w:r>
      <w:r w:rsidRPr="00907CCB">
        <w:rPr>
          <w:rFonts w:ascii="Helvetica" w:hAnsi="Helvetica" w:cs="Helvetica"/>
          <w:b/>
          <w:bCs/>
          <w:color w:val="222222"/>
          <w:sz w:val="21"/>
          <w:szCs w:val="21"/>
        </w:rPr>
        <w:t>...</w:t>
      </w:r>
    </w:p>
    <w:p w14:paraId="675CD232" w14:textId="77777777" w:rsidR="00907CCB" w:rsidRPr="00907CCB" w:rsidRDefault="00907CCB" w:rsidP="00907CCB">
      <w:pPr>
        <w:rPr>
          <w:rFonts w:ascii="Helvetica" w:hAnsi="Helvetica" w:cs="Helvetica"/>
          <w:b/>
          <w:bCs/>
          <w:color w:val="222222"/>
          <w:sz w:val="21"/>
          <w:szCs w:val="21"/>
        </w:rPr>
      </w:pPr>
      <w:r w:rsidRPr="00907CCB">
        <w:rPr>
          <w:rFonts w:ascii="Helvetica" w:hAnsi="Helvetica" w:cs="Helvetica" w:hint="eastAsia"/>
          <w:b/>
          <w:bCs/>
          <w:color w:val="222222"/>
          <w:sz w:val="21"/>
          <w:szCs w:val="21"/>
        </w:rPr>
        <w:t>стр</w:t>
      </w:r>
      <w:r w:rsidRPr="00907CCB">
        <w:rPr>
          <w:rFonts w:ascii="Helvetica" w:hAnsi="Helvetica" w:cs="Helvetica"/>
          <w:b/>
          <w:bCs/>
          <w:color w:val="222222"/>
          <w:sz w:val="21"/>
          <w:szCs w:val="21"/>
        </w:rPr>
        <w:t>. 12</w:t>
      </w:r>
    </w:p>
    <w:p w14:paraId="6EF8C212" w14:textId="77777777" w:rsidR="00907CCB" w:rsidRPr="00907CCB" w:rsidRDefault="00907CCB" w:rsidP="00907CCB">
      <w:pPr>
        <w:rPr>
          <w:rFonts w:ascii="Helvetica" w:hAnsi="Helvetica" w:cs="Helvetica"/>
          <w:b/>
          <w:bCs/>
          <w:color w:val="222222"/>
          <w:sz w:val="21"/>
          <w:szCs w:val="21"/>
        </w:rPr>
      </w:pPr>
      <w:r w:rsidRPr="00907CCB">
        <w:rPr>
          <w:rFonts w:ascii="Helvetica" w:hAnsi="Helvetica" w:cs="Helvetica" w:hint="eastAsia"/>
          <w:b/>
          <w:bCs/>
          <w:color w:val="222222"/>
          <w:sz w:val="21"/>
          <w:szCs w:val="21"/>
        </w:rPr>
        <w:t>дисфункциональное™</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новых</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условий</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на</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роли</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государства</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малого</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развитие</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в</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сфере</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при</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и</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правовых</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норм</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к</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характеристикам</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их</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толкования</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и</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малого</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бизнеса</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неоднозначности</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непрозрачностью</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деятельности</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бизнеса</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провозглашении</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курса</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инновационное</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экономики</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поддержку</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малого</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бизнеса</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на</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практике</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тормозится</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институционализация</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инновационной</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деятел</w:t>
      </w:r>
      <w:r w:rsidRPr="00907CCB">
        <w:rPr>
          <w:rFonts w:ascii="Helvetica" w:hAnsi="Helvetica" w:cs="Helvetica" w:hint="eastAsia"/>
          <w:b/>
          <w:bCs/>
          <w:color w:val="222222"/>
          <w:sz w:val="21"/>
          <w:szCs w:val="21"/>
        </w:rPr>
        <w:lastRenderedPageBreak/>
        <w:t>ьности</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ограничивается</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питание</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сфера</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малого</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бизнеса</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его</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функционирование</w:t>
      </w:r>
      <w:r w:rsidRPr="00907CCB">
        <w:rPr>
          <w:rFonts w:ascii="Helvetica" w:hAnsi="Helvetica" w:cs="Helvetica"/>
          <w:b/>
          <w:bCs/>
          <w:color w:val="222222"/>
          <w:sz w:val="21"/>
          <w:szCs w:val="21"/>
        </w:rPr>
        <w:t>...</w:t>
      </w:r>
    </w:p>
    <w:p w14:paraId="583A1AAF" w14:textId="77777777" w:rsidR="00907CCB" w:rsidRPr="00907CCB" w:rsidRDefault="00907CCB" w:rsidP="00907CCB">
      <w:pPr>
        <w:rPr>
          <w:rFonts w:ascii="Helvetica" w:hAnsi="Helvetica" w:cs="Helvetica"/>
          <w:b/>
          <w:bCs/>
          <w:color w:val="222222"/>
          <w:sz w:val="21"/>
          <w:szCs w:val="21"/>
        </w:rPr>
      </w:pPr>
    </w:p>
    <w:p w14:paraId="481E8603" w14:textId="77777777" w:rsidR="00907CCB" w:rsidRPr="00907CCB" w:rsidRDefault="00907CCB" w:rsidP="00907CCB">
      <w:pPr>
        <w:rPr>
          <w:rFonts w:ascii="Helvetica" w:hAnsi="Helvetica" w:cs="Helvetica"/>
          <w:b/>
          <w:bCs/>
          <w:color w:val="222222"/>
          <w:sz w:val="21"/>
          <w:szCs w:val="21"/>
        </w:rPr>
      </w:pPr>
      <w:r w:rsidRPr="00907CCB">
        <w:rPr>
          <w:rFonts w:ascii="Helvetica" w:hAnsi="Helvetica" w:cs="Helvetica" w:hint="eastAsia"/>
          <w:b/>
          <w:bCs/>
          <w:color w:val="222222"/>
          <w:sz w:val="21"/>
          <w:szCs w:val="21"/>
        </w:rPr>
        <w:t>Оглавление</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диссертации</w:t>
      </w:r>
    </w:p>
    <w:p w14:paraId="56080425" w14:textId="77777777" w:rsidR="00907CCB" w:rsidRPr="00907CCB" w:rsidRDefault="00907CCB" w:rsidP="00907CCB">
      <w:pPr>
        <w:rPr>
          <w:rFonts w:ascii="Helvetica" w:hAnsi="Helvetica" w:cs="Helvetica"/>
          <w:b/>
          <w:bCs/>
          <w:color w:val="222222"/>
          <w:sz w:val="21"/>
          <w:szCs w:val="21"/>
        </w:rPr>
      </w:pPr>
      <w:r w:rsidRPr="00907CCB">
        <w:rPr>
          <w:rFonts w:ascii="Helvetica" w:hAnsi="Helvetica" w:cs="Helvetica" w:hint="eastAsia"/>
          <w:b/>
          <w:bCs/>
          <w:color w:val="222222"/>
          <w:sz w:val="21"/>
          <w:szCs w:val="21"/>
        </w:rPr>
        <w:t>кандидат</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социологических</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наук</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Астахов</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Александр</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Михайлович</w:t>
      </w:r>
    </w:p>
    <w:p w14:paraId="0C93DE3B" w14:textId="77777777" w:rsidR="00907CCB" w:rsidRPr="00907CCB" w:rsidRDefault="00907CCB" w:rsidP="00907CCB">
      <w:pPr>
        <w:rPr>
          <w:rFonts w:ascii="Helvetica" w:hAnsi="Helvetica" w:cs="Helvetica"/>
          <w:b/>
          <w:bCs/>
          <w:color w:val="222222"/>
          <w:sz w:val="21"/>
          <w:szCs w:val="21"/>
        </w:rPr>
      </w:pPr>
      <w:r w:rsidRPr="00907CCB">
        <w:rPr>
          <w:rFonts w:ascii="Helvetica" w:hAnsi="Helvetica" w:cs="Helvetica" w:hint="eastAsia"/>
          <w:b/>
          <w:bCs/>
          <w:color w:val="222222"/>
          <w:sz w:val="21"/>
          <w:szCs w:val="21"/>
        </w:rPr>
        <w:t>СОДЕРЖАНИЕ</w:t>
      </w:r>
    </w:p>
    <w:p w14:paraId="1FC1284B" w14:textId="77777777" w:rsidR="00907CCB" w:rsidRPr="00907CCB" w:rsidRDefault="00907CCB" w:rsidP="00907CCB">
      <w:pPr>
        <w:rPr>
          <w:rFonts w:ascii="Helvetica" w:hAnsi="Helvetica" w:cs="Helvetica"/>
          <w:b/>
          <w:bCs/>
          <w:color w:val="222222"/>
          <w:sz w:val="21"/>
          <w:szCs w:val="21"/>
        </w:rPr>
      </w:pPr>
    </w:p>
    <w:p w14:paraId="50339B30" w14:textId="77777777" w:rsidR="00907CCB" w:rsidRPr="00907CCB" w:rsidRDefault="00907CCB" w:rsidP="00907CCB">
      <w:pPr>
        <w:rPr>
          <w:rFonts w:ascii="Helvetica" w:hAnsi="Helvetica" w:cs="Helvetica"/>
          <w:b/>
          <w:bCs/>
          <w:color w:val="222222"/>
          <w:sz w:val="21"/>
          <w:szCs w:val="21"/>
        </w:rPr>
      </w:pPr>
      <w:r w:rsidRPr="00907CCB">
        <w:rPr>
          <w:rFonts w:ascii="Helvetica" w:hAnsi="Helvetica" w:cs="Helvetica" w:hint="eastAsia"/>
          <w:b/>
          <w:bCs/>
          <w:color w:val="222222"/>
          <w:sz w:val="21"/>
          <w:szCs w:val="21"/>
        </w:rPr>
        <w:t>Введение</w:t>
      </w:r>
    </w:p>
    <w:p w14:paraId="66D56763" w14:textId="77777777" w:rsidR="00907CCB" w:rsidRPr="00907CCB" w:rsidRDefault="00907CCB" w:rsidP="00907CCB">
      <w:pPr>
        <w:rPr>
          <w:rFonts w:ascii="Helvetica" w:hAnsi="Helvetica" w:cs="Helvetica"/>
          <w:b/>
          <w:bCs/>
          <w:color w:val="222222"/>
          <w:sz w:val="21"/>
          <w:szCs w:val="21"/>
        </w:rPr>
      </w:pPr>
    </w:p>
    <w:p w14:paraId="23EC30D6" w14:textId="77777777" w:rsidR="00907CCB" w:rsidRPr="00907CCB" w:rsidRDefault="00907CCB" w:rsidP="00907CCB">
      <w:pPr>
        <w:rPr>
          <w:rFonts w:ascii="Helvetica" w:hAnsi="Helvetica" w:cs="Helvetica"/>
          <w:b/>
          <w:bCs/>
          <w:color w:val="222222"/>
          <w:sz w:val="21"/>
          <w:szCs w:val="21"/>
        </w:rPr>
      </w:pPr>
      <w:r w:rsidRPr="00907CCB">
        <w:rPr>
          <w:rFonts w:ascii="Helvetica" w:hAnsi="Helvetica" w:cs="Helvetica" w:hint="eastAsia"/>
          <w:b/>
          <w:bCs/>
          <w:color w:val="222222"/>
          <w:sz w:val="21"/>
          <w:szCs w:val="21"/>
        </w:rPr>
        <w:t>Глава</w:t>
      </w:r>
      <w:r w:rsidRPr="00907CCB">
        <w:rPr>
          <w:rFonts w:ascii="Helvetica" w:hAnsi="Helvetica" w:cs="Helvetica"/>
          <w:b/>
          <w:bCs/>
          <w:color w:val="222222"/>
          <w:sz w:val="21"/>
          <w:szCs w:val="21"/>
        </w:rPr>
        <w:t xml:space="preserve"> 1. </w:t>
      </w:r>
      <w:r w:rsidRPr="00907CCB">
        <w:rPr>
          <w:rFonts w:ascii="Helvetica" w:hAnsi="Helvetica" w:cs="Helvetica" w:hint="eastAsia"/>
          <w:b/>
          <w:bCs/>
          <w:color w:val="222222"/>
          <w:sz w:val="21"/>
          <w:szCs w:val="21"/>
        </w:rPr>
        <w:t>Теоретико</w:t>
      </w:r>
      <w:r w:rsidRPr="00907CCB">
        <w:rPr>
          <w:rFonts w:ascii="Helvetica" w:hAnsi="Helvetica" w:cs="Helvetica"/>
          <w:b/>
          <w:bCs/>
          <w:color w:val="222222"/>
          <w:sz w:val="21"/>
          <w:szCs w:val="21"/>
        </w:rPr>
        <w:t>-</w:t>
      </w:r>
      <w:r w:rsidRPr="00907CCB">
        <w:rPr>
          <w:rFonts w:ascii="Helvetica" w:hAnsi="Helvetica" w:cs="Helvetica" w:hint="eastAsia"/>
          <w:b/>
          <w:bCs/>
          <w:color w:val="222222"/>
          <w:sz w:val="21"/>
          <w:szCs w:val="21"/>
        </w:rPr>
        <w:t>методологические</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основания</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исследования</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институционализании</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малого</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бизнеса</w:t>
      </w:r>
    </w:p>
    <w:p w14:paraId="371A3C7D" w14:textId="77777777" w:rsidR="00907CCB" w:rsidRPr="00907CCB" w:rsidRDefault="00907CCB" w:rsidP="00907CCB">
      <w:pPr>
        <w:rPr>
          <w:rFonts w:ascii="Helvetica" w:hAnsi="Helvetica" w:cs="Helvetica"/>
          <w:b/>
          <w:bCs/>
          <w:color w:val="222222"/>
          <w:sz w:val="21"/>
          <w:szCs w:val="21"/>
        </w:rPr>
      </w:pPr>
    </w:p>
    <w:p w14:paraId="048F4A7A" w14:textId="77777777" w:rsidR="00907CCB" w:rsidRPr="00907CCB" w:rsidRDefault="00907CCB" w:rsidP="00907CCB">
      <w:pPr>
        <w:rPr>
          <w:rFonts w:ascii="Helvetica" w:hAnsi="Helvetica" w:cs="Helvetica"/>
          <w:b/>
          <w:bCs/>
          <w:color w:val="222222"/>
          <w:sz w:val="21"/>
          <w:szCs w:val="21"/>
        </w:rPr>
      </w:pPr>
      <w:r w:rsidRPr="00907CCB">
        <w:rPr>
          <w:rFonts w:ascii="Helvetica" w:hAnsi="Helvetica" w:cs="Helvetica"/>
          <w:b/>
          <w:bCs/>
          <w:color w:val="222222"/>
          <w:sz w:val="21"/>
          <w:szCs w:val="21"/>
        </w:rPr>
        <w:t xml:space="preserve">1.1. </w:t>
      </w:r>
      <w:r w:rsidRPr="00907CCB">
        <w:rPr>
          <w:rFonts w:ascii="Helvetica" w:hAnsi="Helvetica" w:cs="Helvetica" w:hint="eastAsia"/>
          <w:b/>
          <w:bCs/>
          <w:color w:val="222222"/>
          <w:sz w:val="21"/>
          <w:szCs w:val="21"/>
        </w:rPr>
        <w:t>Малый</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бизнес</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в</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контексте</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концепции</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неоинституционализма</w:t>
      </w:r>
    </w:p>
    <w:p w14:paraId="0828CD3E" w14:textId="77777777" w:rsidR="00907CCB" w:rsidRPr="00907CCB" w:rsidRDefault="00907CCB" w:rsidP="00907CCB">
      <w:pPr>
        <w:rPr>
          <w:rFonts w:ascii="Helvetica" w:hAnsi="Helvetica" w:cs="Helvetica"/>
          <w:b/>
          <w:bCs/>
          <w:color w:val="222222"/>
          <w:sz w:val="21"/>
          <w:szCs w:val="21"/>
        </w:rPr>
      </w:pPr>
    </w:p>
    <w:p w14:paraId="2056695D" w14:textId="77777777" w:rsidR="00907CCB" w:rsidRPr="00907CCB" w:rsidRDefault="00907CCB" w:rsidP="00907CCB">
      <w:pPr>
        <w:rPr>
          <w:rFonts w:ascii="Helvetica" w:hAnsi="Helvetica" w:cs="Helvetica"/>
          <w:b/>
          <w:bCs/>
          <w:color w:val="222222"/>
          <w:sz w:val="21"/>
          <w:szCs w:val="21"/>
        </w:rPr>
      </w:pPr>
      <w:r w:rsidRPr="00907CCB">
        <w:rPr>
          <w:rFonts w:ascii="Helvetica" w:hAnsi="Helvetica" w:cs="Helvetica"/>
          <w:b/>
          <w:bCs/>
          <w:color w:val="222222"/>
          <w:sz w:val="21"/>
          <w:szCs w:val="21"/>
        </w:rPr>
        <w:t xml:space="preserve">1.2. </w:t>
      </w:r>
      <w:r w:rsidRPr="00907CCB">
        <w:rPr>
          <w:rFonts w:ascii="Helvetica" w:hAnsi="Helvetica" w:cs="Helvetica" w:hint="eastAsia"/>
          <w:b/>
          <w:bCs/>
          <w:color w:val="222222"/>
          <w:sz w:val="21"/>
          <w:szCs w:val="21"/>
        </w:rPr>
        <w:t>Инновация</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и</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модернизация</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как</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ориентиры</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функционирования</w:t>
      </w:r>
    </w:p>
    <w:p w14:paraId="2E14E436" w14:textId="77777777" w:rsidR="00907CCB" w:rsidRPr="00907CCB" w:rsidRDefault="00907CCB" w:rsidP="00907CCB">
      <w:pPr>
        <w:rPr>
          <w:rFonts w:ascii="Helvetica" w:hAnsi="Helvetica" w:cs="Helvetica"/>
          <w:b/>
          <w:bCs/>
          <w:color w:val="222222"/>
          <w:sz w:val="21"/>
          <w:szCs w:val="21"/>
        </w:rPr>
      </w:pPr>
    </w:p>
    <w:p w14:paraId="7283B3C5" w14:textId="77777777" w:rsidR="00907CCB" w:rsidRPr="00907CCB" w:rsidRDefault="00907CCB" w:rsidP="00907CCB">
      <w:pPr>
        <w:rPr>
          <w:rFonts w:ascii="Helvetica" w:hAnsi="Helvetica" w:cs="Helvetica"/>
          <w:b/>
          <w:bCs/>
          <w:color w:val="222222"/>
          <w:sz w:val="21"/>
          <w:szCs w:val="21"/>
        </w:rPr>
      </w:pPr>
      <w:r w:rsidRPr="00907CCB">
        <w:rPr>
          <w:rFonts w:ascii="Helvetica" w:hAnsi="Helvetica" w:cs="Helvetica" w:hint="eastAsia"/>
          <w:b/>
          <w:bCs/>
          <w:color w:val="222222"/>
          <w:sz w:val="21"/>
          <w:szCs w:val="21"/>
        </w:rPr>
        <w:t>малого</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бизнеса</w:t>
      </w:r>
    </w:p>
    <w:p w14:paraId="419489B2" w14:textId="77777777" w:rsidR="00907CCB" w:rsidRPr="00907CCB" w:rsidRDefault="00907CCB" w:rsidP="00907CCB">
      <w:pPr>
        <w:rPr>
          <w:rFonts w:ascii="Helvetica" w:hAnsi="Helvetica" w:cs="Helvetica"/>
          <w:b/>
          <w:bCs/>
          <w:color w:val="222222"/>
          <w:sz w:val="21"/>
          <w:szCs w:val="21"/>
        </w:rPr>
      </w:pPr>
    </w:p>
    <w:p w14:paraId="7A7358B0" w14:textId="77777777" w:rsidR="00907CCB" w:rsidRPr="00907CCB" w:rsidRDefault="00907CCB" w:rsidP="00907CCB">
      <w:pPr>
        <w:rPr>
          <w:rFonts w:ascii="Helvetica" w:hAnsi="Helvetica" w:cs="Helvetica"/>
          <w:b/>
          <w:bCs/>
          <w:color w:val="222222"/>
          <w:sz w:val="21"/>
          <w:szCs w:val="21"/>
        </w:rPr>
      </w:pPr>
      <w:r w:rsidRPr="00907CCB">
        <w:rPr>
          <w:rFonts w:ascii="Helvetica" w:hAnsi="Helvetica" w:cs="Helvetica" w:hint="eastAsia"/>
          <w:b/>
          <w:bCs/>
          <w:color w:val="222222"/>
          <w:sz w:val="21"/>
          <w:szCs w:val="21"/>
        </w:rPr>
        <w:t>Глава</w:t>
      </w:r>
      <w:r w:rsidRPr="00907CCB">
        <w:rPr>
          <w:rFonts w:ascii="Helvetica" w:hAnsi="Helvetica" w:cs="Helvetica"/>
          <w:b/>
          <w:bCs/>
          <w:color w:val="222222"/>
          <w:sz w:val="21"/>
          <w:szCs w:val="21"/>
        </w:rPr>
        <w:t xml:space="preserve"> 2. </w:t>
      </w:r>
      <w:r w:rsidRPr="00907CCB">
        <w:rPr>
          <w:rFonts w:ascii="Helvetica" w:hAnsi="Helvetica" w:cs="Helvetica" w:hint="eastAsia"/>
          <w:b/>
          <w:bCs/>
          <w:color w:val="222222"/>
          <w:sz w:val="21"/>
          <w:szCs w:val="21"/>
        </w:rPr>
        <w:t>Роль</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государства</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в</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формировании</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институциональных</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правил</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функционирования</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малого</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бизнеса</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в</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России</w:t>
      </w:r>
    </w:p>
    <w:p w14:paraId="361E4EC6" w14:textId="77777777" w:rsidR="00907CCB" w:rsidRPr="00907CCB" w:rsidRDefault="00907CCB" w:rsidP="00907CCB">
      <w:pPr>
        <w:rPr>
          <w:rFonts w:ascii="Helvetica" w:hAnsi="Helvetica" w:cs="Helvetica"/>
          <w:b/>
          <w:bCs/>
          <w:color w:val="222222"/>
          <w:sz w:val="21"/>
          <w:szCs w:val="21"/>
        </w:rPr>
      </w:pPr>
    </w:p>
    <w:p w14:paraId="43C0DF11" w14:textId="77777777" w:rsidR="00907CCB" w:rsidRPr="00907CCB" w:rsidRDefault="00907CCB" w:rsidP="00907CCB">
      <w:pPr>
        <w:rPr>
          <w:rFonts w:ascii="Helvetica" w:hAnsi="Helvetica" w:cs="Helvetica"/>
          <w:b/>
          <w:bCs/>
          <w:color w:val="222222"/>
          <w:sz w:val="21"/>
          <w:szCs w:val="21"/>
        </w:rPr>
      </w:pPr>
      <w:r w:rsidRPr="00907CCB">
        <w:rPr>
          <w:rFonts w:ascii="Helvetica" w:hAnsi="Helvetica" w:cs="Helvetica"/>
          <w:b/>
          <w:bCs/>
          <w:color w:val="222222"/>
          <w:sz w:val="21"/>
          <w:szCs w:val="21"/>
        </w:rPr>
        <w:t xml:space="preserve">2.1 </w:t>
      </w:r>
      <w:r w:rsidRPr="00907CCB">
        <w:rPr>
          <w:rFonts w:ascii="Helvetica" w:hAnsi="Helvetica" w:cs="Helvetica" w:hint="eastAsia"/>
          <w:b/>
          <w:bCs/>
          <w:color w:val="222222"/>
          <w:sz w:val="21"/>
          <w:szCs w:val="21"/>
        </w:rPr>
        <w:t>Конструирование</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организационных</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условий</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инновационной</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деятельности</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малого</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бизнеса</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в</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России</w:t>
      </w:r>
    </w:p>
    <w:p w14:paraId="593A608C" w14:textId="77777777" w:rsidR="00907CCB" w:rsidRPr="00907CCB" w:rsidRDefault="00907CCB" w:rsidP="00907CCB">
      <w:pPr>
        <w:rPr>
          <w:rFonts w:ascii="Helvetica" w:hAnsi="Helvetica" w:cs="Helvetica"/>
          <w:b/>
          <w:bCs/>
          <w:color w:val="222222"/>
          <w:sz w:val="21"/>
          <w:szCs w:val="21"/>
        </w:rPr>
      </w:pPr>
    </w:p>
    <w:p w14:paraId="2F96BEBD" w14:textId="77777777" w:rsidR="00907CCB" w:rsidRPr="00907CCB" w:rsidRDefault="00907CCB" w:rsidP="00907CCB">
      <w:pPr>
        <w:rPr>
          <w:rFonts w:ascii="Helvetica" w:hAnsi="Helvetica" w:cs="Helvetica"/>
          <w:b/>
          <w:bCs/>
          <w:color w:val="222222"/>
          <w:sz w:val="21"/>
          <w:szCs w:val="21"/>
        </w:rPr>
      </w:pPr>
      <w:r w:rsidRPr="00907CCB">
        <w:rPr>
          <w:rFonts w:ascii="Helvetica" w:hAnsi="Helvetica" w:cs="Helvetica"/>
          <w:b/>
          <w:bCs/>
          <w:color w:val="222222"/>
          <w:sz w:val="21"/>
          <w:szCs w:val="21"/>
        </w:rPr>
        <w:t xml:space="preserve">2.2 </w:t>
      </w:r>
      <w:r w:rsidRPr="00907CCB">
        <w:rPr>
          <w:rFonts w:ascii="Helvetica" w:hAnsi="Helvetica" w:cs="Helvetica" w:hint="eastAsia"/>
          <w:b/>
          <w:bCs/>
          <w:color w:val="222222"/>
          <w:sz w:val="21"/>
          <w:szCs w:val="21"/>
        </w:rPr>
        <w:t>Противоречивость</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влияния</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государства</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на</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усл</w:t>
      </w:r>
      <w:r w:rsidRPr="00907CCB">
        <w:rPr>
          <w:rFonts w:ascii="Helvetica" w:hAnsi="Helvetica" w:cs="Helvetica" w:hint="eastAsia"/>
          <w:b/>
          <w:bCs/>
          <w:color w:val="222222"/>
          <w:sz w:val="21"/>
          <w:szCs w:val="21"/>
        </w:rPr>
        <w:lastRenderedPageBreak/>
        <w:t>овия</w:t>
      </w:r>
    </w:p>
    <w:p w14:paraId="4520375F" w14:textId="77777777" w:rsidR="00907CCB" w:rsidRPr="00907CCB" w:rsidRDefault="00907CCB" w:rsidP="00907CCB">
      <w:pPr>
        <w:rPr>
          <w:rFonts w:ascii="Helvetica" w:hAnsi="Helvetica" w:cs="Helvetica"/>
          <w:b/>
          <w:bCs/>
          <w:color w:val="222222"/>
          <w:sz w:val="21"/>
          <w:szCs w:val="21"/>
        </w:rPr>
      </w:pPr>
    </w:p>
    <w:p w14:paraId="7FF901C3" w14:textId="77777777" w:rsidR="00907CCB" w:rsidRPr="00907CCB" w:rsidRDefault="00907CCB" w:rsidP="00907CCB">
      <w:pPr>
        <w:rPr>
          <w:rFonts w:ascii="Helvetica" w:hAnsi="Helvetica" w:cs="Helvetica"/>
          <w:b/>
          <w:bCs/>
          <w:color w:val="222222"/>
          <w:sz w:val="21"/>
          <w:szCs w:val="21"/>
        </w:rPr>
      </w:pPr>
      <w:r w:rsidRPr="00907CCB">
        <w:rPr>
          <w:rFonts w:ascii="Helvetica" w:hAnsi="Helvetica" w:cs="Helvetica" w:hint="eastAsia"/>
          <w:b/>
          <w:bCs/>
          <w:color w:val="222222"/>
          <w:sz w:val="21"/>
          <w:szCs w:val="21"/>
        </w:rPr>
        <w:t>функционирования</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малого</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бизнеса</w:t>
      </w:r>
    </w:p>
    <w:p w14:paraId="0EC59645" w14:textId="77777777" w:rsidR="00907CCB" w:rsidRPr="00907CCB" w:rsidRDefault="00907CCB" w:rsidP="00907CCB">
      <w:pPr>
        <w:rPr>
          <w:rFonts w:ascii="Helvetica" w:hAnsi="Helvetica" w:cs="Helvetica"/>
          <w:b/>
          <w:bCs/>
          <w:color w:val="222222"/>
          <w:sz w:val="21"/>
          <w:szCs w:val="21"/>
        </w:rPr>
      </w:pPr>
    </w:p>
    <w:p w14:paraId="4D22956E" w14:textId="77777777" w:rsidR="00907CCB" w:rsidRPr="00907CCB" w:rsidRDefault="00907CCB" w:rsidP="00907CCB">
      <w:pPr>
        <w:rPr>
          <w:rFonts w:ascii="Helvetica" w:hAnsi="Helvetica" w:cs="Helvetica"/>
          <w:b/>
          <w:bCs/>
          <w:color w:val="222222"/>
          <w:sz w:val="21"/>
          <w:szCs w:val="21"/>
        </w:rPr>
      </w:pPr>
      <w:r w:rsidRPr="00907CCB">
        <w:rPr>
          <w:rFonts w:ascii="Helvetica" w:hAnsi="Helvetica" w:cs="Helvetica" w:hint="eastAsia"/>
          <w:b/>
          <w:bCs/>
          <w:color w:val="222222"/>
          <w:sz w:val="21"/>
          <w:szCs w:val="21"/>
        </w:rPr>
        <w:t>Глава</w:t>
      </w:r>
      <w:r w:rsidRPr="00907CCB">
        <w:rPr>
          <w:rFonts w:ascii="Helvetica" w:hAnsi="Helvetica" w:cs="Helvetica"/>
          <w:b/>
          <w:bCs/>
          <w:color w:val="222222"/>
          <w:sz w:val="21"/>
          <w:szCs w:val="21"/>
        </w:rPr>
        <w:t xml:space="preserve"> 3. </w:t>
      </w:r>
      <w:r w:rsidRPr="00907CCB">
        <w:rPr>
          <w:rFonts w:ascii="Helvetica" w:hAnsi="Helvetica" w:cs="Helvetica" w:hint="eastAsia"/>
          <w:b/>
          <w:bCs/>
          <w:color w:val="222222"/>
          <w:sz w:val="21"/>
          <w:szCs w:val="21"/>
        </w:rPr>
        <w:t>Факторы</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инновационной</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деятельности</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малого</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бизнеса</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опыт</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социологического</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исследования</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на</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примере</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г</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Росгова</w:t>
      </w:r>
      <w:r w:rsidRPr="00907CCB">
        <w:rPr>
          <w:rFonts w:ascii="Helvetica" w:hAnsi="Helvetica" w:cs="Helvetica"/>
          <w:b/>
          <w:bCs/>
          <w:color w:val="222222"/>
          <w:sz w:val="21"/>
          <w:szCs w:val="21"/>
        </w:rPr>
        <w:t>-</w:t>
      </w:r>
      <w:r w:rsidRPr="00907CCB">
        <w:rPr>
          <w:rFonts w:ascii="Helvetica" w:hAnsi="Helvetica" w:cs="Helvetica" w:hint="eastAsia"/>
          <w:b/>
          <w:bCs/>
          <w:color w:val="222222"/>
          <w:sz w:val="21"/>
          <w:szCs w:val="21"/>
        </w:rPr>
        <w:t>на</w:t>
      </w:r>
      <w:r w:rsidRPr="00907CCB">
        <w:rPr>
          <w:rFonts w:ascii="Helvetica" w:hAnsi="Helvetica" w:cs="Helvetica"/>
          <w:b/>
          <w:bCs/>
          <w:color w:val="222222"/>
          <w:sz w:val="21"/>
          <w:szCs w:val="21"/>
        </w:rPr>
        <w:t>-</w:t>
      </w:r>
      <w:r w:rsidRPr="00907CCB">
        <w:rPr>
          <w:rFonts w:ascii="Helvetica" w:hAnsi="Helvetica" w:cs="Helvetica" w:hint="eastAsia"/>
          <w:b/>
          <w:bCs/>
          <w:color w:val="222222"/>
          <w:sz w:val="21"/>
          <w:szCs w:val="21"/>
        </w:rPr>
        <w:t>Дону</w:t>
      </w:r>
      <w:r w:rsidRPr="00907CCB">
        <w:rPr>
          <w:rFonts w:ascii="Helvetica" w:hAnsi="Helvetica" w:cs="Helvetica"/>
          <w:b/>
          <w:bCs/>
          <w:color w:val="222222"/>
          <w:sz w:val="21"/>
          <w:szCs w:val="21"/>
        </w:rPr>
        <w:t>)</w:t>
      </w:r>
    </w:p>
    <w:p w14:paraId="42CB77ED" w14:textId="77777777" w:rsidR="00907CCB" w:rsidRPr="00907CCB" w:rsidRDefault="00907CCB" w:rsidP="00907CCB">
      <w:pPr>
        <w:rPr>
          <w:rFonts w:ascii="Helvetica" w:hAnsi="Helvetica" w:cs="Helvetica"/>
          <w:b/>
          <w:bCs/>
          <w:color w:val="222222"/>
          <w:sz w:val="21"/>
          <w:szCs w:val="21"/>
        </w:rPr>
      </w:pPr>
    </w:p>
    <w:p w14:paraId="12C48635" w14:textId="77777777" w:rsidR="00907CCB" w:rsidRPr="00907CCB" w:rsidRDefault="00907CCB" w:rsidP="00907CCB">
      <w:pPr>
        <w:rPr>
          <w:rFonts w:ascii="Helvetica" w:hAnsi="Helvetica" w:cs="Helvetica"/>
          <w:b/>
          <w:bCs/>
          <w:color w:val="222222"/>
          <w:sz w:val="21"/>
          <w:szCs w:val="21"/>
        </w:rPr>
      </w:pPr>
      <w:r w:rsidRPr="00907CCB">
        <w:rPr>
          <w:rFonts w:ascii="Helvetica" w:hAnsi="Helvetica" w:cs="Helvetica"/>
          <w:b/>
          <w:bCs/>
          <w:color w:val="222222"/>
          <w:sz w:val="21"/>
          <w:szCs w:val="21"/>
        </w:rPr>
        <w:t xml:space="preserve">3.1 </w:t>
      </w:r>
      <w:r w:rsidRPr="00907CCB">
        <w:rPr>
          <w:rFonts w:ascii="Helvetica" w:hAnsi="Helvetica" w:cs="Helvetica" w:hint="eastAsia"/>
          <w:b/>
          <w:bCs/>
          <w:color w:val="222222"/>
          <w:sz w:val="21"/>
          <w:szCs w:val="21"/>
        </w:rPr>
        <w:t>Динамика</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организационных</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условий</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функционирования</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малого</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бизнеса</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в</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оценках</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предпринимателей</w:t>
      </w:r>
    </w:p>
    <w:p w14:paraId="185D6132" w14:textId="77777777" w:rsidR="00907CCB" w:rsidRPr="00907CCB" w:rsidRDefault="00907CCB" w:rsidP="00907CCB">
      <w:pPr>
        <w:rPr>
          <w:rFonts w:ascii="Helvetica" w:hAnsi="Helvetica" w:cs="Helvetica"/>
          <w:b/>
          <w:bCs/>
          <w:color w:val="222222"/>
          <w:sz w:val="21"/>
          <w:szCs w:val="21"/>
        </w:rPr>
      </w:pPr>
    </w:p>
    <w:p w14:paraId="516668A5" w14:textId="77777777" w:rsidR="00907CCB" w:rsidRPr="00907CCB" w:rsidRDefault="00907CCB" w:rsidP="00907CCB">
      <w:pPr>
        <w:rPr>
          <w:rFonts w:ascii="Helvetica" w:hAnsi="Helvetica" w:cs="Helvetica"/>
          <w:b/>
          <w:bCs/>
          <w:color w:val="222222"/>
          <w:sz w:val="21"/>
          <w:szCs w:val="21"/>
        </w:rPr>
      </w:pPr>
      <w:r w:rsidRPr="00907CCB">
        <w:rPr>
          <w:rFonts w:ascii="Helvetica" w:hAnsi="Helvetica" w:cs="Helvetica"/>
          <w:b/>
          <w:bCs/>
          <w:color w:val="222222"/>
          <w:sz w:val="21"/>
          <w:szCs w:val="21"/>
        </w:rPr>
        <w:t xml:space="preserve">3.2 </w:t>
      </w:r>
      <w:r w:rsidRPr="00907CCB">
        <w:rPr>
          <w:rFonts w:ascii="Helvetica" w:hAnsi="Helvetica" w:cs="Helvetica" w:hint="eastAsia"/>
          <w:b/>
          <w:bCs/>
          <w:color w:val="222222"/>
          <w:sz w:val="21"/>
          <w:szCs w:val="21"/>
        </w:rPr>
        <w:t>Перспектива</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хабитулизации</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модернизационных</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и</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инновационных</w:t>
      </w:r>
    </w:p>
    <w:p w14:paraId="60C96598" w14:textId="77777777" w:rsidR="00907CCB" w:rsidRPr="00907CCB" w:rsidRDefault="00907CCB" w:rsidP="00907CCB">
      <w:pPr>
        <w:rPr>
          <w:rFonts w:ascii="Helvetica" w:hAnsi="Helvetica" w:cs="Helvetica"/>
          <w:b/>
          <w:bCs/>
          <w:color w:val="222222"/>
          <w:sz w:val="21"/>
          <w:szCs w:val="21"/>
        </w:rPr>
      </w:pPr>
    </w:p>
    <w:p w14:paraId="294B6863" w14:textId="77777777" w:rsidR="00907CCB" w:rsidRPr="00907CCB" w:rsidRDefault="00907CCB" w:rsidP="00907CCB">
      <w:pPr>
        <w:rPr>
          <w:rFonts w:ascii="Helvetica" w:hAnsi="Helvetica" w:cs="Helvetica"/>
          <w:b/>
          <w:bCs/>
          <w:color w:val="222222"/>
          <w:sz w:val="21"/>
          <w:szCs w:val="21"/>
        </w:rPr>
      </w:pPr>
      <w:r w:rsidRPr="00907CCB">
        <w:rPr>
          <w:rFonts w:ascii="Helvetica" w:hAnsi="Helvetica" w:cs="Helvetica" w:hint="eastAsia"/>
          <w:b/>
          <w:bCs/>
          <w:color w:val="222222"/>
          <w:sz w:val="21"/>
          <w:szCs w:val="21"/>
        </w:rPr>
        <w:t>практик</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в</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оценках</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предпринимателей</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и</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экспертов</w:t>
      </w:r>
    </w:p>
    <w:p w14:paraId="4CF07495" w14:textId="77777777" w:rsidR="00907CCB" w:rsidRPr="00907CCB" w:rsidRDefault="00907CCB" w:rsidP="00907CCB">
      <w:pPr>
        <w:rPr>
          <w:rFonts w:ascii="Helvetica" w:hAnsi="Helvetica" w:cs="Helvetica"/>
          <w:b/>
          <w:bCs/>
          <w:color w:val="222222"/>
          <w:sz w:val="21"/>
          <w:szCs w:val="21"/>
        </w:rPr>
      </w:pPr>
    </w:p>
    <w:p w14:paraId="3FB55112" w14:textId="77777777" w:rsidR="00907CCB" w:rsidRPr="00907CCB" w:rsidRDefault="00907CCB" w:rsidP="00907CCB">
      <w:pPr>
        <w:rPr>
          <w:rFonts w:ascii="Helvetica" w:hAnsi="Helvetica" w:cs="Helvetica"/>
          <w:b/>
          <w:bCs/>
          <w:color w:val="222222"/>
          <w:sz w:val="21"/>
          <w:szCs w:val="21"/>
        </w:rPr>
      </w:pPr>
      <w:r w:rsidRPr="00907CCB">
        <w:rPr>
          <w:rFonts w:ascii="Helvetica" w:hAnsi="Helvetica" w:cs="Helvetica" w:hint="eastAsia"/>
          <w:b/>
          <w:bCs/>
          <w:color w:val="222222"/>
          <w:sz w:val="21"/>
          <w:szCs w:val="21"/>
        </w:rPr>
        <w:t>Заключение</w:t>
      </w:r>
    </w:p>
    <w:p w14:paraId="29F3EA52" w14:textId="77777777" w:rsidR="00907CCB" w:rsidRPr="00907CCB" w:rsidRDefault="00907CCB" w:rsidP="00907CCB">
      <w:pPr>
        <w:rPr>
          <w:rFonts w:ascii="Helvetica" w:hAnsi="Helvetica" w:cs="Helvetica"/>
          <w:b/>
          <w:bCs/>
          <w:color w:val="222222"/>
          <w:sz w:val="21"/>
          <w:szCs w:val="21"/>
        </w:rPr>
      </w:pPr>
    </w:p>
    <w:p w14:paraId="0D7109E8" w14:textId="77777777" w:rsidR="00907CCB" w:rsidRPr="00907CCB" w:rsidRDefault="00907CCB" w:rsidP="00907CCB">
      <w:pPr>
        <w:rPr>
          <w:rFonts w:ascii="Helvetica" w:hAnsi="Helvetica" w:cs="Helvetica"/>
          <w:b/>
          <w:bCs/>
          <w:color w:val="222222"/>
          <w:sz w:val="21"/>
          <w:szCs w:val="21"/>
        </w:rPr>
      </w:pPr>
      <w:r w:rsidRPr="00907CCB">
        <w:rPr>
          <w:rFonts w:ascii="Helvetica" w:hAnsi="Helvetica" w:cs="Helvetica" w:hint="eastAsia"/>
          <w:b/>
          <w:bCs/>
          <w:color w:val="222222"/>
          <w:sz w:val="21"/>
          <w:szCs w:val="21"/>
        </w:rPr>
        <w:t>Список</w:t>
      </w:r>
      <w:r w:rsidRPr="00907CCB">
        <w:rPr>
          <w:rFonts w:ascii="Helvetica" w:hAnsi="Helvetica" w:cs="Helvetica"/>
          <w:b/>
          <w:bCs/>
          <w:color w:val="222222"/>
          <w:sz w:val="21"/>
          <w:szCs w:val="21"/>
        </w:rPr>
        <w:t xml:space="preserve"> </w:t>
      </w:r>
      <w:r w:rsidRPr="00907CCB">
        <w:rPr>
          <w:rFonts w:ascii="Helvetica" w:hAnsi="Helvetica" w:cs="Helvetica" w:hint="eastAsia"/>
          <w:b/>
          <w:bCs/>
          <w:color w:val="222222"/>
          <w:sz w:val="21"/>
          <w:szCs w:val="21"/>
        </w:rPr>
        <w:t>литературы</w:t>
      </w:r>
    </w:p>
    <w:p w14:paraId="4495D303" w14:textId="77777777" w:rsidR="00907CCB" w:rsidRPr="00907CCB" w:rsidRDefault="00907CCB" w:rsidP="00907CCB">
      <w:pPr>
        <w:rPr>
          <w:rFonts w:ascii="Helvetica" w:hAnsi="Helvetica" w:cs="Helvetica"/>
          <w:b/>
          <w:bCs/>
          <w:color w:val="222222"/>
          <w:sz w:val="21"/>
          <w:szCs w:val="21"/>
        </w:rPr>
      </w:pPr>
    </w:p>
    <w:p w14:paraId="42CCE9BD" w14:textId="77777777" w:rsidR="00907CCB" w:rsidRPr="00907CCB" w:rsidRDefault="00907CCB" w:rsidP="00907CCB">
      <w:pPr>
        <w:rPr>
          <w:rFonts w:ascii="Helvetica" w:hAnsi="Helvetica" w:cs="Helvetica"/>
          <w:b/>
          <w:bCs/>
          <w:color w:val="222222"/>
          <w:sz w:val="21"/>
          <w:szCs w:val="21"/>
        </w:rPr>
      </w:pPr>
      <w:r w:rsidRPr="00907CCB">
        <w:rPr>
          <w:rFonts w:ascii="Helvetica" w:hAnsi="Helvetica" w:cs="Helvetica" w:hint="eastAsia"/>
          <w:b/>
          <w:bCs/>
          <w:color w:val="222222"/>
          <w:sz w:val="21"/>
          <w:szCs w:val="21"/>
        </w:rPr>
        <w:t>Приложения</w:t>
      </w:r>
    </w:p>
    <w:p w14:paraId="4A2FD4B9" w14:textId="77777777" w:rsidR="00907CCB" w:rsidRPr="00907CCB" w:rsidRDefault="00907CCB" w:rsidP="00907CCB">
      <w:pPr>
        <w:rPr>
          <w:rFonts w:ascii="Helvetica" w:hAnsi="Helvetica" w:cs="Helvetica"/>
          <w:b/>
          <w:bCs/>
          <w:color w:val="222222"/>
          <w:sz w:val="21"/>
          <w:szCs w:val="21"/>
        </w:rPr>
      </w:pPr>
    </w:p>
    <w:p w14:paraId="2800879D" w14:textId="77777777" w:rsidR="00907CCB" w:rsidRPr="00907CCB" w:rsidRDefault="00907CCB" w:rsidP="00907CCB">
      <w:pPr>
        <w:rPr>
          <w:rFonts w:ascii="Helvetica" w:hAnsi="Helvetica" w:cs="Helvetica"/>
          <w:b/>
          <w:bCs/>
          <w:color w:val="222222"/>
          <w:sz w:val="21"/>
          <w:szCs w:val="21"/>
        </w:rPr>
      </w:pPr>
      <w:r w:rsidRPr="00907CCB">
        <w:rPr>
          <w:rFonts w:ascii="Helvetica" w:hAnsi="Helvetica" w:cs="Helvetica" w:hint="eastAsia"/>
          <w:b/>
          <w:bCs/>
          <w:color w:val="222222"/>
          <w:sz w:val="21"/>
          <w:szCs w:val="21"/>
        </w:rPr>
        <w:t>Приложение</w:t>
      </w:r>
      <w:r w:rsidRPr="00907CCB">
        <w:rPr>
          <w:rFonts w:ascii="Helvetica" w:hAnsi="Helvetica" w:cs="Helvetica"/>
          <w:b/>
          <w:bCs/>
          <w:color w:val="222222"/>
          <w:sz w:val="21"/>
          <w:szCs w:val="21"/>
        </w:rPr>
        <w:t>1</w:t>
      </w:r>
    </w:p>
    <w:p w14:paraId="375F53AC" w14:textId="77777777" w:rsidR="00907CCB" w:rsidRPr="00907CCB" w:rsidRDefault="00907CCB" w:rsidP="00907CCB">
      <w:pPr>
        <w:rPr>
          <w:rFonts w:ascii="Helvetica" w:hAnsi="Helvetica" w:cs="Helvetica"/>
          <w:b/>
          <w:bCs/>
          <w:color w:val="222222"/>
          <w:sz w:val="21"/>
          <w:szCs w:val="21"/>
        </w:rPr>
      </w:pPr>
    </w:p>
    <w:p w14:paraId="5F19CBD1" w14:textId="77777777" w:rsidR="00907CCB" w:rsidRPr="00907CCB" w:rsidRDefault="00907CCB" w:rsidP="00907CCB">
      <w:pPr>
        <w:rPr>
          <w:rFonts w:ascii="Helvetica" w:hAnsi="Helvetica" w:cs="Helvetica"/>
          <w:b/>
          <w:bCs/>
          <w:color w:val="222222"/>
          <w:sz w:val="21"/>
          <w:szCs w:val="21"/>
        </w:rPr>
      </w:pPr>
      <w:r w:rsidRPr="00907CCB">
        <w:rPr>
          <w:rFonts w:ascii="Helvetica" w:hAnsi="Helvetica" w:cs="Helvetica" w:hint="eastAsia"/>
          <w:b/>
          <w:bCs/>
          <w:color w:val="222222"/>
          <w:sz w:val="21"/>
          <w:szCs w:val="21"/>
        </w:rPr>
        <w:t>Приложения</w:t>
      </w:r>
      <w:r w:rsidRPr="00907CCB">
        <w:rPr>
          <w:rFonts w:ascii="Helvetica" w:hAnsi="Helvetica" w:cs="Helvetica"/>
          <w:b/>
          <w:bCs/>
          <w:color w:val="222222"/>
          <w:sz w:val="21"/>
          <w:szCs w:val="21"/>
        </w:rPr>
        <w:t xml:space="preserve"> 2</w:t>
      </w:r>
    </w:p>
    <w:p w14:paraId="7BAD0510" w14:textId="77777777" w:rsidR="00907CCB" w:rsidRPr="00907CCB" w:rsidRDefault="00907CCB" w:rsidP="00907CCB">
      <w:pPr>
        <w:rPr>
          <w:rFonts w:ascii="Helvetica" w:hAnsi="Helvetica" w:cs="Helvetica"/>
          <w:b/>
          <w:bCs/>
          <w:color w:val="222222"/>
          <w:sz w:val="21"/>
          <w:szCs w:val="21"/>
        </w:rPr>
      </w:pPr>
    </w:p>
    <w:p w14:paraId="4A7ADEAA" w14:textId="37A8257C" w:rsidR="00967B66" w:rsidRPr="00907CCB" w:rsidRDefault="00907CCB" w:rsidP="00907CCB">
      <w:r w:rsidRPr="00907CCB">
        <w:rPr>
          <w:rFonts w:ascii="Helvetica" w:hAnsi="Helvetica" w:cs="Helvetica" w:hint="eastAsia"/>
          <w:b/>
          <w:bCs/>
          <w:color w:val="222222"/>
          <w:sz w:val="21"/>
          <w:szCs w:val="21"/>
        </w:rPr>
        <w:t>Приложения</w:t>
      </w:r>
      <w:r w:rsidRPr="00907CCB">
        <w:rPr>
          <w:rFonts w:ascii="Helvetica" w:hAnsi="Helvetica" w:cs="Helvetica"/>
          <w:b/>
          <w:bCs/>
          <w:color w:val="222222"/>
          <w:sz w:val="21"/>
          <w:szCs w:val="21"/>
        </w:rPr>
        <w:t xml:space="preserve"> 3</w:t>
      </w:r>
    </w:p>
    <w:sectPr w:rsidR="00967B66" w:rsidRPr="00907CC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07E7A" w14:textId="77777777" w:rsidR="000D3C6F" w:rsidRDefault="000D3C6F">
      <w:pPr>
        <w:spacing w:after="0" w:line="240" w:lineRule="auto"/>
      </w:pPr>
      <w:r>
        <w:separator/>
      </w:r>
    </w:p>
  </w:endnote>
  <w:endnote w:type="continuationSeparator" w:id="0">
    <w:p w14:paraId="57507583" w14:textId="77777777" w:rsidR="000D3C6F" w:rsidRDefault="000D3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D01E1" w14:textId="77777777" w:rsidR="000D3C6F" w:rsidRDefault="000D3C6F"/>
    <w:p w14:paraId="368DEA9B" w14:textId="77777777" w:rsidR="000D3C6F" w:rsidRDefault="000D3C6F"/>
    <w:p w14:paraId="7D6E1C4A" w14:textId="77777777" w:rsidR="000D3C6F" w:rsidRDefault="000D3C6F"/>
    <w:p w14:paraId="044036E0" w14:textId="77777777" w:rsidR="000D3C6F" w:rsidRDefault="000D3C6F"/>
    <w:p w14:paraId="2E85E9BF" w14:textId="77777777" w:rsidR="000D3C6F" w:rsidRDefault="000D3C6F"/>
    <w:p w14:paraId="62650AF8" w14:textId="77777777" w:rsidR="000D3C6F" w:rsidRDefault="000D3C6F"/>
    <w:p w14:paraId="5962A9FA" w14:textId="77777777" w:rsidR="000D3C6F" w:rsidRDefault="000D3C6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C640D1" wp14:editId="41B1640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A1C9E" w14:textId="77777777" w:rsidR="000D3C6F" w:rsidRDefault="000D3C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C640D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EA1C9E" w14:textId="77777777" w:rsidR="000D3C6F" w:rsidRDefault="000D3C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1FCC83" w14:textId="77777777" w:rsidR="000D3C6F" w:rsidRDefault="000D3C6F"/>
    <w:p w14:paraId="13F59EA0" w14:textId="77777777" w:rsidR="000D3C6F" w:rsidRDefault="000D3C6F"/>
    <w:p w14:paraId="50D31C37" w14:textId="77777777" w:rsidR="000D3C6F" w:rsidRDefault="000D3C6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57FD32" wp14:editId="4399430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A7A3E" w14:textId="77777777" w:rsidR="000D3C6F" w:rsidRDefault="000D3C6F"/>
                          <w:p w14:paraId="4FD09695" w14:textId="77777777" w:rsidR="000D3C6F" w:rsidRDefault="000D3C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57FD3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1A7A3E" w14:textId="77777777" w:rsidR="000D3C6F" w:rsidRDefault="000D3C6F"/>
                    <w:p w14:paraId="4FD09695" w14:textId="77777777" w:rsidR="000D3C6F" w:rsidRDefault="000D3C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EE5DBF" w14:textId="77777777" w:rsidR="000D3C6F" w:rsidRDefault="000D3C6F"/>
    <w:p w14:paraId="4C8F3437" w14:textId="77777777" w:rsidR="000D3C6F" w:rsidRDefault="000D3C6F">
      <w:pPr>
        <w:rPr>
          <w:sz w:val="2"/>
          <w:szCs w:val="2"/>
        </w:rPr>
      </w:pPr>
    </w:p>
    <w:p w14:paraId="2CD2F4ED" w14:textId="77777777" w:rsidR="000D3C6F" w:rsidRDefault="000D3C6F"/>
    <w:p w14:paraId="340B04DC" w14:textId="77777777" w:rsidR="000D3C6F" w:rsidRDefault="000D3C6F">
      <w:pPr>
        <w:spacing w:after="0" w:line="240" w:lineRule="auto"/>
      </w:pPr>
    </w:p>
  </w:footnote>
  <w:footnote w:type="continuationSeparator" w:id="0">
    <w:p w14:paraId="34527EB5" w14:textId="77777777" w:rsidR="000D3C6F" w:rsidRDefault="000D3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C6F"/>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40047</TotalTime>
  <Pages>3</Pages>
  <Words>374</Words>
  <Characters>2138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2105</cp:revision>
  <cp:lastPrinted>2009-02-06T05:36:00Z</cp:lastPrinted>
  <dcterms:created xsi:type="dcterms:W3CDTF">2025-11-25T20:19:00Z</dcterms:created>
  <dcterms:modified xsi:type="dcterms:W3CDTF">2026-01-15T10:09:00Z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