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D752" w14:textId="554C03CE" w:rsidR="001A41B0" w:rsidRDefault="00376DE8" w:rsidP="00376D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Сахно Євгеній Юрійович. Теорія проектування системи зрівноважування шпиндельних вузлів токарних верстатів. : Дис... д-ра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2961EB0" w14:textId="77777777" w:rsidR="00376DE8" w:rsidRPr="00376DE8" w:rsidRDefault="00376DE8" w:rsidP="00376D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6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Сахно Є.Ю.</w:t>
      </w:r>
      <w:r w:rsidRPr="00376DE8">
        <w:rPr>
          <w:rFonts w:ascii="Times New Roman" w:eastAsia="Times New Roman" w:hAnsi="Times New Roman" w:cs="Times New Roman"/>
          <w:color w:val="000000"/>
          <w:sz w:val="27"/>
          <w:szCs w:val="27"/>
        </w:rPr>
        <w:t> Теорія проектування системи зрівноважування шпиндельних вузлів токарних верстатів. – Рукопис.</w:t>
      </w:r>
    </w:p>
    <w:p w14:paraId="04244565" w14:textId="77777777" w:rsidR="00376DE8" w:rsidRPr="00376DE8" w:rsidRDefault="00376DE8" w:rsidP="00376D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6DE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05.03.01 – процеси механічної обробки, верстати та інструменти. – Національний технічний університет України „Київський політехнічний інститут”, Київ, 2007.</w:t>
      </w:r>
    </w:p>
    <w:p w14:paraId="7E86E61D" w14:textId="77777777" w:rsidR="00376DE8" w:rsidRPr="00376DE8" w:rsidRDefault="00376DE8" w:rsidP="00376D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6DE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створенню наукових основ автоматичного зрівноваження шпиндельного вузла при механічній обробці деталей, які мають конструктивно-обумовлену неврівноваженість за допомогою цілеспрямованого силового впливу на технологічну систему і зниження рівня коливань верстата. На основі побудованої морфологічної матриці розроблені нові схеми та система автоматичного зрівноважування шпиндельного вузла, яка має гідравлічний привід для повороту коригувальних мас у положення компенсації технологічного дисбалансу.</w:t>
      </w:r>
    </w:p>
    <w:p w14:paraId="1836F01B" w14:textId="77777777" w:rsidR="00376DE8" w:rsidRPr="00376DE8" w:rsidRDefault="00376DE8" w:rsidP="00376D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6DE8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та досліджена математична модель приводу для автоматичної компенсації векторів динамічної (моментно-силової) неврівноваженості шпинделя, яка дозволяє управляти процесом гальмування корегуючих дисків завдяки силам рідинного тертя, які створюються в спряженні «корегуючий диск-гальмовий поршень» з визначенням перехідних характеристик руху поршня, тиску у гідроциліндрі і гальмового моменту. Розглянута кінематика і динаміка зрівноваження технологічного дисбалансу коригувальними дисками, які встановлюють на шпиндель у одній та двох площинах корекції, та розкритий механізм повороту коригувального диска в положення компенсації технологічного дисбалансу, що визначає зміну кута повороту диска від кута повороту шпинделя у відносному русі.</w:t>
      </w:r>
    </w:p>
    <w:p w14:paraId="0EA6022B" w14:textId="77777777" w:rsidR="00376DE8" w:rsidRPr="00376DE8" w:rsidRDefault="00376DE8" w:rsidP="00376D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6DE8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похибки центрування шпинделя з дисбалансом, що виникають внаслідок нечутливості коригувальних мас і деформації технологічної системи при цьому отримані диференційні рівняння, які дозволяють визначити зміщення шпинделя з врахуванням уточнених координат елементів системи. На основі теоретичних досліджень розроблені методика проектування та нові конструкції пристроїв для автоматичного центрування незрівноваженого шпиндельного вузла верстата.</w:t>
      </w:r>
    </w:p>
    <w:p w14:paraId="7AD87791" w14:textId="77777777" w:rsidR="00376DE8" w:rsidRPr="00376DE8" w:rsidRDefault="00376DE8" w:rsidP="00376DE8"/>
    <w:sectPr w:rsidR="00376DE8" w:rsidRPr="00376D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CD13" w14:textId="77777777" w:rsidR="00BC24CB" w:rsidRDefault="00BC24CB">
      <w:pPr>
        <w:spacing w:after="0" w:line="240" w:lineRule="auto"/>
      </w:pPr>
      <w:r>
        <w:separator/>
      </w:r>
    </w:p>
  </w:endnote>
  <w:endnote w:type="continuationSeparator" w:id="0">
    <w:p w14:paraId="09CF831A" w14:textId="77777777" w:rsidR="00BC24CB" w:rsidRDefault="00BC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17CC" w14:textId="77777777" w:rsidR="00BC24CB" w:rsidRDefault="00BC24CB">
      <w:pPr>
        <w:spacing w:after="0" w:line="240" w:lineRule="auto"/>
      </w:pPr>
      <w:r>
        <w:separator/>
      </w:r>
    </w:p>
  </w:footnote>
  <w:footnote w:type="continuationSeparator" w:id="0">
    <w:p w14:paraId="373D3140" w14:textId="77777777" w:rsidR="00BC24CB" w:rsidRDefault="00BC2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24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4CB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86644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5142</cp:revision>
  <dcterms:created xsi:type="dcterms:W3CDTF">2024-06-20T08:51:00Z</dcterms:created>
  <dcterms:modified xsi:type="dcterms:W3CDTF">2024-12-04T08:22:00Z</dcterms:modified>
  <cp:category/>
</cp:coreProperties>
</file>