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235" w14:textId="360F09F2" w:rsidR="004D23F5" w:rsidRDefault="00267FF1" w:rsidP="00267FF1">
      <w:r w:rsidRPr="00267FF1">
        <w:rPr>
          <w:rFonts w:hint="eastAsia"/>
        </w:rPr>
        <w:t>Подустова</w:t>
      </w:r>
      <w:r w:rsidRPr="00267FF1">
        <w:t xml:space="preserve"> </w:t>
      </w:r>
      <w:r w:rsidRPr="00267FF1">
        <w:rPr>
          <w:rFonts w:hint="eastAsia"/>
        </w:rPr>
        <w:t>Оксана</w:t>
      </w:r>
      <w:r w:rsidRPr="00267FF1">
        <w:t xml:space="preserve"> </w:t>
      </w:r>
      <w:r w:rsidRPr="00267FF1">
        <w:rPr>
          <w:rFonts w:hint="eastAsia"/>
        </w:rPr>
        <w:t>Леонидовна</w:t>
      </w:r>
      <w:r>
        <w:t xml:space="preserve"> </w:t>
      </w:r>
      <w:r w:rsidRPr="00267FF1">
        <w:rPr>
          <w:rFonts w:hint="eastAsia"/>
        </w:rPr>
        <w:t>Обеспечение</w:t>
      </w:r>
      <w:r w:rsidRPr="00267FF1">
        <w:t xml:space="preserve"> </w:t>
      </w:r>
      <w:r w:rsidRPr="00267FF1">
        <w:rPr>
          <w:rFonts w:hint="eastAsia"/>
        </w:rPr>
        <w:t>в</w:t>
      </w:r>
      <w:r w:rsidRPr="00267FF1">
        <w:t xml:space="preserve"> </w:t>
      </w:r>
      <w:r w:rsidRPr="00267FF1">
        <w:rPr>
          <w:rFonts w:hint="eastAsia"/>
        </w:rPr>
        <w:t>ходе</w:t>
      </w:r>
      <w:r w:rsidRPr="00267FF1">
        <w:t xml:space="preserve"> </w:t>
      </w:r>
      <w:r w:rsidRPr="00267FF1">
        <w:rPr>
          <w:rFonts w:hint="eastAsia"/>
        </w:rPr>
        <w:t>предварительного</w:t>
      </w:r>
      <w:r w:rsidRPr="00267FF1">
        <w:t xml:space="preserve"> </w:t>
      </w:r>
      <w:r w:rsidRPr="00267FF1">
        <w:rPr>
          <w:rFonts w:hint="eastAsia"/>
        </w:rPr>
        <w:t>следствия</w:t>
      </w:r>
      <w:r w:rsidRPr="00267FF1">
        <w:t xml:space="preserve"> </w:t>
      </w:r>
      <w:r w:rsidRPr="00267FF1">
        <w:rPr>
          <w:rFonts w:hint="eastAsia"/>
        </w:rPr>
        <w:t>возмещения</w:t>
      </w:r>
      <w:r w:rsidRPr="00267FF1">
        <w:t xml:space="preserve"> </w:t>
      </w:r>
      <w:r w:rsidRPr="00267FF1">
        <w:rPr>
          <w:rFonts w:hint="eastAsia"/>
        </w:rPr>
        <w:t>потерпевшему</w:t>
      </w:r>
      <w:r w:rsidRPr="00267FF1">
        <w:t xml:space="preserve"> </w:t>
      </w:r>
      <w:r w:rsidRPr="00267FF1">
        <w:rPr>
          <w:rFonts w:hint="eastAsia"/>
        </w:rPr>
        <w:t>вреда</w:t>
      </w:r>
      <w:r w:rsidRPr="00267FF1">
        <w:t xml:space="preserve">, </w:t>
      </w:r>
      <w:r w:rsidRPr="00267FF1">
        <w:rPr>
          <w:rFonts w:hint="eastAsia"/>
        </w:rPr>
        <w:t>причиненного</w:t>
      </w:r>
      <w:r w:rsidRPr="00267FF1">
        <w:t xml:space="preserve"> </w:t>
      </w:r>
      <w:r w:rsidRPr="00267FF1">
        <w:rPr>
          <w:rFonts w:hint="eastAsia"/>
        </w:rPr>
        <w:t>преступлением</w:t>
      </w:r>
    </w:p>
    <w:p w14:paraId="017F7C5C" w14:textId="77777777" w:rsidR="00267FF1" w:rsidRDefault="00267FF1" w:rsidP="00267FF1">
      <w:pPr>
        <w:pStyle w:val="20"/>
        <w:shd w:val="clear" w:color="auto" w:fill="FFFFFF"/>
        <w:spacing w:before="0" w:after="312"/>
        <w:rPr>
          <w:rFonts w:ascii="PT Sans" w:hAnsi="PT Sans"/>
          <w:caps/>
          <w:color w:val="333333"/>
          <w:kern w:val="0"/>
          <w:sz w:val="27"/>
          <w:szCs w:val="27"/>
          <w:lang w:eastAsia="ru-RU"/>
        </w:rPr>
      </w:pPr>
      <w:r>
        <w:rPr>
          <w:rFonts w:ascii="PT Sans" w:hAnsi="PT Sans"/>
          <w:caps/>
          <w:color w:val="333333"/>
          <w:sz w:val="27"/>
          <w:szCs w:val="27"/>
        </w:rPr>
        <w:t>ОГЛАВЛЕНИЕ ДИССЕРТАЦИИ</w:t>
      </w:r>
      <w:r>
        <w:rPr>
          <w:rFonts w:ascii="PT Sans" w:hAnsi="PT Sans"/>
          <w:color w:val="646B71"/>
          <w:sz w:val="18"/>
          <w:szCs w:val="18"/>
        </w:rPr>
        <w:t>кандидат наук Подустова Оксана Леонидовна</w:t>
      </w:r>
    </w:p>
    <w:p w14:paraId="12D28022" w14:textId="77777777" w:rsidR="00267FF1" w:rsidRDefault="00267FF1" w:rsidP="00267FF1">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Введение.................................................................................................................3</w:t>
      </w:r>
    </w:p>
    <w:p w14:paraId="308A605C" w14:textId="77777777" w:rsidR="00267FF1" w:rsidRDefault="00267FF1" w:rsidP="00267FF1">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Глава 1. Правовая природа возмещения потерпевшему вреда, причиненного преступлением, и его обеспечения при производстве по</w:t>
      </w:r>
    </w:p>
    <w:p w14:paraId="479F7DC1" w14:textId="77777777" w:rsidR="00267FF1" w:rsidRDefault="00267FF1" w:rsidP="00267FF1">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уголовному делу............................................................................................................3</w:t>
      </w:r>
    </w:p>
    <w:p w14:paraId="4CA82C84" w14:textId="77777777" w:rsidR="00267FF1" w:rsidRDefault="00267FF1" w:rsidP="00267FF1">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 1. История развития и современное состояние обеспечения возмещения</w:t>
      </w:r>
    </w:p>
    <w:p w14:paraId="6AC0AC8D" w14:textId="77777777" w:rsidR="00267FF1" w:rsidRDefault="00267FF1" w:rsidP="00267FF1">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потерпевшим вреда, причиненного преступлением..................................................20</w:t>
      </w:r>
    </w:p>
    <w:p w14:paraId="7CA88CF0" w14:textId="77777777" w:rsidR="00267FF1" w:rsidRDefault="00267FF1" w:rsidP="00267FF1">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 2. Международное и зарубежное законодательство, регулирующее отношения по возмещению потерпевшему вреда, причиненного преступлением .42 Глава 2. Обеспечение следователем возмещения потерпевшему вреда,</w:t>
      </w:r>
    </w:p>
    <w:p w14:paraId="6933CCB8" w14:textId="77777777" w:rsidR="00267FF1" w:rsidRDefault="00267FF1" w:rsidP="00267FF1">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причиненного преступлением, при производстве по уголовному делу.........77</w:t>
      </w:r>
    </w:p>
    <w:p w14:paraId="0341A0AA" w14:textId="77777777" w:rsidR="00267FF1" w:rsidRDefault="00267FF1" w:rsidP="00267FF1">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 1. Формы и способы обеспечения возмещения потерпевшему вреда,</w:t>
      </w:r>
    </w:p>
    <w:p w14:paraId="07BD49DE" w14:textId="77777777" w:rsidR="00267FF1" w:rsidRDefault="00267FF1" w:rsidP="00267FF1">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причиненного преступлением..................................................................97</w:t>
      </w:r>
    </w:p>
    <w:p w14:paraId="03C76E4B" w14:textId="77777777" w:rsidR="00267FF1" w:rsidRDefault="00267FF1" w:rsidP="00267FF1">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 2. Гражданский иск и его обеспечение следователем в целях возмещения</w:t>
      </w:r>
    </w:p>
    <w:p w14:paraId="14DEF6E6" w14:textId="77777777" w:rsidR="00267FF1" w:rsidRDefault="00267FF1" w:rsidP="00267FF1">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потерпевшему вреда, причиненного преступлением................................................97</w:t>
      </w:r>
    </w:p>
    <w:p w14:paraId="48B2A0F6" w14:textId="77777777" w:rsidR="00267FF1" w:rsidRDefault="00267FF1" w:rsidP="00267FF1">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 3. Деятельность следователя, направленная на розыск похищенного имущества, в обеспечение возмещения вреда, причиненного преступлением. ... 120 § 4. Деятельность следователя, направленная на способствование позитивному постпреступному поведению подозреваемого, обвиняемого в целях обеспечения возмещения потерпевшему вреда, причиненного преступлением.. 140 Заключение.......................................................................................................155</w:t>
      </w:r>
    </w:p>
    <w:p w14:paraId="07D5D44A" w14:textId="77777777" w:rsidR="00267FF1" w:rsidRDefault="00267FF1" w:rsidP="00267FF1">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Список использованной литературы Приложение.........................................</w:t>
      </w:r>
    </w:p>
    <w:p w14:paraId="313DC2F8" w14:textId="3B222183" w:rsidR="00267FF1" w:rsidRDefault="00267FF1" w:rsidP="00267FF1">
      <w:pPr>
        <w:pStyle w:val="afffffffffffffffffffffffffff5"/>
        <w:shd w:val="clear" w:color="auto" w:fill="FFFFFF"/>
        <w:spacing w:before="0" w:beforeAutospacing="0" w:after="312" w:afterAutospacing="0"/>
        <w:rPr>
          <w:rFonts w:ascii="PT Sans" w:hAnsi="PT Sans"/>
          <w:color w:val="333333"/>
          <w:sz w:val="21"/>
          <w:szCs w:val="21"/>
        </w:rPr>
      </w:pPr>
      <w:r>
        <w:rPr>
          <w:rFonts w:ascii="PT Sans" w:hAnsi="PT Sans"/>
          <w:color w:val="333333"/>
          <w:sz w:val="21"/>
          <w:szCs w:val="21"/>
        </w:rPr>
        <w:t>163</w:t>
      </w:r>
      <w:r>
        <w:rPr>
          <w:rFonts w:ascii="PT Sans" w:hAnsi="PT Sans"/>
          <w:color w:val="333333"/>
          <w:sz w:val="21"/>
          <w:szCs w:val="21"/>
        </w:rPr>
        <w:t> </w:t>
      </w:r>
      <w:r>
        <w:rPr>
          <w:rFonts w:ascii="PT Sans" w:hAnsi="PT Sans"/>
          <w:color w:val="333333"/>
          <w:sz w:val="21"/>
          <w:szCs w:val="21"/>
        </w:rPr>
        <w:t>188</w:t>
      </w:r>
    </w:p>
    <w:p w14:paraId="06C2AECF" w14:textId="77777777" w:rsidR="00267FF1" w:rsidRPr="00267FF1" w:rsidRDefault="00267FF1" w:rsidP="00267FF1"/>
    <w:sectPr w:rsidR="00267FF1" w:rsidRPr="00267FF1" w:rsidSect="00C037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3514" w14:textId="77777777" w:rsidR="00C03778" w:rsidRDefault="00C03778">
      <w:pPr>
        <w:spacing w:after="0" w:line="240" w:lineRule="auto"/>
      </w:pPr>
      <w:r>
        <w:separator/>
      </w:r>
    </w:p>
  </w:endnote>
  <w:endnote w:type="continuationSeparator" w:id="0">
    <w:p w14:paraId="401EB1C5" w14:textId="77777777" w:rsidR="00C03778" w:rsidRDefault="00C0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T Sans">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F36A" w14:textId="77777777" w:rsidR="00C03778" w:rsidRDefault="00C03778"/>
    <w:p w14:paraId="35F4F9E8" w14:textId="77777777" w:rsidR="00C03778" w:rsidRDefault="00C03778"/>
    <w:p w14:paraId="12240F4D" w14:textId="77777777" w:rsidR="00C03778" w:rsidRDefault="00C03778"/>
    <w:p w14:paraId="0C6BC488" w14:textId="77777777" w:rsidR="00C03778" w:rsidRDefault="00C03778"/>
    <w:p w14:paraId="1D5F5ACB" w14:textId="77777777" w:rsidR="00C03778" w:rsidRDefault="00C03778"/>
    <w:p w14:paraId="6E2AD8DD" w14:textId="77777777" w:rsidR="00C03778" w:rsidRDefault="00C03778"/>
    <w:p w14:paraId="7CCE7C2F" w14:textId="77777777" w:rsidR="00C03778" w:rsidRDefault="00C037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1B8E28" wp14:editId="132959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60D8B" w14:textId="77777777" w:rsidR="00C03778" w:rsidRDefault="00C037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1B8E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560D8B" w14:textId="77777777" w:rsidR="00C03778" w:rsidRDefault="00C037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7F187A" w14:textId="77777777" w:rsidR="00C03778" w:rsidRDefault="00C03778"/>
    <w:p w14:paraId="5EDACE78" w14:textId="77777777" w:rsidR="00C03778" w:rsidRDefault="00C03778"/>
    <w:p w14:paraId="0B2FBCBF" w14:textId="77777777" w:rsidR="00C03778" w:rsidRDefault="00C037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68679F" wp14:editId="245C02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F6864" w14:textId="77777777" w:rsidR="00C03778" w:rsidRDefault="00C03778"/>
                          <w:p w14:paraId="5EE4B59E" w14:textId="77777777" w:rsidR="00C03778" w:rsidRDefault="00C037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6867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CF6864" w14:textId="77777777" w:rsidR="00C03778" w:rsidRDefault="00C03778"/>
                    <w:p w14:paraId="5EE4B59E" w14:textId="77777777" w:rsidR="00C03778" w:rsidRDefault="00C037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68951F" w14:textId="77777777" w:rsidR="00C03778" w:rsidRDefault="00C03778"/>
    <w:p w14:paraId="642DA6C4" w14:textId="77777777" w:rsidR="00C03778" w:rsidRDefault="00C03778">
      <w:pPr>
        <w:rPr>
          <w:sz w:val="2"/>
          <w:szCs w:val="2"/>
        </w:rPr>
      </w:pPr>
    </w:p>
    <w:p w14:paraId="4663AB9B" w14:textId="77777777" w:rsidR="00C03778" w:rsidRDefault="00C03778"/>
    <w:p w14:paraId="78BB438E" w14:textId="77777777" w:rsidR="00C03778" w:rsidRDefault="00C03778">
      <w:pPr>
        <w:spacing w:after="0" w:line="240" w:lineRule="auto"/>
      </w:pPr>
    </w:p>
  </w:footnote>
  <w:footnote w:type="continuationSeparator" w:id="0">
    <w:p w14:paraId="3BC92027" w14:textId="77777777" w:rsidR="00C03778" w:rsidRDefault="00C03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78"/>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2</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373</cp:revision>
  <cp:lastPrinted>2009-02-06T05:36:00Z</cp:lastPrinted>
  <dcterms:created xsi:type="dcterms:W3CDTF">2024-04-09T10:20:00Z</dcterms:created>
  <dcterms:modified xsi:type="dcterms:W3CDTF">2024-04-12T21:05:00Z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