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90EEE" w:rsidRDefault="00390EEE" w:rsidP="00390EEE">
      <w:pPr>
        <w:spacing w:line="270" w:lineRule="atLeast"/>
        <w:rPr>
          <w:rFonts w:ascii="Verdana" w:hAnsi="Verdana"/>
          <w:b/>
          <w:bCs/>
          <w:color w:val="000000"/>
          <w:sz w:val="18"/>
          <w:szCs w:val="18"/>
        </w:rPr>
      </w:pPr>
      <w:r>
        <w:rPr>
          <w:rFonts w:ascii="Verdana" w:hAnsi="Verdana"/>
          <w:color w:val="000000"/>
          <w:sz w:val="18"/>
          <w:szCs w:val="18"/>
          <w:shd w:val="clear" w:color="auto" w:fill="FFFFFF"/>
        </w:rPr>
        <w:t>Полномочия суда второй инстанции в гражданском процессе: современные проблемы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90EEE" w:rsidRDefault="00390EEE" w:rsidP="00390EEE">
      <w:pPr>
        <w:spacing w:line="270" w:lineRule="atLeast"/>
        <w:rPr>
          <w:rFonts w:ascii="Verdana" w:hAnsi="Verdana"/>
          <w:color w:val="000000"/>
          <w:sz w:val="18"/>
          <w:szCs w:val="18"/>
        </w:rPr>
      </w:pPr>
      <w:r>
        <w:rPr>
          <w:rFonts w:ascii="Verdana" w:hAnsi="Verdana"/>
          <w:color w:val="000000"/>
          <w:sz w:val="18"/>
          <w:szCs w:val="18"/>
        </w:rPr>
        <w:t>2008</w:t>
      </w:r>
    </w:p>
    <w:p w:rsidR="00390EEE" w:rsidRDefault="00390EEE" w:rsidP="00390E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90EEE" w:rsidRDefault="00390EEE" w:rsidP="00390EEE">
      <w:pPr>
        <w:spacing w:line="270" w:lineRule="atLeast"/>
        <w:rPr>
          <w:rFonts w:ascii="Verdana" w:hAnsi="Verdana"/>
          <w:color w:val="000000"/>
          <w:sz w:val="18"/>
          <w:szCs w:val="18"/>
        </w:rPr>
      </w:pPr>
      <w:r>
        <w:rPr>
          <w:rFonts w:ascii="Verdana" w:hAnsi="Verdana"/>
          <w:color w:val="000000"/>
          <w:sz w:val="18"/>
          <w:szCs w:val="18"/>
        </w:rPr>
        <w:t>Тимофеев, Юрий Алексеевич</w:t>
      </w:r>
    </w:p>
    <w:p w:rsidR="00390EEE" w:rsidRDefault="00390EEE" w:rsidP="00390E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90EEE" w:rsidRDefault="00390EEE" w:rsidP="00390EE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90EEE" w:rsidRDefault="00390EEE" w:rsidP="00390E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90EEE" w:rsidRDefault="00390EEE" w:rsidP="00390EEE">
      <w:pPr>
        <w:spacing w:line="270" w:lineRule="atLeast"/>
        <w:rPr>
          <w:rFonts w:ascii="Verdana" w:hAnsi="Verdana"/>
          <w:color w:val="000000"/>
          <w:sz w:val="18"/>
          <w:szCs w:val="18"/>
        </w:rPr>
      </w:pPr>
      <w:r>
        <w:rPr>
          <w:rFonts w:ascii="Verdana" w:hAnsi="Verdana"/>
          <w:color w:val="000000"/>
          <w:sz w:val="18"/>
          <w:szCs w:val="18"/>
        </w:rPr>
        <w:t>Екатеринбург</w:t>
      </w:r>
    </w:p>
    <w:p w:rsidR="00390EEE" w:rsidRDefault="00390EEE" w:rsidP="00390E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90EEE" w:rsidRDefault="00390EEE" w:rsidP="00390EEE">
      <w:pPr>
        <w:spacing w:line="270" w:lineRule="atLeast"/>
        <w:rPr>
          <w:rFonts w:ascii="Verdana" w:hAnsi="Verdana"/>
          <w:color w:val="000000"/>
          <w:sz w:val="18"/>
          <w:szCs w:val="18"/>
        </w:rPr>
      </w:pPr>
      <w:r>
        <w:rPr>
          <w:rFonts w:ascii="Verdana" w:hAnsi="Verdana"/>
          <w:color w:val="000000"/>
          <w:sz w:val="18"/>
          <w:szCs w:val="18"/>
        </w:rPr>
        <w:t>12.00.15</w:t>
      </w:r>
    </w:p>
    <w:p w:rsidR="00390EEE" w:rsidRDefault="00390EEE" w:rsidP="00390E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90EEE" w:rsidRDefault="00390EEE" w:rsidP="00390EE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90EEE" w:rsidRDefault="00390EEE" w:rsidP="00390E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90EEE" w:rsidRDefault="00390EEE" w:rsidP="00390EEE">
      <w:pPr>
        <w:spacing w:line="270" w:lineRule="atLeast"/>
        <w:rPr>
          <w:rFonts w:ascii="Verdana" w:hAnsi="Verdana"/>
          <w:color w:val="000000"/>
          <w:sz w:val="18"/>
          <w:szCs w:val="18"/>
        </w:rPr>
      </w:pPr>
      <w:r>
        <w:rPr>
          <w:rFonts w:ascii="Verdana" w:hAnsi="Verdana"/>
          <w:color w:val="000000"/>
          <w:sz w:val="18"/>
          <w:szCs w:val="18"/>
        </w:rPr>
        <w:t>241</w:t>
      </w:r>
    </w:p>
    <w:p w:rsidR="00390EEE" w:rsidRDefault="00390EEE" w:rsidP="00390EE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Тимофеев, Юрий Алексеевич</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ПРОИЗВОДСТВО В СУДЕ</w:t>
      </w:r>
      <w:r>
        <w:rPr>
          <w:rStyle w:val="WW8Num3z0"/>
          <w:rFonts w:ascii="Verdana" w:hAnsi="Verdana"/>
          <w:color w:val="000000"/>
          <w:sz w:val="18"/>
          <w:szCs w:val="18"/>
        </w:rPr>
        <w:t> </w:t>
      </w:r>
      <w:r>
        <w:rPr>
          <w:rStyle w:val="WW8Num4z0"/>
          <w:rFonts w:ascii="Verdana" w:hAnsi="Verdana"/>
          <w:color w:val="4682B4"/>
          <w:sz w:val="18"/>
          <w:szCs w:val="18"/>
        </w:rPr>
        <w:t>ВТОРОЙ</w:t>
      </w:r>
      <w:r>
        <w:rPr>
          <w:rStyle w:val="WW8Num3z0"/>
          <w:rFonts w:ascii="Verdana" w:hAnsi="Verdana"/>
          <w:color w:val="000000"/>
          <w:sz w:val="18"/>
          <w:szCs w:val="18"/>
        </w:rPr>
        <w:t> </w:t>
      </w:r>
      <w:r>
        <w:rPr>
          <w:rFonts w:ascii="Verdana" w:hAnsi="Verdana"/>
          <w:color w:val="000000"/>
          <w:sz w:val="18"/>
          <w:szCs w:val="18"/>
        </w:rPr>
        <w:t>ИНСТАНЦИИ СРЕДИ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СПОСОБОВ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Способы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суда первой инстанции.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Место и роль</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актов в общем механизме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Разграничение компетенции между судами, осуществляющими производство по правилам суда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НА ОТДЕЛЬНЫХ СТАДИЯХ</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ПРОИЗВОДСТВА В СУДЕ ВТОРОЙ ИНСТАНЦИИ.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Полномочия суда на стадии возбуждения производства в суде второй инстанции.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Полномочия суда на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суде второй инстанции.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Полномочия суда по ведению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суда второй инстанции.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ХАРАКТЕРИСТИКА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ВТОРОЙ</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ИНСТАНЦИИ.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Классификация полномочий суда второй инстанции.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Организационно-распорядительные полномочия.</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Полномочия судов второй инстанции по рассмотрению и разрешению</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и апелляционных жалоб на решения судов первой инстанции.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Особенности оценки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в процессе рассмотрения дела в суде второй инстанции.</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Полномочия по разрешению частных</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Предупредительно-профилактические полномочия.</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ПЕРСПЕКТИВЫ РАЗВИТИЯ ЗАКОНОДАТЕЛЬСТВА, РЕГУЛИРУЮЩЕГО ДЕЯТЕЛЬНОСТЬ СУДОВ ВТОРОЙ ИНСТАНЦИИ В</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тенденции и</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развития существующих способов пересмотра. Возможность и необходимость слияния существующих способов пересмотра.</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развития гражданского процесса при различных способах обжалования.</w:t>
      </w:r>
    </w:p>
    <w:p w:rsidR="00390EEE" w:rsidRDefault="00390EEE" w:rsidP="00390EE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"Полномочия суда второй инстанции в гражданском процессе: современные проблемы"</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Переход России к созданию общества, основанного на демократических принципах, объективно привел к необходимости существенного пересмотра базовых начал правового регулирования практически во всех сферах социально-экономической жизни. Развитие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xml:space="preserve">, экономической деятельности, </w:t>
      </w:r>
      <w:r>
        <w:rPr>
          <w:rFonts w:ascii="Verdana" w:hAnsi="Verdana"/>
          <w:color w:val="000000"/>
          <w:sz w:val="18"/>
          <w:szCs w:val="18"/>
        </w:rPr>
        <w:lastRenderedPageBreak/>
        <w:t>снижение вмешательства государства в сферу гражданского оборота, приватизация средств производства, жилья, земельных участков обусловили значительное увеличение числа и повышение сложности возникающих между</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другими участниками гражданского оборота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5 Российское законодательство, сложившееся в середине 60-х гг. XX в., было не готово к таким резким переменам: и не могло адекватно отвечать на предъявляемые новой экономической формацией требования. Таким образом, к середине 90-х гг. XX в. назрела необходимость в реформировании системы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Предпринимались меры для упрощения производства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были введены институты судебного приказа, заочного производства. Чтобы снизить нагрузку на районные суды, была возрождена мировая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в рамках которой были созданы дополнительные суды первой инстанции. Появление нового звена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вызвало необходимость создания иного способа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принимаемых им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поскольку внутренняя организация мировой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не позволяла использовать для этого</w:t>
      </w:r>
      <w:r>
        <w:rPr>
          <w:rStyle w:val="WW8Num3z0"/>
          <w:rFonts w:ascii="Verdana" w:hAnsi="Verdana"/>
          <w:color w:val="000000"/>
          <w:sz w:val="18"/>
          <w:szCs w:val="18"/>
        </w:rPr>
        <w:t> </w:t>
      </w:r>
      <w:r>
        <w:rPr>
          <w:rStyle w:val="WW8Num4z0"/>
          <w:rFonts w:ascii="Verdana" w:hAnsi="Verdana"/>
          <w:color w:val="4682B4"/>
          <w:sz w:val="18"/>
          <w:szCs w:val="18"/>
        </w:rPr>
        <w:t>кассационный</w:t>
      </w:r>
      <w:r>
        <w:rPr>
          <w:rStyle w:val="WW8Num3z0"/>
          <w:rFonts w:ascii="Verdana" w:hAnsi="Verdana"/>
          <w:color w:val="000000"/>
          <w:sz w:val="18"/>
          <w:szCs w:val="18"/>
        </w:rPr>
        <w:t> </w:t>
      </w:r>
      <w:r>
        <w:rPr>
          <w:rFonts w:ascii="Verdana" w:hAnsi="Verdana"/>
          <w:color w:val="000000"/>
          <w:sz w:val="18"/>
          <w:szCs w:val="18"/>
        </w:rPr>
        <w:t>способ проверки. Таким способом стала полная апелляция.</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эти меры привели к тому, что сегодня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одновременно действуют два существенно различающихся способа проверки законности и обоснованности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актов судов первой инстанции. Это позволяет проанализировать и оценить эффективность реализации каждого их этих способов, выявить их положительные элементы и недостатки.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вопросам совершенствования способов</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уделяется значительное внимание, поскольку от эффективности применяемого механизма обжалования во многом зависит общий результат гражданского судопроизводства - защита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охраняемых законом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Актуальность проведенного исследования заключается в том, что в его рамках сделан сравнительный анализ</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и кассационного способа обжалования, в процессе которого выявлены их общие элементы и различия, а также влияние этих различий на окончательный результат деятельности суда второй инстанции и полноту выполнения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задач. Сейчас на повестке дня стоит целый ряд требующих решения теоретико-прикладных вопросов. Что в настоящее время представляет собой механизм проверки законности и обоснованности не вступивших в законную силу актов судов первой инстанции? Является ли этот механизм только способом выявления допущенных судом первой инстанции ошибок и недостатков либо это и эффективный способ их устранения при рассмотрении дела в суде второй инстанции? Какие цели и задачи поставлены перед судом второй инстанции? Какими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средствами наделен суд второй инстанции для решения поставленных перед ним задач? От чего зависят и в чем заключаются специфика и содержание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второй инстанции? Насколько существующая система</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позволяет реализовать полномочия суда второй инстанции в гражданском процессе?</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сделана попытка дать ответы на эти вопросы через рассмотрение полномочий суда второй инстанции при различных способах обжалования.</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Проблематика способов проверки законности и обоснованности судебных актов ранее освещалась в многочисленных трудах авторов дореволюционного, советского и современного периодов. Сделанные ими выводы во многом справедливы и в настоящее время, поскольку сегодня многие существовавшие институты гражданского судопроизводства получают второе рождение.</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проведен анализ</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ГПК РФ 2002 г. правового регулирования вопросов обжалования не вступивших в законную силу судебных актов суда первой инстанции. Это отличает ее от исследований механизма обжалования, установленного в ранее действовавших</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Труды таких ученых, как А.С.</w:t>
      </w:r>
      <w:r>
        <w:rPr>
          <w:rStyle w:val="WW8Num3z0"/>
          <w:rFonts w:ascii="Verdana" w:hAnsi="Verdana"/>
          <w:color w:val="000000"/>
          <w:sz w:val="18"/>
          <w:szCs w:val="18"/>
        </w:rPr>
        <w:t> </w:t>
      </w:r>
      <w:r>
        <w:rPr>
          <w:rStyle w:val="WW8Num4z0"/>
          <w:rFonts w:ascii="Verdana" w:hAnsi="Verdana"/>
          <w:color w:val="4682B4"/>
          <w:sz w:val="18"/>
          <w:szCs w:val="18"/>
        </w:rPr>
        <w:t>Грицанов</w:t>
      </w:r>
      <w:r>
        <w:rPr>
          <w:rFonts w:ascii="Verdana" w:hAnsi="Verdana"/>
          <w:color w:val="000000"/>
          <w:sz w:val="18"/>
          <w:szCs w:val="18"/>
        </w:rPr>
        <w:t>, Л.Ф. Лесницкая, В:С. Калмацкий,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П.У. Кузнецов, И.М. Зайцев, подробно анализировавших данные вопросы, во многом сохранили свое научное значение, однако вследствие существенных изменений</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некоторые их теоретические положения требуют пересмотра в свете новых задач, поставленных</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в современных условиях.</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Кассационный и</w:t>
      </w:r>
      <w:r>
        <w:rPr>
          <w:rStyle w:val="WW8Num3z0"/>
          <w:rFonts w:ascii="Verdana" w:hAnsi="Verdana"/>
          <w:color w:val="000000"/>
          <w:sz w:val="18"/>
          <w:szCs w:val="18"/>
        </w:rPr>
        <w:t> </w:t>
      </w:r>
      <w:r>
        <w:rPr>
          <w:rStyle w:val="WW8Num4z0"/>
          <w:rFonts w:ascii="Verdana" w:hAnsi="Verdana"/>
          <w:color w:val="4682B4"/>
          <w:sz w:val="18"/>
          <w:szCs w:val="18"/>
        </w:rPr>
        <w:t>апелляционный</w:t>
      </w:r>
      <w:r>
        <w:rPr>
          <w:rStyle w:val="WW8Num3z0"/>
          <w:rFonts w:ascii="Verdana" w:hAnsi="Verdana"/>
          <w:color w:val="000000"/>
          <w:sz w:val="18"/>
          <w:szCs w:val="18"/>
        </w:rPr>
        <w:t> </w:t>
      </w:r>
      <w:r>
        <w:rPr>
          <w:rFonts w:ascii="Verdana" w:hAnsi="Verdana"/>
          <w:color w:val="000000"/>
          <w:sz w:val="18"/>
          <w:szCs w:val="18"/>
        </w:rPr>
        <w:t>способы обжалования современными авторами в основном исследуются и анализируются' самостоятельно. М.А.</w:t>
      </w:r>
      <w:r>
        <w:rPr>
          <w:rStyle w:val="WW8Num3z0"/>
          <w:rFonts w:ascii="Verdana" w:hAnsi="Verdana"/>
          <w:color w:val="000000"/>
          <w:sz w:val="18"/>
          <w:szCs w:val="18"/>
        </w:rPr>
        <w:t> </w:t>
      </w:r>
      <w:r>
        <w:rPr>
          <w:rStyle w:val="WW8Num4z0"/>
          <w:rFonts w:ascii="Verdana" w:hAnsi="Verdana"/>
          <w:color w:val="4682B4"/>
          <w:sz w:val="18"/>
          <w:szCs w:val="18"/>
        </w:rPr>
        <w:t>Алиэскеров</w:t>
      </w:r>
      <w:r>
        <w:rPr>
          <w:rFonts w:ascii="Verdana" w:hAnsi="Verdana"/>
          <w:color w:val="000000"/>
          <w:sz w:val="18"/>
          <w:szCs w:val="18"/>
        </w:rPr>
        <w:t>, Н.И; Маняк рассматривают кассационный способ обжалования, в том числе путем его сравнения с</w:t>
      </w:r>
      <w:r>
        <w:rPr>
          <w:rStyle w:val="WW8Num3z0"/>
          <w:rFonts w:ascii="Verdana" w:hAnsi="Verdana"/>
          <w:color w:val="000000"/>
          <w:sz w:val="18"/>
          <w:szCs w:val="18"/>
        </w:rPr>
        <w:t> </w:t>
      </w:r>
      <w:r>
        <w:rPr>
          <w:rStyle w:val="WW8Num4z0"/>
          <w:rFonts w:ascii="Verdana" w:hAnsi="Verdana"/>
          <w:color w:val="4682B4"/>
          <w:sz w:val="18"/>
          <w:szCs w:val="18"/>
        </w:rPr>
        <w:t>апелляционным</w:t>
      </w:r>
      <w:r>
        <w:rPr>
          <w:rStyle w:val="WW8Num3z0"/>
          <w:rFonts w:ascii="Verdana" w:hAnsi="Verdana"/>
          <w:color w:val="000000"/>
          <w:sz w:val="18"/>
          <w:szCs w:val="18"/>
        </w:rPr>
        <w:t> </w:t>
      </w:r>
      <w:r>
        <w:rPr>
          <w:rFonts w:ascii="Verdana" w:hAnsi="Verdana"/>
          <w:color w:val="000000"/>
          <w:sz w:val="18"/>
          <w:szCs w:val="18"/>
        </w:rPr>
        <w:t>способом обжалования, закрепленным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Е.С. Смагина, Е.В.</w:t>
      </w:r>
      <w:r>
        <w:rPr>
          <w:rStyle w:val="WW8Num3z0"/>
          <w:rFonts w:ascii="Verdana" w:hAnsi="Verdana"/>
          <w:color w:val="000000"/>
          <w:sz w:val="18"/>
          <w:szCs w:val="18"/>
        </w:rPr>
        <w:t> </w:t>
      </w:r>
      <w:r>
        <w:rPr>
          <w:rStyle w:val="WW8Num4z0"/>
          <w:rFonts w:ascii="Verdana" w:hAnsi="Verdana"/>
          <w:color w:val="4682B4"/>
          <w:sz w:val="18"/>
          <w:szCs w:val="18"/>
        </w:rPr>
        <w:t>Караваева</w:t>
      </w:r>
      <w:r>
        <w:rPr>
          <w:rFonts w:ascii="Verdana" w:hAnsi="Verdana"/>
          <w:color w:val="000000"/>
          <w:sz w:val="18"/>
          <w:szCs w:val="18"/>
        </w:rPr>
        <w:t>, Р.В. Шакирьянов анализируют апелляционный способ обжалования судебных актов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В настоящей работе кассационный и апелляционный способы обжалования не вступивших в законную силу решений судов первой инстанции, используемые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изучаются путем их сопоставления и сравнительного анализа, что позволяет выявить их общие черты и особенности, зависимость способа обжалования от</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спора и построения системы судов общей юрисдикции. Этим данная работа отличается от исследований указанных авторов.</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Производство в суде второй инстанции исследуется в работах современных авторов Е.А.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Л.А. Тереховой. Особое внимание они уделяют совершенствованию апелляционного способа обжалования, который рассматривается как механизм проверки законности и обоснованности решений суда первой инстанции, выявления судебных ошибок и методов их устранения.</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исследований этих авторов в данной работе при анализе полномочий суда второй инстанции использован такой критерий классификации как задачи, решаемые при помощи различных полномочий. Это позволило расширить круг рассматриваемых полномочий, и выявить их особенности на различных этапах производства в суде второй инстанции при</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и апелляционном способе обжалования. В работе большое внимание уделяется</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Fonts w:ascii="Verdana" w:hAnsi="Verdana"/>
          <w:color w:val="000000"/>
          <w:sz w:val="18"/>
          <w:szCs w:val="18"/>
        </w:rPr>
        <w:t>, предшествующим непосредственному рассмотрению дела в суде второй инстанции, полномочиям по принятию и исследованию дополнительных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полномочиям по разрешению частных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определения суда и</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Fonts w:ascii="Verdana" w:hAnsi="Verdana"/>
          <w:color w:val="000000"/>
          <w:sz w:val="18"/>
          <w:szCs w:val="18"/>
        </w:rPr>
        <w:t>профилактической деятельности судов второй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Производство в суде второй инстанции как правовое явление, проходящее через определенные стадии, рассматривается нами в динамике его развития. Такой подход позволяет проследить взаимосвязь полномочий суда, реализуемых на различных стадиях производства в суде второй инстанции. Это отличает нашу работу от других исследований, в которых</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второй инстанции анализировались лишь применительно к конкретным стадиям производства в суде второй инстанции. Так, П.У.</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Г.А. Жилин рассматривали полномочия суда второй инстанции на стадиях возбуждения производства в суде второй инстанции и подготовки дела к рассмотрению в этой инстанции, И.М.</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 на заключительной стадии производства.</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работе рассматриваются полномочия только судов общей юрисдикции, что существенно отличает ее от исследований И.О.</w:t>
      </w:r>
      <w:r>
        <w:rPr>
          <w:rStyle w:val="WW8Num3z0"/>
          <w:rFonts w:ascii="Verdana" w:hAnsi="Verdana"/>
          <w:color w:val="000000"/>
          <w:sz w:val="18"/>
          <w:szCs w:val="18"/>
        </w:rPr>
        <w:t> </w:t>
      </w:r>
      <w:r>
        <w:rPr>
          <w:rStyle w:val="WW8Num4z0"/>
          <w:rFonts w:ascii="Verdana" w:hAnsi="Verdana"/>
          <w:color w:val="4682B4"/>
          <w:sz w:val="18"/>
          <w:szCs w:val="18"/>
        </w:rPr>
        <w:t>Подвального</w:t>
      </w:r>
      <w:r>
        <w:rPr>
          <w:rFonts w:ascii="Verdana" w:hAnsi="Verdana"/>
          <w:color w:val="000000"/>
          <w:sz w:val="18"/>
          <w:szCs w:val="18"/>
        </w:rPr>
        <w:t>, А.Е. Сметанникова, изучавших возможность и правовые последствия расширения полномочий суда</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в системе арбитражных судов, путем трансформации полной апелляции в неполную, и от исследований И.Г.</w:t>
      </w:r>
      <w:r>
        <w:rPr>
          <w:rStyle w:val="WW8Num3z0"/>
          <w:rFonts w:ascii="Verdana" w:hAnsi="Verdana"/>
          <w:color w:val="000000"/>
          <w:sz w:val="18"/>
          <w:szCs w:val="18"/>
        </w:rPr>
        <w:t> </w:t>
      </w:r>
      <w:r>
        <w:rPr>
          <w:rStyle w:val="WW8Num4z0"/>
          <w:rFonts w:ascii="Verdana" w:hAnsi="Verdana"/>
          <w:color w:val="4682B4"/>
          <w:sz w:val="18"/>
          <w:szCs w:val="18"/>
        </w:rPr>
        <w:t>Арсенова</w:t>
      </w:r>
      <w:r>
        <w:rPr>
          <w:rFonts w:ascii="Verdana" w:hAnsi="Verdana"/>
          <w:color w:val="000000"/>
          <w:sz w:val="18"/>
          <w:szCs w:val="18"/>
        </w:rPr>
        <w:t>, рассматривавшего возможность расширения полномочий</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арбитражных судов.</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данного исследования стали:</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Выяснение сущности и своеобразия полномочий суда второй инстанции в гражданском процессе, а также факторов, влияющих на их формирование и реализацию.</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Оценка целесообразности одновременного существования в рамках гражданского судопроизводства двух различных способов проверки законности и обоснованности судебных актов судов первой инстанции.</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Сравнительный анализ этих способов, выявление особенностей каждого из них и влияния этих особенностей на возможности реализации судом второй инстанции его полномочий и эффективность его деятельности.</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решаемые в процессе исследования:</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Выявление существенных признаков</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и апелляционного способов пересмотра судебных актов на основе анализа возникновения и развития традиционных институтов</w:t>
      </w:r>
      <w:r>
        <w:rPr>
          <w:rStyle w:val="WW8Num3z0"/>
          <w:rFonts w:ascii="Verdana" w:hAnsi="Verdana"/>
          <w:color w:val="000000"/>
          <w:sz w:val="18"/>
          <w:szCs w:val="18"/>
        </w:rPr>
        <w:t> </w:t>
      </w:r>
      <w:r>
        <w:rPr>
          <w:rStyle w:val="WW8Num4z0"/>
          <w:rFonts w:ascii="Verdana" w:hAnsi="Verdana"/>
          <w:color w:val="4682B4"/>
          <w:sz w:val="18"/>
          <w:szCs w:val="18"/>
        </w:rPr>
        <w:t>кассации</w:t>
      </w:r>
      <w:r>
        <w:rPr>
          <w:rStyle w:val="WW8Num3z0"/>
          <w:rFonts w:ascii="Verdana" w:hAnsi="Verdana"/>
          <w:color w:val="000000"/>
          <w:sz w:val="18"/>
          <w:szCs w:val="18"/>
        </w:rPr>
        <w:t> </w:t>
      </w:r>
      <w:r>
        <w:rPr>
          <w:rFonts w:ascii="Verdana" w:hAnsi="Verdana"/>
          <w:color w:val="000000"/>
          <w:sz w:val="18"/>
          <w:szCs w:val="18"/>
        </w:rPr>
        <w:t>и апелляции в отечественном гражданском судопроизводстве.</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Установление критериев, определяющих содержание полномочий суда второй инстанции, и их- классификация по этим основаниям. Обоснование того, что полномочия суда второй инстанции обусловлены не только содержанием функции проверки законности1 и обоснованности актов суда первой инстанции, но и конечной целью судопроизводства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обеспечением эффективной судебной защиты нарушенных прав.</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Раскрытие содержания и пределов реализации полномочий суда второй инстанции в гражданском процессе с использованием предложенной системы классификации полномочий и их зависимости от задач, решение которых достигается при реализации тех или иных полномочий.</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Определение недостатков правового регулирования полномочий суда второй инстанции, обоснование возможных вариантов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действующем процессуальном законодательстве и его совершенствования.</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проведенного исследования является производство в суде второй инстанции как самостоятельный обособленный</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цикл, существующий в двух формах: полная апелляция и</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с элементами ограниченной апелляции.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стали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суда второй инстанции, реализуемые им на различных стадиях этого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цикла, и их особенности при различных способах обжалования.</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 методы исследования. Методологическую основу предпринятого научного исследования составляют общенаучный метод познания, базирующийся на системном изучении объекта исследования в сочетании с</w:t>
      </w:r>
      <w:r>
        <w:rPr>
          <w:rStyle w:val="WW8Num3z0"/>
          <w:rFonts w:ascii="Verdana" w:hAnsi="Verdana"/>
          <w:color w:val="000000"/>
          <w:sz w:val="18"/>
          <w:szCs w:val="18"/>
        </w:rPr>
        <w:t> </w:t>
      </w:r>
      <w:r>
        <w:rPr>
          <w:rStyle w:val="WW8Num4z0"/>
          <w:rFonts w:ascii="Verdana" w:hAnsi="Verdana"/>
          <w:color w:val="4682B4"/>
          <w:sz w:val="18"/>
          <w:szCs w:val="18"/>
        </w:rPr>
        <w:t>частнонаучными</w:t>
      </w:r>
      <w:r>
        <w:rPr>
          <w:rStyle w:val="WW8Num3z0"/>
          <w:rFonts w:ascii="Verdana" w:hAnsi="Verdana"/>
          <w:color w:val="000000"/>
          <w:sz w:val="18"/>
          <w:szCs w:val="18"/>
        </w:rPr>
        <w:t> </w:t>
      </w:r>
      <w:r>
        <w:rPr>
          <w:rFonts w:ascii="Verdana" w:hAnsi="Verdana"/>
          <w:color w:val="000000"/>
          <w:sz w:val="18"/>
          <w:szCs w:val="18"/>
        </w:rPr>
        <w:t>методами, использованием законов формальной логики, методов, исторического,</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и сравнительного исследования, научного анализа и синтеза теоретических концепций и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Совокупность полномочий суда второй инстанции рассмотрена как внутренне организованная система отношений и одновременно как явление, находящееся в причинно-следственной связи с другими правовыми и социальными феноменами. Характер существующих в этой системе связей и их влияние на содержание и целевую направленность отдельных полномочий суда второй инстанции определяются с учетом исторического и доктринального развития таких институтов гражданского процесса, как апелляциями кассация в различные периоды их существования.</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научные труды ученых-процессуалистов конца XIX - начала XX в.: Н.А.</w:t>
      </w:r>
      <w:r>
        <w:rPr>
          <w:rStyle w:val="WW8Num3z0"/>
          <w:rFonts w:ascii="Verdana" w:hAnsi="Verdana"/>
          <w:color w:val="000000"/>
          <w:sz w:val="18"/>
          <w:szCs w:val="18"/>
        </w:rPr>
        <w:t> </w:t>
      </w:r>
      <w:r>
        <w:rPr>
          <w:rStyle w:val="WW8Num4z0"/>
          <w:rFonts w:ascii="Verdana" w:hAnsi="Verdana"/>
          <w:color w:val="4682B4"/>
          <w:sz w:val="18"/>
          <w:szCs w:val="18"/>
        </w:rPr>
        <w:t>Буцковского</w:t>
      </w:r>
      <w:r>
        <w:rPr>
          <w:rFonts w:ascii="Verdana" w:hAnsi="Verdana"/>
          <w:color w:val="000000"/>
          <w:sz w:val="18"/>
          <w:szCs w:val="18"/>
        </w:rPr>
        <w:t>, Е.В. Васьковского, А.Х. Гольмстена, В.Л.</w:t>
      </w:r>
      <w:r>
        <w:rPr>
          <w:rStyle w:val="WW8Num3z0"/>
          <w:rFonts w:ascii="Verdana" w:hAnsi="Verdana"/>
          <w:color w:val="000000"/>
          <w:sz w:val="18"/>
          <w:szCs w:val="18"/>
        </w:rPr>
        <w:t> </w:t>
      </w:r>
      <w:r>
        <w:rPr>
          <w:rStyle w:val="WW8Num4z0"/>
          <w:rFonts w:ascii="Verdana" w:hAnsi="Verdana"/>
          <w:color w:val="4682B4"/>
          <w:sz w:val="18"/>
          <w:szCs w:val="18"/>
        </w:rPr>
        <w:t>Исаченко</w:t>
      </w:r>
      <w:r>
        <w:rPr>
          <w:rFonts w:ascii="Verdana" w:hAnsi="Verdana"/>
          <w:color w:val="000000"/>
          <w:sz w:val="18"/>
          <w:szCs w:val="18"/>
        </w:rPr>
        <w:t>, К.И. Малышева, А.К. Рихтера,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Т.М. Яблочкова, а также работы советских и современных российских авторов: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М.Г. Авдюкова, И.Г. Арсенова, М.А. Алиэскерова,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Е.А. Борисовой, М.А. Викут, А.С.</w:t>
      </w:r>
      <w:r>
        <w:rPr>
          <w:rStyle w:val="WW8Num3z0"/>
          <w:rFonts w:ascii="Verdana" w:hAnsi="Verdana"/>
          <w:color w:val="000000"/>
          <w:sz w:val="18"/>
          <w:szCs w:val="18"/>
        </w:rPr>
        <w:t> </w:t>
      </w:r>
      <w:r>
        <w:rPr>
          <w:rStyle w:val="WW8Num4z0"/>
          <w:rFonts w:ascii="Verdana" w:hAnsi="Verdana"/>
          <w:color w:val="4682B4"/>
          <w:sz w:val="18"/>
          <w:szCs w:val="18"/>
        </w:rPr>
        <w:t>Грицанова</w:t>
      </w:r>
      <w:r>
        <w:rPr>
          <w:rFonts w:ascii="Verdana" w:hAnsi="Verdana"/>
          <w:color w:val="000000"/>
          <w:sz w:val="18"/>
          <w:szCs w:val="18"/>
        </w:rPr>
        <w:t>, М.А. Гурвича, Н.П. Елизарова,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И.М. Зайцева, А.Ф. Козлова,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B.C. Калмацкого, В.В. Калинина, Е.В.</w:t>
      </w:r>
      <w:r>
        <w:rPr>
          <w:rStyle w:val="WW8Num3z0"/>
          <w:rFonts w:ascii="Verdana" w:hAnsi="Verdana"/>
          <w:color w:val="000000"/>
          <w:sz w:val="18"/>
          <w:szCs w:val="18"/>
        </w:rPr>
        <w:t> </w:t>
      </w:r>
      <w:r>
        <w:rPr>
          <w:rStyle w:val="WW8Num4z0"/>
          <w:rFonts w:ascii="Verdana" w:hAnsi="Verdana"/>
          <w:color w:val="4682B4"/>
          <w:sz w:val="18"/>
          <w:szCs w:val="18"/>
        </w:rPr>
        <w:t>Караваевой</w:t>
      </w:r>
      <w:r>
        <w:rPr>
          <w:rFonts w:ascii="Verdana" w:hAnsi="Verdana"/>
          <w:color w:val="000000"/>
          <w:sz w:val="18"/>
          <w:szCs w:val="18"/>
        </w:rPr>
        <w:t>, С.Ю. Каца, А.Ф. Клейнмана, П.У.</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Л.Ф. Лесницкой, Н.И. Маняк, Ю.К.</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Г.Л. Осокиной, И.О. Подвального,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Т.В. Сахновой, Е.С.</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Смагиной, JI.A.</w:t>
      </w:r>
      <w:r>
        <w:rPr>
          <w:rStyle w:val="WW8Num3z0"/>
          <w:rFonts w:ascii="Verdana" w:hAnsi="Verdana"/>
          <w:color w:val="000000"/>
          <w:sz w:val="18"/>
          <w:szCs w:val="18"/>
        </w:rPr>
        <w:t> </w:t>
      </w:r>
      <w:r>
        <w:rPr>
          <w:rStyle w:val="WW8Num4z0"/>
          <w:rFonts w:ascii="Verdana" w:hAnsi="Verdana"/>
          <w:color w:val="4682B4"/>
          <w:sz w:val="18"/>
          <w:szCs w:val="18"/>
        </w:rPr>
        <w:t>Тереховой</w:t>
      </w:r>
      <w:r>
        <w:rPr>
          <w:rFonts w:ascii="Verdana" w:hAnsi="Verdana"/>
          <w:color w:val="000000"/>
          <w:sz w:val="18"/>
          <w:szCs w:val="18"/>
        </w:rPr>
        <w:t>, М.К. Треушникова, П.Я. Трубникова,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Р.В. Шакирьянова, В.М. Шерстюка,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В.В. Яркова и других.</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Информационная основа работы. Диссертация основана на положениях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ГПК РФ, других федеральных законов, материалах правоприменительной практики и статистических данных о работе судов Свердловской области по&lt; рассмотрению и разрешению гражданских дел. В работе учтен также соответствующий опыт некоторых зарубежных стран.</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Эмпирической основой исследования являются материалы, кассационной- практики Свердловского областного суда и апелляционной практики районных судов Свердловской области, материалы гражданских дел, рассмотренных в 2006 году в Первоуральском и Березовском городских судах Свердловской области, а также личный, опыт автора, около 10 лет проработавшего</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кассационной инстанции Свердловского областного суда.</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и положения, выносимые на; защиту. Научная новизна диссертации заключается в том, что это первое комплексное исследование, где полномочия суда второй инстанции рассматриваются как его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xml:space="preserve">, реализуемые в рамках самостоятельного, состоящего из нескольких стадий правоприменительного цикла, существующего в двух формах, </w:t>
      </w:r>
      <w:r>
        <w:rPr>
          <w:rFonts w:ascii="Verdana" w:hAnsi="Verdana"/>
          <w:color w:val="000000"/>
          <w:sz w:val="18"/>
          <w:szCs w:val="18"/>
        </w:rPr>
        <w:lastRenderedPageBreak/>
        <w:t>определяемых используемым способом обжалования. Рассмотрение данной проблематики в указанном аспекте позволил выделить следующие положения, имеющие важное теоретическое и практическое значение, которые и выносятся на защиту.</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Одновременное существование в гражданском судопроизводстве двух различных способов проверки законности и обоснованности не вступивших в законную силу актов судов первой инстанции</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неравенство возможностей участников гражданского процесса. Оно выражается в особенностях представления в суд второй инстанции дополнительных доказательств, в различной зависимости пределов рассмотрения от доводов</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а также в правовых последствиях, которые могут быть достигнуты в результате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Fonts w:ascii="Verdana" w:hAnsi="Verdana"/>
          <w:color w:val="000000"/>
          <w:sz w:val="18"/>
          <w:szCs w:val="18"/>
        </w:rPr>
        <w:t>. Такой порядок не должен рассматриваться как нарушение принципа равенства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Разграничение подсудности споров между мировыми и федеральными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допускает возможность как применения различных процедур их рассмотрения в суде первой и второй инстанции, так и закрепление особенностей их рассмотрения, в том числе и в производстве в суде второй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Нормы ГПК РФ, регулирующие производство в апелляционной и кассационной инстанции, предусматривают схожее правовое регулирование некоторых процессуальных вопросов, что позволило сделать вывод о возможности унификации производства в суде второй инстанции с выделением особенностей присущих каждому из применяемых способов обжалования. Объединение главы 39 «</w:t>
      </w:r>
      <w:r>
        <w:rPr>
          <w:rStyle w:val="WW8Num4z0"/>
          <w:rFonts w:ascii="Verdana" w:hAnsi="Verdana"/>
          <w:color w:val="4682B4"/>
          <w:sz w:val="18"/>
          <w:szCs w:val="18"/>
        </w:rPr>
        <w:t>Производство в суде апелляционной инстанции</w:t>
      </w:r>
      <w:r>
        <w:rPr>
          <w:rFonts w:ascii="Verdana" w:hAnsi="Verdana"/>
          <w:color w:val="000000"/>
          <w:sz w:val="18"/>
          <w:szCs w:val="18"/>
        </w:rPr>
        <w:t>» и главы 40 «</w:t>
      </w:r>
      <w:r>
        <w:rPr>
          <w:rStyle w:val="WW8Num4z0"/>
          <w:rFonts w:ascii="Verdana" w:hAnsi="Verdana"/>
          <w:color w:val="4682B4"/>
          <w:sz w:val="18"/>
          <w:szCs w:val="18"/>
        </w:rPr>
        <w:t>Производство в суде кассационной инстанции</w:t>
      </w:r>
      <w:r>
        <w:rPr>
          <w:rFonts w:ascii="Verdana" w:hAnsi="Verdana"/>
          <w:color w:val="000000"/>
          <w:sz w:val="18"/>
          <w:szCs w:val="18"/>
        </w:rPr>
        <w:t>» в одну главу «</w:t>
      </w:r>
      <w:r>
        <w:rPr>
          <w:rStyle w:val="WW8Num4z0"/>
          <w:rFonts w:ascii="Verdana" w:hAnsi="Verdana"/>
          <w:color w:val="4682B4"/>
          <w:sz w:val="18"/>
          <w:szCs w:val="18"/>
        </w:rPr>
        <w:t>Производство в суде второй инстанции</w:t>
      </w:r>
      <w:r>
        <w:rPr>
          <w:rFonts w:ascii="Verdana" w:hAnsi="Verdana"/>
          <w:color w:val="000000"/>
          <w:sz w:val="18"/>
          <w:szCs w:val="18"/>
        </w:rPr>
        <w:t>» отвечает принципу</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 и- позволит ликвидировать дублирующие друг друга нормы ГПК РФ.</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Анализ особенностей производства по рассмотрению и разрешению частных жалоб на определения суда первой инстанции позволил заключить, что существенных принципиальных и неустранимых различий между производством в отношении определений мировых судей и определений федеральных судов общей юрисдикции не имеется. Нормы ГПК РФ, регулирующие процедуру частного обжалования, должны отражать специфику этого производства' в отношении круга лиц, наделенных правом обжалования, предмета обжалования, сроков и процедуры рассмотрения частных жалоб. Необходимо объединить эти нормы в отдельную главу ГПК РФ «Производство в суде второй инстанции по рассмотрению и разрешению частных жалоб и представлений на определения суда первой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необходимость упрощения и унификации процедуры возбуждения производства в суде второй инстанции. Из делегированных суду первой инстанции полномочий должно быть исключено</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по назначению времени и места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суда второй инстанции. Для устранения</w:t>
      </w:r>
      <w:r>
        <w:rPr>
          <w:rStyle w:val="WW8Num3z0"/>
          <w:rFonts w:ascii="Verdana" w:hAnsi="Verdana"/>
          <w:color w:val="000000"/>
          <w:sz w:val="18"/>
          <w:szCs w:val="18"/>
        </w:rPr>
        <w:t> </w:t>
      </w:r>
      <w:r>
        <w:rPr>
          <w:rStyle w:val="WW8Num4z0"/>
          <w:rFonts w:ascii="Verdana" w:hAnsi="Verdana"/>
          <w:color w:val="4682B4"/>
          <w:sz w:val="18"/>
          <w:szCs w:val="18"/>
        </w:rPr>
        <w:t>волокиты</w:t>
      </w:r>
      <w:r>
        <w:rPr>
          <w:rStyle w:val="WW8Num3z0"/>
          <w:rFonts w:ascii="Verdana" w:hAnsi="Verdana"/>
          <w:color w:val="000000"/>
          <w:sz w:val="18"/>
          <w:szCs w:val="18"/>
        </w:rPr>
        <w:t> </w:t>
      </w:r>
      <w:r>
        <w:rPr>
          <w:rFonts w:ascii="Verdana" w:hAnsi="Verdana"/>
          <w:color w:val="000000"/>
          <w:sz w:val="18"/>
          <w:szCs w:val="18"/>
        </w:rPr>
        <w:t>необходимо установить пятидневный срок для решения вопроса о принятии жалобы, представления. Необходимо, чтобы о принятии жалобы, представления суд первой инстанции выносил мотивированное определение, в котором содержались бы сведения' о соблюдении</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жалобы условий реализации права на обжалование.</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повышения эффективности процессуального контроля суда второй инстанции за, реализацией судом первой инстанции делегированных ему полномочий необходимо сократить количество определений, принимаемых на этой стадии и подлежащих самостоятельному</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Fonts w:ascii="Verdana" w:hAnsi="Verdana"/>
          <w:color w:val="000000"/>
          <w:sz w:val="18"/>
          <w:szCs w:val="18"/>
        </w:rPr>
        <w:t>, за счет определений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жалобы, представления без движения, определений об отказе или удовлетворении</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 восстановлении пропущенного срока, на обжалование, определений по вопросам, связанным с</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расходами. Законность и обоснованность выводов суда по этим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вопросам должна проверятся судом второй инстанции только в случае обжалования определения суда о возвращении жалобы, представления.</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Между стадией возбуждения производства в суде второй инстанции и стадией подготовки дела к рассмотрению существует неопределенный временной</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что следует рассматривать как недостаток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Для его устранения необходимо установить предельный срок, в течение которого дело, после истечения срока на обжалование, должно быть направлено в суд второй инстанции. Назначение времени и места заседания суда второй инстанции должно производиться этим судом и являться завершающим этапом стадии подготовки дела к его рассмотрению в суде второй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Применительно к производству в суде второй инстанции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обязательное предварительное раскрытие участвующими в деле лицами дополнительных доказательств, которыми они намерены воспользоваться в суде второй инстанции. Автором доказывается, что в суде, рассматривающем дело в порядке кассационного производства, существует двухступенчатая система принятия дополнительных доказательств. Сначала проверяются причины</w:t>
      </w:r>
      <w:r>
        <w:rPr>
          <w:rStyle w:val="WW8Num3z0"/>
          <w:rFonts w:ascii="Verdana" w:hAnsi="Verdana"/>
          <w:color w:val="000000"/>
          <w:sz w:val="18"/>
          <w:szCs w:val="18"/>
        </w:rPr>
        <w:t> </w:t>
      </w:r>
      <w:r>
        <w:rPr>
          <w:rStyle w:val="WW8Num4z0"/>
          <w:rFonts w:ascii="Verdana" w:hAnsi="Verdana"/>
          <w:color w:val="4682B4"/>
          <w:sz w:val="18"/>
          <w:szCs w:val="18"/>
        </w:rPr>
        <w:t>непредставления</w:t>
      </w:r>
      <w:r>
        <w:rPr>
          <w:rStyle w:val="WW8Num3z0"/>
          <w:rFonts w:ascii="Verdana" w:hAnsi="Verdana"/>
          <w:color w:val="000000"/>
          <w:sz w:val="18"/>
          <w:szCs w:val="18"/>
        </w:rPr>
        <w:t> </w:t>
      </w:r>
      <w:r>
        <w:rPr>
          <w:rFonts w:ascii="Verdana" w:hAnsi="Verdana"/>
          <w:color w:val="000000"/>
          <w:sz w:val="18"/>
          <w:szCs w:val="18"/>
        </w:rPr>
        <w:t>доказательств в суд первой инстанции, потом эти</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проверяются с точки зрения их</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и допустимости применительно к предмету</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рассматриваемого дела.</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Обосновывается, что по мотиву</w:t>
      </w:r>
      <w:r>
        <w:rPr>
          <w:rStyle w:val="WW8Num3z0"/>
          <w:rFonts w:ascii="Verdana" w:hAnsi="Verdana"/>
          <w:color w:val="000000"/>
          <w:sz w:val="18"/>
          <w:szCs w:val="18"/>
        </w:rPr>
        <w:t> </w:t>
      </w:r>
      <w:r>
        <w:rPr>
          <w:rStyle w:val="WW8Num4z0"/>
          <w:rFonts w:ascii="Verdana" w:hAnsi="Verdana"/>
          <w:color w:val="4682B4"/>
          <w:sz w:val="18"/>
          <w:szCs w:val="18"/>
        </w:rPr>
        <w:t>неизвещения</w:t>
      </w:r>
      <w:r>
        <w:rPr>
          <w:rStyle w:val="WW8Num3z0"/>
          <w:rFonts w:ascii="Verdana" w:hAnsi="Verdana"/>
          <w:color w:val="000000"/>
          <w:sz w:val="18"/>
          <w:szCs w:val="18"/>
        </w:rPr>
        <w:t> </w:t>
      </w:r>
      <w:r>
        <w:rPr>
          <w:rFonts w:ascii="Verdana" w:hAnsi="Verdana"/>
          <w:color w:val="000000"/>
          <w:sz w:val="18"/>
          <w:szCs w:val="18"/>
        </w:rPr>
        <w:t>о времени и месте судебного заседания суда первой инстанции решение суда может и должно быть</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только по жалобе того лица, права которого судом нарушены. При этом</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должен указать на новые обстоятельства либо представить доказательства, которые могут повлиять на содержание решения суда первой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выполнена на кафедре гражданского процесса Уральской государственной юридической академии и обсуждалась на ее заседаниях. Основные положения и выводы, содержащиеся в диссертации, были предметом обсуждения в коллективах гражданской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Свердловского областного суда, районных судов г. Екатеринбурга и Свердловской области.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применяются автором в его преподавательской деятельности по курсу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диссертации. Результаты исследования, основанного на анализе теоретических работ по гражданскому процессу,</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и складывающейся правоприменительной практики, позволяют уяснить правовое положение суда второй инстанции в современном гражданском процессе. Они могут способствовать совершенствованию гражданского процессуального законодательства и практики его применения, повышению эффективности деятельности суда второй инстанции и обеспечению реальной судебной защиты нарушенных прав граждан и организаций. На основе проведенного исследования подготовлены конкретные предложения по изменению ГПК РФ. Положения данной работы используются автором при преподавании курса гражданского процессуального права.</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четырех глав, включающих в себя четырнадцать параграфов, заключения и списка использованной литературы.</w:t>
      </w:r>
    </w:p>
    <w:p w:rsidR="00390EEE" w:rsidRDefault="00390EEE" w:rsidP="00390EE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Тимофеев, Юрий Алексеевич</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в данном диссертационном исследовании анализ процедур-производства в судах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позволил прийти к следующим выводам.</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Различия в</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судов второй инстанции в зависимости от способа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предопределены тремя основными факторами: организационной структурой</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решения которого являются предметом проверки;</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закреплением пределов проверки; возможностью сбора и исследования судом второй инстанции дополнительных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Способы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решений судов полноценно обеспечивают суду второй инстанции возможность выявлять ошибки и недостатки, допущенные при рассмотрении и разрешении</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но применительно к кассационному способу обжалования не всегда предоставляют ему достаточные</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для непосредственного их устранения.</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Распространение неполной апелляции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решений мировых судей без изменения структуры организации мировой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затруднительно.</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Каких-либо</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препятствий для распространения апелляционного способа обжалования на обжалование решений федеральных судов не имеется, однако это потребует существенной реорганизации сложившейся системы</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для чего нужны значительные финансовые затраты. При</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способе обжалования необходимо ведение протокола судебного заседания, что повлечет расширение штата секретарей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заседаний. </w:t>
      </w:r>
      <w:r>
        <w:rPr>
          <w:rFonts w:ascii="Verdana" w:hAnsi="Verdana"/>
          <w:color w:val="000000"/>
          <w:sz w:val="18"/>
          <w:szCs w:val="18"/>
        </w:rPr>
        <w:lastRenderedPageBreak/>
        <w:t>Полная апелляция существенно увеличивает временные рамки рассмотрения дела в суде второй инстанции, что потребует дополнительных залов судебных заседаний, а при сохранении коллегиальности состава суда, — увеличения и численности</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второй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федеральные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функции по рассмотрению жалоб на решения мировых судей разрушает самостоятельность мировой юстиции, фактически превращая ее в низшее звено федеральной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четкое разделение стадий производства в суде второй инстанции с передачей решения вопроса1 о принятии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суду первой-инстанции, а полномочий по подготовке дела к рассмотрению — непосредственно суду второй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Существующий срок подачи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решение суда не позволяет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надлежащим образом подготовить полноценную</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и порождает подачу «</w:t>
      </w:r>
      <w:r>
        <w:rPr>
          <w:rStyle w:val="WW8Num4z0"/>
          <w:rFonts w:ascii="Verdana" w:hAnsi="Verdana"/>
          <w:color w:val="4682B4"/>
          <w:sz w:val="18"/>
          <w:szCs w:val="18"/>
        </w:rPr>
        <w:t>предварительных</w:t>
      </w:r>
      <w:r>
        <w:rPr>
          <w:rFonts w:ascii="Verdana" w:hAnsi="Verdana"/>
          <w:color w:val="000000"/>
          <w:sz w:val="18"/>
          <w:szCs w:val="18"/>
        </w:rPr>
        <w:t>» жалоб и дополнений к</w:t>
      </w:r>
      <w:r>
        <w:rPr>
          <w:rStyle w:val="WW8Num3z0"/>
          <w:rFonts w:ascii="Verdana" w:hAnsi="Verdana"/>
          <w:color w:val="000000"/>
          <w:sz w:val="18"/>
          <w:szCs w:val="18"/>
        </w:rPr>
        <w:t> </w:t>
      </w:r>
      <w:r>
        <w:rPr>
          <w:rStyle w:val="WW8Num4z0"/>
          <w:rFonts w:ascii="Verdana" w:hAnsi="Verdana"/>
          <w:color w:val="4682B4"/>
          <w:sz w:val="18"/>
          <w:szCs w:val="18"/>
        </w:rPr>
        <w:t>жалобам</w:t>
      </w:r>
      <w:r>
        <w:rPr>
          <w:rFonts w:ascii="Verdana" w:hAnsi="Verdana"/>
          <w:color w:val="000000"/>
          <w:sz w:val="18"/>
          <w:szCs w:val="18"/>
        </w:rPr>
        <w:t>. Кроме того, он иногда препятствует участвующим в деле лицам своевременно реализовать право на обжалование, что обуславливает их обращение с</w:t>
      </w:r>
      <w:r>
        <w:rPr>
          <w:rStyle w:val="WW8Num3z0"/>
          <w:rFonts w:ascii="Verdana" w:hAnsi="Verdana"/>
          <w:color w:val="000000"/>
          <w:sz w:val="18"/>
          <w:szCs w:val="18"/>
        </w:rPr>
        <w:t> </w:t>
      </w:r>
      <w:r>
        <w:rPr>
          <w:rStyle w:val="WW8Num4z0"/>
          <w:rFonts w:ascii="Verdana" w:hAnsi="Verdana"/>
          <w:color w:val="4682B4"/>
          <w:sz w:val="18"/>
          <w:szCs w:val="18"/>
        </w:rPr>
        <w:t>заявлениями</w:t>
      </w:r>
      <w:r>
        <w:rPr>
          <w:rStyle w:val="WW8Num3z0"/>
          <w:rFonts w:ascii="Verdana" w:hAnsi="Verdana"/>
          <w:color w:val="000000"/>
          <w:sz w:val="18"/>
          <w:szCs w:val="18"/>
        </w:rPr>
        <w:t> </w:t>
      </w:r>
      <w:r>
        <w:rPr>
          <w:rFonts w:ascii="Verdana" w:hAnsi="Verdana"/>
          <w:color w:val="000000"/>
          <w:sz w:val="18"/>
          <w:szCs w:val="18"/>
        </w:rPr>
        <w:t>о восстановлении пропущенного срока. В целях устранения отмеченных недостатков необходимо увеличить срок обжалования с 10 дней до 1 месяца. Это одновременно будет способствовать унификации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На стадии принятия жалобы суд первой инстанции должен выносить определение в случае не только отрицательного, но и положительного решения вопроса о ее принятии. При положительном решении этого- вопроса должно выноситься определение о принятии жалобы и направлении дела в суд второй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 сокращения сроков этой стадии производства в суде второй инстанции и повышения эффективности его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контроля за реализацией судом первой инстанции делегированных ему</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следует устранить процессуальную возможность лиц, участвующих в деле, самостоятельно</w:t>
      </w:r>
      <w:r>
        <w:rPr>
          <w:rStyle w:val="WW8Num3z0"/>
          <w:rFonts w:ascii="Verdana" w:hAnsi="Verdana"/>
          <w:color w:val="000000"/>
          <w:sz w:val="18"/>
          <w:szCs w:val="18"/>
        </w:rPr>
        <w:t> </w:t>
      </w:r>
      <w:r>
        <w:rPr>
          <w:rStyle w:val="WW8Num4z0"/>
          <w:rFonts w:ascii="Verdana" w:hAnsi="Verdana"/>
          <w:color w:val="4682B4"/>
          <w:sz w:val="18"/>
          <w:szCs w:val="18"/>
        </w:rPr>
        <w:t>обжаловать</w:t>
      </w:r>
      <w:r>
        <w:rPr>
          <w:rFonts w:ascii="Verdana" w:hAnsi="Verdana"/>
          <w:color w:val="000000"/>
          <w:sz w:val="18"/>
          <w:szCs w:val="18"/>
        </w:rPr>
        <w:t>промежуточные определения, принимаемые на этой стадии производства в суде второй инстанции. Это определения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жалобы без движения, определения по вопросам, связанным с</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расходами и с отказом восстановить пропущенный срок на обжалование. Правомерность действий суда первой инстанции по этим вопросам должна проверяться при рассмотрении судом второй инстанции частной жалобы на определение о возвращении жалобы.</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подготовке дела к рассмотрению в суде второй инстанции должны быть в полном объеме переданы непосредственно данному суду. Он должен самостоятельно решать вопрос о времени и месте судебного заседания в суде второй инстанции. Все подготовительные действия должны оформляться определением о подготовке дела к рассмотрению в суде второй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суде, рассматривающем дело в порядке неполной апелляции, реализуется двухступенчатая система принятия дополнительных доказательств. Первоначально оцениваются причины</w:t>
      </w:r>
      <w:r>
        <w:rPr>
          <w:rStyle w:val="WW8Num3z0"/>
          <w:rFonts w:ascii="Verdana" w:hAnsi="Verdana"/>
          <w:color w:val="000000"/>
          <w:sz w:val="18"/>
          <w:szCs w:val="18"/>
        </w:rPr>
        <w:t> </w:t>
      </w:r>
      <w:r>
        <w:rPr>
          <w:rStyle w:val="WW8Num4z0"/>
          <w:rFonts w:ascii="Verdana" w:hAnsi="Verdana"/>
          <w:color w:val="4682B4"/>
          <w:sz w:val="18"/>
          <w:szCs w:val="18"/>
        </w:rPr>
        <w:t>непредставления</w:t>
      </w:r>
      <w:r>
        <w:rPr>
          <w:rStyle w:val="WW8Num3z0"/>
          <w:rFonts w:ascii="Verdana" w:hAnsi="Verdana"/>
          <w:color w:val="000000"/>
          <w:sz w:val="18"/>
          <w:szCs w:val="18"/>
        </w:rPr>
        <w:t> </w:t>
      </w:r>
      <w:r>
        <w:rPr>
          <w:rFonts w:ascii="Verdana" w:hAnsi="Verdana"/>
          <w:color w:val="000000"/>
          <w:sz w:val="18"/>
          <w:szCs w:val="18"/>
        </w:rPr>
        <w:t>доказательств в суд первой инстанции, затем</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исследуются по критерию относимости 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применительно к предмету доказывания рассматриваемого дела.</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Суду второй инстанции должна быть предоставлена</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возможность понудить участников процесса к предоставлению дополнительных доказательств, по не исследовавшимся судом первой инстанции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значимым обстоятельствам, и принять эти доказательства если это необходимо для проверки законности и обоснованности</w:t>
      </w:r>
      <w:r>
        <w:rPr>
          <w:rStyle w:val="WW8Num4z0"/>
          <w:rFonts w:ascii="Verdana" w:hAnsi="Verdana"/>
          <w:color w:val="4682B4"/>
          <w:sz w:val="18"/>
          <w:szCs w:val="18"/>
        </w:rPr>
        <w:t>обжалованного</w:t>
      </w:r>
      <w:r>
        <w:rPr>
          <w:rStyle w:val="WW8Num3z0"/>
          <w:rFonts w:ascii="Verdana" w:hAnsi="Verdana"/>
          <w:color w:val="000000"/>
          <w:sz w:val="18"/>
          <w:szCs w:val="18"/>
        </w:rPr>
        <w:t> </w:t>
      </w:r>
      <w:r>
        <w:rPr>
          <w:rFonts w:ascii="Verdana" w:hAnsi="Verdana"/>
          <w:color w:val="000000"/>
          <w:sz w:val="18"/>
          <w:szCs w:val="18"/>
        </w:rPr>
        <w:t>судебного акта.</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правило о предварительном раскрытии доказательств в суде второй инстанции. Стороны, намеревающиеся воспользоваться в суде второй инстанции новыми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должны указать на них в</w:t>
      </w:r>
      <w:r>
        <w:rPr>
          <w:rStyle w:val="WW8Num3z0"/>
          <w:rFonts w:ascii="Verdana" w:hAnsi="Verdana"/>
          <w:color w:val="000000"/>
          <w:sz w:val="18"/>
          <w:szCs w:val="18"/>
        </w:rPr>
        <w:t> </w:t>
      </w:r>
      <w:r>
        <w:rPr>
          <w:rStyle w:val="WW8Num4z0"/>
          <w:rFonts w:ascii="Verdana" w:hAnsi="Verdana"/>
          <w:color w:val="4682B4"/>
          <w:sz w:val="18"/>
          <w:szCs w:val="18"/>
        </w:rPr>
        <w:t>ходатайстве</w:t>
      </w:r>
      <w:r>
        <w:rPr>
          <w:rStyle w:val="WW8Num3z0"/>
          <w:rFonts w:ascii="Verdana" w:hAnsi="Verdana"/>
          <w:color w:val="000000"/>
          <w:sz w:val="18"/>
          <w:szCs w:val="18"/>
        </w:rPr>
        <w:t> </w:t>
      </w:r>
      <w:r>
        <w:rPr>
          <w:rFonts w:ascii="Verdana" w:hAnsi="Verdana"/>
          <w:color w:val="000000"/>
          <w:sz w:val="18"/>
          <w:szCs w:val="18"/>
        </w:rPr>
        <w:t>о принятии дополнительных доказательств, подаваемом совместно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либо возражением на жалобу, либо иным образом сообщить другим участвующим в деле лицам и своем намерении воспользоваться в суде второй инстанции дополнительными доказательствами.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Нормы</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закрепляющие основания для изменения или отмены решения суда первой инстанции судом второй инстанции, не всегда применимы при полной апелляции, поскольку в порядке</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предусмотренные этими нормами недостатки должны устраняться непосредственно судом второй инстанции, который после их устранения может прийти к тем же выводам по существу спора, что и суд первой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15. Необходимо изменение редакции ч. 2 ст. 364 ГПК РФ. По мотиву</w:t>
      </w:r>
      <w:r>
        <w:rPr>
          <w:rStyle w:val="WW8Num3z0"/>
          <w:rFonts w:ascii="Verdana" w:hAnsi="Verdana"/>
          <w:color w:val="000000"/>
          <w:sz w:val="18"/>
          <w:szCs w:val="18"/>
        </w:rPr>
        <w:t> </w:t>
      </w:r>
      <w:r>
        <w:rPr>
          <w:rStyle w:val="WW8Num4z0"/>
          <w:rFonts w:ascii="Verdana" w:hAnsi="Verdana"/>
          <w:color w:val="4682B4"/>
          <w:sz w:val="18"/>
          <w:szCs w:val="18"/>
        </w:rPr>
        <w:t>неизвещения</w:t>
      </w:r>
      <w:r>
        <w:rPr>
          <w:rStyle w:val="WW8Num3z0"/>
          <w:rFonts w:ascii="Verdana" w:hAnsi="Verdana"/>
          <w:color w:val="000000"/>
          <w:sz w:val="18"/>
          <w:szCs w:val="18"/>
        </w:rPr>
        <w:t> </w:t>
      </w:r>
      <w:r>
        <w:rPr>
          <w:rFonts w:ascii="Verdana" w:hAnsi="Verdana"/>
          <w:color w:val="000000"/>
          <w:sz w:val="18"/>
          <w:szCs w:val="18"/>
        </w:rPr>
        <w:t>о времени и месте судебного заседания»1 решение суда подлежит отмене исключительно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лица, права которого судом нарушены. Одновременно податель жалобы должен указать на новые обстоятельства или представить дополнительные доказательства, которые могли бы повлиять на содержание выводов решения суда первой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Предметом обжалования» в суд второй инстанции может быть только не вступивший*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суда первой инстанции. Если текст документа поименованного решением суда</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не подписан, либо от имени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подписан иным лицом, то такой документ не должен рассматриваться как решение суда и не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w:t>
      </w:r>
      <w:r>
        <w:rPr>
          <w:rStyle w:val="WW8Num3z0"/>
          <w:rFonts w:ascii="Verdana" w:hAnsi="Verdana"/>
          <w:color w:val="000000"/>
          <w:sz w:val="18"/>
          <w:szCs w:val="18"/>
        </w:rPr>
        <w:t> </w:t>
      </w:r>
      <w:r>
        <w:rPr>
          <w:rFonts w:ascii="Verdana" w:hAnsi="Verdana"/>
          <w:color w:val="000000"/>
          <w:sz w:val="18"/>
          <w:szCs w:val="18"/>
        </w:rPr>
        <w:t>в суд второй инстанции. Поступление жалобы на такой документ должно исключать возможность возбуждения производства в суде второй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Положения ст. 365 ГПК РФ требуют уточнения, поскольку не все указанные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220 и 222 ГПК РФ основания могут быть применены в процессе производства в суде второй инстанции.</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судом первой инстанции положений ст. 220 и 222'ГПК РФ при наличии оснований для обязательного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или</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заявления без рассмотрения должно быть отнесено к существенным нарушениям норм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влекущим</w:t>
      </w:r>
      <w:r>
        <w:rPr>
          <w:rFonts w:ascii="Verdana" w:hAnsi="Verdana"/>
          <w:color w:val="000000"/>
          <w:sz w:val="18"/>
          <w:szCs w:val="18"/>
        </w:rPr>
        <w:t>, при их выявлении безусловную отмены- решения- суда с окончанием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без разрешения спора по существу.</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Производство по рассмотрению и разрешению в суде второй инстанции частных жалоб на* определения суда первой инстанции существенно отличается от производства по обжалованию-решений судов первой инстанции по существу спора. С учетом этого&lt; представляется необходимым посвятить данному производству отдельную главу в ГПК РФ. Нормы этой главы должны регулировать процедуру частного обжалования независимо от того, каким судом первой инстанции вынесено</w:t>
      </w:r>
      <w:r>
        <w:rPr>
          <w:rStyle w:val="WW8Num3z0"/>
          <w:rFonts w:ascii="Verdana" w:hAnsi="Verdana"/>
          <w:color w:val="000000"/>
          <w:sz w:val="18"/>
          <w:szCs w:val="18"/>
        </w:rPr>
        <w:t> </w:t>
      </w:r>
      <w:r>
        <w:rPr>
          <w:rStyle w:val="WW8Num4z0"/>
          <w:rFonts w:ascii="Verdana" w:hAnsi="Verdana"/>
          <w:color w:val="4682B4"/>
          <w:sz w:val="18"/>
          <w:szCs w:val="18"/>
        </w:rPr>
        <w:t>оспариваемое</w:t>
      </w:r>
      <w:r>
        <w:rPr>
          <w:rStyle w:val="WW8Num3z0"/>
          <w:rFonts w:ascii="Verdana" w:hAnsi="Verdana"/>
          <w:color w:val="000000"/>
          <w:sz w:val="18"/>
          <w:szCs w:val="18"/>
        </w:rPr>
        <w:t> </w:t>
      </w:r>
      <w:r>
        <w:rPr>
          <w:rFonts w:ascii="Verdana" w:hAnsi="Verdana"/>
          <w:color w:val="000000"/>
          <w:sz w:val="18"/>
          <w:szCs w:val="18"/>
        </w:rPr>
        <w:t>определение.</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Определение об оставлении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без рассмотрения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всеми лицами, участвующим в деле, независимо от основания его</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 Подача заявления об отмене определения суда, принятого по основаниям, предусмотренным' абзацами 7 и 8 ст. 222 ГПК РФ, должна рассматриваться как факультативный, дополнительный способ обжалования.</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В ГПК РФ следует восстановить норму, позволяющую судам второй инстанции реагировать на допущенные</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Style w:val="WW8Num3z0"/>
          <w:rFonts w:ascii="Verdana" w:hAnsi="Verdana"/>
          <w:color w:val="000000"/>
          <w:sz w:val="18"/>
          <w:szCs w:val="18"/>
        </w:rPr>
        <w:t> </w:t>
      </w:r>
      <w:r>
        <w:rPr>
          <w:rFonts w:ascii="Verdana" w:hAnsi="Verdana"/>
          <w:color w:val="000000"/>
          <w:sz w:val="18"/>
          <w:szCs w:val="18"/>
        </w:rPr>
        <w:t>судами нарушения норм' процессуального права путем вынесения в их адрес частных определений.</w:t>
      </w:r>
    </w:p>
    <w:p w:rsidR="00390EEE" w:rsidRDefault="00390EEE" w:rsidP="00390E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XXX</w:t>
      </w:r>
    </w:p>
    <w:p w:rsidR="00390EEE" w:rsidRDefault="00390EEE" w:rsidP="00390E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Предпринятое исследование позволило выявить существующие проблемы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недостатки в правовом регулировании затронутых в нем вопросов, наметить пути их практического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решения. В частности, в приложении нами сформулированы конкретные предложения по совершенствованию действующего ГПК РФ. Это позволяет надеяться на то, что результаты диссертационного, исследования могут быть использованы как для, совершенствования нормативной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полномочий суда второй инстанции в судах общей юрисдикции, так и в практической деятельности судебных органов.</w:t>
      </w:r>
    </w:p>
    <w:p w:rsidR="00390EEE" w:rsidRDefault="00390EEE" w:rsidP="00390EE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Тимофеев, Юрий Алексеевич, 2008 год</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Проверка обоснованности судебного решения вышестоящим судом по советскому праву. М., 1950. — 132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О новых материалах при рассмотрении гражданских дел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 Правоведение. 1961. — № 3. - С. 99-110.</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 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Л., 1969. 72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Обжалование судебных определений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Вестн.</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1960. - № 3. - С. 26-30.</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М., 1970. 204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И.Г. Арбитражный процесс. Проблемы</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пересмотра. -М.: Норма, 2004.- 175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 Курс в двух томах.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 Т. 1, 1981. - 359 е.; Т. 2, 1982. - 359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А. Кассационное производство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вопросы теории и практики. М.: Норма, 2005. - 160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 Н. Рассмотрение дел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 Хозяйство и право. 1996. - № 8. - С. 49-54.</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Апелляционные</w:t>
      </w:r>
      <w:r>
        <w:rPr>
          <w:rStyle w:val="WW8Num3z0"/>
          <w:rFonts w:ascii="Verdana" w:hAnsi="Verdana"/>
          <w:color w:val="000000"/>
          <w:sz w:val="18"/>
          <w:szCs w:val="18"/>
        </w:rPr>
        <w:t> </w:t>
      </w:r>
      <w:r>
        <w:rPr>
          <w:rFonts w:ascii="Verdana" w:hAnsi="Verdana"/>
          <w:color w:val="000000"/>
          <w:sz w:val="18"/>
          <w:szCs w:val="18"/>
        </w:rPr>
        <w:t>и кассационные суды капиталистических государств. — М.: ВНИИСЗ, 1975. 53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Банченко-Любгшова К. С.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 порядке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1959.-104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Берном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Яркое В. 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 Екатеринбург, 1996. — 140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 В. Правосудие во Франции: Учеб. пособие. М., 1994. - 198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Принцип законности в советском гражданском процессе. -М.-.ВЮЗИ, 1989.-81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Установление обстоятельств гражданских дел на основе юридических предположений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1989. № 11. - С. 5-7.</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Установление обстоятельств гражданских дел. — М., 2000. — 327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Апелляционное производство// Рос. юст. — 1994. — № 5. — С. 44 47.</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Проверка судебных актов по гражданским делам. М.: Городец, 2006. - 304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Теоретические проблемы проверки судебных актов в гражданском,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процессах: Автореф. дис. . д-ра юрид. наук. -М., 2005.-35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Институт апелляции в гражданском процессе. М., 1996. -160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Апелляция в гражданском и арбитражном процессе. — М., 1997.-288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Бутырин</w:t>
      </w:r>
      <w:r>
        <w:rPr>
          <w:rStyle w:val="WW8Num3z0"/>
          <w:rFonts w:ascii="Verdana" w:hAnsi="Verdana"/>
          <w:color w:val="000000"/>
          <w:sz w:val="18"/>
          <w:szCs w:val="18"/>
        </w:rPr>
        <w:t> </w:t>
      </w:r>
      <w:r>
        <w:rPr>
          <w:rFonts w:ascii="Verdana" w:hAnsi="Verdana"/>
          <w:color w:val="000000"/>
          <w:sz w:val="18"/>
          <w:szCs w:val="18"/>
        </w:rPr>
        <w:t>А. Ю. Теория и практика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строительно-технической экспертизы.-М., 2006.</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Буцковскгш Н.А. Очерки судебных порядков по</w:t>
      </w:r>
      <w:r>
        <w:rPr>
          <w:rStyle w:val="WW8Num3z0"/>
          <w:rFonts w:ascii="Verdana" w:hAnsi="Verdana"/>
          <w:color w:val="000000"/>
          <w:sz w:val="18"/>
          <w:szCs w:val="18"/>
        </w:rPr>
        <w:t> </w:t>
      </w:r>
      <w:r>
        <w:rPr>
          <w:rStyle w:val="WW8Num4z0"/>
          <w:rFonts w:ascii="Verdana" w:hAnsi="Verdana"/>
          <w:color w:val="4682B4"/>
          <w:sz w:val="18"/>
          <w:szCs w:val="18"/>
        </w:rPr>
        <w:t>Уставам</w:t>
      </w:r>
      <w:r>
        <w:rPr>
          <w:rStyle w:val="WW8Num3z0"/>
          <w:rFonts w:ascii="Verdana" w:hAnsi="Verdana"/>
          <w:color w:val="000000"/>
          <w:sz w:val="18"/>
          <w:szCs w:val="18"/>
        </w:rPr>
        <w:t> </w:t>
      </w:r>
      <w:r>
        <w:rPr>
          <w:rFonts w:ascii="Verdana" w:hAnsi="Verdana"/>
          <w:color w:val="000000"/>
          <w:sz w:val="18"/>
          <w:szCs w:val="18"/>
        </w:rPr>
        <w:t>20 ноября 1864 г. Очерк кассационного порядка отмены решений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уставам 20 ноября 1864 года. СПб.: Тип. Скарятина, 1874 - 616с.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Курс гражданского процесса Субъекты и объекты процесса,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и действия; — Ml: Бр: Башмаковы, 1913: Т. 1 — 703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 Ml, 1914.'—.571с. ,</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Содержание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правовых отношений: Автореф.дис.,. канд. юрид. наук.-Л., 1986: — 17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как предпосылка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 Проблемы применения- 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Калинин, 1984. - С. 43-46.</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Воложанип В: 77.,</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Динамика гражданских процессуальных правоотношений//Правоведение. 1980:-№ 5. -С. 48-521</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Гавргиюв Э.П. Срок подачи; кассационной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судебное решение // Рос. юст. 2000-№10-С. 16.</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процесс: Учеб:. / Под ред. К. И.</w:t>
      </w:r>
      <w:r>
        <w:rPr>
          <w:rStyle w:val="WW8Num3z0"/>
          <w:rFonts w:ascii="Verdana" w:hAnsi="Verdana"/>
          <w:color w:val="000000"/>
          <w:sz w:val="18"/>
          <w:szCs w:val="18"/>
        </w:rPr>
        <w:t> </w:t>
      </w:r>
      <w:r>
        <w:rPr>
          <w:rStyle w:val="WW8Num4z0"/>
          <w:rFonts w:ascii="Verdana" w:hAnsi="Verdana"/>
          <w:color w:val="4682B4"/>
          <w:sz w:val="18"/>
          <w:szCs w:val="18"/>
        </w:rPr>
        <w:t>Комисарова</w:t>
      </w:r>
      <w:r>
        <w:rPr>
          <w:rFonts w:ascii="Verdana" w:hAnsi="Verdana"/>
          <w:color w:val="000000"/>
          <w:sz w:val="18"/>
          <w:szCs w:val="18"/>
        </w:rPr>
        <w:t>, Ю. К. Осипова. — М., 1996. 505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с постатейно-систематизированными материалами / Под ред. C.Bt Александровского, В.I I.• Лебедева. М., 1928. - 472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Гражданский процесс: Учеб: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Ml, 2005. - 720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Гражданский процесс: Хрестоматия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2005.-890 с. '</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 С. Вопросы теории и практики кассационной проверки судебных решений: Автореф. дис. . канд. юрид. наук. Томск,.1971. -20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 С. Кассационное производство в советском гражданском процессе.— Томск, 1980. 156:С.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1976. — 176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Гойденко</w:t>
      </w:r>
      <w:r>
        <w:rPr>
          <w:rStyle w:val="WW8Num3z0"/>
          <w:rFonts w:ascii="Verdana" w:hAnsi="Verdana"/>
          <w:color w:val="000000"/>
          <w:sz w:val="18"/>
          <w:szCs w:val="18"/>
        </w:rPr>
        <w:t> </w:t>
      </w:r>
      <w:r>
        <w:rPr>
          <w:rFonts w:ascii="Verdana" w:hAnsi="Verdana"/>
          <w:color w:val="000000"/>
          <w:sz w:val="18"/>
          <w:szCs w:val="18"/>
        </w:rPr>
        <w:t>Е. Г. О полномочиях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отмене судебных.решений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процесс.- 2003- №8. -С. 22-24.</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1913.-411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Гусаров</w:t>
      </w:r>
      <w:r>
        <w:rPr>
          <w:rStyle w:val="WW8Num3z0"/>
          <w:rFonts w:ascii="Verdana" w:hAnsi="Verdana"/>
          <w:color w:val="000000"/>
          <w:sz w:val="18"/>
          <w:szCs w:val="18"/>
        </w:rPr>
        <w:t> </w:t>
      </w:r>
      <w:r>
        <w:rPr>
          <w:rFonts w:ascii="Verdana" w:hAnsi="Verdana"/>
          <w:color w:val="000000"/>
          <w:sz w:val="18"/>
          <w:szCs w:val="18"/>
        </w:rPr>
        <w:t>К. В. Конструкции апелляционного и кассационного пересмотров судебных решений в гражданском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Украины // Арбитражный и гражданский процесс. — 2007. № 3. — С. 33 — 36.</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 Обжалование определений суда первой инстанции //Рос.юст. — 2000.- №10-С. 14-15.</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Иванова С. 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защиты права. -М., 1979.- 160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Европейские стандарты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 российская практика / Под общ. ред. А.В. Деменевой. Екатеринбург: Чароид, 2003.-240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 П. Предупреждение и устранение нарушений гражданско-процессуального законодательства областным (краевым) судом. — М., 1977.- 72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 П. Основания к отмене судебных решений в кассационном и</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порядке в советском гражданском процессе: Автореф. дис. . канд. юрид. наук. Саратов, 1970. - 20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Жилин Г.А Апелляция полная и неполная // Экономика и жизнь. Прил.</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-№21.</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Применение процессуального законодательства при разрешении судами гражданских дел // Проблемы применения норм гражданского процессуального права. Свердловск, 1986. - С.33-36.</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Проблемы совершенствования кассационного производства по гражданским делам // Реализация процессуальных норм органами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Свердловск, 1988. - С. 117-123.</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Цели гражданского судопроизводства и их реализация в суде первой инстанции. -М., 2000. 316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Подготовка гражданских дел к рассмотрению в суде кассационной инстанции: Автореф. дис. . канд. юрид. наук. -Екатеринбург, 1991. 16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Теоретические и практические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Автореф. дис. . д-ра юрид. наук. М., 1997. -51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Кассационные определения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1967. - 80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Процессуальные функции гражданского судопроизводства.- Саратов, 1990. 142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Соотношение видов пересмотра судебных решений // Основы гражданского законодательства и Основы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Саратов, 1981. С. 171176.</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Зайцев КМ. О функциях гражданского судопроизводства // Проблемы применения норм гражданского процессуального права. — Свердловск, 1986. -С. 14-18.</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Целевые установки гражданского судопроизводства // Проблемы реформы гражданского процессуального права и практики его применения: Сб. науч. тр. / Под ред. В. П'.Воложанина. — Свердловск, 1990. — С. 13-18.</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Кассационные определения в советском гражданском процессуальном праве: Автореф. дис. . канд. юрид. наук. — Саратов, 1965. — 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Устранение судебных ошибок в гражданском процессе. -Саратов, 1985.- 135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Д. Россия 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в XXI веке. Взгляд с Ильинки. — М., 2007:-400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 В. Права граждан при рассмотрении гражданских дел. — М., 1970.-128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 Б. Проблемы теории юридических фактов: Автореф. дис. . д-ра юрид. наук. Свердловск, 1985. - 33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 Л. Гражданский процесс. — СПб., 1913. — 884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Калмацкий</w:t>
      </w:r>
      <w:r>
        <w:rPr>
          <w:rStyle w:val="WW8Num3z0"/>
          <w:rFonts w:ascii="Verdana" w:hAnsi="Verdana"/>
          <w:color w:val="000000"/>
          <w:sz w:val="18"/>
          <w:szCs w:val="18"/>
        </w:rPr>
        <w:t> </w:t>
      </w:r>
      <w:r>
        <w:rPr>
          <w:rFonts w:ascii="Verdana" w:hAnsi="Verdana"/>
          <w:color w:val="000000"/>
          <w:sz w:val="18"/>
          <w:szCs w:val="18"/>
        </w:rPr>
        <w:t>В. С. Суд второй инстанции как субъект гражданского процессуального права: Автореф. дис. . канд. юрид. наук. Свердловск, 1978. - 19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Калмацкий В. С. Суд второй инстанции в советском гражданском процессе. — Уфа, 1978. 82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Караваева</w:t>
      </w:r>
      <w:r>
        <w:rPr>
          <w:rStyle w:val="WW8Num3z0"/>
          <w:rFonts w:ascii="Verdana" w:hAnsi="Verdana"/>
          <w:color w:val="000000"/>
          <w:sz w:val="18"/>
          <w:szCs w:val="18"/>
        </w:rPr>
        <w:t> </w:t>
      </w:r>
      <w:r>
        <w:rPr>
          <w:rFonts w:ascii="Verdana" w:hAnsi="Verdana"/>
          <w:color w:val="000000"/>
          <w:sz w:val="18"/>
          <w:szCs w:val="18"/>
        </w:rPr>
        <w:t>Е. В. Вопросы апелляционного производства в гражданском процессе: Автореф. дис. . канд. юрид. наук. — Саратов, 2005. — 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 Ю. Возбуждение производства в порядке надзора по гражданским делам. М., 1965. - 75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 Ю. Проблемы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гражданским делам в порядке надзора: Автореф. дис. . д-ра юрид. наук. — Харьков, 1970.-39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 Ю. Судебный надзор в гражданском судопроизводстве. — М., 1980. 208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Новейшие течения в науке советского гражданского процессуального права. — М., 1966. — 120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Гражданские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суда первой инстанции и процессуальные юридические факты // Сб. учен. тр. Свердловского юридического института. — Свердловск, 1968. Выпуск №8. -С. 310-363.</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Круг должностных лиц, осуществляющих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первой инстанции: Сборник ученых трудов Свердловского юридического института выпуск №8 . Свердловск, 1968. — С. 364-378.</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Суд первой инстанции как субъект советского гражданского процессуального права: Автореф дис. . д-ра юрид. наук. Свердловск, 1970.-39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Суд первой инстанции как субъект советского процессуального права. Томск, 1983. - 166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Комиссаров К И. Полномочия суда второй инстанции в гражданском процессе. — М., 1961. 107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Полномочия суда второй инстанции в гражданском процессе: Автореф. дис. . канд. юрид. наук. -М., 1962. 17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Возбуждение судебно-надзорного производства по гражданским делам // Сб. уч. тр. Свердловского юридического института. — Свердловск, 1966. Вып. №5. - С.257 - 286.</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Место судебного надзора в механизме правового регулирования // Сб. уч. тр. Свердловского юридического института. -Свердловск, 1968. Вып. № 8. - С. 280 - 309.</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Задачи судебного надзора в сфере гражданского судопроизводства. Свердловск, 1971. - 168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 надзора в сфере гражданского судопроизводства: Автореф. дис. . д-ра юрид. наук. — Свердловск, 1971. 44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Комиссаров К И. К теории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Вопросы эффективности судебной защиты субъективных прав. Свердловск, 1978. — С. 66-77.</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Реализация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судебной практике по гражданским делам // Реализация процессуальных норм органами гражданской юрисдикции: Сб. науч. тр. / Под ред.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Свердловск, 1988. С. 57-68.</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Концепция судебной реформы в Российской Федерации. — М., 1992. — 111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Кубанкина Е.И.,</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В.В. Гражданское процессуальное право (гражданский процесс): Учеб. пособие.-М.: Дашкок и К, 2007. 256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П. У. Возбуждение кассационного производства по гражданским делам: Автореф. дис. . канд. юрид. наук. Свердловск, 1986. -15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Понятие материальной истины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 Соц. законность. 1952! — № 5. — С. 31-39.</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Куцова</w:t>
      </w:r>
      <w:r>
        <w:rPr>
          <w:rStyle w:val="WW8Num3z0"/>
          <w:rFonts w:ascii="Verdana" w:hAnsi="Verdana"/>
          <w:color w:val="000000"/>
          <w:sz w:val="18"/>
          <w:szCs w:val="18"/>
        </w:rPr>
        <w:t> </w:t>
      </w:r>
      <w:r>
        <w:rPr>
          <w:rFonts w:ascii="Verdana" w:hAnsi="Verdana"/>
          <w:color w:val="000000"/>
          <w:sz w:val="18"/>
          <w:szCs w:val="18"/>
        </w:rPr>
        <w:t>Э.Ф. Советская кассация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законности в правосудии -М., 1957. 227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Г.А. Жилина. М., 2003. — 824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практике ее применения / Под ред. В.А.</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JI.M. Энтина. — М., 2002. 336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1962.- 133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Пересмотр решения суда в кассационном порядке. М., 1974.- 89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 судопроизводства. — СПб., 1876: — 448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Маняк</w:t>
      </w:r>
      <w:r>
        <w:rPr>
          <w:rStyle w:val="WW8Num3z0"/>
          <w:rFonts w:ascii="Verdana" w:hAnsi="Verdana"/>
          <w:color w:val="000000"/>
          <w:sz w:val="18"/>
          <w:szCs w:val="18"/>
        </w:rPr>
        <w:t> </w:t>
      </w:r>
      <w:r>
        <w:rPr>
          <w:rFonts w:ascii="Verdana" w:hAnsi="Verdana"/>
          <w:color w:val="000000"/>
          <w:sz w:val="18"/>
          <w:szCs w:val="18"/>
        </w:rPr>
        <w:t>Н.И. Кассационное производство в российском гражданском процессе: некоторые проблемы совершенствования. Дис. . канд. юрид. наук. Москва, 2006. - 224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Стадии- гражданского процесса как социально-управленческие циклы // Реализация процессуальных норм органами гражданской юрисдикции. Свердловск, 1988.-С. 8-12.</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Мекам Л.Р. Федеральный уровень судебной системы в Соединенных Штатах Америки. Введение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судебных администраторов зарубежных стран. Вашингтон, 2001.</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управление судов США.-59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 С. Пересмотр решений по вновь открывшимся обстоятельствам. М., 1959. - 75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Москвин</w:t>
      </w:r>
      <w:r>
        <w:rPr>
          <w:rStyle w:val="WW8Num3z0"/>
          <w:rFonts w:ascii="Verdana" w:hAnsi="Verdana"/>
          <w:color w:val="000000"/>
          <w:sz w:val="18"/>
          <w:szCs w:val="18"/>
        </w:rPr>
        <w:t> </w:t>
      </w:r>
      <w:r>
        <w:rPr>
          <w:rFonts w:ascii="Verdana" w:hAnsi="Verdana"/>
          <w:color w:val="000000"/>
          <w:sz w:val="18"/>
          <w:szCs w:val="18"/>
        </w:rPr>
        <w:t>С. С. Пересмотр решений и определений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президиумами</w:t>
      </w:r>
      <w:r>
        <w:rPr>
          <w:rStyle w:val="WW8Num3z0"/>
          <w:rFonts w:ascii="Verdana" w:hAnsi="Verdana"/>
          <w:color w:val="000000"/>
          <w:sz w:val="18"/>
          <w:szCs w:val="18"/>
        </w:rPr>
        <w:t> </w:t>
      </w:r>
      <w:r>
        <w:rPr>
          <w:rFonts w:ascii="Verdana" w:hAnsi="Verdana"/>
          <w:color w:val="000000"/>
          <w:sz w:val="18"/>
          <w:szCs w:val="18"/>
        </w:rPr>
        <w:t>судов. — М., 1962. — 166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 Н. Производство в. кассационной инстанции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-М., 2000.-143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Формирование судебной практики: концептуальный подход. // Правовая политика и правовая жизнь. 2004. -№3. — С. 62 - 69.</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Ннконоров</w:t>
      </w:r>
      <w:r>
        <w:rPr>
          <w:rStyle w:val="WW8Num3z0"/>
          <w:rFonts w:ascii="Verdana" w:hAnsi="Verdana"/>
          <w:color w:val="000000"/>
          <w:sz w:val="18"/>
          <w:szCs w:val="18"/>
        </w:rPr>
        <w:t> </w:t>
      </w:r>
      <w:r>
        <w:rPr>
          <w:rFonts w:ascii="Verdana" w:hAnsi="Verdana"/>
          <w:color w:val="000000"/>
          <w:sz w:val="18"/>
          <w:szCs w:val="18"/>
        </w:rPr>
        <w:t>С. Ю. Производства в порядке надзора в гражданском процессе: Автореф. дис. . канд. юрид. наук. М., 2004. - 20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Новик-Качан М. Ю.</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в гражданском процессе: Автореф. дис. . канд. юрид. наук. — М., 2005. 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 концепции судебной реформы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Постановление Верховного Совета РСФСР от 24 октября 1991 г. № 1801-1. М., 1992.</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Осипов Ю: К. Основные признаки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Сб. учен. тр. Свердловского юридического института. — Свердловск,1968-. — Выпуск №8 .1. С. 379-395.</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Осипов Ю: К.</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юридических дел. — Свердловск, 1973. 124 с. '</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Осипов 10. К Принципы процессуально-правового института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юридических, дел // Проблемы применения норм гражданского процессуального права. — Свердловск,. 1986; — С. 4 -13.</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Плетнева Or Е. Пределы</w:t>
      </w:r>
      <w:r>
        <w:rPr>
          <w:rStyle w:val="WW8Num3z0"/>
          <w:rFonts w:ascii="Verdana" w:hAnsi="Verdana"/>
          <w:color w:val="000000"/>
          <w:sz w:val="18"/>
          <w:szCs w:val="18"/>
        </w:rPr>
        <w:t> </w:t>
      </w:r>
      <w:r>
        <w:rPr>
          <w:rStyle w:val="WW8Num4z0"/>
          <w:rFonts w:ascii="Verdana" w:hAnsi="Verdana"/>
          <w:color w:val="4682B4"/>
          <w:sz w:val="18"/>
          <w:szCs w:val="18"/>
        </w:rPr>
        <w:t>преюдициального</w:t>
      </w:r>
      <w:r>
        <w:rPr>
          <w:rStyle w:val="WW8Num3z0"/>
          <w:rFonts w:ascii="Verdana" w:hAnsi="Verdana"/>
          <w:color w:val="000000"/>
          <w:sz w:val="18"/>
          <w:szCs w:val="18"/>
        </w:rPr>
        <w:t> </w:t>
      </w:r>
      <w:r>
        <w:rPr>
          <w:rFonts w:ascii="Verdana" w:hAnsi="Verdana"/>
          <w:color w:val="000000"/>
          <w:sz w:val="18"/>
          <w:szCs w:val="18"/>
        </w:rPr>
        <w:t>судебного решения // Проблемы применения норм гражданского процессуального права. —. Свердловск, 1986. — С. 66-72.</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Подвальный И: О. Апелляция и</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в арбитражном процессе Российской Федерации:. Автореф. дис. . канд. юрид. наук. -СПб., 2001. -24 с. • . '</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Подвальный И. О: © совершенствовании</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процессе Российской Федерации. СПб:, 2000. - - 31;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Кассационное производство в советском гражданском процессе.— М., 1973: — 37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Решетникова И. В:</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право в российском гражданском судопроизводстве: Автореф. дис. . д-ра юрид. наук. — Екатеринбург, 1997. -45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Курс доказательственного права в гражданском судопроизводстве.-М., 2000. 288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На пути от следствия к состязанию в гражданском процессе // Теоретические и прикладные проблемы реформы гражданской юрисдикции: Межвуз. сб. науч. тр.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F.A. Жилина. — Екатеринбург, 1998. С.45-73.</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Решетникова КВ., Яркое В.В. Еражданское право и гражданский процесс в,современной России. М.; Екатеринбург, 1999: — 302'с.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 П. Вопросы гражданского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СССР.-М., 1957.- 276с.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Рихтер А К. О полной и неполной апелляции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1907. - №3 -С. 1-48.</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 А. Реформируемый гражданский процесс // Вестн. Саратовской государственной академии права. 1998. - №1 - С. 27-30.</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судопроизводства.-М., 1982. 152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 Ю. Кассационная инстанция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Юридический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предпринимателя. -М., 1997. — 188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Смушкин</w:t>
      </w:r>
      <w:r>
        <w:rPr>
          <w:rStyle w:val="WW8Num3z0"/>
          <w:rFonts w:ascii="Verdana" w:hAnsi="Verdana"/>
          <w:color w:val="000000"/>
          <w:sz w:val="18"/>
          <w:szCs w:val="18"/>
        </w:rPr>
        <w:t> </w:t>
      </w:r>
      <w:r>
        <w:rPr>
          <w:rFonts w:ascii="Verdana" w:hAnsi="Verdana"/>
          <w:color w:val="000000"/>
          <w:sz w:val="18"/>
          <w:szCs w:val="18"/>
        </w:rPr>
        <w:t>А.Б., Суркова Т.В., Черникова О. С. Гражданский процесс: Учеб. Пособие. М.: Омега-Л, 2007. - 320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Соловьева JI. А. О некоторых вопросах, связанных с рассмотрением дел в кассационной инстанции // Хоз-во и право. 1997. - №1. - С. 125-132.</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Сшюнян С. Проблемы апелляционного производства по гражданским делам // Рос. юст. 2001. - №11 - С. 39-40.</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Смагина</w:t>
      </w:r>
      <w:r>
        <w:rPr>
          <w:rStyle w:val="WW8Num3z0"/>
          <w:rFonts w:ascii="Verdana" w:hAnsi="Verdana"/>
          <w:color w:val="000000"/>
          <w:sz w:val="18"/>
          <w:szCs w:val="18"/>
        </w:rPr>
        <w:t> </w:t>
      </w:r>
      <w:r>
        <w:rPr>
          <w:rFonts w:ascii="Verdana" w:hAnsi="Verdana"/>
          <w:color w:val="000000"/>
          <w:sz w:val="18"/>
          <w:szCs w:val="18"/>
        </w:rPr>
        <w:t>Е. С. Апелляционное производство в гражданском процессе. —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2007. 192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Сметанников</w:t>
      </w:r>
      <w:r>
        <w:rPr>
          <w:rStyle w:val="WW8Num3z0"/>
          <w:rFonts w:ascii="Verdana" w:hAnsi="Verdana"/>
          <w:color w:val="000000"/>
          <w:sz w:val="18"/>
          <w:szCs w:val="18"/>
        </w:rPr>
        <w:t> </w:t>
      </w:r>
      <w:r>
        <w:rPr>
          <w:rFonts w:ascii="Verdana" w:hAnsi="Verdana"/>
          <w:color w:val="000000"/>
          <w:sz w:val="18"/>
          <w:szCs w:val="18"/>
        </w:rPr>
        <w:t>А. Е. Процессуальный режим деятельности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в арбитражном процессе: Автореф. дис. . канд. юрид. наук. — Томск, 2006. 21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Судебная система Российской Федерации: Сб. нормат. актов / Под ред. В.М: Лебедева. М., 2001. - 596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 А. Апелляция в России: историко-правовой аспект и перспективы развития: Автореф. дис. . канд. юрид. наук. — Екатеринбург, 1999.- 25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Справочник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3-е изд., перераб. / Под ред. И. 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 М.: Норма, 2005. 464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Сыскова</w:t>
      </w:r>
      <w:r>
        <w:rPr>
          <w:rStyle w:val="WW8Num3z0"/>
          <w:rFonts w:ascii="Verdana" w:hAnsi="Verdana"/>
          <w:color w:val="000000"/>
          <w:sz w:val="18"/>
          <w:szCs w:val="18"/>
        </w:rPr>
        <w:t> </w:t>
      </w:r>
      <w:r>
        <w:rPr>
          <w:rFonts w:ascii="Verdana" w:hAnsi="Verdana"/>
          <w:color w:val="000000"/>
          <w:sz w:val="18"/>
          <w:szCs w:val="18"/>
        </w:rPr>
        <w:t>Е. Н. Проблемы совершенствования системы пересмотра судебных актов в гражданском судопроизводстве Российской Федерации: Автореф. дис. . канд. юрид. наук. М*., 2001. - 20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1990. — 56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Основные принципы гражданского процесса. — М., 1991.- 142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 Я. Надзорное производство по гражданским делам. — М., 1967.- 144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Трубников 77. Я. Пересмотр решений в порядке судебного надзора. М., 1974. - 240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Терехова JI. А. Система пересмотра судебных актов в механизме судебной защиты. М., 2007. - 320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Терехова JI. А. Исправление судебных ошибок как компонент судебной защиты. — Омск, 2006. 247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 X. Общие положения гражданского процесса. Историко-правовое исследование. — М., 1979. — 112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Хрестоматия по гражданскому процессу / Под ред. М.К. Треушникова. -М., 1996.-226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Ю.Н. Использование дополнительных материалов по гражданским делам в кассационной инстанции// Сов. государство и право. — 1976. -№11 С. 114-118.</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Саратов, 1981. С. 160-166. .</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Шакиръянов Р.В. Производство по пересмотру постановлений мировых судей по гражданским делам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порядке. Дис. . канд. юрид. наук. Саратов, 2006. - 251 с.</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Основы подведомственности гражданских дел // Основы гражданского законодательства и. Основы гражданского судопроизводства Союза ССР и союзных республик. Саратов, 1981. - С. 126-131.</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 М. Учебник русского гражданского судопроизводства. -Ярославль,, 1912. 460 с.153.* Яновский Я. Полномочия^ суда второй инстанции при рассмотрении гражданских дел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1956. — №5 — С. 29-32:</w:t>
      </w:r>
    </w:p>
    <w:p w:rsidR="00390EEE" w:rsidRDefault="00390EEE" w:rsidP="00390E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Яркое В.В. Право кассационного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в гражданском и арбитражном процессе: сравнительный анализ //</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процессах. Труды М., — 2006. — №1. — С. 95 -97.</w:t>
      </w:r>
    </w:p>
    <w:p w:rsidR="00390EEE" w:rsidRDefault="00390EEE" w:rsidP="00216501">
      <w:pPr>
        <w:rPr>
          <w:color w:val="FF0000"/>
        </w:rPr>
      </w:pPr>
      <w:r>
        <w:rPr>
          <w:rFonts w:ascii="Verdana" w:hAnsi="Verdana"/>
          <w:color w:val="000000"/>
          <w:sz w:val="18"/>
          <w:szCs w:val="18"/>
        </w:rPr>
        <w:br/>
      </w:r>
      <w:bookmarkStart w:id="0" w:name="_GoBack"/>
      <w:bookmarkEnd w:id="0"/>
    </w:p>
    <w:p w:rsidR="00390EEE" w:rsidRDefault="00390EEE" w:rsidP="00216501">
      <w:pPr>
        <w:rPr>
          <w:color w:val="FF0000"/>
        </w:rPr>
      </w:pPr>
    </w:p>
    <w:p w:rsidR="00390EEE" w:rsidRDefault="00390EEE"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51" w:rsidRDefault="00D63651">
      <w:r>
        <w:separator/>
      </w:r>
    </w:p>
  </w:endnote>
  <w:endnote w:type="continuationSeparator" w:id="0">
    <w:p w:rsidR="00D63651" w:rsidRDefault="00D6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51" w:rsidRDefault="00D63651">
      <w:r>
        <w:separator/>
      </w:r>
    </w:p>
  </w:footnote>
  <w:footnote w:type="continuationSeparator" w:id="0">
    <w:p w:rsidR="00D63651" w:rsidRDefault="00D63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651"/>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7986-B8B9-4C1D-9EBC-DA3C43B7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10266</TotalTime>
  <Pages>13</Pages>
  <Words>7294</Words>
  <Characters>41580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2681</cp:revision>
  <cp:lastPrinted>2009-02-06T08:36:00Z</cp:lastPrinted>
  <dcterms:created xsi:type="dcterms:W3CDTF">2015-03-22T11:10:00Z</dcterms:created>
  <dcterms:modified xsi:type="dcterms:W3CDTF">2015-09-30T07:22:00Z</dcterms:modified>
</cp:coreProperties>
</file>