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8AC6" w14:textId="41EBFF68" w:rsidR="008C1046" w:rsidRDefault="004652A8" w:rsidP="004652A8">
      <w:pPr>
        <w:rPr>
          <w:rFonts w:ascii="Verdana" w:hAnsi="Verdana"/>
          <w:b/>
          <w:bCs/>
          <w:color w:val="000000"/>
          <w:shd w:val="clear" w:color="auto" w:fill="FFFFFF"/>
        </w:rPr>
      </w:pPr>
      <w:r>
        <w:rPr>
          <w:rFonts w:ascii="Verdana" w:hAnsi="Verdana"/>
          <w:b/>
          <w:bCs/>
          <w:color w:val="000000"/>
          <w:shd w:val="clear" w:color="auto" w:fill="FFFFFF"/>
        </w:rPr>
        <w:t>Міхаль Ганна Володимирівна. Клініко-допплерографічні особливості порушень мозкового кровообігу при стенотично-оклюзуючій патології судин вертебро-базилярного басейну: дисертація канд. мед. наук: 14.01.15 / Київська медична академія післядипломної освіти ім. П.Л.Шупика.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52A8" w:rsidRPr="004652A8" w14:paraId="7F767568" w14:textId="77777777" w:rsidTr="004652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52A8" w:rsidRPr="004652A8" w14:paraId="45F90228" w14:textId="77777777">
              <w:trPr>
                <w:tblCellSpacing w:w="0" w:type="dxa"/>
              </w:trPr>
              <w:tc>
                <w:tcPr>
                  <w:tcW w:w="0" w:type="auto"/>
                  <w:vAlign w:val="center"/>
                  <w:hideMark/>
                </w:tcPr>
                <w:p w14:paraId="4CF9B538"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b/>
                      <w:bCs/>
                      <w:sz w:val="24"/>
                      <w:szCs w:val="24"/>
                    </w:rPr>
                    <w:lastRenderedPageBreak/>
                    <w:t>Міхаль Г.В. “Клініко-допплерографічні</w:t>
                  </w:r>
                  <w:r w:rsidRPr="004652A8">
                    <w:rPr>
                      <w:rFonts w:ascii="Times New Roman" w:eastAsia="Times New Roman" w:hAnsi="Times New Roman" w:cs="Times New Roman"/>
                      <w:sz w:val="24"/>
                      <w:szCs w:val="24"/>
                    </w:rPr>
                    <w:t> </w:t>
                  </w:r>
                  <w:r w:rsidRPr="004652A8">
                    <w:rPr>
                      <w:rFonts w:ascii="Times New Roman" w:eastAsia="Times New Roman" w:hAnsi="Times New Roman" w:cs="Times New Roman"/>
                      <w:b/>
                      <w:bCs/>
                      <w:sz w:val="24"/>
                      <w:szCs w:val="24"/>
                    </w:rPr>
                    <w:t>особливості порушень мозкового кровообігу при стенотично-оклюзуючій патології судин вертебро-базилярного басейну”.</w:t>
                  </w:r>
                  <w:r w:rsidRPr="004652A8">
                    <w:rPr>
                      <w:rFonts w:ascii="Times New Roman" w:eastAsia="Times New Roman" w:hAnsi="Times New Roman" w:cs="Times New Roman"/>
                      <w:sz w:val="24"/>
                      <w:szCs w:val="24"/>
                    </w:rPr>
                    <w:t> </w:t>
                  </w:r>
                  <w:r w:rsidRPr="004652A8">
                    <w:rPr>
                      <w:rFonts w:ascii="Times New Roman" w:eastAsia="Times New Roman" w:hAnsi="Times New Roman" w:cs="Times New Roman"/>
                      <w:b/>
                      <w:bCs/>
                      <w:sz w:val="24"/>
                      <w:szCs w:val="24"/>
                    </w:rPr>
                    <w:t>– </w:t>
                  </w:r>
                  <w:r w:rsidRPr="004652A8">
                    <w:rPr>
                      <w:rFonts w:ascii="Times New Roman" w:eastAsia="Times New Roman" w:hAnsi="Times New Roman" w:cs="Times New Roman"/>
                      <w:sz w:val="24"/>
                      <w:szCs w:val="24"/>
                    </w:rPr>
                    <w:t>Рукопис.</w:t>
                  </w:r>
                </w:p>
                <w:p w14:paraId="22AA05C7"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Київська медична академія післядипломної освіти ім.П.Л.Шупика МОЗ України, Київ, 2004.</w:t>
                  </w:r>
                </w:p>
                <w:p w14:paraId="6FAC745D"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На основі комплексного клініко-інструментального дослідження 300 хворих з розладами мозкового кровообігу на тлі стенотично-оклюзуючої патології артерій вертебро-базилярного басейну, множинних стенозуючих уражень судин мозку, дисциркуляторної енцефалопатії без ознак гемодинамічно значущого стенозу артерій головного мозку вперше визначено варіанти типів порушення гемодинаміки у вертебро-базилярному басейні, інформативність і чутливість окремих УЗДГ критеріїв для діагностики таких порушень. Удосконалено УЗДГ критерії оцінки колатерального кровопостачання та його компесаторних можливостей, стану механізмів ауторегуляції церебральної гемодинаміки, обгрунтування показами та протипоками до хірургічного лікування, вибору оптимальної тактики. Розроблений алгоритм діагностики та критерії виявлення порушення гемодинаміки у ВББ впроваджені в практичну діяльність.</w:t>
                  </w:r>
                </w:p>
              </w:tc>
            </w:tr>
          </w:tbl>
          <w:p w14:paraId="7CD4816F" w14:textId="77777777" w:rsidR="004652A8" w:rsidRPr="004652A8" w:rsidRDefault="004652A8" w:rsidP="004652A8">
            <w:pPr>
              <w:spacing w:after="0" w:line="240" w:lineRule="auto"/>
              <w:rPr>
                <w:rFonts w:ascii="Times New Roman" w:eastAsia="Times New Roman" w:hAnsi="Times New Roman" w:cs="Times New Roman"/>
                <w:sz w:val="24"/>
                <w:szCs w:val="24"/>
              </w:rPr>
            </w:pPr>
          </w:p>
        </w:tc>
      </w:tr>
      <w:tr w:rsidR="004652A8" w:rsidRPr="004652A8" w14:paraId="0FD120D8" w14:textId="77777777" w:rsidTr="004652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52A8" w:rsidRPr="004652A8" w14:paraId="2C97B4AF" w14:textId="77777777">
              <w:trPr>
                <w:tblCellSpacing w:w="0" w:type="dxa"/>
              </w:trPr>
              <w:tc>
                <w:tcPr>
                  <w:tcW w:w="0" w:type="auto"/>
                  <w:vAlign w:val="center"/>
                  <w:hideMark/>
                </w:tcPr>
                <w:p w14:paraId="7E83212C"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1.У дисертації наведене нове вирішення наукової задачі удосконалення діагностики розладів мозкового кровообігу у вертебро-базилярному басейні завдяки використанню широкого спектру ультразвукових допплерографічних методів з використанням функціональних тестів, що дозволило поглибити уявлення про особливості порушення механізмів ауторегуляції мозкового кровообігу при дисциркуляторній енцефалопатії, зумовленій ураженням артерій вертебро-базилярного басейну; запропонувати діагностичний алгоритм та принципи контролю ефективності лікування.</w:t>
                  </w:r>
                </w:p>
                <w:p w14:paraId="079C81B6"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2.При стенозі хребтової артерії найбільш інформативними критеріями ультрасонографічної діагностики порушень гемодинаміки у вертебро-базилярному басейні є зниження лінійної швидкості кровоплину по хребтовій артерії на 20% та більше, коєфіцієнт асиметрії лінійної швидкості кровоплину вище 15%; при двобічному стенозі хребтових артерій – зниження лінійної швидкості кровоплину по цих артеріях на 20% та більше, порушення цереброваскулярної реактивності судин вертебро-базилярної системи.</w:t>
                  </w:r>
                </w:p>
                <w:p w14:paraId="1A28C5D0"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3.При сумарному стенозі МАГШ більше 40%, за умови відсутності значущого стенозу хребрових артерій найбільш інформативними критеріями ультрасонографічної діагностики порушень гемодинаміки у вертебро-базилярному басейні є зниження лінійної швидкості кровоплину по хребтових артеріях більше, ніж на 15%, коефіцієнт асиметрії вище 15%, порушення цереброваскулярної реактивності судин вертебро-базилярного та каротидних басейнів.</w:t>
                  </w:r>
                </w:p>
                <w:p w14:paraId="293973DC"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4.Для хронічної гіпертензивної енцефалопатії характерні зміни візуальних та кількісних ультрасонографічних показників: підвищення лінійної швидкості кровплину по всіх сегментах артерій вертебро-базилярного басейну більше ніж на 20%; підвищення індексів пульсації вище 1,0–1,10 та резистентності вище 1,2; зміни форми пульсограми за гіпертонічним типом.</w:t>
                  </w:r>
                </w:p>
                <w:p w14:paraId="1C1E9AB6"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 xml:space="preserve">5.Для атеросклеротичної енцефалопатії характерні зміни візуальних та кількісних ультрасонографічних показників: зниження лінійної швидкості кровоплину по дистальних </w:t>
                  </w:r>
                  <w:r w:rsidRPr="004652A8">
                    <w:rPr>
                      <w:rFonts w:ascii="Times New Roman" w:eastAsia="Times New Roman" w:hAnsi="Times New Roman" w:cs="Times New Roman"/>
                      <w:sz w:val="24"/>
                      <w:szCs w:val="24"/>
                    </w:rPr>
                    <w:lastRenderedPageBreak/>
                    <w:t>сегментах хребтових артерій більше, ніж на 20%; індекс пульсації вище 1,10; індекс резистентності судинної стінки вище 1,2; зміни форми пульсограми за ригідним типом.</w:t>
                  </w:r>
                </w:p>
                <w:p w14:paraId="5D21FF26"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6.Оцінка цереброваскулярної реактивності артерій мозку за показниками транскраніальної допплерографії з використанням дихальних навантажувальних тестів є необхідною складовою для обгрунтування показань та протипоказань до хірургічного лікування порушень мозкового кровообігу у ВББ, вибору оптимальної тактики лікування.</w:t>
                  </w:r>
                </w:p>
                <w:p w14:paraId="7C463622" w14:textId="77777777" w:rsidR="004652A8" w:rsidRPr="004652A8" w:rsidRDefault="004652A8" w:rsidP="004652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2A8">
                    <w:rPr>
                      <w:rFonts w:ascii="Times New Roman" w:eastAsia="Times New Roman" w:hAnsi="Times New Roman" w:cs="Times New Roman"/>
                      <w:sz w:val="24"/>
                      <w:szCs w:val="24"/>
                    </w:rPr>
                    <w:t>7.За показниками транскраніальної ультразвукової допплерографії визначено три варіанти порушення гемодинаміки у вертебро-базилярному басейні: гіперкінетичний, гіпердинамічний, гіпокінетичний, що дозволяє обґрунтувати диференційоване використання вазоактивних препаратів.</w:t>
                  </w:r>
                </w:p>
              </w:tc>
            </w:tr>
          </w:tbl>
          <w:p w14:paraId="52FB5AA4" w14:textId="77777777" w:rsidR="004652A8" w:rsidRPr="004652A8" w:rsidRDefault="004652A8" w:rsidP="004652A8">
            <w:pPr>
              <w:spacing w:after="0" w:line="240" w:lineRule="auto"/>
              <w:rPr>
                <w:rFonts w:ascii="Times New Roman" w:eastAsia="Times New Roman" w:hAnsi="Times New Roman" w:cs="Times New Roman"/>
                <w:sz w:val="24"/>
                <w:szCs w:val="24"/>
              </w:rPr>
            </w:pPr>
          </w:p>
        </w:tc>
      </w:tr>
    </w:tbl>
    <w:p w14:paraId="15B20283" w14:textId="77777777" w:rsidR="004652A8" w:rsidRPr="004652A8" w:rsidRDefault="004652A8" w:rsidP="004652A8"/>
    <w:sectPr w:rsidR="004652A8" w:rsidRPr="004652A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53EE" w14:textId="77777777" w:rsidR="00ED3548" w:rsidRDefault="00ED3548">
      <w:pPr>
        <w:spacing w:after="0" w:line="240" w:lineRule="auto"/>
      </w:pPr>
      <w:r>
        <w:separator/>
      </w:r>
    </w:p>
  </w:endnote>
  <w:endnote w:type="continuationSeparator" w:id="0">
    <w:p w14:paraId="57790479" w14:textId="77777777" w:rsidR="00ED3548" w:rsidRDefault="00ED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E014" w14:textId="77777777" w:rsidR="00ED3548" w:rsidRDefault="00ED3548">
      <w:pPr>
        <w:spacing w:after="0" w:line="240" w:lineRule="auto"/>
      </w:pPr>
      <w:r>
        <w:separator/>
      </w:r>
    </w:p>
  </w:footnote>
  <w:footnote w:type="continuationSeparator" w:id="0">
    <w:p w14:paraId="0AE1A51B" w14:textId="77777777" w:rsidR="00ED3548" w:rsidRDefault="00ED3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354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48"/>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126532</TotalTime>
  <Pages>3</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5373</cp:revision>
  <dcterms:created xsi:type="dcterms:W3CDTF">2024-06-20T08:51:00Z</dcterms:created>
  <dcterms:modified xsi:type="dcterms:W3CDTF">2025-01-23T18:55:00Z</dcterms:modified>
  <cp:category/>
</cp:coreProperties>
</file>