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4EEAF" w14:textId="77777777" w:rsidR="00736524" w:rsidRDefault="00736524" w:rsidP="0073652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Довгий, Алексей Николаевич.</w:t>
      </w:r>
      <w:r>
        <w:rPr>
          <w:rFonts w:ascii="Helvetica" w:hAnsi="Helvetica" w:cs="Helvetica"/>
          <w:color w:val="222222"/>
          <w:sz w:val="21"/>
          <w:szCs w:val="21"/>
        </w:rPr>
        <w:br/>
      </w:r>
      <w:r>
        <w:rPr>
          <w:rStyle w:val="js-item-maininfo"/>
          <w:rFonts w:ascii="Helvetica" w:hAnsi="Helvetica" w:cs="Helvetica"/>
          <w:b/>
          <w:bCs/>
          <w:color w:val="222222"/>
          <w:sz w:val="21"/>
          <w:szCs w:val="21"/>
        </w:rPr>
        <w:t>Продольно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поперечный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изгиб</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стержней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упругоподатливой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учетом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физической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материала</w:t>
      </w:r>
      <w:r>
        <w:rPr>
          <w:rStyle w:val="js-item-maininfo"/>
          <w:rFonts w:ascii="Helvetica" w:hAnsi="Helvetica" w:cs="Helvetica"/>
          <w:color w:val="222222"/>
          <w:sz w:val="21"/>
          <w:szCs w:val="21"/>
        </w:rPr>
        <w:t> : диссертация ... кандидата технических наук : 01.02.03. - Харьков, 1984. - 195 с. : ил.</w:t>
      </w:r>
      <w:r>
        <w:rPr>
          <w:rStyle w:val="search-descr"/>
          <w:rFonts w:ascii="Helvetica" w:hAnsi="Helvetica" w:cs="Helvetica"/>
          <w:color w:val="222222"/>
          <w:sz w:val="21"/>
          <w:szCs w:val="21"/>
        </w:rPr>
        <w:t>больше</w:t>
      </w:r>
    </w:p>
    <w:p w14:paraId="68459420" w14:textId="77777777" w:rsidR="00736524" w:rsidRDefault="00736524" w:rsidP="0073652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05086AF" w14:textId="77777777" w:rsidR="00736524" w:rsidRDefault="00736524" w:rsidP="003625A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C4BD977" w14:textId="77777777" w:rsidR="00736524" w:rsidRDefault="00736524" w:rsidP="0073652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рукописи </w:t>
      </w:r>
      <w:r>
        <w:rPr>
          <w:rFonts w:ascii="Helvetica" w:hAnsi="Helvetica" w:cs="Helvetica"/>
          <w:b/>
          <w:bCs/>
          <w:color w:val="222222"/>
          <w:sz w:val="21"/>
          <w:szCs w:val="21"/>
        </w:rPr>
        <w:t>Довгий</w:t>
      </w:r>
      <w:r>
        <w:rPr>
          <w:rFonts w:ascii="Helvetica" w:hAnsi="Helvetica" w:cs="Helvetica"/>
          <w:color w:val="222222"/>
          <w:sz w:val="21"/>
          <w:szCs w:val="21"/>
        </w:rPr>
        <w:t> </w:t>
      </w:r>
      <w:r>
        <w:rPr>
          <w:rFonts w:ascii="Helvetica" w:hAnsi="Helvetica" w:cs="Helvetica"/>
          <w:b/>
          <w:bCs/>
          <w:color w:val="222222"/>
          <w:sz w:val="21"/>
          <w:szCs w:val="21"/>
        </w:rPr>
        <w:t>Алексей</w:t>
      </w:r>
      <w:r>
        <w:rPr>
          <w:rFonts w:ascii="Helvetica" w:hAnsi="Helvetica" w:cs="Helvetica"/>
          <w:color w:val="222222"/>
          <w:sz w:val="21"/>
          <w:szCs w:val="21"/>
        </w:rPr>
        <w:t> </w:t>
      </w:r>
      <w:r>
        <w:rPr>
          <w:rFonts w:ascii="Helvetica" w:hAnsi="Helvetica" w:cs="Helvetica"/>
          <w:b/>
          <w:bCs/>
          <w:color w:val="222222"/>
          <w:sz w:val="21"/>
          <w:szCs w:val="21"/>
        </w:rPr>
        <w:t>Николаевич</w:t>
      </w:r>
      <w:r>
        <w:rPr>
          <w:rFonts w:ascii="Helvetica" w:hAnsi="Helvetica" w:cs="Helvetica"/>
          <w:color w:val="222222"/>
          <w:sz w:val="21"/>
          <w:szCs w:val="21"/>
        </w:rPr>
        <w:t> -— </w:t>
      </w:r>
      <w:r>
        <w:rPr>
          <w:rFonts w:ascii="Helvetica" w:hAnsi="Helvetica" w:cs="Helvetica"/>
          <w:b/>
          <w:bCs/>
          <w:color w:val="222222"/>
          <w:sz w:val="21"/>
          <w:szCs w:val="21"/>
        </w:rPr>
        <w:t>ПРОДОЛЬНО</w:t>
      </w:r>
      <w:r>
        <w:rPr>
          <w:rFonts w:ascii="Helvetica" w:hAnsi="Helvetica" w:cs="Helvetica"/>
          <w:color w:val="222222"/>
          <w:sz w:val="21"/>
          <w:szCs w:val="21"/>
        </w:rPr>
        <w:t>-</w:t>
      </w:r>
      <w:r>
        <w:rPr>
          <w:rFonts w:ascii="Helvetica" w:hAnsi="Helvetica" w:cs="Helvetica"/>
          <w:b/>
          <w:bCs/>
          <w:color w:val="222222"/>
          <w:sz w:val="21"/>
          <w:szCs w:val="21"/>
        </w:rPr>
        <w:t>ПОПЕРЕЧНЫЙ</w:t>
      </w:r>
      <w:r>
        <w:rPr>
          <w:rFonts w:ascii="Helvetica" w:hAnsi="Helvetica" w:cs="Helvetica"/>
          <w:color w:val="222222"/>
          <w:sz w:val="21"/>
          <w:szCs w:val="21"/>
        </w:rPr>
        <w:t> </w:t>
      </w:r>
      <w:r>
        <w:rPr>
          <w:rFonts w:ascii="Helvetica" w:hAnsi="Helvetica" w:cs="Helvetica"/>
          <w:b/>
          <w:bCs/>
          <w:color w:val="222222"/>
          <w:sz w:val="21"/>
          <w:szCs w:val="21"/>
        </w:rPr>
        <w:t>ИЗГИБ</w:t>
      </w:r>
      <w:r>
        <w:rPr>
          <w:rFonts w:ascii="Helvetica" w:hAnsi="Helvetica" w:cs="Helvetica"/>
          <w:color w:val="222222"/>
          <w:sz w:val="21"/>
          <w:szCs w:val="21"/>
        </w:rPr>
        <w:t> СТЕРШЕЙ В УПРУГОПОДАХЯИВОЙ </w:t>
      </w:r>
      <w:r>
        <w:rPr>
          <w:rFonts w:ascii="Helvetica" w:hAnsi="Helvetica" w:cs="Helvetica"/>
          <w:b/>
          <w:bCs/>
          <w:color w:val="222222"/>
          <w:sz w:val="21"/>
          <w:szCs w:val="21"/>
        </w:rPr>
        <w:t>СРЕДЕ</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ФИЗИЧЕСКОЙ</w:t>
      </w:r>
      <w:r>
        <w:rPr>
          <w:rFonts w:ascii="Helvetica" w:hAnsi="Helvetica" w:cs="Helvetica"/>
          <w:color w:val="222222"/>
          <w:sz w:val="21"/>
          <w:szCs w:val="21"/>
        </w:rPr>
        <w:t> </w:t>
      </w:r>
      <w:r>
        <w:rPr>
          <w:rFonts w:ascii="Helvetica" w:hAnsi="Helvetica" w:cs="Helvetica"/>
          <w:b/>
          <w:bCs/>
          <w:color w:val="222222"/>
          <w:sz w:val="21"/>
          <w:szCs w:val="21"/>
        </w:rPr>
        <w:t>НЕЛИНЕЙНОСТИ</w:t>
      </w:r>
      <w:r>
        <w:rPr>
          <w:rFonts w:ascii="Helvetica" w:hAnsi="Helvetica" w:cs="Helvetica"/>
          <w:color w:val="222222"/>
          <w:sz w:val="21"/>
          <w:szCs w:val="21"/>
        </w:rPr>
        <w:t> МАТЕРИМА ( 01.02.03. Строительная</w:t>
      </w:r>
    </w:p>
    <w:p w14:paraId="44E287AB" w14:textId="77777777" w:rsidR="00736524" w:rsidRDefault="00736524" w:rsidP="003625A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168</w:t>
      </w:r>
    </w:p>
    <w:p w14:paraId="417B7201" w14:textId="77777777" w:rsidR="00736524" w:rsidRDefault="00736524" w:rsidP="0073652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об использовании результатов диссертационной работы Довгого </w:t>
      </w:r>
      <w:r>
        <w:rPr>
          <w:rFonts w:ascii="Helvetica" w:hAnsi="Helvetica" w:cs="Helvetica"/>
          <w:b/>
          <w:bCs/>
          <w:color w:val="222222"/>
          <w:sz w:val="21"/>
          <w:szCs w:val="21"/>
        </w:rPr>
        <w:t>Алексея</w:t>
      </w:r>
      <w:r>
        <w:rPr>
          <w:rFonts w:ascii="Helvetica" w:hAnsi="Helvetica" w:cs="Helvetica"/>
          <w:color w:val="222222"/>
          <w:sz w:val="21"/>
          <w:szCs w:val="21"/>
        </w:rPr>
        <w:t> </w:t>
      </w:r>
      <w:r>
        <w:rPr>
          <w:rFonts w:ascii="Helvetica" w:hAnsi="Helvetica" w:cs="Helvetica"/>
          <w:b/>
          <w:bCs/>
          <w:color w:val="222222"/>
          <w:sz w:val="21"/>
          <w:szCs w:val="21"/>
        </w:rPr>
        <w:t>Николаевича</w:t>
      </w:r>
      <w:r>
        <w:rPr>
          <w:rFonts w:ascii="Helvetica" w:hAnsi="Helvetica" w:cs="Helvetica"/>
          <w:color w:val="222222"/>
          <w:sz w:val="21"/>
          <w:szCs w:val="21"/>
        </w:rPr>
        <w:t> на тему "</w:t>
      </w:r>
      <w:r>
        <w:rPr>
          <w:rFonts w:ascii="Helvetica" w:hAnsi="Helvetica" w:cs="Helvetica"/>
          <w:b/>
          <w:bCs/>
          <w:color w:val="222222"/>
          <w:sz w:val="21"/>
          <w:szCs w:val="21"/>
        </w:rPr>
        <w:t>Продольно</w:t>
      </w:r>
      <w:r>
        <w:rPr>
          <w:rFonts w:ascii="Helvetica" w:hAnsi="Helvetica" w:cs="Helvetica"/>
          <w:color w:val="222222"/>
          <w:sz w:val="21"/>
          <w:szCs w:val="21"/>
        </w:rPr>
        <w:t>-</w:t>
      </w:r>
      <w:r>
        <w:rPr>
          <w:rFonts w:ascii="Helvetica" w:hAnsi="Helvetica" w:cs="Helvetica"/>
          <w:b/>
          <w:bCs/>
          <w:color w:val="222222"/>
          <w:sz w:val="21"/>
          <w:szCs w:val="21"/>
        </w:rPr>
        <w:t>поперечный</w:t>
      </w:r>
      <w:r>
        <w:rPr>
          <w:rFonts w:ascii="Helvetica" w:hAnsi="Helvetica" w:cs="Helvetica"/>
          <w:color w:val="222222"/>
          <w:sz w:val="21"/>
          <w:szCs w:val="21"/>
        </w:rPr>
        <w:t> </w:t>
      </w:r>
      <w:r>
        <w:rPr>
          <w:rFonts w:ascii="Helvetica" w:hAnsi="Helvetica" w:cs="Helvetica"/>
          <w:b/>
          <w:bCs/>
          <w:color w:val="222222"/>
          <w:sz w:val="21"/>
          <w:szCs w:val="21"/>
        </w:rPr>
        <w:t>изгиб</w:t>
      </w:r>
      <w:r>
        <w:rPr>
          <w:rFonts w:ascii="Helvetica" w:hAnsi="Helvetica" w:cs="Helvetica"/>
          <w:color w:val="222222"/>
          <w:sz w:val="21"/>
          <w:szCs w:val="21"/>
        </w:rPr>
        <w:t> </w:t>
      </w:r>
      <w:r>
        <w:rPr>
          <w:rFonts w:ascii="Helvetica" w:hAnsi="Helvetica" w:cs="Helvetica"/>
          <w:b/>
          <w:bCs/>
          <w:color w:val="222222"/>
          <w:sz w:val="21"/>
          <w:szCs w:val="21"/>
        </w:rPr>
        <w:t>стержней</w:t>
      </w:r>
      <w:r>
        <w:rPr>
          <w:rFonts w:ascii="Helvetica" w:hAnsi="Helvetica" w:cs="Helvetica"/>
          <w:color w:val="222222"/>
          <w:sz w:val="21"/>
          <w:szCs w:val="21"/>
        </w:rPr>
        <w:t> в </w:t>
      </w:r>
      <w:r>
        <w:rPr>
          <w:rFonts w:ascii="Helvetica" w:hAnsi="Helvetica" w:cs="Helvetica"/>
          <w:b/>
          <w:bCs/>
          <w:color w:val="222222"/>
          <w:sz w:val="21"/>
          <w:szCs w:val="21"/>
        </w:rPr>
        <w:t>упругоподатливой</w:t>
      </w:r>
      <w:r>
        <w:rPr>
          <w:rFonts w:ascii="Helvetica" w:hAnsi="Helvetica" w:cs="Helvetica"/>
          <w:color w:val="222222"/>
          <w:sz w:val="21"/>
          <w:szCs w:val="21"/>
        </w:rPr>
        <w:t> </w:t>
      </w:r>
      <w:r>
        <w:rPr>
          <w:rFonts w:ascii="Helvetica" w:hAnsi="Helvetica" w:cs="Helvetica"/>
          <w:b/>
          <w:bCs/>
          <w:color w:val="222222"/>
          <w:sz w:val="21"/>
          <w:szCs w:val="21"/>
        </w:rPr>
        <w:t>среде</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физической</w:t>
      </w:r>
      <w:r>
        <w:rPr>
          <w:rFonts w:ascii="Helvetica" w:hAnsi="Helvetica" w:cs="Helvetica"/>
          <w:color w:val="222222"/>
          <w:sz w:val="21"/>
          <w:szCs w:val="21"/>
        </w:rPr>
        <w:t> </w:t>
      </w:r>
      <w:r>
        <w:rPr>
          <w:rFonts w:ascii="Helvetica" w:hAnsi="Helvetica" w:cs="Helvetica"/>
          <w:b/>
          <w:bCs/>
          <w:color w:val="222222"/>
          <w:sz w:val="21"/>
          <w:szCs w:val="21"/>
        </w:rPr>
        <w:t>нелиней</w:t>
      </w:r>
      <w:r>
        <w:rPr>
          <w:rFonts w:ascii="Helvetica" w:hAnsi="Helvetica" w:cs="Helvetica"/>
          <w:b/>
          <w:bCs/>
          <w:color w:val="222222"/>
          <w:sz w:val="21"/>
          <w:szCs w:val="21"/>
        </w:rPr>
        <w:softHyphen/>
        <w:t xml:space="preserve"> ности</w:t>
      </w:r>
      <w:r>
        <w:rPr>
          <w:rFonts w:ascii="Helvetica" w:hAnsi="Helvetica" w:cs="Helvetica"/>
          <w:color w:val="222222"/>
          <w:sz w:val="21"/>
          <w:szCs w:val="21"/>
        </w:rPr>
        <w:t> матвриала" Мы,нижеподписавшиеся, зам.главного инженера института Никитенко В.И.,гл.специалист AGO Мищенко В.А,,руководитель</w:t>
      </w:r>
    </w:p>
    <w:p w14:paraId="37D163C2" w14:textId="77777777" w:rsidR="00736524" w:rsidRDefault="00736524" w:rsidP="003625AC">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169</w:t>
      </w:r>
    </w:p>
    <w:p w14:paraId="76ECE9AE" w14:textId="77777777" w:rsidR="00736524" w:rsidRDefault="00736524" w:rsidP="0073652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"Ут^жЬммуйНИИпроект" ) Журавлев Ю.Г. РАСЧЕТ экономической эффективности от внедрения диссертацион</w:t>
      </w:r>
      <w:r>
        <w:rPr>
          <w:rFonts w:ascii="Helvetica" w:hAnsi="Helvetica" w:cs="Helvetica"/>
          <w:color w:val="222222"/>
          <w:sz w:val="21"/>
          <w:szCs w:val="21"/>
        </w:rPr>
        <w:softHyphen/>
        <w:t xml:space="preserve"> ной работы Довгого А.Н. на тему "</w:t>
      </w:r>
      <w:r>
        <w:rPr>
          <w:rFonts w:ascii="Helvetica" w:hAnsi="Helvetica" w:cs="Helvetica"/>
          <w:b/>
          <w:bCs/>
          <w:color w:val="222222"/>
          <w:sz w:val="21"/>
          <w:szCs w:val="21"/>
        </w:rPr>
        <w:t>Продольно</w:t>
      </w:r>
      <w:r>
        <w:rPr>
          <w:rFonts w:ascii="Helvetica" w:hAnsi="Helvetica" w:cs="Helvetica"/>
          <w:color w:val="222222"/>
          <w:sz w:val="21"/>
          <w:szCs w:val="21"/>
        </w:rPr>
        <w:t>-</w:t>
      </w:r>
      <w:r>
        <w:rPr>
          <w:rFonts w:ascii="Helvetica" w:hAnsi="Helvetica" w:cs="Helvetica"/>
          <w:b/>
          <w:bCs/>
          <w:color w:val="222222"/>
          <w:sz w:val="21"/>
          <w:szCs w:val="21"/>
        </w:rPr>
        <w:t>поперечный</w:t>
      </w:r>
      <w:r>
        <w:rPr>
          <w:rFonts w:ascii="Helvetica" w:hAnsi="Helvetica" w:cs="Helvetica"/>
          <w:color w:val="222222"/>
          <w:sz w:val="21"/>
          <w:szCs w:val="21"/>
        </w:rPr>
        <w:t> </w:t>
      </w:r>
      <w:r>
        <w:rPr>
          <w:rFonts w:ascii="Helvetica" w:hAnsi="Helvetica" w:cs="Helvetica"/>
          <w:b/>
          <w:bCs/>
          <w:color w:val="222222"/>
          <w:sz w:val="21"/>
          <w:szCs w:val="21"/>
        </w:rPr>
        <w:t>изгиб</w:t>
      </w:r>
      <w:r>
        <w:rPr>
          <w:rFonts w:ascii="Helvetica" w:hAnsi="Helvetica" w:cs="Helvetica"/>
          <w:color w:val="222222"/>
          <w:sz w:val="21"/>
          <w:szCs w:val="21"/>
        </w:rPr>
        <w:t> </w:t>
      </w:r>
      <w:r>
        <w:rPr>
          <w:rFonts w:ascii="Helvetica" w:hAnsi="Helvetica" w:cs="Helvetica"/>
          <w:b/>
          <w:bCs/>
          <w:color w:val="222222"/>
          <w:sz w:val="21"/>
          <w:szCs w:val="21"/>
        </w:rPr>
        <w:t>стержней</w:t>
      </w:r>
      <w:r>
        <w:rPr>
          <w:rFonts w:ascii="Helvetica" w:hAnsi="Helvetica" w:cs="Helvetica"/>
          <w:color w:val="222222"/>
          <w:sz w:val="21"/>
          <w:szCs w:val="21"/>
        </w:rPr>
        <w:t> в </w:t>
      </w:r>
      <w:r>
        <w:rPr>
          <w:rFonts w:ascii="Helvetica" w:hAnsi="Helvetica" w:cs="Helvetica"/>
          <w:b/>
          <w:bCs/>
          <w:color w:val="222222"/>
          <w:sz w:val="21"/>
          <w:szCs w:val="21"/>
        </w:rPr>
        <w:t>упругоподатливой</w:t>
      </w:r>
      <w:r>
        <w:rPr>
          <w:rFonts w:ascii="Helvetica" w:hAnsi="Helvetica" w:cs="Helvetica"/>
          <w:color w:val="222222"/>
          <w:sz w:val="21"/>
          <w:szCs w:val="21"/>
        </w:rPr>
        <w:t> </w:t>
      </w:r>
      <w:r>
        <w:rPr>
          <w:rFonts w:ascii="Helvetica" w:hAnsi="Helvetica" w:cs="Helvetica"/>
          <w:b/>
          <w:bCs/>
          <w:color w:val="222222"/>
          <w:sz w:val="21"/>
          <w:szCs w:val="21"/>
        </w:rPr>
        <w:t>среде</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физичес</w:t>
      </w:r>
      <w:r>
        <w:rPr>
          <w:rFonts w:ascii="Helvetica" w:hAnsi="Helvetica" w:cs="Helvetica"/>
          <w:b/>
          <w:bCs/>
          <w:color w:val="222222"/>
          <w:sz w:val="21"/>
          <w:szCs w:val="21"/>
        </w:rPr>
        <w:softHyphen/>
        <w:t xml:space="preserve"> кой</w:t>
      </w:r>
      <w:r>
        <w:rPr>
          <w:rFonts w:ascii="Helvetica" w:hAnsi="Helvetica" w:cs="Helvetica"/>
          <w:color w:val="222222"/>
          <w:sz w:val="21"/>
          <w:szCs w:val="21"/>
        </w:rPr>
        <w:t> </w:t>
      </w:r>
      <w:r>
        <w:rPr>
          <w:rFonts w:ascii="Helvetica" w:hAnsi="Helvetica" w:cs="Helvetica"/>
          <w:b/>
          <w:bCs/>
          <w:color w:val="222222"/>
          <w:sz w:val="21"/>
          <w:szCs w:val="21"/>
        </w:rPr>
        <w:t>нелинейности</w:t>
      </w:r>
      <w:r>
        <w:rPr>
          <w:rFonts w:ascii="Helvetica" w:hAnsi="Helvetica" w:cs="Helvetica"/>
          <w:color w:val="222222"/>
          <w:sz w:val="21"/>
          <w:szCs w:val="21"/>
        </w:rPr>
        <w:t> </w:t>
      </w:r>
      <w:r>
        <w:rPr>
          <w:rFonts w:ascii="Helvetica" w:hAnsi="Helvetica" w:cs="Helvetica"/>
          <w:b/>
          <w:bCs/>
          <w:color w:val="222222"/>
          <w:sz w:val="21"/>
          <w:szCs w:val="21"/>
        </w:rPr>
        <w:t>материала</w:t>
      </w:r>
      <w:r>
        <w:rPr>
          <w:rFonts w:ascii="Helvetica" w:hAnsi="Helvetica" w:cs="Helvetica"/>
          <w:color w:val="222222"/>
          <w:sz w:val="21"/>
          <w:szCs w:val="21"/>
        </w:rPr>
        <w:t>" при проектировании реконструруируемых объектов Центральных ремонтных</w:t>
      </w:r>
    </w:p>
    <w:p w14:paraId="79CDC11A" w14:textId="77777777" w:rsidR="00736524" w:rsidRDefault="00736524" w:rsidP="003625AC">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575FD40" w14:textId="77777777" w:rsidR="00736524" w:rsidRDefault="00736524" w:rsidP="0073652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Довгий, Алексей Николаевич</w:t>
      </w:r>
    </w:p>
    <w:p w14:paraId="7A81755C"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38046F4"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ТЕОРЕТИЧЕСКИХ И ЭКСПЕРИМЕНТАЛЬНЫХ ИССЛЕДОВАНИЙ РАБОТЫ СВАЙ НА ГОРИЗОНТАЛЬНУЮ НАГРУЗКУ.</w:t>
      </w:r>
    </w:p>
    <w:p w14:paraId="7B2ED448"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направления теоретических и экспериментальных исследований.</w:t>
      </w:r>
    </w:p>
    <w:p w14:paraId="4E92BF99"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Методы расчета свай, имитирующие грунт Винклеровым основанием.</w:t>
      </w:r>
    </w:p>
    <w:p w14:paraId="6ECD2AB8"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Методы расчета, рассматривающие систему "упругая свая-упругий грунт". II</w:t>
      </w:r>
    </w:p>
    <w:p w14:paraId="4FECC263"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Методы расчета, рассматривающие систему "упругая свая - упругопластический грунт"</w:t>
      </w:r>
    </w:p>
    <w:p w14:paraId="48EA3F62"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Методы расчета свай, имитирующие грунт упругим полупространством</w:t>
      </w:r>
    </w:p>
    <w:p w14:paraId="5D8E7043"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1.3.1. Линейные модели - упругий грунт - упругая свая</w:t>
      </w:r>
    </w:p>
    <w:p w14:paraId="3C759621"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Нелинейные модели - упругопластический грунт -упругая свая.</w:t>
      </w:r>
    </w:p>
    <w:p w14:paraId="060D3706"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Другие виды моделей.</w:t>
      </w:r>
    </w:p>
    <w:p w14:paraId="44049C26"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Испытания свай на горизонтальные нагрузки</w:t>
      </w:r>
    </w:p>
    <w:p w14:paraId="7FE735C4"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Экспериментальное определение расчетных параметров системы "горизонтально нагруженная свая -грунт".</w:t>
      </w:r>
    </w:p>
    <w:p w14:paraId="6406A9D8"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Исследования жесткости изгибаемых железобетонных стержней.</w:t>
      </w:r>
    </w:p>
    <w:p w14:paraId="6EAEB73B"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FB844A0"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ТЕОРЕТИЧЕСКИЕ ИССЛЕДОВАНИЯ РАБОТЫ СТЕРЖНЯ, ЗАДЕЛАННОГО В УПРУГ01ШАСТИЧЕСКУЮ СРЕДУ, НА ПРОДОЛЬНО-ПОПЕРЕЧНЫЙ</w:t>
      </w:r>
    </w:p>
    <w:p w14:paraId="1B2D8113"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ИЗГИБ.</w:t>
      </w:r>
    </w:p>
    <w:p w14:paraId="3BBD6C4D"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исходные предпосылки</w:t>
      </w:r>
    </w:p>
    <w:p w14:paraId="6CF09ADD"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Стадии напряженно-деформированного состояния системы "стержень-грунт"</w:t>
      </w:r>
    </w:p>
    <w:p w14:paraId="657208C5"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Основное дифференциальное уравнение системы</w:t>
      </w:r>
    </w:p>
    <w:p w14:paraId="62C74A67"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Практический метод расчета свайных фундаментов на горизонтальную нагрузку</w:t>
      </w:r>
    </w:p>
    <w:p w14:paraId="127E2D48"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Расчет сваи, имеющей жесткую заделку в низкий ростверк</w:t>
      </w:r>
    </w:p>
    <w:p w14:paraId="0D9BF129"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Расчет одиночной сваи.</w:t>
      </w:r>
    </w:p>
    <w:p w14:paraId="327F68BE"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CE2195D"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ЭКСПЕРИМЕНТАЛЬНЫЕ ИССЛЕДОВАНИЯ РАБОТЫ СВАИ НА ГОРИЗОНТАЛЬНУЮ НАГРУЗКУ.</w:t>
      </w:r>
    </w:p>
    <w:p w14:paraId="68F3E48B"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задачи экспериментальных исследований</w:t>
      </w:r>
    </w:p>
    <w:p w14:paraId="6F938794"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Опытные образцы свай.</w:t>
      </w:r>
    </w:p>
    <w:p w14:paraId="09C525DD"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Сборные железобетонные сваи</w:t>
      </w:r>
    </w:p>
    <w:p w14:paraId="6B4A54BE"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3.2.2. Металлические сваи</w:t>
      </w:r>
    </w:p>
    <w:p w14:paraId="1DA1E57A"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Тарировка и испытание на чистый изгиб опытных образцов свай.</w:t>
      </w:r>
    </w:p>
    <w:p w14:paraId="66ED34E3"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Тарировка и испытание железобетонных свай на чистый изгиб</w:t>
      </w:r>
    </w:p>
    <w:p w14:paraId="3512D1D1"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Тарировка металлических свай.</w:t>
      </w:r>
    </w:p>
    <w:p w14:paraId="2E08013D"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Экспериментальная площадка.</w:t>
      </w:r>
    </w:p>
    <w:p w14:paraId="0424517D"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Методика натурных испытаний свай.</w:t>
      </w:r>
    </w:p>
    <w:p w14:paraId="0056D11A"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Основные результаты экспериментальных исследований свай.</w:t>
      </w:r>
    </w:p>
    <w:p w14:paraId="1DA077C3"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3.6.1. Металлические сваи</w:t>
      </w:r>
    </w:p>
    <w:p w14:paraId="301F38DA"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3.6.2. Железобетонные сваи.</w:t>
      </w:r>
    </w:p>
    <w:p w14:paraId="38D4D039"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744EA0E"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СОПОСТАВЛЕНИЕ ТЕОРЕТИЧЕСКИХ И ЭКСПЕРИМЕНТАЛЬНЫХ ДАННЫХ, ЧИСЛЕННЫЕ ИССЛЕДОВАНИЯ</w:t>
      </w:r>
    </w:p>
    <w:p w14:paraId="09D402A4"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Определение расчетных параметров грунтового основания системы "свая-грунт"</w:t>
      </w:r>
    </w:p>
    <w:p w14:paraId="2576021B"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Сопоставление экспериментальных данных опытных площадок № I и № 2 с результатами расчетов</w:t>
      </w:r>
    </w:p>
    <w:p w14:paraId="3B3B85F3"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Общие положения</w:t>
      </w:r>
    </w:p>
    <w:p w14:paraId="758E8155"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Экспериментальная площадка № I (Салтовский жилмассив г.Харькова).</w:t>
      </w:r>
    </w:p>
    <w:p w14:paraId="770493B6"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Экспериментальная площадка № 2 (Первомайский химкомбинат Харьковская обл.)</w:t>
      </w:r>
    </w:p>
    <w:p w14:paraId="05A39472"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Сопоставление экспериментальных данных с результатами расчетов, выполненных по практическому методу расчета горизонтально нагруженных свай.'</w:t>
      </w:r>
    </w:p>
    <w:p w14:paraId="6F829F78"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Численные исследования.</w:t>
      </w:r>
    </w:p>
    <w:p w14:paraId="012CB86E"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Общие положения</w:t>
      </w:r>
    </w:p>
    <w:p w14:paraId="2BAC14ED"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4.4.2. Влияние свойств материала стержня и среды при различных граничных условиях и степени податливости основания.</w:t>
      </w:r>
    </w:p>
    <w:p w14:paraId="03AB8E16"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4.4.3. Влияние продольной силы.</w:t>
      </w:r>
    </w:p>
    <w:p w14:paraId="677693A1" w14:textId="77777777" w:rsidR="00736524" w:rsidRDefault="00736524" w:rsidP="007365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736524" w:rsidRDefault="004F7911" w:rsidP="00736524"/>
    <w:sectPr w:rsidR="004F7911" w:rsidRPr="00736524"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D5DCC" w14:textId="77777777" w:rsidR="003625AC" w:rsidRDefault="003625AC">
      <w:pPr>
        <w:spacing w:after="0" w:line="240" w:lineRule="auto"/>
      </w:pPr>
      <w:r>
        <w:separator/>
      </w:r>
    </w:p>
  </w:endnote>
  <w:endnote w:type="continuationSeparator" w:id="0">
    <w:p w14:paraId="61616FBA" w14:textId="77777777" w:rsidR="003625AC" w:rsidRDefault="00362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0471" w14:textId="77777777" w:rsidR="003625AC" w:rsidRDefault="003625AC"/>
    <w:p w14:paraId="470312BE" w14:textId="77777777" w:rsidR="003625AC" w:rsidRDefault="003625AC"/>
    <w:p w14:paraId="5BF2E13F" w14:textId="77777777" w:rsidR="003625AC" w:rsidRDefault="003625AC"/>
    <w:p w14:paraId="0FB8045B" w14:textId="77777777" w:rsidR="003625AC" w:rsidRDefault="003625AC"/>
    <w:p w14:paraId="218BE210" w14:textId="77777777" w:rsidR="003625AC" w:rsidRDefault="003625AC"/>
    <w:p w14:paraId="0E6C52D6" w14:textId="77777777" w:rsidR="003625AC" w:rsidRDefault="003625AC"/>
    <w:p w14:paraId="6CB2991B" w14:textId="77777777" w:rsidR="003625AC" w:rsidRDefault="003625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B61445" wp14:editId="63344B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7D993" w14:textId="77777777" w:rsidR="003625AC" w:rsidRDefault="003625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B614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B7D993" w14:textId="77777777" w:rsidR="003625AC" w:rsidRDefault="003625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A897F2" w14:textId="77777777" w:rsidR="003625AC" w:rsidRDefault="003625AC"/>
    <w:p w14:paraId="50D9F18F" w14:textId="77777777" w:rsidR="003625AC" w:rsidRDefault="003625AC"/>
    <w:p w14:paraId="5414E233" w14:textId="77777777" w:rsidR="003625AC" w:rsidRDefault="003625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45E136" wp14:editId="5BDDB5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216DB" w14:textId="77777777" w:rsidR="003625AC" w:rsidRDefault="003625AC"/>
                          <w:p w14:paraId="25E381D4" w14:textId="77777777" w:rsidR="003625AC" w:rsidRDefault="003625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45E1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7216DB" w14:textId="77777777" w:rsidR="003625AC" w:rsidRDefault="003625AC"/>
                    <w:p w14:paraId="25E381D4" w14:textId="77777777" w:rsidR="003625AC" w:rsidRDefault="003625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36A3E8" w14:textId="77777777" w:rsidR="003625AC" w:rsidRDefault="003625AC"/>
    <w:p w14:paraId="0B3ACBE8" w14:textId="77777777" w:rsidR="003625AC" w:rsidRDefault="003625AC">
      <w:pPr>
        <w:rPr>
          <w:sz w:val="2"/>
          <w:szCs w:val="2"/>
        </w:rPr>
      </w:pPr>
    </w:p>
    <w:p w14:paraId="69AD47D7" w14:textId="77777777" w:rsidR="003625AC" w:rsidRDefault="003625AC"/>
    <w:p w14:paraId="37A9E4AA" w14:textId="77777777" w:rsidR="003625AC" w:rsidRDefault="003625AC">
      <w:pPr>
        <w:spacing w:after="0" w:line="240" w:lineRule="auto"/>
      </w:pPr>
    </w:p>
  </w:footnote>
  <w:footnote w:type="continuationSeparator" w:id="0">
    <w:p w14:paraId="46018BCA" w14:textId="77777777" w:rsidR="003625AC" w:rsidRDefault="00362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8804ACD"/>
    <w:multiLevelType w:val="multilevel"/>
    <w:tmpl w:val="B44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A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184799</TotalTime>
  <Pages>4</Pages>
  <Words>576</Words>
  <Characters>3286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345</cp:revision>
  <cp:lastPrinted>2009-02-06T05:36:00Z</cp:lastPrinted>
  <dcterms:created xsi:type="dcterms:W3CDTF">2024-01-07T13:43:00Z</dcterms:created>
  <dcterms:modified xsi:type="dcterms:W3CDTF">2025-10-15T21:02:00Z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