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FDC96" w14:textId="77777777" w:rsidR="000774D8" w:rsidRPr="000774D8" w:rsidRDefault="000774D8" w:rsidP="000774D8">
      <w:pPr>
        <w:rPr>
          <w:rFonts w:ascii="Helvetica" w:hAnsi="Helvetica" w:cs="Helvetica"/>
          <w:b/>
          <w:bCs/>
          <w:color w:val="222222"/>
          <w:sz w:val="21"/>
          <w:szCs w:val="21"/>
        </w:rPr>
      </w:pPr>
      <w:r w:rsidRPr="000774D8">
        <w:rPr>
          <w:rFonts w:ascii="Helvetica" w:hAnsi="Helvetica" w:cs="Helvetica" w:hint="eastAsia"/>
          <w:b/>
          <w:bCs/>
          <w:color w:val="222222"/>
          <w:sz w:val="21"/>
          <w:szCs w:val="21"/>
        </w:rPr>
        <w:t>Кучеров</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Александр</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Николаевич</w:t>
      </w:r>
      <w:r w:rsidRPr="000774D8">
        <w:rPr>
          <w:rFonts w:ascii="Helvetica" w:hAnsi="Helvetica" w:cs="Helvetica"/>
          <w:b/>
          <w:bCs/>
          <w:color w:val="222222"/>
          <w:sz w:val="21"/>
          <w:szCs w:val="21"/>
        </w:rPr>
        <w:t>.</w:t>
      </w:r>
    </w:p>
    <w:p w14:paraId="063E3E9D" w14:textId="77777777" w:rsidR="000774D8" w:rsidRPr="000774D8" w:rsidRDefault="000774D8" w:rsidP="000774D8">
      <w:pPr>
        <w:rPr>
          <w:rFonts w:ascii="Helvetica" w:hAnsi="Helvetica" w:cs="Helvetica"/>
          <w:b/>
          <w:bCs/>
          <w:color w:val="222222"/>
          <w:sz w:val="21"/>
          <w:szCs w:val="21"/>
        </w:rPr>
      </w:pPr>
      <w:r w:rsidRPr="000774D8">
        <w:rPr>
          <w:rFonts w:ascii="Helvetica" w:hAnsi="Helvetica" w:cs="Helvetica" w:hint="eastAsia"/>
          <w:b/>
          <w:bCs/>
          <w:color w:val="222222"/>
          <w:sz w:val="21"/>
          <w:szCs w:val="21"/>
        </w:rPr>
        <w:t>Формирование</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профессионально</w:t>
      </w:r>
      <w:r w:rsidRPr="000774D8">
        <w:rPr>
          <w:rFonts w:ascii="Helvetica" w:hAnsi="Helvetica" w:cs="Helvetica"/>
          <w:b/>
          <w:bCs/>
          <w:color w:val="222222"/>
          <w:sz w:val="21"/>
          <w:szCs w:val="21"/>
        </w:rPr>
        <w:t>-</w:t>
      </w:r>
      <w:r w:rsidRPr="000774D8">
        <w:rPr>
          <w:rFonts w:ascii="Helvetica" w:hAnsi="Helvetica" w:cs="Helvetica" w:hint="eastAsia"/>
          <w:b/>
          <w:bCs/>
          <w:color w:val="222222"/>
          <w:sz w:val="21"/>
          <w:szCs w:val="21"/>
        </w:rPr>
        <w:t>ролевых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позиций</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банковских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служащих</w:t>
      </w:r>
      <w:r w:rsidRPr="000774D8">
        <w:rPr>
          <w:rFonts w:ascii="Helvetica" w:hAnsi="Helvetica" w:cs="Helvetica"/>
          <w:b/>
          <w:bCs/>
          <w:color w:val="222222"/>
          <w:sz w:val="21"/>
          <w:szCs w:val="21"/>
        </w:rPr>
        <w:t xml:space="preserve"> : </w:t>
      </w:r>
      <w:r w:rsidRPr="000774D8">
        <w:rPr>
          <w:rFonts w:ascii="Helvetica" w:hAnsi="Helvetica" w:cs="Helvetica" w:hint="eastAsia"/>
          <w:b/>
          <w:bCs/>
          <w:color w:val="222222"/>
          <w:sz w:val="21"/>
          <w:szCs w:val="21"/>
        </w:rPr>
        <w:t>на</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материалах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Хабаровского</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края</w:t>
      </w:r>
      <w:r w:rsidRPr="000774D8">
        <w:rPr>
          <w:rFonts w:ascii="Helvetica" w:hAnsi="Helvetica" w:cs="Helvetica"/>
          <w:b/>
          <w:bCs/>
          <w:color w:val="222222"/>
          <w:sz w:val="21"/>
          <w:szCs w:val="21"/>
        </w:rPr>
        <w:t xml:space="preserve"> : </w:t>
      </w:r>
      <w:r w:rsidRPr="000774D8">
        <w:rPr>
          <w:rFonts w:ascii="Helvetica" w:hAnsi="Helvetica" w:cs="Helvetica" w:hint="eastAsia"/>
          <w:b/>
          <w:bCs/>
          <w:color w:val="222222"/>
          <w:sz w:val="21"/>
          <w:szCs w:val="21"/>
        </w:rPr>
        <w:t>диссертация</w:t>
      </w:r>
      <w:r w:rsidRPr="000774D8">
        <w:rPr>
          <w:rFonts w:ascii="Helvetica" w:hAnsi="Helvetica" w:cs="Helvetica"/>
          <w:b/>
          <w:bCs/>
          <w:color w:val="222222"/>
          <w:sz w:val="21"/>
          <w:szCs w:val="21"/>
        </w:rPr>
        <w:t xml:space="preserve"> ... </w:t>
      </w:r>
      <w:r w:rsidRPr="000774D8">
        <w:rPr>
          <w:rFonts w:ascii="Helvetica" w:hAnsi="Helvetica" w:cs="Helvetica" w:hint="eastAsia"/>
          <w:b/>
          <w:bCs/>
          <w:color w:val="222222"/>
          <w:sz w:val="21"/>
          <w:szCs w:val="21"/>
        </w:rPr>
        <w:t>кандидата</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социологических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наук</w:t>
      </w:r>
      <w:r w:rsidRPr="000774D8">
        <w:rPr>
          <w:rFonts w:ascii="Helvetica" w:hAnsi="Helvetica" w:cs="Helvetica"/>
          <w:b/>
          <w:bCs/>
          <w:color w:val="222222"/>
          <w:sz w:val="21"/>
          <w:szCs w:val="21"/>
        </w:rPr>
        <w:t xml:space="preserve"> : 22.00.04 / </w:t>
      </w:r>
      <w:r w:rsidRPr="000774D8">
        <w:rPr>
          <w:rFonts w:ascii="Helvetica" w:hAnsi="Helvetica" w:cs="Helvetica" w:hint="eastAsia"/>
          <w:b/>
          <w:bCs/>
          <w:color w:val="222222"/>
          <w:sz w:val="21"/>
          <w:szCs w:val="21"/>
        </w:rPr>
        <w:t>Кучеров</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Александр</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Николаевич</w:t>
      </w:r>
      <w:r w:rsidRPr="000774D8">
        <w:rPr>
          <w:rFonts w:ascii="Helvetica" w:hAnsi="Helvetica" w:cs="Helvetica"/>
          <w:b/>
          <w:bCs/>
          <w:color w:val="222222"/>
          <w:sz w:val="21"/>
          <w:szCs w:val="21"/>
        </w:rPr>
        <w:t>; [</w:t>
      </w:r>
      <w:r w:rsidRPr="000774D8">
        <w:rPr>
          <w:rFonts w:ascii="Helvetica" w:hAnsi="Helvetica" w:cs="Helvetica" w:hint="eastAsia"/>
          <w:b/>
          <w:bCs/>
          <w:color w:val="222222"/>
          <w:sz w:val="21"/>
          <w:szCs w:val="21"/>
        </w:rPr>
        <w:t>Место</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защиты</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Тихоокеан</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гос</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ун</w:t>
      </w:r>
      <w:r w:rsidRPr="000774D8">
        <w:rPr>
          <w:rFonts w:ascii="Helvetica" w:hAnsi="Helvetica" w:cs="Helvetica"/>
          <w:b/>
          <w:bCs/>
          <w:color w:val="222222"/>
          <w:sz w:val="21"/>
          <w:szCs w:val="21"/>
        </w:rPr>
        <w:t>-</w:t>
      </w:r>
      <w:r w:rsidRPr="000774D8">
        <w:rPr>
          <w:rFonts w:ascii="Helvetica" w:hAnsi="Helvetica" w:cs="Helvetica" w:hint="eastAsia"/>
          <w:b/>
          <w:bCs/>
          <w:color w:val="222222"/>
          <w:sz w:val="21"/>
          <w:szCs w:val="21"/>
        </w:rPr>
        <w:t>т</w:t>
      </w:r>
      <w:r w:rsidRPr="000774D8">
        <w:rPr>
          <w:rFonts w:ascii="Helvetica" w:hAnsi="Helvetica" w:cs="Helvetica"/>
          <w:b/>
          <w:bCs/>
          <w:color w:val="222222"/>
          <w:sz w:val="21"/>
          <w:szCs w:val="21"/>
        </w:rPr>
        <w:t xml:space="preserve">]. - </w:t>
      </w:r>
      <w:r w:rsidRPr="000774D8">
        <w:rPr>
          <w:rFonts w:ascii="Helvetica" w:hAnsi="Helvetica" w:cs="Helvetica" w:hint="eastAsia"/>
          <w:b/>
          <w:bCs/>
          <w:color w:val="222222"/>
          <w:sz w:val="21"/>
          <w:szCs w:val="21"/>
        </w:rPr>
        <w:t>Хабаровск</w:t>
      </w:r>
      <w:r w:rsidRPr="000774D8">
        <w:rPr>
          <w:rFonts w:ascii="Helvetica" w:hAnsi="Helvetica" w:cs="Helvetica"/>
          <w:b/>
          <w:bCs/>
          <w:color w:val="222222"/>
          <w:sz w:val="21"/>
          <w:szCs w:val="21"/>
        </w:rPr>
        <w:t xml:space="preserve">, 2011. - 191 </w:t>
      </w:r>
      <w:r w:rsidRPr="000774D8">
        <w:rPr>
          <w:rFonts w:ascii="Helvetica" w:hAnsi="Helvetica" w:cs="Helvetica" w:hint="eastAsia"/>
          <w:b/>
          <w:bCs/>
          <w:color w:val="222222"/>
          <w:sz w:val="21"/>
          <w:szCs w:val="21"/>
        </w:rPr>
        <w:t>с</w:t>
      </w:r>
      <w:r w:rsidRPr="000774D8">
        <w:rPr>
          <w:rFonts w:ascii="Helvetica" w:hAnsi="Helvetica" w:cs="Helvetica"/>
          <w:b/>
          <w:bCs/>
          <w:color w:val="222222"/>
          <w:sz w:val="21"/>
          <w:szCs w:val="21"/>
        </w:rPr>
        <w:t xml:space="preserve">. : </w:t>
      </w:r>
      <w:r w:rsidRPr="000774D8">
        <w:rPr>
          <w:rFonts w:ascii="Helvetica" w:hAnsi="Helvetica" w:cs="Helvetica" w:hint="eastAsia"/>
          <w:b/>
          <w:bCs/>
          <w:color w:val="222222"/>
          <w:sz w:val="21"/>
          <w:szCs w:val="21"/>
        </w:rPr>
        <w:t>ил</w:t>
      </w:r>
      <w:r w:rsidRPr="000774D8">
        <w:rPr>
          <w:rFonts w:ascii="Helvetica" w:hAnsi="Helvetica" w:cs="Helvetica"/>
          <w:b/>
          <w:bCs/>
          <w:color w:val="222222"/>
          <w:sz w:val="21"/>
          <w:szCs w:val="21"/>
        </w:rPr>
        <w:t>.</w:t>
      </w:r>
    </w:p>
    <w:p w14:paraId="1CF4B187" w14:textId="77777777" w:rsidR="000774D8" w:rsidRPr="000774D8" w:rsidRDefault="000774D8" w:rsidP="000774D8">
      <w:pPr>
        <w:rPr>
          <w:rFonts w:ascii="Helvetica" w:hAnsi="Helvetica" w:cs="Helvetica"/>
          <w:b/>
          <w:bCs/>
          <w:color w:val="222222"/>
          <w:sz w:val="21"/>
          <w:szCs w:val="21"/>
        </w:rPr>
      </w:pPr>
      <w:r w:rsidRPr="000774D8">
        <w:rPr>
          <w:rFonts w:ascii="Helvetica" w:hAnsi="Helvetica" w:cs="Helvetica" w:hint="eastAsia"/>
          <w:b/>
          <w:bCs/>
          <w:color w:val="222222"/>
          <w:sz w:val="21"/>
          <w:szCs w:val="21"/>
        </w:rPr>
        <w:t>больше</w:t>
      </w:r>
    </w:p>
    <w:p w14:paraId="724B4D20" w14:textId="77777777" w:rsidR="000774D8" w:rsidRPr="000774D8" w:rsidRDefault="000774D8" w:rsidP="000774D8">
      <w:pPr>
        <w:rPr>
          <w:rFonts w:ascii="Helvetica" w:hAnsi="Helvetica" w:cs="Helvetica"/>
          <w:b/>
          <w:bCs/>
          <w:color w:val="222222"/>
          <w:sz w:val="21"/>
          <w:szCs w:val="21"/>
        </w:rPr>
      </w:pPr>
      <w:r w:rsidRPr="000774D8">
        <w:rPr>
          <w:rFonts w:ascii="Helvetica" w:hAnsi="Helvetica" w:cs="Helvetica" w:hint="eastAsia"/>
          <w:b/>
          <w:bCs/>
          <w:color w:val="222222"/>
          <w:sz w:val="21"/>
          <w:szCs w:val="21"/>
        </w:rPr>
        <w:t>Цитаты</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из</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текста</w:t>
      </w:r>
      <w:r w:rsidRPr="000774D8">
        <w:rPr>
          <w:rFonts w:ascii="Helvetica" w:hAnsi="Helvetica" w:cs="Helvetica"/>
          <w:b/>
          <w:bCs/>
          <w:color w:val="222222"/>
          <w:sz w:val="21"/>
          <w:szCs w:val="21"/>
        </w:rPr>
        <w:t>:</w:t>
      </w:r>
    </w:p>
    <w:p w14:paraId="4DDAB099" w14:textId="77777777" w:rsidR="000774D8" w:rsidRPr="000774D8" w:rsidRDefault="000774D8" w:rsidP="000774D8">
      <w:pPr>
        <w:rPr>
          <w:rFonts w:ascii="Helvetica" w:hAnsi="Helvetica" w:cs="Helvetica"/>
          <w:b/>
          <w:bCs/>
          <w:color w:val="222222"/>
          <w:sz w:val="21"/>
          <w:szCs w:val="21"/>
        </w:rPr>
      </w:pPr>
      <w:r w:rsidRPr="000774D8">
        <w:rPr>
          <w:rFonts w:ascii="Helvetica" w:hAnsi="Helvetica" w:cs="Helvetica" w:hint="eastAsia"/>
          <w:b/>
          <w:bCs/>
          <w:color w:val="222222"/>
          <w:sz w:val="21"/>
          <w:szCs w:val="21"/>
        </w:rPr>
        <w:t>стр</w:t>
      </w:r>
      <w:r w:rsidRPr="000774D8">
        <w:rPr>
          <w:rFonts w:ascii="Helvetica" w:hAnsi="Helvetica" w:cs="Helvetica"/>
          <w:b/>
          <w:bCs/>
          <w:color w:val="222222"/>
          <w:sz w:val="21"/>
          <w:szCs w:val="21"/>
        </w:rPr>
        <w:t>. 1</w:t>
      </w:r>
    </w:p>
    <w:p w14:paraId="59B5ADAE" w14:textId="77777777" w:rsidR="000774D8" w:rsidRPr="000774D8" w:rsidRDefault="000774D8" w:rsidP="000774D8">
      <w:pPr>
        <w:rPr>
          <w:rFonts w:ascii="Helvetica" w:hAnsi="Helvetica" w:cs="Helvetica"/>
          <w:b/>
          <w:bCs/>
          <w:color w:val="222222"/>
          <w:sz w:val="21"/>
          <w:szCs w:val="21"/>
        </w:rPr>
      </w:pPr>
      <w:r w:rsidRPr="000774D8">
        <w:rPr>
          <w:rFonts w:ascii="Helvetica" w:hAnsi="Helvetica" w:cs="Helvetica" w:hint="eastAsia"/>
          <w:b/>
          <w:bCs/>
          <w:color w:val="222222"/>
          <w:sz w:val="21"/>
          <w:szCs w:val="21"/>
        </w:rPr>
        <w:t>Государственное</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образовательное</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учреждение</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высшего</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профессионального</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образования</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w:t>
      </w:r>
      <w:r w:rsidRPr="000774D8">
        <w:rPr>
          <w:rFonts w:ascii="Helvetica" w:hAnsi="Helvetica" w:cs="Helvetica" w:hint="eastAsia"/>
          <w:b/>
          <w:bCs/>
          <w:color w:val="222222"/>
          <w:sz w:val="21"/>
          <w:szCs w:val="21"/>
        </w:rPr>
        <w:t>Дальневосточная</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академия</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государственной</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службы</w:t>
      </w:r>
      <w:r w:rsidRPr="000774D8">
        <w:rPr>
          <w:rFonts w:ascii="Helvetica" w:hAnsi="Helvetica" w:cs="Helvetica" w:hint="eastAsia"/>
          <w:b/>
          <w:bCs/>
          <w:color w:val="222222"/>
          <w:sz w:val="21"/>
          <w:szCs w:val="21"/>
        </w:rPr>
        <w:t>»</w:t>
      </w:r>
      <w:r w:rsidRPr="000774D8">
        <w:rPr>
          <w:rFonts w:ascii="Helvetica" w:hAnsi="Helvetica" w:cs="Helvetica"/>
          <w:b/>
          <w:bCs/>
          <w:color w:val="222222"/>
          <w:sz w:val="21"/>
          <w:szCs w:val="21"/>
        </w:rPr>
        <w:t xml:space="preserve"> 04201200250 </w:t>
      </w:r>
      <w:r w:rsidRPr="000774D8">
        <w:rPr>
          <w:rFonts w:ascii="Helvetica" w:hAnsi="Helvetica" w:cs="Helvetica" w:hint="eastAsia"/>
          <w:b/>
          <w:bCs/>
          <w:color w:val="222222"/>
          <w:sz w:val="21"/>
          <w:szCs w:val="21"/>
        </w:rPr>
        <w:t>На</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правах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рукописи</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КУЧЕРОВ</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АЛЕКСАНДР</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НИКОЛАЕВИЧ</w:t>
      </w:r>
      <w:r w:rsidRPr="000774D8">
        <w:rPr>
          <w:rFonts w:ascii="Helvetica" w:hAnsi="Helvetica" w:cs="Helvetica"/>
          <w:b/>
          <w:bCs/>
          <w:color w:val="222222"/>
          <w:sz w:val="21"/>
          <w:szCs w:val="21"/>
        </w:rPr>
        <w:t xml:space="preserve"> 4 ' </w:t>
      </w:r>
      <w:r w:rsidRPr="000774D8">
        <w:rPr>
          <w:rFonts w:ascii="Helvetica" w:hAnsi="Helvetica" w:cs="Helvetica" w:hint="eastAsia"/>
          <w:b/>
          <w:bCs/>
          <w:color w:val="222222"/>
          <w:sz w:val="21"/>
          <w:szCs w:val="21"/>
        </w:rPr>
        <w:t>ФОРМИРОВАНИЕ</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ПРОФЕССИОНАЛЬНО</w:t>
      </w:r>
      <w:r w:rsidRPr="000774D8">
        <w:rPr>
          <w:rFonts w:ascii="Helvetica" w:hAnsi="Helvetica" w:cs="Helvetica"/>
          <w:b/>
          <w:bCs/>
          <w:color w:val="222222"/>
          <w:sz w:val="21"/>
          <w:szCs w:val="21"/>
        </w:rPr>
        <w:t>-</w:t>
      </w:r>
      <w:r w:rsidRPr="000774D8">
        <w:rPr>
          <w:rFonts w:ascii="Helvetica" w:hAnsi="Helvetica" w:cs="Helvetica" w:hint="eastAsia"/>
          <w:b/>
          <w:bCs/>
          <w:color w:val="222222"/>
          <w:sz w:val="21"/>
          <w:szCs w:val="21"/>
        </w:rPr>
        <w:t>РОЛЕВЫХ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ПОЗИЦИЙ</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БАНКОВСКИХ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СЛУЖАЩИХ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НА</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МАТЕРИАЛАХ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ХАБАРОВСКОГО</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КРАЯ</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Специальность</w:t>
      </w:r>
    </w:p>
    <w:p w14:paraId="29D4CCB8" w14:textId="77777777" w:rsidR="000774D8" w:rsidRPr="000774D8" w:rsidRDefault="000774D8" w:rsidP="000774D8">
      <w:pPr>
        <w:rPr>
          <w:rFonts w:ascii="Helvetica" w:hAnsi="Helvetica" w:cs="Helvetica"/>
          <w:b/>
          <w:bCs/>
          <w:color w:val="222222"/>
          <w:sz w:val="21"/>
          <w:szCs w:val="21"/>
        </w:rPr>
      </w:pPr>
      <w:r w:rsidRPr="000774D8">
        <w:rPr>
          <w:rFonts w:ascii="Helvetica" w:hAnsi="Helvetica" w:cs="Helvetica" w:hint="eastAsia"/>
          <w:b/>
          <w:bCs/>
          <w:color w:val="222222"/>
          <w:sz w:val="21"/>
          <w:szCs w:val="21"/>
        </w:rPr>
        <w:t>стр</w:t>
      </w:r>
      <w:r w:rsidRPr="000774D8">
        <w:rPr>
          <w:rFonts w:ascii="Helvetica" w:hAnsi="Helvetica" w:cs="Helvetica"/>
          <w:b/>
          <w:bCs/>
          <w:color w:val="222222"/>
          <w:sz w:val="21"/>
          <w:szCs w:val="21"/>
        </w:rPr>
        <w:t>. 9</w:t>
      </w:r>
    </w:p>
    <w:p w14:paraId="63BE86E2" w14:textId="77777777" w:rsidR="000774D8" w:rsidRPr="000774D8" w:rsidRDefault="000774D8" w:rsidP="000774D8">
      <w:pPr>
        <w:rPr>
          <w:rFonts w:ascii="Helvetica" w:hAnsi="Helvetica" w:cs="Helvetica"/>
          <w:b/>
          <w:bCs/>
          <w:color w:val="222222"/>
          <w:sz w:val="21"/>
          <w:szCs w:val="21"/>
        </w:rPr>
      </w:pPr>
      <w:r w:rsidRPr="000774D8">
        <w:rPr>
          <w:rFonts w:ascii="Helvetica" w:hAnsi="Helvetica" w:cs="Helvetica" w:hint="eastAsia"/>
          <w:b/>
          <w:bCs/>
          <w:color w:val="222222"/>
          <w:sz w:val="21"/>
          <w:szCs w:val="21"/>
        </w:rPr>
        <w:t>эффективного</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использования</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социального</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и</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профессионального</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потенциалов</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банковских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служащих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выраженных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в</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профессионально</w:t>
      </w:r>
      <w:r w:rsidRPr="000774D8">
        <w:rPr>
          <w:rFonts w:ascii="Helvetica" w:hAnsi="Helvetica" w:cs="Helvetica"/>
          <w:b/>
          <w:bCs/>
          <w:color w:val="222222"/>
          <w:sz w:val="21"/>
          <w:szCs w:val="21"/>
        </w:rPr>
        <w:t>-</w:t>
      </w:r>
      <w:r w:rsidRPr="000774D8">
        <w:rPr>
          <w:rFonts w:ascii="Helvetica" w:hAnsi="Helvetica" w:cs="Helvetica" w:hint="eastAsia"/>
          <w:b/>
          <w:bCs/>
          <w:color w:val="222222"/>
          <w:sz w:val="21"/>
          <w:szCs w:val="21"/>
        </w:rPr>
        <w:t>ролевых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атрибутах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и</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значениях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Объект</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исследования</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процессы</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трансформации</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статусно</w:t>
      </w:r>
      <w:r w:rsidRPr="000774D8">
        <w:rPr>
          <w:rFonts w:ascii="Helvetica" w:hAnsi="Helvetica" w:cs="Helvetica"/>
          <w:b/>
          <w:bCs/>
          <w:color w:val="222222"/>
          <w:sz w:val="21"/>
          <w:szCs w:val="21"/>
        </w:rPr>
        <w:t>-</w:t>
      </w:r>
      <w:r w:rsidRPr="000774D8">
        <w:rPr>
          <w:rFonts w:ascii="Helvetica" w:hAnsi="Helvetica" w:cs="Helvetica" w:hint="eastAsia"/>
          <w:b/>
          <w:bCs/>
          <w:color w:val="222222"/>
          <w:sz w:val="21"/>
          <w:szCs w:val="21"/>
        </w:rPr>
        <w:t>ролевых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позиций</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банковских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служащих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в</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современной</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структуре</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российского</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общества</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Предмет</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исследования</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формирование</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профессионально</w:t>
      </w:r>
      <w:r w:rsidRPr="000774D8">
        <w:rPr>
          <w:rFonts w:ascii="Helvetica" w:hAnsi="Helvetica" w:cs="Helvetica"/>
          <w:b/>
          <w:bCs/>
          <w:color w:val="222222"/>
          <w:sz w:val="21"/>
          <w:szCs w:val="21"/>
        </w:rPr>
        <w:t>-</w:t>
      </w:r>
      <w:r w:rsidRPr="000774D8">
        <w:rPr>
          <w:rFonts w:ascii="Helvetica" w:hAnsi="Helvetica" w:cs="Helvetica" w:hint="eastAsia"/>
          <w:b/>
          <w:bCs/>
          <w:color w:val="222222"/>
          <w:sz w:val="21"/>
          <w:szCs w:val="21"/>
        </w:rPr>
        <w:t>ролевых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позиций</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банковских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служащих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в</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структуре</w:t>
      </w:r>
      <w:r w:rsidRPr="000774D8">
        <w:rPr>
          <w:rFonts w:ascii="Helvetica" w:hAnsi="Helvetica" w:cs="Helvetica"/>
          <w:b/>
          <w:bCs/>
          <w:color w:val="222222"/>
          <w:sz w:val="21"/>
          <w:szCs w:val="21"/>
        </w:rPr>
        <w:t>...</w:t>
      </w:r>
    </w:p>
    <w:p w14:paraId="1F49765A" w14:textId="77777777" w:rsidR="000774D8" w:rsidRPr="000774D8" w:rsidRDefault="000774D8" w:rsidP="000774D8">
      <w:pPr>
        <w:rPr>
          <w:rFonts w:ascii="Helvetica" w:hAnsi="Helvetica" w:cs="Helvetica"/>
          <w:b/>
          <w:bCs/>
          <w:color w:val="222222"/>
          <w:sz w:val="21"/>
          <w:szCs w:val="21"/>
        </w:rPr>
      </w:pPr>
      <w:r w:rsidRPr="000774D8">
        <w:rPr>
          <w:rFonts w:ascii="Helvetica" w:hAnsi="Helvetica" w:cs="Helvetica" w:hint="eastAsia"/>
          <w:b/>
          <w:bCs/>
          <w:color w:val="222222"/>
          <w:sz w:val="21"/>
          <w:szCs w:val="21"/>
        </w:rPr>
        <w:t>стр</w:t>
      </w:r>
      <w:r w:rsidRPr="000774D8">
        <w:rPr>
          <w:rFonts w:ascii="Helvetica" w:hAnsi="Helvetica" w:cs="Helvetica"/>
          <w:b/>
          <w:bCs/>
          <w:color w:val="222222"/>
          <w:sz w:val="21"/>
          <w:szCs w:val="21"/>
        </w:rPr>
        <w:t>. 74</w:t>
      </w:r>
    </w:p>
    <w:p w14:paraId="604E23E6" w14:textId="77777777" w:rsidR="000774D8" w:rsidRPr="000774D8" w:rsidRDefault="000774D8" w:rsidP="000774D8">
      <w:pPr>
        <w:rPr>
          <w:rFonts w:ascii="Helvetica" w:hAnsi="Helvetica" w:cs="Helvetica"/>
          <w:b/>
          <w:bCs/>
          <w:color w:val="222222"/>
          <w:sz w:val="21"/>
          <w:szCs w:val="21"/>
        </w:rPr>
      </w:pPr>
      <w:r w:rsidRPr="000774D8">
        <w:rPr>
          <w:rFonts w:ascii="Helvetica" w:hAnsi="Helvetica" w:cs="Helvetica" w:hint="eastAsia"/>
          <w:b/>
          <w:bCs/>
          <w:color w:val="222222"/>
          <w:sz w:val="21"/>
          <w:szCs w:val="21"/>
        </w:rPr>
        <w:t>банковских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рисков</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и</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путей</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их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решения</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Таким</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образом</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исследования</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организационно</w:t>
      </w:r>
      <w:r w:rsidRPr="000774D8">
        <w:rPr>
          <w:rFonts w:ascii="Helvetica" w:hAnsi="Helvetica" w:cs="Helvetica"/>
          <w:b/>
          <w:bCs/>
          <w:color w:val="222222"/>
          <w:sz w:val="21"/>
          <w:szCs w:val="21"/>
        </w:rPr>
        <w:t>-</w:t>
      </w:r>
      <w:r w:rsidRPr="000774D8">
        <w:rPr>
          <w:rFonts w:ascii="Helvetica" w:hAnsi="Helvetica" w:cs="Helvetica" w:hint="eastAsia"/>
          <w:b/>
          <w:bCs/>
          <w:color w:val="222222"/>
          <w:sz w:val="21"/>
          <w:szCs w:val="21"/>
        </w:rPr>
        <w:t>управленческой</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и</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профессиональной</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структуры</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банков</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позволяет</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автору</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систематизировать</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основные</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профессиональные</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характеристики</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которые</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являются</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доминантными</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в</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формировании</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статусно</w:t>
      </w:r>
      <w:r w:rsidRPr="000774D8">
        <w:rPr>
          <w:rFonts w:ascii="Helvetica" w:hAnsi="Helvetica" w:cs="Helvetica"/>
          <w:b/>
          <w:bCs/>
          <w:color w:val="222222"/>
          <w:sz w:val="21"/>
          <w:szCs w:val="21"/>
        </w:rPr>
        <w:t>-</w:t>
      </w:r>
      <w:r w:rsidRPr="000774D8">
        <w:rPr>
          <w:rFonts w:ascii="Helvetica" w:hAnsi="Helvetica" w:cs="Helvetica" w:hint="eastAsia"/>
          <w:b/>
          <w:bCs/>
          <w:color w:val="222222"/>
          <w:sz w:val="21"/>
          <w:szCs w:val="21"/>
        </w:rPr>
        <w:t>ролевых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служащих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позиций</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банковских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Банковский</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служащий</w:t>
      </w:r>
      <w:r w:rsidRPr="000774D8">
        <w:rPr>
          <w:rFonts w:ascii="Helvetica" w:hAnsi="Helvetica" w:cs="Helvetica"/>
          <w:b/>
          <w:bCs/>
          <w:color w:val="222222"/>
          <w:sz w:val="21"/>
          <w:szCs w:val="21"/>
        </w:rPr>
        <w:t xml:space="preserve"> - </w:t>
      </w:r>
      <w:r w:rsidRPr="000774D8">
        <w:rPr>
          <w:rFonts w:ascii="Helvetica" w:hAnsi="Helvetica" w:cs="Helvetica" w:hint="eastAsia"/>
          <w:b/>
          <w:bCs/>
          <w:color w:val="222222"/>
          <w:sz w:val="21"/>
          <w:szCs w:val="21"/>
        </w:rPr>
        <w:t>человек</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имеющ</w:t>
      </w:r>
      <w:r w:rsidRPr="000774D8">
        <w:rPr>
          <w:rFonts w:ascii="Helvetica" w:hAnsi="Helvetica" w:cs="Helvetica" w:hint="eastAsia"/>
          <w:b/>
          <w:bCs/>
          <w:color w:val="222222"/>
          <w:sz w:val="21"/>
          <w:szCs w:val="21"/>
        </w:rPr>
        <w:lastRenderedPageBreak/>
        <w:t>ий</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экономическое</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образование</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и</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работающий</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в</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банке</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Банк</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институт</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аккумулирующий</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денежные</w:t>
      </w:r>
      <w:r w:rsidRPr="000774D8">
        <w:rPr>
          <w:rFonts w:ascii="Helvetica" w:hAnsi="Helvetica" w:cs="Helvetica"/>
          <w:b/>
          <w:bCs/>
          <w:color w:val="222222"/>
          <w:sz w:val="21"/>
          <w:szCs w:val="21"/>
        </w:rPr>
        <w:t>...</w:t>
      </w:r>
    </w:p>
    <w:p w14:paraId="30C41A27" w14:textId="77777777" w:rsidR="000774D8" w:rsidRPr="000774D8" w:rsidRDefault="000774D8" w:rsidP="000774D8">
      <w:pPr>
        <w:rPr>
          <w:rFonts w:ascii="Helvetica" w:hAnsi="Helvetica" w:cs="Helvetica"/>
          <w:b/>
          <w:bCs/>
          <w:color w:val="222222"/>
          <w:sz w:val="21"/>
          <w:szCs w:val="21"/>
        </w:rPr>
      </w:pPr>
      <w:r w:rsidRPr="000774D8">
        <w:rPr>
          <w:rFonts w:ascii="Helvetica" w:hAnsi="Helvetica" w:cs="Helvetica"/>
          <w:b/>
          <w:bCs/>
          <w:color w:val="222222"/>
          <w:sz w:val="21"/>
          <w:szCs w:val="21"/>
        </w:rPr>
        <w:t xml:space="preserve"> </w:t>
      </w:r>
    </w:p>
    <w:p w14:paraId="6E2C1DB6" w14:textId="77777777" w:rsidR="000774D8" w:rsidRPr="000774D8" w:rsidRDefault="000774D8" w:rsidP="000774D8">
      <w:pPr>
        <w:rPr>
          <w:rFonts w:ascii="Helvetica" w:hAnsi="Helvetica" w:cs="Helvetica"/>
          <w:b/>
          <w:bCs/>
          <w:color w:val="222222"/>
          <w:sz w:val="21"/>
          <w:szCs w:val="21"/>
        </w:rPr>
      </w:pPr>
      <w:r w:rsidRPr="000774D8">
        <w:rPr>
          <w:rFonts w:ascii="Helvetica" w:hAnsi="Helvetica" w:cs="Helvetica" w:hint="eastAsia"/>
          <w:b/>
          <w:bCs/>
          <w:color w:val="222222"/>
          <w:sz w:val="21"/>
          <w:szCs w:val="21"/>
        </w:rPr>
        <w:t>Оглавление</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диссертации</w:t>
      </w:r>
    </w:p>
    <w:p w14:paraId="2D7CBD43" w14:textId="77777777" w:rsidR="000774D8" w:rsidRPr="000774D8" w:rsidRDefault="000774D8" w:rsidP="000774D8">
      <w:pPr>
        <w:rPr>
          <w:rFonts w:ascii="Helvetica" w:hAnsi="Helvetica" w:cs="Helvetica"/>
          <w:b/>
          <w:bCs/>
          <w:color w:val="222222"/>
          <w:sz w:val="21"/>
          <w:szCs w:val="21"/>
        </w:rPr>
      </w:pPr>
      <w:r w:rsidRPr="000774D8">
        <w:rPr>
          <w:rFonts w:ascii="Helvetica" w:hAnsi="Helvetica" w:cs="Helvetica" w:hint="eastAsia"/>
          <w:b/>
          <w:bCs/>
          <w:color w:val="222222"/>
          <w:sz w:val="21"/>
          <w:szCs w:val="21"/>
        </w:rPr>
        <w:t>кандидат</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социологических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наук</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Кучеров</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Александр</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Николаевич</w:t>
      </w:r>
    </w:p>
    <w:p w14:paraId="25758DC8" w14:textId="77777777" w:rsidR="000774D8" w:rsidRPr="000774D8" w:rsidRDefault="000774D8" w:rsidP="000774D8">
      <w:pPr>
        <w:rPr>
          <w:rFonts w:ascii="Helvetica" w:hAnsi="Helvetica" w:cs="Helvetica"/>
          <w:b/>
          <w:bCs/>
          <w:color w:val="222222"/>
          <w:sz w:val="21"/>
          <w:szCs w:val="21"/>
        </w:rPr>
      </w:pPr>
      <w:r w:rsidRPr="000774D8">
        <w:rPr>
          <w:rFonts w:ascii="Helvetica" w:hAnsi="Helvetica" w:cs="Helvetica" w:hint="eastAsia"/>
          <w:b/>
          <w:bCs/>
          <w:color w:val="222222"/>
          <w:sz w:val="21"/>
          <w:szCs w:val="21"/>
        </w:rPr>
        <w:t>ВВЕДЕНИЕ</w:t>
      </w:r>
      <w:r w:rsidRPr="000774D8">
        <w:rPr>
          <w:rFonts w:ascii="Helvetica" w:hAnsi="Helvetica" w:cs="Helvetica"/>
          <w:b/>
          <w:bCs/>
          <w:color w:val="222222"/>
          <w:sz w:val="21"/>
          <w:szCs w:val="21"/>
        </w:rPr>
        <w:t>.</w:t>
      </w:r>
    </w:p>
    <w:p w14:paraId="29CCEE5A" w14:textId="77777777" w:rsidR="000774D8" w:rsidRPr="000774D8" w:rsidRDefault="000774D8" w:rsidP="000774D8">
      <w:pPr>
        <w:rPr>
          <w:rFonts w:ascii="Helvetica" w:hAnsi="Helvetica" w:cs="Helvetica"/>
          <w:b/>
          <w:bCs/>
          <w:color w:val="222222"/>
          <w:sz w:val="21"/>
          <w:szCs w:val="21"/>
        </w:rPr>
      </w:pPr>
    </w:p>
    <w:p w14:paraId="35E0AB1E" w14:textId="77777777" w:rsidR="000774D8" w:rsidRPr="000774D8" w:rsidRDefault="000774D8" w:rsidP="000774D8">
      <w:pPr>
        <w:rPr>
          <w:rFonts w:ascii="Helvetica" w:hAnsi="Helvetica" w:cs="Helvetica"/>
          <w:b/>
          <w:bCs/>
          <w:color w:val="222222"/>
          <w:sz w:val="21"/>
          <w:szCs w:val="21"/>
        </w:rPr>
      </w:pPr>
      <w:r w:rsidRPr="000774D8">
        <w:rPr>
          <w:rFonts w:ascii="Helvetica" w:hAnsi="Helvetica" w:cs="Helvetica" w:hint="eastAsia"/>
          <w:b/>
          <w:bCs/>
          <w:color w:val="222222"/>
          <w:sz w:val="21"/>
          <w:szCs w:val="21"/>
        </w:rPr>
        <w:t>ГЛАВА</w:t>
      </w:r>
      <w:r w:rsidRPr="000774D8">
        <w:rPr>
          <w:rFonts w:ascii="Helvetica" w:hAnsi="Helvetica" w:cs="Helvetica"/>
          <w:b/>
          <w:bCs/>
          <w:color w:val="222222"/>
          <w:sz w:val="21"/>
          <w:szCs w:val="21"/>
        </w:rPr>
        <w:t xml:space="preserve"> 1 </w:t>
      </w:r>
      <w:r w:rsidRPr="000774D8">
        <w:rPr>
          <w:rFonts w:ascii="Helvetica" w:hAnsi="Helvetica" w:cs="Helvetica" w:hint="eastAsia"/>
          <w:b/>
          <w:bCs/>
          <w:color w:val="222222"/>
          <w:sz w:val="21"/>
          <w:szCs w:val="21"/>
        </w:rPr>
        <w:t>БАНКОВСКИЕ</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СЛУЖАЩИЕ</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В</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ТРАНСФОРМИРУЕМОЙ</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СТРУКТУРЕ</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ОБЩЕСТВА</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ТЕОРЕТИЧЕСКИЕ</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ОСНОВЫ</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СОЦИОЛОГИЧЕСКОГО</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АНАЛИЗА</w:t>
      </w:r>
      <w:r w:rsidRPr="000774D8">
        <w:rPr>
          <w:rFonts w:ascii="Helvetica" w:hAnsi="Helvetica" w:cs="Helvetica"/>
          <w:b/>
          <w:bCs/>
          <w:color w:val="222222"/>
          <w:sz w:val="21"/>
          <w:szCs w:val="21"/>
        </w:rPr>
        <w:t>.</w:t>
      </w:r>
    </w:p>
    <w:p w14:paraId="07116F20" w14:textId="77777777" w:rsidR="000774D8" w:rsidRPr="000774D8" w:rsidRDefault="000774D8" w:rsidP="000774D8">
      <w:pPr>
        <w:rPr>
          <w:rFonts w:ascii="Helvetica" w:hAnsi="Helvetica" w:cs="Helvetica"/>
          <w:b/>
          <w:bCs/>
          <w:color w:val="222222"/>
          <w:sz w:val="21"/>
          <w:szCs w:val="21"/>
        </w:rPr>
      </w:pPr>
    </w:p>
    <w:p w14:paraId="42E0CE34" w14:textId="77777777" w:rsidR="000774D8" w:rsidRPr="000774D8" w:rsidRDefault="000774D8" w:rsidP="000774D8">
      <w:pPr>
        <w:rPr>
          <w:rFonts w:ascii="Helvetica" w:hAnsi="Helvetica" w:cs="Helvetica"/>
          <w:b/>
          <w:bCs/>
          <w:color w:val="222222"/>
          <w:sz w:val="21"/>
          <w:szCs w:val="21"/>
        </w:rPr>
      </w:pPr>
      <w:r w:rsidRPr="000774D8">
        <w:rPr>
          <w:rFonts w:ascii="Helvetica" w:hAnsi="Helvetica" w:cs="Helvetica"/>
          <w:b/>
          <w:bCs/>
          <w:color w:val="222222"/>
          <w:sz w:val="21"/>
          <w:szCs w:val="21"/>
        </w:rPr>
        <w:t xml:space="preserve">1.1 </w:t>
      </w:r>
      <w:r w:rsidRPr="000774D8">
        <w:rPr>
          <w:rFonts w:ascii="Helvetica" w:hAnsi="Helvetica" w:cs="Helvetica" w:hint="eastAsia"/>
          <w:b/>
          <w:bCs/>
          <w:color w:val="222222"/>
          <w:sz w:val="21"/>
          <w:szCs w:val="21"/>
        </w:rPr>
        <w:t>Теоретические</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основания</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возникновения</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новых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общественных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структур</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в</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процессе</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социальной</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модернизации</w:t>
      </w:r>
      <w:r w:rsidRPr="000774D8">
        <w:rPr>
          <w:rFonts w:ascii="Helvetica" w:hAnsi="Helvetica" w:cs="Helvetica"/>
          <w:b/>
          <w:bCs/>
          <w:color w:val="222222"/>
          <w:sz w:val="21"/>
          <w:szCs w:val="21"/>
        </w:rPr>
        <w:t>.</w:t>
      </w:r>
    </w:p>
    <w:p w14:paraId="455387D8" w14:textId="77777777" w:rsidR="000774D8" w:rsidRPr="000774D8" w:rsidRDefault="000774D8" w:rsidP="000774D8">
      <w:pPr>
        <w:rPr>
          <w:rFonts w:ascii="Helvetica" w:hAnsi="Helvetica" w:cs="Helvetica"/>
          <w:b/>
          <w:bCs/>
          <w:color w:val="222222"/>
          <w:sz w:val="21"/>
          <w:szCs w:val="21"/>
        </w:rPr>
      </w:pPr>
    </w:p>
    <w:p w14:paraId="308F32FA" w14:textId="77777777" w:rsidR="000774D8" w:rsidRPr="000774D8" w:rsidRDefault="000774D8" w:rsidP="000774D8">
      <w:pPr>
        <w:rPr>
          <w:rFonts w:ascii="Helvetica" w:hAnsi="Helvetica" w:cs="Helvetica"/>
          <w:b/>
          <w:bCs/>
          <w:color w:val="222222"/>
          <w:sz w:val="21"/>
          <w:szCs w:val="21"/>
        </w:rPr>
      </w:pPr>
      <w:r w:rsidRPr="000774D8">
        <w:rPr>
          <w:rFonts w:ascii="Helvetica" w:hAnsi="Helvetica" w:cs="Helvetica"/>
          <w:b/>
          <w:bCs/>
          <w:color w:val="222222"/>
          <w:sz w:val="21"/>
          <w:szCs w:val="21"/>
        </w:rPr>
        <w:t xml:space="preserve">1.2 </w:t>
      </w:r>
      <w:r w:rsidRPr="000774D8">
        <w:rPr>
          <w:rFonts w:ascii="Helvetica" w:hAnsi="Helvetica" w:cs="Helvetica" w:hint="eastAsia"/>
          <w:b/>
          <w:bCs/>
          <w:color w:val="222222"/>
          <w:sz w:val="21"/>
          <w:szCs w:val="21"/>
        </w:rPr>
        <w:t>Трансформация</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банковской</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системы</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в</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современном</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российском</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обществе</w:t>
      </w:r>
      <w:r w:rsidRPr="000774D8">
        <w:rPr>
          <w:rFonts w:ascii="Helvetica" w:hAnsi="Helvetica" w:cs="Helvetica"/>
          <w:b/>
          <w:bCs/>
          <w:color w:val="222222"/>
          <w:sz w:val="21"/>
          <w:szCs w:val="21"/>
        </w:rPr>
        <w:t>.</w:t>
      </w:r>
    </w:p>
    <w:p w14:paraId="00A35B91" w14:textId="77777777" w:rsidR="000774D8" w:rsidRPr="000774D8" w:rsidRDefault="000774D8" w:rsidP="000774D8">
      <w:pPr>
        <w:rPr>
          <w:rFonts w:ascii="Helvetica" w:hAnsi="Helvetica" w:cs="Helvetica"/>
          <w:b/>
          <w:bCs/>
          <w:color w:val="222222"/>
          <w:sz w:val="21"/>
          <w:szCs w:val="21"/>
        </w:rPr>
      </w:pPr>
    </w:p>
    <w:p w14:paraId="15FC8CBD" w14:textId="77777777" w:rsidR="000774D8" w:rsidRPr="000774D8" w:rsidRDefault="000774D8" w:rsidP="000774D8">
      <w:pPr>
        <w:rPr>
          <w:rFonts w:ascii="Helvetica" w:hAnsi="Helvetica" w:cs="Helvetica"/>
          <w:b/>
          <w:bCs/>
          <w:color w:val="222222"/>
          <w:sz w:val="21"/>
          <w:szCs w:val="21"/>
        </w:rPr>
      </w:pPr>
      <w:r w:rsidRPr="000774D8">
        <w:rPr>
          <w:rFonts w:ascii="Helvetica" w:hAnsi="Helvetica" w:cs="Helvetica"/>
          <w:b/>
          <w:bCs/>
          <w:color w:val="222222"/>
          <w:sz w:val="21"/>
          <w:szCs w:val="21"/>
        </w:rPr>
        <w:t xml:space="preserve">1.3 </w:t>
      </w:r>
      <w:r w:rsidRPr="000774D8">
        <w:rPr>
          <w:rFonts w:ascii="Helvetica" w:hAnsi="Helvetica" w:cs="Helvetica" w:hint="eastAsia"/>
          <w:b/>
          <w:bCs/>
          <w:color w:val="222222"/>
          <w:sz w:val="21"/>
          <w:szCs w:val="21"/>
        </w:rPr>
        <w:t>Статусно</w:t>
      </w:r>
      <w:r w:rsidRPr="000774D8">
        <w:rPr>
          <w:rFonts w:ascii="Helvetica" w:hAnsi="Helvetica" w:cs="Helvetica"/>
          <w:b/>
          <w:bCs/>
          <w:color w:val="222222"/>
          <w:sz w:val="21"/>
          <w:szCs w:val="21"/>
        </w:rPr>
        <w:t>-</w:t>
      </w:r>
      <w:r w:rsidRPr="000774D8">
        <w:rPr>
          <w:rFonts w:ascii="Helvetica" w:hAnsi="Helvetica" w:cs="Helvetica" w:hint="eastAsia"/>
          <w:b/>
          <w:bCs/>
          <w:color w:val="222222"/>
          <w:sz w:val="21"/>
          <w:szCs w:val="21"/>
        </w:rPr>
        <w:t>профессиональные</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позиции</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банковских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служащих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структурно</w:t>
      </w:r>
      <w:r w:rsidRPr="000774D8">
        <w:rPr>
          <w:rFonts w:ascii="Helvetica" w:hAnsi="Helvetica" w:cs="Helvetica"/>
          <w:b/>
          <w:bCs/>
          <w:color w:val="222222"/>
          <w:sz w:val="21"/>
          <w:szCs w:val="21"/>
        </w:rPr>
        <w:t>-</w:t>
      </w:r>
      <w:r w:rsidRPr="000774D8">
        <w:rPr>
          <w:rFonts w:ascii="Helvetica" w:hAnsi="Helvetica" w:cs="Helvetica" w:hint="eastAsia"/>
          <w:b/>
          <w:bCs/>
          <w:color w:val="222222"/>
          <w:sz w:val="21"/>
          <w:szCs w:val="21"/>
        </w:rPr>
        <w:t>функциональный</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анализ</w:t>
      </w:r>
      <w:r w:rsidRPr="000774D8">
        <w:rPr>
          <w:rFonts w:ascii="Helvetica" w:hAnsi="Helvetica" w:cs="Helvetica"/>
          <w:b/>
          <w:bCs/>
          <w:color w:val="222222"/>
          <w:sz w:val="21"/>
          <w:szCs w:val="21"/>
        </w:rPr>
        <w:t>.</w:t>
      </w:r>
    </w:p>
    <w:p w14:paraId="14AFF7F2" w14:textId="77777777" w:rsidR="000774D8" w:rsidRPr="000774D8" w:rsidRDefault="000774D8" w:rsidP="000774D8">
      <w:pPr>
        <w:rPr>
          <w:rFonts w:ascii="Helvetica" w:hAnsi="Helvetica" w:cs="Helvetica"/>
          <w:b/>
          <w:bCs/>
          <w:color w:val="222222"/>
          <w:sz w:val="21"/>
          <w:szCs w:val="21"/>
        </w:rPr>
      </w:pPr>
    </w:p>
    <w:p w14:paraId="3DC7B041" w14:textId="77777777" w:rsidR="000774D8" w:rsidRPr="000774D8" w:rsidRDefault="000774D8" w:rsidP="000774D8">
      <w:pPr>
        <w:rPr>
          <w:rFonts w:ascii="Helvetica" w:hAnsi="Helvetica" w:cs="Helvetica"/>
          <w:b/>
          <w:bCs/>
          <w:color w:val="222222"/>
          <w:sz w:val="21"/>
          <w:szCs w:val="21"/>
        </w:rPr>
      </w:pPr>
      <w:r w:rsidRPr="000774D8">
        <w:rPr>
          <w:rFonts w:ascii="Helvetica" w:hAnsi="Helvetica" w:cs="Helvetica" w:hint="eastAsia"/>
          <w:b/>
          <w:bCs/>
          <w:color w:val="222222"/>
          <w:sz w:val="21"/>
          <w:szCs w:val="21"/>
        </w:rPr>
        <w:t>ГЛАВА</w:t>
      </w:r>
      <w:r w:rsidRPr="000774D8">
        <w:rPr>
          <w:rFonts w:ascii="Helvetica" w:hAnsi="Helvetica" w:cs="Helvetica"/>
          <w:b/>
          <w:bCs/>
          <w:color w:val="222222"/>
          <w:sz w:val="21"/>
          <w:szCs w:val="21"/>
        </w:rPr>
        <w:t xml:space="preserve"> 2 </w:t>
      </w:r>
      <w:r w:rsidRPr="000774D8">
        <w:rPr>
          <w:rFonts w:ascii="Helvetica" w:hAnsi="Helvetica" w:cs="Helvetica" w:hint="eastAsia"/>
          <w:b/>
          <w:bCs/>
          <w:color w:val="222222"/>
          <w:sz w:val="21"/>
          <w:szCs w:val="21"/>
        </w:rPr>
        <w:t>АНАЛИЗ</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ДИНАМИКИ</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СТАТУСНО</w:t>
      </w:r>
      <w:r w:rsidRPr="000774D8">
        <w:rPr>
          <w:rFonts w:ascii="Helvetica" w:hAnsi="Helvetica" w:cs="Helvetica"/>
          <w:b/>
          <w:bCs/>
          <w:color w:val="222222"/>
          <w:sz w:val="21"/>
          <w:szCs w:val="21"/>
        </w:rPr>
        <w:t>-</w:t>
      </w:r>
      <w:r w:rsidRPr="000774D8">
        <w:rPr>
          <w:rFonts w:ascii="Helvetica" w:hAnsi="Helvetica" w:cs="Helvetica" w:hint="eastAsia"/>
          <w:b/>
          <w:bCs/>
          <w:color w:val="222222"/>
          <w:sz w:val="21"/>
          <w:szCs w:val="21"/>
        </w:rPr>
        <w:t>ПРОФЕССИОНАЛЬНЫХ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ПРОЯВЛЕНИЙ</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СЛУЖАЩИХ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БАНКОВСКОГО</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СЕКТОРА</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ЭКОНОМИКИ</w:t>
      </w:r>
      <w:r w:rsidRPr="000774D8">
        <w:rPr>
          <w:rFonts w:ascii="Helvetica" w:hAnsi="Helvetica" w:cs="Helvetica"/>
          <w:b/>
          <w:bCs/>
          <w:color w:val="222222"/>
          <w:sz w:val="21"/>
          <w:szCs w:val="21"/>
        </w:rPr>
        <w:t>.</w:t>
      </w:r>
    </w:p>
    <w:p w14:paraId="30C18BB0" w14:textId="77777777" w:rsidR="000774D8" w:rsidRPr="000774D8" w:rsidRDefault="000774D8" w:rsidP="000774D8">
      <w:pPr>
        <w:rPr>
          <w:rFonts w:ascii="Helvetica" w:hAnsi="Helvetica" w:cs="Helvetica"/>
          <w:b/>
          <w:bCs/>
          <w:color w:val="222222"/>
          <w:sz w:val="21"/>
          <w:szCs w:val="21"/>
        </w:rPr>
      </w:pPr>
    </w:p>
    <w:p w14:paraId="0C18A779" w14:textId="77777777" w:rsidR="000774D8" w:rsidRPr="000774D8" w:rsidRDefault="000774D8" w:rsidP="000774D8">
      <w:pPr>
        <w:rPr>
          <w:rFonts w:ascii="Helvetica" w:hAnsi="Helvetica" w:cs="Helvetica"/>
          <w:b/>
          <w:bCs/>
          <w:color w:val="222222"/>
          <w:sz w:val="21"/>
          <w:szCs w:val="21"/>
        </w:rPr>
      </w:pPr>
      <w:r w:rsidRPr="000774D8">
        <w:rPr>
          <w:rFonts w:ascii="Helvetica" w:hAnsi="Helvetica" w:cs="Helvetica"/>
          <w:b/>
          <w:bCs/>
          <w:color w:val="222222"/>
          <w:sz w:val="21"/>
          <w:szCs w:val="21"/>
        </w:rPr>
        <w:t xml:space="preserve">2.1 </w:t>
      </w:r>
      <w:r w:rsidRPr="000774D8">
        <w:rPr>
          <w:rFonts w:ascii="Helvetica" w:hAnsi="Helvetica" w:cs="Helvetica" w:hint="eastAsia"/>
          <w:b/>
          <w:bCs/>
          <w:color w:val="222222"/>
          <w:sz w:val="21"/>
          <w:szCs w:val="21"/>
        </w:rPr>
        <w:t>Доминантные</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характеристики</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профессионально</w:t>
      </w:r>
      <w:r w:rsidRPr="000774D8">
        <w:rPr>
          <w:rFonts w:ascii="Helvetica" w:hAnsi="Helvetica" w:cs="Helvetica"/>
          <w:b/>
          <w:bCs/>
          <w:color w:val="222222"/>
          <w:sz w:val="21"/>
          <w:szCs w:val="21"/>
        </w:rPr>
        <w:t>-</w:t>
      </w:r>
      <w:r w:rsidRPr="000774D8">
        <w:rPr>
          <w:rFonts w:ascii="Helvetica" w:hAnsi="Helvetica" w:cs="Helvetica" w:hint="eastAsia"/>
          <w:b/>
          <w:bCs/>
          <w:color w:val="222222"/>
          <w:sz w:val="21"/>
          <w:szCs w:val="21"/>
        </w:rPr>
        <w:t>ролевых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проявлений</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современных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работников</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банковского</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сектора</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экономики</w:t>
      </w:r>
      <w:r w:rsidRPr="000774D8">
        <w:rPr>
          <w:rFonts w:ascii="Helvetica" w:hAnsi="Helvetica" w:cs="Helvetica"/>
          <w:b/>
          <w:bCs/>
          <w:color w:val="222222"/>
          <w:sz w:val="21"/>
          <w:szCs w:val="21"/>
        </w:rPr>
        <w:t>.</w:t>
      </w:r>
    </w:p>
    <w:p w14:paraId="28DD79D7" w14:textId="77777777" w:rsidR="000774D8" w:rsidRPr="000774D8" w:rsidRDefault="000774D8" w:rsidP="000774D8">
      <w:pPr>
        <w:rPr>
          <w:rFonts w:ascii="Helvetica" w:hAnsi="Helvetica" w:cs="Helvetica"/>
          <w:b/>
          <w:bCs/>
          <w:color w:val="222222"/>
          <w:sz w:val="21"/>
          <w:szCs w:val="21"/>
        </w:rPr>
      </w:pPr>
    </w:p>
    <w:p w14:paraId="5397FF60" w14:textId="77777777" w:rsidR="000774D8" w:rsidRPr="000774D8" w:rsidRDefault="000774D8" w:rsidP="000774D8">
      <w:pPr>
        <w:rPr>
          <w:rFonts w:ascii="Helvetica" w:hAnsi="Helvetica" w:cs="Helvetica"/>
          <w:b/>
          <w:bCs/>
          <w:color w:val="222222"/>
          <w:sz w:val="21"/>
          <w:szCs w:val="21"/>
        </w:rPr>
      </w:pPr>
      <w:r w:rsidRPr="000774D8">
        <w:rPr>
          <w:rFonts w:ascii="Helvetica" w:hAnsi="Helvetica" w:cs="Helvetica"/>
          <w:b/>
          <w:bCs/>
          <w:color w:val="222222"/>
          <w:sz w:val="21"/>
          <w:szCs w:val="21"/>
        </w:rPr>
        <w:t xml:space="preserve">2.2 </w:t>
      </w:r>
      <w:r w:rsidRPr="000774D8">
        <w:rPr>
          <w:rFonts w:ascii="Helvetica" w:hAnsi="Helvetica" w:cs="Helvetica" w:hint="eastAsia"/>
          <w:b/>
          <w:bCs/>
          <w:color w:val="222222"/>
          <w:sz w:val="21"/>
          <w:szCs w:val="21"/>
        </w:rPr>
        <w:t>Формирование</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статусной</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выраженности</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и</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согла</w:t>
      </w:r>
      <w:r w:rsidRPr="000774D8">
        <w:rPr>
          <w:rFonts w:ascii="Helvetica" w:hAnsi="Helvetica" w:cs="Helvetica" w:hint="eastAsia"/>
          <w:b/>
          <w:bCs/>
          <w:color w:val="222222"/>
          <w:sz w:val="21"/>
          <w:szCs w:val="21"/>
        </w:rPr>
        <w:lastRenderedPageBreak/>
        <w:t>сованности</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в</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карьерной</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стратегии</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банковских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служащих</w:t>
      </w:r>
      <w:r w:rsidRPr="000774D8">
        <w:rPr>
          <w:rFonts w:ascii="Helvetica" w:hAnsi="Helvetica" w:cs="Helvetica"/>
          <w:b/>
          <w:bCs/>
          <w:color w:val="222222"/>
          <w:sz w:val="21"/>
          <w:szCs w:val="21"/>
        </w:rPr>
        <w:t>.</w:t>
      </w:r>
    </w:p>
    <w:p w14:paraId="092CF0A7" w14:textId="77777777" w:rsidR="000774D8" w:rsidRPr="000774D8" w:rsidRDefault="000774D8" w:rsidP="000774D8">
      <w:pPr>
        <w:rPr>
          <w:rFonts w:ascii="Helvetica" w:hAnsi="Helvetica" w:cs="Helvetica"/>
          <w:b/>
          <w:bCs/>
          <w:color w:val="222222"/>
          <w:sz w:val="21"/>
          <w:szCs w:val="21"/>
        </w:rPr>
      </w:pPr>
    </w:p>
    <w:p w14:paraId="4A7ADEAA" w14:textId="1C18E3ED" w:rsidR="00967B66" w:rsidRPr="000774D8" w:rsidRDefault="000774D8" w:rsidP="000774D8">
      <w:r w:rsidRPr="000774D8">
        <w:rPr>
          <w:rFonts w:ascii="Helvetica" w:hAnsi="Helvetica" w:cs="Helvetica"/>
          <w:b/>
          <w:bCs/>
          <w:color w:val="222222"/>
          <w:sz w:val="21"/>
          <w:szCs w:val="21"/>
        </w:rPr>
        <w:t xml:space="preserve">2.3 </w:t>
      </w:r>
      <w:r w:rsidRPr="000774D8">
        <w:rPr>
          <w:rFonts w:ascii="Helvetica" w:hAnsi="Helvetica" w:cs="Helvetica" w:hint="eastAsia"/>
          <w:b/>
          <w:bCs/>
          <w:color w:val="222222"/>
          <w:sz w:val="21"/>
          <w:szCs w:val="21"/>
        </w:rPr>
        <w:t>Профессионально</w:t>
      </w:r>
      <w:r w:rsidRPr="000774D8">
        <w:rPr>
          <w:rFonts w:ascii="Helvetica" w:hAnsi="Helvetica" w:cs="Helvetica"/>
          <w:b/>
          <w:bCs/>
          <w:color w:val="222222"/>
          <w:sz w:val="21"/>
          <w:szCs w:val="21"/>
        </w:rPr>
        <w:t>-</w:t>
      </w:r>
      <w:r w:rsidRPr="000774D8">
        <w:rPr>
          <w:rFonts w:ascii="Helvetica" w:hAnsi="Helvetica" w:cs="Helvetica" w:hint="eastAsia"/>
          <w:b/>
          <w:bCs/>
          <w:color w:val="222222"/>
          <w:sz w:val="21"/>
          <w:szCs w:val="21"/>
        </w:rPr>
        <w:t>ролевые</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ориентиры</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в</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развитии</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профессионально</w:t>
      </w:r>
      <w:r w:rsidRPr="000774D8">
        <w:rPr>
          <w:rFonts w:ascii="Helvetica" w:hAnsi="Helvetica" w:cs="Helvetica"/>
          <w:b/>
          <w:bCs/>
          <w:color w:val="222222"/>
          <w:sz w:val="21"/>
          <w:szCs w:val="21"/>
        </w:rPr>
        <w:t>-</w:t>
      </w:r>
      <w:r w:rsidRPr="000774D8">
        <w:rPr>
          <w:rFonts w:ascii="Helvetica" w:hAnsi="Helvetica" w:cs="Helvetica" w:hint="eastAsia"/>
          <w:b/>
          <w:bCs/>
          <w:color w:val="222222"/>
          <w:sz w:val="21"/>
          <w:szCs w:val="21"/>
        </w:rPr>
        <w:t>ролевых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позиций</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служащих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финансовокредитных</w:t>
      </w:r>
      <w:r w:rsidRPr="000774D8">
        <w:rPr>
          <w:rFonts w:ascii="Helvetica" w:hAnsi="Helvetica" w:cs="Helvetica"/>
          <w:b/>
          <w:bCs/>
          <w:color w:val="222222"/>
          <w:sz w:val="21"/>
          <w:szCs w:val="21"/>
        </w:rPr>
        <w:t xml:space="preserve"> </w:t>
      </w:r>
      <w:r w:rsidRPr="000774D8">
        <w:rPr>
          <w:rFonts w:ascii="Helvetica" w:hAnsi="Helvetica" w:cs="Helvetica" w:hint="eastAsia"/>
          <w:b/>
          <w:bCs/>
          <w:color w:val="222222"/>
          <w:sz w:val="21"/>
          <w:szCs w:val="21"/>
        </w:rPr>
        <w:t>учреждений</w:t>
      </w:r>
      <w:r w:rsidRPr="000774D8">
        <w:rPr>
          <w:rFonts w:ascii="Helvetica" w:hAnsi="Helvetica" w:cs="Helvetica"/>
          <w:b/>
          <w:bCs/>
          <w:color w:val="222222"/>
          <w:sz w:val="21"/>
          <w:szCs w:val="21"/>
        </w:rPr>
        <w:t>.</w:t>
      </w:r>
    </w:p>
    <w:sectPr w:rsidR="00967B66" w:rsidRPr="000774D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8E054" w14:textId="77777777" w:rsidR="00295CAA" w:rsidRDefault="00295CAA">
      <w:pPr>
        <w:spacing w:after="0" w:line="240" w:lineRule="auto"/>
      </w:pPr>
      <w:r>
        <w:separator/>
      </w:r>
    </w:p>
  </w:endnote>
  <w:endnote w:type="continuationSeparator" w:id="0">
    <w:p w14:paraId="2A212F73" w14:textId="77777777" w:rsidR="00295CAA" w:rsidRDefault="00295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A3F30" w14:textId="77777777" w:rsidR="00295CAA" w:rsidRDefault="00295CAA"/>
    <w:p w14:paraId="72E6C49D" w14:textId="77777777" w:rsidR="00295CAA" w:rsidRDefault="00295CAA"/>
    <w:p w14:paraId="1A11B35F" w14:textId="77777777" w:rsidR="00295CAA" w:rsidRDefault="00295CAA"/>
    <w:p w14:paraId="341B1290" w14:textId="77777777" w:rsidR="00295CAA" w:rsidRDefault="00295CAA"/>
    <w:p w14:paraId="0DA3E9FE" w14:textId="77777777" w:rsidR="00295CAA" w:rsidRDefault="00295CAA"/>
    <w:p w14:paraId="64547A48" w14:textId="77777777" w:rsidR="00295CAA" w:rsidRDefault="00295CAA"/>
    <w:p w14:paraId="17E4012A" w14:textId="77777777" w:rsidR="00295CAA" w:rsidRDefault="00295C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B62169" wp14:editId="462CB0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371E9" w14:textId="77777777" w:rsidR="00295CAA" w:rsidRDefault="00295C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B621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7371E9" w14:textId="77777777" w:rsidR="00295CAA" w:rsidRDefault="00295C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0D560B" w14:textId="77777777" w:rsidR="00295CAA" w:rsidRDefault="00295CAA"/>
    <w:p w14:paraId="17AA96CD" w14:textId="77777777" w:rsidR="00295CAA" w:rsidRDefault="00295CAA"/>
    <w:p w14:paraId="0667EFCC" w14:textId="77777777" w:rsidR="00295CAA" w:rsidRDefault="00295C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87ABBF" wp14:editId="5ED4A1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171AA" w14:textId="77777777" w:rsidR="00295CAA" w:rsidRDefault="00295CAA"/>
                          <w:p w14:paraId="1BB2719C" w14:textId="77777777" w:rsidR="00295CAA" w:rsidRDefault="00295C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87AB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4171AA" w14:textId="77777777" w:rsidR="00295CAA" w:rsidRDefault="00295CAA"/>
                    <w:p w14:paraId="1BB2719C" w14:textId="77777777" w:rsidR="00295CAA" w:rsidRDefault="00295C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6716DC" w14:textId="77777777" w:rsidR="00295CAA" w:rsidRDefault="00295CAA"/>
    <w:p w14:paraId="79E4E723" w14:textId="77777777" w:rsidR="00295CAA" w:rsidRDefault="00295CAA">
      <w:pPr>
        <w:rPr>
          <w:sz w:val="2"/>
          <w:szCs w:val="2"/>
        </w:rPr>
      </w:pPr>
    </w:p>
    <w:p w14:paraId="5D841529" w14:textId="77777777" w:rsidR="00295CAA" w:rsidRDefault="00295CAA"/>
    <w:p w14:paraId="2F2CB204" w14:textId="77777777" w:rsidR="00295CAA" w:rsidRDefault="00295CAA">
      <w:pPr>
        <w:spacing w:after="0" w:line="240" w:lineRule="auto"/>
      </w:pPr>
    </w:p>
  </w:footnote>
  <w:footnote w:type="continuationSeparator" w:id="0">
    <w:p w14:paraId="256A874B" w14:textId="77777777" w:rsidR="00295CAA" w:rsidRDefault="00295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CA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44687</TotalTime>
  <Pages>3</Pages>
  <Words>357</Words>
  <Characters>2041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2163</cp:revision>
  <cp:lastPrinted>2009-02-06T05:36:00Z</cp:lastPrinted>
  <dcterms:created xsi:type="dcterms:W3CDTF">2025-11-25T20:19:00Z</dcterms:created>
  <dcterms:modified xsi:type="dcterms:W3CDTF">2026-01-19T00:27:00Z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