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18695" w14:textId="77777777" w:rsidR="00D075B4" w:rsidRPr="00D075B4" w:rsidRDefault="00D075B4" w:rsidP="00D075B4">
      <w:pPr>
        <w:rPr>
          <w:rFonts w:ascii="Helvetica" w:hAnsi="Helvetica" w:cs="Helvetica"/>
          <w:b/>
          <w:bCs/>
          <w:color w:val="222222"/>
          <w:sz w:val="21"/>
          <w:szCs w:val="21"/>
        </w:rPr>
      </w:pPr>
      <w:r w:rsidRPr="00D075B4">
        <w:rPr>
          <w:rFonts w:ascii="Helvetica" w:hAnsi="Helvetica" w:cs="Helvetica" w:hint="eastAsia"/>
          <w:b/>
          <w:bCs/>
          <w:color w:val="222222"/>
          <w:sz w:val="21"/>
          <w:szCs w:val="21"/>
        </w:rPr>
        <w:t>Пизов</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Александр</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Витальевич</w:t>
      </w:r>
      <w:r w:rsidRPr="00D075B4">
        <w:rPr>
          <w:rFonts w:ascii="Helvetica" w:hAnsi="Helvetica" w:cs="Helvetica"/>
          <w:b/>
          <w:bCs/>
          <w:color w:val="222222"/>
          <w:sz w:val="21"/>
          <w:szCs w:val="21"/>
        </w:rPr>
        <w:t>.</w:t>
      </w:r>
    </w:p>
    <w:p w14:paraId="4B84C5CA" w14:textId="77777777" w:rsidR="00D075B4" w:rsidRPr="00D075B4" w:rsidRDefault="00D075B4" w:rsidP="00D075B4">
      <w:pPr>
        <w:rPr>
          <w:rFonts w:ascii="Helvetica" w:hAnsi="Helvetica" w:cs="Helvetica"/>
          <w:b/>
          <w:bCs/>
          <w:color w:val="222222"/>
          <w:sz w:val="21"/>
          <w:szCs w:val="21"/>
        </w:rPr>
      </w:pPr>
      <w:r w:rsidRPr="00D075B4">
        <w:rPr>
          <w:rFonts w:ascii="Helvetica" w:hAnsi="Helvetica" w:cs="Helvetica" w:hint="eastAsia"/>
          <w:b/>
          <w:bCs/>
          <w:color w:val="222222"/>
          <w:sz w:val="21"/>
          <w:szCs w:val="21"/>
        </w:rPr>
        <w:t>Активные</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свойства</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лейкоцитов</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в</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условиях</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нормы</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и</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при</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морфофункциональном</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изменении</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соединительной</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ткани</w:t>
      </w:r>
      <w:r w:rsidRPr="00D075B4">
        <w:rPr>
          <w:rFonts w:ascii="Helvetica" w:hAnsi="Helvetica" w:cs="Helvetica"/>
          <w:b/>
          <w:bCs/>
          <w:color w:val="222222"/>
          <w:sz w:val="21"/>
          <w:szCs w:val="21"/>
        </w:rPr>
        <w:t xml:space="preserve"> : </w:t>
      </w:r>
      <w:r w:rsidRPr="00D075B4">
        <w:rPr>
          <w:rFonts w:ascii="Helvetica" w:hAnsi="Helvetica" w:cs="Helvetica" w:hint="eastAsia"/>
          <w:b/>
          <w:bCs/>
          <w:color w:val="222222"/>
          <w:sz w:val="21"/>
          <w:szCs w:val="21"/>
        </w:rPr>
        <w:t>диссертация</w:t>
      </w:r>
      <w:r w:rsidRPr="00D075B4">
        <w:rPr>
          <w:rFonts w:ascii="Helvetica" w:hAnsi="Helvetica" w:cs="Helvetica"/>
          <w:b/>
          <w:bCs/>
          <w:color w:val="222222"/>
          <w:sz w:val="21"/>
          <w:szCs w:val="21"/>
        </w:rPr>
        <w:t xml:space="preserve"> ... </w:t>
      </w:r>
      <w:r w:rsidRPr="00D075B4">
        <w:rPr>
          <w:rFonts w:ascii="Helvetica" w:hAnsi="Helvetica" w:cs="Helvetica" w:hint="eastAsia"/>
          <w:b/>
          <w:bCs/>
          <w:color w:val="222222"/>
          <w:sz w:val="21"/>
          <w:szCs w:val="21"/>
        </w:rPr>
        <w:t>кандидата</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биологических</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наук</w:t>
      </w:r>
      <w:r w:rsidRPr="00D075B4">
        <w:rPr>
          <w:rFonts w:ascii="Helvetica" w:hAnsi="Helvetica" w:cs="Helvetica"/>
          <w:b/>
          <w:bCs/>
          <w:color w:val="222222"/>
          <w:sz w:val="21"/>
          <w:szCs w:val="21"/>
        </w:rPr>
        <w:t xml:space="preserve"> : 03.00.13. - </w:t>
      </w:r>
      <w:r w:rsidRPr="00D075B4">
        <w:rPr>
          <w:rFonts w:ascii="Helvetica" w:hAnsi="Helvetica" w:cs="Helvetica" w:hint="eastAsia"/>
          <w:b/>
          <w:bCs/>
          <w:color w:val="222222"/>
          <w:sz w:val="21"/>
          <w:szCs w:val="21"/>
        </w:rPr>
        <w:t>Ярославль</w:t>
      </w:r>
      <w:r w:rsidRPr="00D075B4">
        <w:rPr>
          <w:rFonts w:ascii="Helvetica" w:hAnsi="Helvetica" w:cs="Helvetica"/>
          <w:b/>
          <w:bCs/>
          <w:color w:val="222222"/>
          <w:sz w:val="21"/>
          <w:szCs w:val="21"/>
        </w:rPr>
        <w:t xml:space="preserve">, 1999. - 172 </w:t>
      </w:r>
      <w:r w:rsidRPr="00D075B4">
        <w:rPr>
          <w:rFonts w:ascii="Helvetica" w:hAnsi="Helvetica" w:cs="Helvetica" w:hint="eastAsia"/>
          <w:b/>
          <w:bCs/>
          <w:color w:val="222222"/>
          <w:sz w:val="21"/>
          <w:szCs w:val="21"/>
        </w:rPr>
        <w:t>с</w:t>
      </w:r>
      <w:r w:rsidRPr="00D075B4">
        <w:rPr>
          <w:rFonts w:ascii="Helvetica" w:hAnsi="Helvetica" w:cs="Helvetica"/>
          <w:b/>
          <w:bCs/>
          <w:color w:val="222222"/>
          <w:sz w:val="21"/>
          <w:szCs w:val="21"/>
        </w:rPr>
        <w:t xml:space="preserve">. : </w:t>
      </w:r>
      <w:r w:rsidRPr="00D075B4">
        <w:rPr>
          <w:rFonts w:ascii="Helvetica" w:hAnsi="Helvetica" w:cs="Helvetica" w:hint="eastAsia"/>
          <w:b/>
          <w:bCs/>
          <w:color w:val="222222"/>
          <w:sz w:val="21"/>
          <w:szCs w:val="21"/>
        </w:rPr>
        <w:t>ил</w:t>
      </w:r>
      <w:r w:rsidRPr="00D075B4">
        <w:rPr>
          <w:rFonts w:ascii="Helvetica" w:hAnsi="Helvetica" w:cs="Helvetica"/>
          <w:b/>
          <w:bCs/>
          <w:color w:val="222222"/>
          <w:sz w:val="21"/>
          <w:szCs w:val="21"/>
        </w:rPr>
        <w:t>.</w:t>
      </w:r>
    </w:p>
    <w:p w14:paraId="3FA4B10C" w14:textId="77777777" w:rsidR="00D075B4" w:rsidRPr="00D075B4" w:rsidRDefault="00D075B4" w:rsidP="00D075B4">
      <w:pPr>
        <w:rPr>
          <w:rFonts w:ascii="Helvetica" w:hAnsi="Helvetica" w:cs="Helvetica"/>
          <w:b/>
          <w:bCs/>
          <w:color w:val="222222"/>
          <w:sz w:val="21"/>
          <w:szCs w:val="21"/>
        </w:rPr>
      </w:pPr>
      <w:r w:rsidRPr="00D075B4">
        <w:rPr>
          <w:rFonts w:ascii="Helvetica" w:hAnsi="Helvetica" w:cs="Helvetica" w:hint="eastAsia"/>
          <w:b/>
          <w:bCs/>
          <w:color w:val="222222"/>
          <w:sz w:val="21"/>
          <w:szCs w:val="21"/>
        </w:rPr>
        <w:t>больше</w:t>
      </w:r>
    </w:p>
    <w:p w14:paraId="2C28EAF5" w14:textId="77777777" w:rsidR="00D075B4" w:rsidRPr="00D075B4" w:rsidRDefault="00D075B4" w:rsidP="00D075B4">
      <w:pPr>
        <w:rPr>
          <w:rFonts w:ascii="Helvetica" w:hAnsi="Helvetica" w:cs="Helvetica"/>
          <w:b/>
          <w:bCs/>
          <w:color w:val="222222"/>
          <w:sz w:val="21"/>
          <w:szCs w:val="21"/>
        </w:rPr>
      </w:pPr>
      <w:r w:rsidRPr="00D075B4">
        <w:rPr>
          <w:rFonts w:ascii="Helvetica" w:hAnsi="Helvetica" w:cs="Helvetica" w:hint="eastAsia"/>
          <w:b/>
          <w:bCs/>
          <w:color w:val="222222"/>
          <w:sz w:val="21"/>
          <w:szCs w:val="21"/>
        </w:rPr>
        <w:t>Цитаты</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из</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текста</w:t>
      </w:r>
      <w:r w:rsidRPr="00D075B4">
        <w:rPr>
          <w:rFonts w:ascii="Helvetica" w:hAnsi="Helvetica" w:cs="Helvetica"/>
          <w:b/>
          <w:bCs/>
          <w:color w:val="222222"/>
          <w:sz w:val="21"/>
          <w:szCs w:val="21"/>
        </w:rPr>
        <w:t>:</w:t>
      </w:r>
    </w:p>
    <w:p w14:paraId="38CA8B6D" w14:textId="77777777" w:rsidR="00D075B4" w:rsidRPr="00D075B4" w:rsidRDefault="00D075B4" w:rsidP="00D075B4">
      <w:pPr>
        <w:rPr>
          <w:rFonts w:ascii="Helvetica" w:hAnsi="Helvetica" w:cs="Helvetica"/>
          <w:b/>
          <w:bCs/>
          <w:color w:val="222222"/>
          <w:sz w:val="21"/>
          <w:szCs w:val="21"/>
        </w:rPr>
      </w:pPr>
      <w:r w:rsidRPr="00D075B4">
        <w:rPr>
          <w:rFonts w:ascii="Helvetica" w:hAnsi="Helvetica" w:cs="Helvetica" w:hint="eastAsia"/>
          <w:b/>
          <w:bCs/>
          <w:color w:val="222222"/>
          <w:sz w:val="21"/>
          <w:szCs w:val="21"/>
        </w:rPr>
        <w:t>стр</w:t>
      </w:r>
      <w:r w:rsidRPr="00D075B4">
        <w:rPr>
          <w:rFonts w:ascii="Helvetica" w:hAnsi="Helvetica" w:cs="Helvetica"/>
          <w:b/>
          <w:bCs/>
          <w:color w:val="222222"/>
          <w:sz w:val="21"/>
          <w:szCs w:val="21"/>
        </w:rPr>
        <w:t>. 1</w:t>
      </w:r>
    </w:p>
    <w:p w14:paraId="4D53A6F2" w14:textId="77777777" w:rsidR="00D075B4" w:rsidRPr="00D075B4" w:rsidRDefault="00D075B4" w:rsidP="00D075B4">
      <w:pPr>
        <w:rPr>
          <w:rFonts w:ascii="Helvetica" w:hAnsi="Helvetica" w:cs="Helvetica"/>
          <w:b/>
          <w:bCs/>
          <w:color w:val="222222"/>
          <w:sz w:val="21"/>
          <w:szCs w:val="21"/>
        </w:rPr>
      </w:pPr>
      <w:r w:rsidRPr="00D075B4">
        <w:rPr>
          <w:rFonts w:ascii="Helvetica" w:hAnsi="Helvetica" w:cs="Helvetica" w:hint="eastAsia"/>
          <w:b/>
          <w:bCs/>
          <w:color w:val="222222"/>
          <w:sz w:val="21"/>
          <w:szCs w:val="21"/>
        </w:rPr>
        <w:t>МИНИСТЕРСТВО</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ПРОСВЕЩЕБЖЯ</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РОССИСКОИ</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ФЕДЕРАЦИИ</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Ярославский</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государственный</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педагогический</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университет</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имени</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КД</w:t>
      </w:r>
      <w:r w:rsidRPr="00D075B4">
        <w:rPr>
          <w:rFonts w:ascii="Helvetica" w:hAnsi="Helvetica" w:cs="Helvetica"/>
          <w:b/>
          <w:bCs/>
          <w:color w:val="222222"/>
          <w:sz w:val="21"/>
          <w:szCs w:val="21"/>
        </w:rPr>
        <w:t>.</w:t>
      </w:r>
      <w:r w:rsidRPr="00D075B4">
        <w:rPr>
          <w:rFonts w:ascii="Helvetica" w:hAnsi="Helvetica" w:cs="Helvetica" w:hint="eastAsia"/>
          <w:b/>
          <w:bCs/>
          <w:color w:val="222222"/>
          <w:sz w:val="21"/>
          <w:szCs w:val="21"/>
        </w:rPr>
        <w:t>Ушинского</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На</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правах</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рукописи</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ПИЗОВ</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АЛЕКСАНДР</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ВИТАЛЬЕВИЧ</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АКТИВНЫЕ</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СВОЙСТВА</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ЛЕЙКОЦИТОВ</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В</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УСЛОВИЯХ</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НОРМЫ</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И</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ПРИ</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МОРФОФУНКЦИОНАЛЬНОМ</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ИЗМЕНЕНИИ</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СОЕДИНИТЕЛЬНОЙ</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ТКАНИ</w:t>
      </w:r>
      <w:r w:rsidRPr="00D075B4">
        <w:rPr>
          <w:rFonts w:ascii="Helvetica" w:hAnsi="Helvetica" w:cs="Helvetica"/>
          <w:b/>
          <w:bCs/>
          <w:color w:val="222222"/>
          <w:sz w:val="21"/>
          <w:szCs w:val="21"/>
        </w:rPr>
        <w:t xml:space="preserve"> 03.00.13 - </w:t>
      </w:r>
      <w:r w:rsidRPr="00D075B4">
        <w:rPr>
          <w:rFonts w:ascii="Helvetica" w:hAnsi="Helvetica" w:cs="Helvetica" w:hint="eastAsia"/>
          <w:b/>
          <w:bCs/>
          <w:color w:val="222222"/>
          <w:sz w:val="21"/>
          <w:szCs w:val="21"/>
        </w:rPr>
        <w:t>физиология</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человека</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и</w:t>
      </w:r>
    </w:p>
    <w:p w14:paraId="1D385D4B" w14:textId="77777777" w:rsidR="00D075B4" w:rsidRPr="00D075B4" w:rsidRDefault="00D075B4" w:rsidP="00D075B4">
      <w:pPr>
        <w:rPr>
          <w:rFonts w:ascii="Helvetica" w:hAnsi="Helvetica" w:cs="Helvetica"/>
          <w:b/>
          <w:bCs/>
          <w:color w:val="222222"/>
          <w:sz w:val="21"/>
          <w:szCs w:val="21"/>
        </w:rPr>
      </w:pPr>
      <w:r w:rsidRPr="00D075B4">
        <w:rPr>
          <w:rFonts w:ascii="Helvetica" w:hAnsi="Helvetica" w:cs="Helvetica" w:hint="eastAsia"/>
          <w:b/>
          <w:bCs/>
          <w:color w:val="222222"/>
          <w:sz w:val="21"/>
          <w:szCs w:val="21"/>
        </w:rPr>
        <w:t>стр</w:t>
      </w:r>
      <w:r w:rsidRPr="00D075B4">
        <w:rPr>
          <w:rFonts w:ascii="Helvetica" w:hAnsi="Helvetica" w:cs="Helvetica"/>
          <w:b/>
          <w:bCs/>
          <w:color w:val="222222"/>
          <w:sz w:val="21"/>
          <w:szCs w:val="21"/>
        </w:rPr>
        <w:t>. 11</w:t>
      </w:r>
    </w:p>
    <w:p w14:paraId="165FD5BF" w14:textId="77777777" w:rsidR="00D075B4" w:rsidRPr="00D075B4" w:rsidRDefault="00D075B4" w:rsidP="00D075B4">
      <w:pPr>
        <w:rPr>
          <w:rFonts w:ascii="Helvetica" w:hAnsi="Helvetica" w:cs="Helvetica"/>
          <w:b/>
          <w:bCs/>
          <w:color w:val="222222"/>
          <w:sz w:val="21"/>
          <w:szCs w:val="21"/>
        </w:rPr>
      </w:pPr>
      <w:r w:rsidRPr="00D075B4">
        <w:rPr>
          <w:rFonts w:ascii="Helvetica" w:hAnsi="Helvetica" w:cs="Helvetica" w:hint="eastAsia"/>
          <w:b/>
          <w:bCs/>
          <w:color w:val="222222"/>
          <w:sz w:val="21"/>
          <w:szCs w:val="21"/>
        </w:rPr>
        <w:t>свойств</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лейкоцитов</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в</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условиях</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нормы</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и</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при</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морфофункциональном</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изменении</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со­</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единительной</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ткани</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Исследование</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ставит</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задачи</w:t>
      </w:r>
      <w:r w:rsidRPr="00D075B4">
        <w:rPr>
          <w:rFonts w:ascii="Helvetica" w:hAnsi="Helvetica" w:cs="Helvetica"/>
          <w:b/>
          <w:bCs/>
          <w:color w:val="222222"/>
          <w:sz w:val="21"/>
          <w:szCs w:val="21"/>
        </w:rPr>
        <w:t xml:space="preserve">: 1. </w:t>
      </w:r>
      <w:r w:rsidRPr="00D075B4">
        <w:rPr>
          <w:rFonts w:ascii="Helvetica" w:hAnsi="Helvetica" w:cs="Helvetica" w:hint="eastAsia"/>
          <w:b/>
          <w:bCs/>
          <w:color w:val="222222"/>
          <w:sz w:val="21"/>
          <w:szCs w:val="21"/>
        </w:rPr>
        <w:t>Изучить</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комплекс</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активных</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свойств</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лейкоцитов</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у</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практиче­</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ски</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здоровых</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лиц</w:t>
      </w:r>
      <w:r w:rsidRPr="00D075B4">
        <w:rPr>
          <w:rFonts w:ascii="Helvetica" w:hAnsi="Helvetica" w:cs="Helvetica"/>
          <w:b/>
          <w:bCs/>
          <w:color w:val="222222"/>
          <w:sz w:val="21"/>
          <w:szCs w:val="21"/>
        </w:rPr>
        <w:t xml:space="preserve">. 2. </w:t>
      </w:r>
      <w:r w:rsidRPr="00D075B4">
        <w:rPr>
          <w:rFonts w:ascii="Helvetica" w:hAnsi="Helvetica" w:cs="Helvetica" w:hint="eastAsia"/>
          <w:b/>
          <w:bCs/>
          <w:color w:val="222222"/>
          <w:sz w:val="21"/>
          <w:szCs w:val="21"/>
        </w:rPr>
        <w:t>Определить</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особенности</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активных</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свойств</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лейкоцитов</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в</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ус­</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ловиях</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дезорганизации</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соединительной</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ткани</w:t>
      </w:r>
      <w:r w:rsidRPr="00D075B4">
        <w:rPr>
          <w:rFonts w:ascii="Helvetica" w:hAnsi="Helvetica" w:cs="Helvetica"/>
          <w:b/>
          <w:bCs/>
          <w:color w:val="222222"/>
          <w:sz w:val="21"/>
          <w:szCs w:val="21"/>
        </w:rPr>
        <w:t>.</w:t>
      </w:r>
    </w:p>
    <w:p w14:paraId="7597CF82" w14:textId="77777777" w:rsidR="00D075B4" w:rsidRPr="00D075B4" w:rsidRDefault="00D075B4" w:rsidP="00D075B4">
      <w:pPr>
        <w:rPr>
          <w:rFonts w:ascii="Helvetica" w:hAnsi="Helvetica" w:cs="Helvetica"/>
          <w:b/>
          <w:bCs/>
          <w:color w:val="222222"/>
          <w:sz w:val="21"/>
          <w:szCs w:val="21"/>
        </w:rPr>
      </w:pPr>
      <w:r w:rsidRPr="00D075B4">
        <w:rPr>
          <w:rFonts w:ascii="Helvetica" w:hAnsi="Helvetica" w:cs="Helvetica" w:hint="eastAsia"/>
          <w:b/>
          <w:bCs/>
          <w:color w:val="222222"/>
          <w:sz w:val="21"/>
          <w:szCs w:val="21"/>
        </w:rPr>
        <w:t>стр</w:t>
      </w:r>
      <w:r w:rsidRPr="00D075B4">
        <w:rPr>
          <w:rFonts w:ascii="Helvetica" w:hAnsi="Helvetica" w:cs="Helvetica"/>
          <w:b/>
          <w:bCs/>
          <w:color w:val="222222"/>
          <w:sz w:val="21"/>
          <w:szCs w:val="21"/>
        </w:rPr>
        <w:t>. 11</w:t>
      </w:r>
    </w:p>
    <w:p w14:paraId="5C00A73C" w14:textId="77777777" w:rsidR="00D075B4" w:rsidRPr="00D075B4" w:rsidRDefault="00D075B4" w:rsidP="00D075B4">
      <w:pPr>
        <w:rPr>
          <w:rFonts w:ascii="Helvetica" w:hAnsi="Helvetica" w:cs="Helvetica"/>
          <w:b/>
          <w:bCs/>
          <w:color w:val="222222"/>
          <w:sz w:val="21"/>
          <w:szCs w:val="21"/>
        </w:rPr>
      </w:pPr>
      <w:r w:rsidRPr="00D075B4">
        <w:rPr>
          <w:rFonts w:ascii="Helvetica" w:hAnsi="Helvetica" w:cs="Helvetica" w:hint="eastAsia"/>
          <w:b/>
          <w:bCs/>
          <w:color w:val="222222"/>
          <w:sz w:val="21"/>
          <w:szCs w:val="21"/>
        </w:rPr>
        <w:t>ткани</w:t>
      </w:r>
      <w:r w:rsidRPr="00D075B4">
        <w:rPr>
          <w:rFonts w:ascii="Helvetica" w:hAnsi="Helvetica" w:cs="Helvetica"/>
          <w:b/>
          <w:bCs/>
          <w:color w:val="222222"/>
          <w:sz w:val="21"/>
          <w:szCs w:val="21"/>
        </w:rPr>
        <w:t xml:space="preserve">. 4. </w:t>
      </w:r>
      <w:r w:rsidRPr="00D075B4">
        <w:rPr>
          <w:rFonts w:ascii="Helvetica" w:hAnsi="Helvetica" w:cs="Helvetica" w:hint="eastAsia"/>
          <w:b/>
          <w:bCs/>
          <w:color w:val="222222"/>
          <w:sz w:val="21"/>
          <w:szCs w:val="21"/>
        </w:rPr>
        <w:t>Выявить</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сезонные</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изменения</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свойств</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лейкоцитов</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Научнам</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новмзна</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В</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настоящей</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работе</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впервые</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проведено</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изучение</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активных</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свойств</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лейкоцитов</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в</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условиях</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нормы</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и</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при</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морфофункциональном</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изменении</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со­</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единительной</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ткани</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с</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определением</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фагоцитарной</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активности</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миграцион­</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ной</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способности</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осморегуляторных</w:t>
      </w:r>
    </w:p>
    <w:p w14:paraId="201C9020" w14:textId="77777777" w:rsidR="00D075B4" w:rsidRPr="00D075B4" w:rsidRDefault="00D075B4" w:rsidP="00D075B4">
      <w:pPr>
        <w:rPr>
          <w:rFonts w:ascii="Helvetica" w:hAnsi="Helvetica" w:cs="Helvetica"/>
          <w:b/>
          <w:bCs/>
          <w:color w:val="222222"/>
          <w:sz w:val="21"/>
          <w:szCs w:val="21"/>
        </w:rPr>
      </w:pPr>
    </w:p>
    <w:p w14:paraId="02D1E19D" w14:textId="77777777" w:rsidR="00D075B4" w:rsidRPr="00D075B4" w:rsidRDefault="00D075B4" w:rsidP="00D075B4">
      <w:pPr>
        <w:rPr>
          <w:rFonts w:ascii="Helvetica" w:hAnsi="Helvetica" w:cs="Helvetica"/>
          <w:b/>
          <w:bCs/>
          <w:color w:val="222222"/>
          <w:sz w:val="21"/>
          <w:szCs w:val="21"/>
        </w:rPr>
      </w:pPr>
      <w:r w:rsidRPr="00D075B4">
        <w:rPr>
          <w:rFonts w:ascii="Helvetica" w:hAnsi="Helvetica" w:cs="Helvetica" w:hint="eastAsia"/>
          <w:b/>
          <w:bCs/>
          <w:color w:val="222222"/>
          <w:sz w:val="21"/>
          <w:szCs w:val="21"/>
        </w:rPr>
        <w:t>Оглавление</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диссертации</w:t>
      </w:r>
    </w:p>
    <w:p w14:paraId="48C8EA2C" w14:textId="77777777" w:rsidR="00D075B4" w:rsidRPr="00D075B4" w:rsidRDefault="00D075B4" w:rsidP="00D075B4">
      <w:pPr>
        <w:rPr>
          <w:rFonts w:ascii="Helvetica" w:hAnsi="Helvetica" w:cs="Helvetica"/>
          <w:b/>
          <w:bCs/>
          <w:color w:val="222222"/>
          <w:sz w:val="21"/>
          <w:szCs w:val="21"/>
        </w:rPr>
      </w:pPr>
      <w:r w:rsidRPr="00D075B4">
        <w:rPr>
          <w:rFonts w:ascii="Helvetica" w:hAnsi="Helvetica" w:cs="Helvetica" w:hint="eastAsia"/>
          <w:b/>
          <w:bCs/>
          <w:color w:val="222222"/>
          <w:sz w:val="21"/>
          <w:szCs w:val="21"/>
        </w:rPr>
        <w:lastRenderedPageBreak/>
        <w:t>кандидат</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биологических</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наук</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Пизов</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Александр</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Витальевич</w:t>
      </w:r>
    </w:p>
    <w:p w14:paraId="5ECC8548" w14:textId="77777777" w:rsidR="00D075B4" w:rsidRPr="00D075B4" w:rsidRDefault="00D075B4" w:rsidP="00D075B4">
      <w:pPr>
        <w:rPr>
          <w:rFonts w:ascii="Helvetica" w:hAnsi="Helvetica" w:cs="Helvetica"/>
          <w:b/>
          <w:bCs/>
          <w:color w:val="222222"/>
          <w:sz w:val="21"/>
          <w:szCs w:val="21"/>
        </w:rPr>
      </w:pPr>
      <w:r w:rsidRPr="00D075B4">
        <w:rPr>
          <w:rFonts w:ascii="Helvetica" w:hAnsi="Helvetica" w:cs="Helvetica" w:hint="eastAsia"/>
          <w:b/>
          <w:bCs/>
          <w:color w:val="222222"/>
          <w:sz w:val="21"/>
          <w:szCs w:val="21"/>
        </w:rPr>
        <w:t>СПИСОК</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СОКРАЩЕНИЙ</w:t>
      </w:r>
    </w:p>
    <w:p w14:paraId="67221031" w14:textId="77777777" w:rsidR="00D075B4" w:rsidRPr="00D075B4" w:rsidRDefault="00D075B4" w:rsidP="00D075B4">
      <w:pPr>
        <w:rPr>
          <w:rFonts w:ascii="Helvetica" w:hAnsi="Helvetica" w:cs="Helvetica"/>
          <w:b/>
          <w:bCs/>
          <w:color w:val="222222"/>
          <w:sz w:val="21"/>
          <w:szCs w:val="21"/>
        </w:rPr>
      </w:pPr>
    </w:p>
    <w:p w14:paraId="20D41D5E" w14:textId="77777777" w:rsidR="00D075B4" w:rsidRPr="00D075B4" w:rsidRDefault="00D075B4" w:rsidP="00D075B4">
      <w:pPr>
        <w:rPr>
          <w:rFonts w:ascii="Helvetica" w:hAnsi="Helvetica" w:cs="Helvetica"/>
          <w:b/>
          <w:bCs/>
          <w:color w:val="222222"/>
          <w:sz w:val="21"/>
          <w:szCs w:val="21"/>
        </w:rPr>
      </w:pPr>
      <w:r w:rsidRPr="00D075B4">
        <w:rPr>
          <w:rFonts w:ascii="Helvetica" w:hAnsi="Helvetica" w:cs="Helvetica" w:hint="eastAsia"/>
          <w:b/>
          <w:bCs/>
          <w:color w:val="222222"/>
          <w:sz w:val="21"/>
          <w:szCs w:val="21"/>
        </w:rPr>
        <w:t>ВВЕДЕНИЕ</w:t>
      </w:r>
    </w:p>
    <w:p w14:paraId="04775267" w14:textId="77777777" w:rsidR="00D075B4" w:rsidRPr="00D075B4" w:rsidRDefault="00D075B4" w:rsidP="00D075B4">
      <w:pPr>
        <w:rPr>
          <w:rFonts w:ascii="Helvetica" w:hAnsi="Helvetica" w:cs="Helvetica"/>
          <w:b/>
          <w:bCs/>
          <w:color w:val="222222"/>
          <w:sz w:val="21"/>
          <w:szCs w:val="21"/>
        </w:rPr>
      </w:pPr>
    </w:p>
    <w:p w14:paraId="70A0F62F" w14:textId="77777777" w:rsidR="00D075B4" w:rsidRPr="00D075B4" w:rsidRDefault="00D075B4" w:rsidP="00D075B4">
      <w:pPr>
        <w:rPr>
          <w:rFonts w:ascii="Helvetica" w:hAnsi="Helvetica" w:cs="Helvetica"/>
          <w:b/>
          <w:bCs/>
          <w:color w:val="222222"/>
          <w:sz w:val="21"/>
          <w:szCs w:val="21"/>
        </w:rPr>
      </w:pPr>
      <w:r w:rsidRPr="00D075B4">
        <w:rPr>
          <w:rFonts w:ascii="Helvetica" w:hAnsi="Helvetica" w:cs="Helvetica" w:hint="eastAsia"/>
          <w:b/>
          <w:bCs/>
          <w:color w:val="222222"/>
          <w:sz w:val="21"/>
          <w:szCs w:val="21"/>
        </w:rPr>
        <w:t>Г</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л</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а</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в</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а</w:t>
      </w:r>
      <w:r w:rsidRPr="00D075B4">
        <w:rPr>
          <w:rFonts w:ascii="Helvetica" w:hAnsi="Helvetica" w:cs="Helvetica"/>
          <w:b/>
          <w:bCs/>
          <w:color w:val="222222"/>
          <w:sz w:val="21"/>
          <w:szCs w:val="21"/>
        </w:rPr>
        <w:t xml:space="preserve"> 1. </w:t>
      </w:r>
      <w:r w:rsidRPr="00D075B4">
        <w:rPr>
          <w:rFonts w:ascii="Helvetica" w:hAnsi="Helvetica" w:cs="Helvetica" w:hint="eastAsia"/>
          <w:b/>
          <w:bCs/>
          <w:color w:val="222222"/>
          <w:sz w:val="21"/>
          <w:szCs w:val="21"/>
        </w:rPr>
        <w:t>ОБЗОР</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ЛИТЕРАТУРЫ</w:t>
      </w:r>
    </w:p>
    <w:p w14:paraId="6A114ED3" w14:textId="77777777" w:rsidR="00D075B4" w:rsidRPr="00D075B4" w:rsidRDefault="00D075B4" w:rsidP="00D075B4">
      <w:pPr>
        <w:rPr>
          <w:rFonts w:ascii="Helvetica" w:hAnsi="Helvetica" w:cs="Helvetica"/>
          <w:b/>
          <w:bCs/>
          <w:color w:val="222222"/>
          <w:sz w:val="21"/>
          <w:szCs w:val="21"/>
        </w:rPr>
      </w:pPr>
    </w:p>
    <w:p w14:paraId="3509E845" w14:textId="77777777" w:rsidR="00D075B4" w:rsidRPr="00D075B4" w:rsidRDefault="00D075B4" w:rsidP="00D075B4">
      <w:pPr>
        <w:rPr>
          <w:rFonts w:ascii="Helvetica" w:hAnsi="Helvetica" w:cs="Helvetica"/>
          <w:b/>
          <w:bCs/>
          <w:color w:val="222222"/>
          <w:sz w:val="21"/>
          <w:szCs w:val="21"/>
        </w:rPr>
      </w:pPr>
      <w:r w:rsidRPr="00D075B4">
        <w:rPr>
          <w:rFonts w:ascii="Helvetica" w:hAnsi="Helvetica" w:cs="Helvetica"/>
          <w:b/>
          <w:bCs/>
          <w:color w:val="222222"/>
          <w:sz w:val="21"/>
          <w:szCs w:val="21"/>
        </w:rPr>
        <w:t xml:space="preserve">1.1 </w:t>
      </w:r>
      <w:r w:rsidRPr="00D075B4">
        <w:rPr>
          <w:rFonts w:ascii="Helvetica" w:hAnsi="Helvetica" w:cs="Helvetica" w:hint="eastAsia"/>
          <w:b/>
          <w:bCs/>
          <w:color w:val="222222"/>
          <w:sz w:val="21"/>
          <w:szCs w:val="21"/>
        </w:rPr>
        <w:t>Реакции</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соединительной</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ткани</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при</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воспалении</w:t>
      </w:r>
    </w:p>
    <w:p w14:paraId="58205CF5" w14:textId="77777777" w:rsidR="00D075B4" w:rsidRPr="00D075B4" w:rsidRDefault="00D075B4" w:rsidP="00D075B4">
      <w:pPr>
        <w:rPr>
          <w:rFonts w:ascii="Helvetica" w:hAnsi="Helvetica" w:cs="Helvetica"/>
          <w:b/>
          <w:bCs/>
          <w:color w:val="222222"/>
          <w:sz w:val="21"/>
          <w:szCs w:val="21"/>
        </w:rPr>
      </w:pPr>
    </w:p>
    <w:p w14:paraId="6C9AFE30" w14:textId="77777777" w:rsidR="00D075B4" w:rsidRPr="00D075B4" w:rsidRDefault="00D075B4" w:rsidP="00D075B4">
      <w:pPr>
        <w:rPr>
          <w:rFonts w:ascii="Helvetica" w:hAnsi="Helvetica" w:cs="Helvetica"/>
          <w:b/>
          <w:bCs/>
          <w:color w:val="222222"/>
          <w:sz w:val="21"/>
          <w:szCs w:val="21"/>
        </w:rPr>
      </w:pPr>
      <w:r w:rsidRPr="00D075B4">
        <w:rPr>
          <w:rFonts w:ascii="Helvetica" w:hAnsi="Helvetica" w:cs="Helvetica"/>
          <w:b/>
          <w:bCs/>
          <w:color w:val="222222"/>
          <w:sz w:val="21"/>
          <w:szCs w:val="21"/>
        </w:rPr>
        <w:t xml:space="preserve">1.2 </w:t>
      </w:r>
      <w:r w:rsidRPr="00D075B4">
        <w:rPr>
          <w:rFonts w:ascii="Helvetica" w:hAnsi="Helvetica" w:cs="Helvetica" w:hint="eastAsia"/>
          <w:b/>
          <w:bCs/>
          <w:color w:val="222222"/>
          <w:sz w:val="21"/>
          <w:szCs w:val="21"/>
        </w:rPr>
        <w:t>Фагоцитарный</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процесс</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и</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его</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механизмы</w:t>
      </w:r>
    </w:p>
    <w:p w14:paraId="111679D1" w14:textId="77777777" w:rsidR="00D075B4" w:rsidRPr="00D075B4" w:rsidRDefault="00D075B4" w:rsidP="00D075B4">
      <w:pPr>
        <w:rPr>
          <w:rFonts w:ascii="Helvetica" w:hAnsi="Helvetica" w:cs="Helvetica"/>
          <w:b/>
          <w:bCs/>
          <w:color w:val="222222"/>
          <w:sz w:val="21"/>
          <w:szCs w:val="21"/>
        </w:rPr>
      </w:pPr>
    </w:p>
    <w:p w14:paraId="264BFC80" w14:textId="77777777" w:rsidR="00D075B4" w:rsidRPr="00D075B4" w:rsidRDefault="00D075B4" w:rsidP="00D075B4">
      <w:pPr>
        <w:rPr>
          <w:rFonts w:ascii="Helvetica" w:hAnsi="Helvetica" w:cs="Helvetica"/>
          <w:b/>
          <w:bCs/>
          <w:color w:val="222222"/>
          <w:sz w:val="21"/>
          <w:szCs w:val="21"/>
        </w:rPr>
      </w:pPr>
      <w:r w:rsidRPr="00D075B4">
        <w:rPr>
          <w:rFonts w:ascii="Helvetica" w:hAnsi="Helvetica" w:cs="Helvetica"/>
          <w:b/>
          <w:bCs/>
          <w:color w:val="222222"/>
          <w:sz w:val="21"/>
          <w:szCs w:val="21"/>
        </w:rPr>
        <w:t xml:space="preserve">1.3 </w:t>
      </w:r>
      <w:r w:rsidRPr="00D075B4">
        <w:rPr>
          <w:rFonts w:ascii="Helvetica" w:hAnsi="Helvetica" w:cs="Helvetica" w:hint="eastAsia"/>
          <w:b/>
          <w:bCs/>
          <w:color w:val="222222"/>
          <w:sz w:val="21"/>
          <w:szCs w:val="21"/>
        </w:rPr>
        <w:t>Миграционная</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активность</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лейкоцитов</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и</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её</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механизмы</w:t>
      </w:r>
    </w:p>
    <w:p w14:paraId="4C228F78" w14:textId="77777777" w:rsidR="00D075B4" w:rsidRPr="00D075B4" w:rsidRDefault="00D075B4" w:rsidP="00D075B4">
      <w:pPr>
        <w:rPr>
          <w:rFonts w:ascii="Helvetica" w:hAnsi="Helvetica" w:cs="Helvetica"/>
          <w:b/>
          <w:bCs/>
          <w:color w:val="222222"/>
          <w:sz w:val="21"/>
          <w:szCs w:val="21"/>
        </w:rPr>
      </w:pPr>
    </w:p>
    <w:p w14:paraId="64E6C7AE" w14:textId="77777777" w:rsidR="00D075B4" w:rsidRPr="00D075B4" w:rsidRDefault="00D075B4" w:rsidP="00D075B4">
      <w:pPr>
        <w:rPr>
          <w:rFonts w:ascii="Helvetica" w:hAnsi="Helvetica" w:cs="Helvetica"/>
          <w:b/>
          <w:bCs/>
          <w:color w:val="222222"/>
          <w:sz w:val="21"/>
          <w:szCs w:val="21"/>
        </w:rPr>
      </w:pPr>
      <w:r w:rsidRPr="00D075B4">
        <w:rPr>
          <w:rFonts w:ascii="Helvetica" w:hAnsi="Helvetica" w:cs="Helvetica"/>
          <w:b/>
          <w:bCs/>
          <w:color w:val="222222"/>
          <w:sz w:val="21"/>
          <w:szCs w:val="21"/>
        </w:rPr>
        <w:t xml:space="preserve">1.4 </w:t>
      </w:r>
      <w:r w:rsidRPr="00D075B4">
        <w:rPr>
          <w:rFonts w:ascii="Helvetica" w:hAnsi="Helvetica" w:cs="Helvetica" w:hint="eastAsia"/>
          <w:b/>
          <w:bCs/>
          <w:color w:val="222222"/>
          <w:sz w:val="21"/>
          <w:szCs w:val="21"/>
        </w:rPr>
        <w:t>Состояние</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лейкоцитов</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при</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патологических</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процессах</w:t>
      </w:r>
    </w:p>
    <w:p w14:paraId="04875D4B" w14:textId="77777777" w:rsidR="00D075B4" w:rsidRPr="00D075B4" w:rsidRDefault="00D075B4" w:rsidP="00D075B4">
      <w:pPr>
        <w:rPr>
          <w:rFonts w:ascii="Helvetica" w:hAnsi="Helvetica" w:cs="Helvetica"/>
          <w:b/>
          <w:bCs/>
          <w:color w:val="222222"/>
          <w:sz w:val="21"/>
          <w:szCs w:val="21"/>
        </w:rPr>
      </w:pPr>
    </w:p>
    <w:p w14:paraId="5812BC1E" w14:textId="77777777" w:rsidR="00D075B4" w:rsidRPr="00D075B4" w:rsidRDefault="00D075B4" w:rsidP="00D075B4">
      <w:pPr>
        <w:rPr>
          <w:rFonts w:ascii="Helvetica" w:hAnsi="Helvetica" w:cs="Helvetica"/>
          <w:b/>
          <w:bCs/>
          <w:color w:val="222222"/>
          <w:sz w:val="21"/>
          <w:szCs w:val="21"/>
        </w:rPr>
      </w:pPr>
      <w:r w:rsidRPr="00D075B4">
        <w:rPr>
          <w:rFonts w:ascii="Helvetica" w:hAnsi="Helvetica" w:cs="Helvetica"/>
          <w:b/>
          <w:bCs/>
          <w:color w:val="222222"/>
          <w:sz w:val="21"/>
          <w:szCs w:val="21"/>
        </w:rPr>
        <w:t xml:space="preserve">1.5 </w:t>
      </w:r>
      <w:r w:rsidRPr="00D075B4">
        <w:rPr>
          <w:rFonts w:ascii="Helvetica" w:hAnsi="Helvetica" w:cs="Helvetica" w:hint="eastAsia"/>
          <w:b/>
          <w:bCs/>
          <w:color w:val="222222"/>
          <w:sz w:val="21"/>
          <w:szCs w:val="21"/>
        </w:rPr>
        <w:t>Сезонные</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изменения</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состава</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и</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функций</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белых</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клеток</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крови</w:t>
      </w:r>
    </w:p>
    <w:p w14:paraId="61C7BBBD" w14:textId="77777777" w:rsidR="00D075B4" w:rsidRPr="00D075B4" w:rsidRDefault="00D075B4" w:rsidP="00D075B4">
      <w:pPr>
        <w:rPr>
          <w:rFonts w:ascii="Helvetica" w:hAnsi="Helvetica" w:cs="Helvetica"/>
          <w:b/>
          <w:bCs/>
          <w:color w:val="222222"/>
          <w:sz w:val="21"/>
          <w:szCs w:val="21"/>
        </w:rPr>
      </w:pPr>
    </w:p>
    <w:p w14:paraId="467A30A1" w14:textId="77777777" w:rsidR="00D075B4" w:rsidRPr="00D075B4" w:rsidRDefault="00D075B4" w:rsidP="00D075B4">
      <w:pPr>
        <w:rPr>
          <w:rFonts w:ascii="Helvetica" w:hAnsi="Helvetica" w:cs="Helvetica"/>
          <w:b/>
          <w:bCs/>
          <w:color w:val="222222"/>
          <w:sz w:val="21"/>
          <w:szCs w:val="21"/>
        </w:rPr>
      </w:pPr>
      <w:r w:rsidRPr="00D075B4">
        <w:rPr>
          <w:rFonts w:ascii="Helvetica" w:hAnsi="Helvetica" w:cs="Helvetica"/>
          <w:b/>
          <w:bCs/>
          <w:color w:val="222222"/>
          <w:sz w:val="21"/>
          <w:szCs w:val="21"/>
        </w:rPr>
        <w:t xml:space="preserve">1.6 </w:t>
      </w:r>
      <w:r w:rsidRPr="00D075B4">
        <w:rPr>
          <w:rFonts w:ascii="Helvetica" w:hAnsi="Helvetica" w:cs="Helvetica" w:hint="eastAsia"/>
          <w:b/>
          <w:bCs/>
          <w:color w:val="222222"/>
          <w:sz w:val="21"/>
          <w:szCs w:val="21"/>
        </w:rPr>
        <w:t>Влияние</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лекарственных</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препаратов</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на</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свойства</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лейкоцитов</w:t>
      </w:r>
    </w:p>
    <w:p w14:paraId="58A86AB3" w14:textId="77777777" w:rsidR="00D075B4" w:rsidRPr="00D075B4" w:rsidRDefault="00D075B4" w:rsidP="00D075B4">
      <w:pPr>
        <w:rPr>
          <w:rFonts w:ascii="Helvetica" w:hAnsi="Helvetica" w:cs="Helvetica"/>
          <w:b/>
          <w:bCs/>
          <w:color w:val="222222"/>
          <w:sz w:val="21"/>
          <w:szCs w:val="21"/>
        </w:rPr>
      </w:pPr>
    </w:p>
    <w:p w14:paraId="5012498A" w14:textId="77777777" w:rsidR="00D075B4" w:rsidRPr="00D075B4" w:rsidRDefault="00D075B4" w:rsidP="00D075B4">
      <w:pPr>
        <w:rPr>
          <w:rFonts w:ascii="Helvetica" w:hAnsi="Helvetica" w:cs="Helvetica"/>
          <w:b/>
          <w:bCs/>
          <w:color w:val="222222"/>
          <w:sz w:val="21"/>
          <w:szCs w:val="21"/>
        </w:rPr>
      </w:pPr>
      <w:r w:rsidRPr="00D075B4">
        <w:rPr>
          <w:rFonts w:ascii="Helvetica" w:hAnsi="Helvetica" w:cs="Helvetica"/>
          <w:b/>
          <w:bCs/>
          <w:color w:val="222222"/>
          <w:sz w:val="21"/>
          <w:szCs w:val="21"/>
        </w:rPr>
        <w:t xml:space="preserve">1.7 </w:t>
      </w:r>
      <w:r w:rsidRPr="00D075B4">
        <w:rPr>
          <w:rFonts w:ascii="Helvetica" w:hAnsi="Helvetica" w:cs="Helvetica" w:hint="eastAsia"/>
          <w:b/>
          <w:bCs/>
          <w:color w:val="222222"/>
          <w:sz w:val="21"/>
          <w:szCs w:val="21"/>
        </w:rPr>
        <w:t>Реакции</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лейкоцитов</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в</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средах</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с</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низкой</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осмолярностью</w:t>
      </w:r>
    </w:p>
    <w:p w14:paraId="689C1E47" w14:textId="77777777" w:rsidR="00D075B4" w:rsidRPr="00D075B4" w:rsidRDefault="00D075B4" w:rsidP="00D075B4">
      <w:pPr>
        <w:rPr>
          <w:rFonts w:ascii="Helvetica" w:hAnsi="Helvetica" w:cs="Helvetica"/>
          <w:b/>
          <w:bCs/>
          <w:color w:val="222222"/>
          <w:sz w:val="21"/>
          <w:szCs w:val="21"/>
        </w:rPr>
      </w:pPr>
    </w:p>
    <w:p w14:paraId="48428041" w14:textId="77777777" w:rsidR="00D075B4" w:rsidRPr="00D075B4" w:rsidRDefault="00D075B4" w:rsidP="00D075B4">
      <w:pPr>
        <w:rPr>
          <w:rFonts w:ascii="Helvetica" w:hAnsi="Helvetica" w:cs="Helvetica"/>
          <w:b/>
          <w:bCs/>
          <w:color w:val="222222"/>
          <w:sz w:val="21"/>
          <w:szCs w:val="21"/>
        </w:rPr>
      </w:pPr>
      <w:r w:rsidRPr="00D075B4">
        <w:rPr>
          <w:rFonts w:ascii="Helvetica" w:hAnsi="Helvetica" w:cs="Helvetica" w:hint="eastAsia"/>
          <w:b/>
          <w:bCs/>
          <w:color w:val="222222"/>
          <w:sz w:val="21"/>
          <w:szCs w:val="21"/>
        </w:rPr>
        <w:t>Г</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л</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а</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в</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а</w:t>
      </w:r>
      <w:r w:rsidRPr="00D075B4">
        <w:rPr>
          <w:rFonts w:ascii="Helvetica" w:hAnsi="Helvetica" w:cs="Helvetica"/>
          <w:b/>
          <w:bCs/>
          <w:color w:val="222222"/>
          <w:sz w:val="21"/>
          <w:szCs w:val="21"/>
        </w:rPr>
        <w:t xml:space="preserve"> 2. </w:t>
      </w:r>
      <w:r w:rsidRPr="00D075B4">
        <w:rPr>
          <w:rFonts w:ascii="Helvetica" w:hAnsi="Helvetica" w:cs="Helvetica" w:hint="eastAsia"/>
          <w:b/>
          <w:bCs/>
          <w:color w:val="222222"/>
          <w:sz w:val="21"/>
          <w:szCs w:val="21"/>
        </w:rPr>
        <w:t>МАТЕРИАЛ</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И</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МЕТОДЫ</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ИССЛЕДОВАНИЯ</w:t>
      </w:r>
    </w:p>
    <w:p w14:paraId="3A3F1E1F" w14:textId="77777777" w:rsidR="00D075B4" w:rsidRPr="00D075B4" w:rsidRDefault="00D075B4" w:rsidP="00D075B4">
      <w:pPr>
        <w:rPr>
          <w:rFonts w:ascii="Helvetica" w:hAnsi="Helvetica" w:cs="Helvetica"/>
          <w:b/>
          <w:bCs/>
          <w:color w:val="222222"/>
          <w:sz w:val="21"/>
          <w:szCs w:val="21"/>
        </w:rPr>
      </w:pPr>
    </w:p>
    <w:p w14:paraId="2273634E" w14:textId="77777777" w:rsidR="00D075B4" w:rsidRPr="00D075B4" w:rsidRDefault="00D075B4" w:rsidP="00D075B4">
      <w:pPr>
        <w:rPr>
          <w:rFonts w:ascii="Helvetica" w:hAnsi="Helvetica" w:cs="Helvetica"/>
          <w:b/>
          <w:bCs/>
          <w:color w:val="222222"/>
          <w:sz w:val="21"/>
          <w:szCs w:val="21"/>
        </w:rPr>
      </w:pPr>
      <w:r w:rsidRPr="00D075B4">
        <w:rPr>
          <w:rFonts w:ascii="Helvetica" w:hAnsi="Helvetica" w:cs="Helvetica"/>
          <w:b/>
          <w:bCs/>
          <w:color w:val="222222"/>
          <w:sz w:val="21"/>
          <w:szCs w:val="21"/>
        </w:rPr>
        <w:lastRenderedPageBreak/>
        <w:t xml:space="preserve">2.1 </w:t>
      </w:r>
      <w:r w:rsidRPr="00D075B4">
        <w:rPr>
          <w:rFonts w:ascii="Helvetica" w:hAnsi="Helvetica" w:cs="Helvetica" w:hint="eastAsia"/>
          <w:b/>
          <w:bCs/>
          <w:color w:val="222222"/>
          <w:sz w:val="21"/>
          <w:szCs w:val="21"/>
        </w:rPr>
        <w:t>Получение</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суспензии</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лейкоцитов</w:t>
      </w:r>
    </w:p>
    <w:p w14:paraId="3FB56B39" w14:textId="77777777" w:rsidR="00D075B4" w:rsidRPr="00D075B4" w:rsidRDefault="00D075B4" w:rsidP="00D075B4">
      <w:pPr>
        <w:rPr>
          <w:rFonts w:ascii="Helvetica" w:hAnsi="Helvetica" w:cs="Helvetica"/>
          <w:b/>
          <w:bCs/>
          <w:color w:val="222222"/>
          <w:sz w:val="21"/>
          <w:szCs w:val="21"/>
        </w:rPr>
      </w:pPr>
    </w:p>
    <w:p w14:paraId="2DDF32EA" w14:textId="77777777" w:rsidR="00D075B4" w:rsidRPr="00D075B4" w:rsidRDefault="00D075B4" w:rsidP="00D075B4">
      <w:pPr>
        <w:rPr>
          <w:rFonts w:ascii="Helvetica" w:hAnsi="Helvetica" w:cs="Helvetica"/>
          <w:b/>
          <w:bCs/>
          <w:color w:val="222222"/>
          <w:sz w:val="21"/>
          <w:szCs w:val="21"/>
        </w:rPr>
      </w:pPr>
      <w:r w:rsidRPr="00D075B4">
        <w:rPr>
          <w:rFonts w:ascii="Helvetica" w:hAnsi="Helvetica" w:cs="Helvetica"/>
          <w:b/>
          <w:bCs/>
          <w:color w:val="222222"/>
          <w:sz w:val="21"/>
          <w:szCs w:val="21"/>
        </w:rPr>
        <w:t xml:space="preserve">2.2 </w:t>
      </w:r>
      <w:r w:rsidRPr="00D075B4">
        <w:rPr>
          <w:rFonts w:ascii="Helvetica" w:hAnsi="Helvetica" w:cs="Helvetica" w:hint="eastAsia"/>
          <w:b/>
          <w:bCs/>
          <w:color w:val="222222"/>
          <w:sz w:val="21"/>
          <w:szCs w:val="21"/>
        </w:rPr>
        <w:t>Оценка</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фагоцитарной</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активности</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лейкоцитов</w:t>
      </w:r>
    </w:p>
    <w:p w14:paraId="66B1003D" w14:textId="77777777" w:rsidR="00D075B4" w:rsidRPr="00D075B4" w:rsidRDefault="00D075B4" w:rsidP="00D075B4">
      <w:pPr>
        <w:rPr>
          <w:rFonts w:ascii="Helvetica" w:hAnsi="Helvetica" w:cs="Helvetica"/>
          <w:b/>
          <w:bCs/>
          <w:color w:val="222222"/>
          <w:sz w:val="21"/>
          <w:szCs w:val="21"/>
        </w:rPr>
      </w:pPr>
    </w:p>
    <w:p w14:paraId="2F631E12" w14:textId="77777777" w:rsidR="00D075B4" w:rsidRPr="00D075B4" w:rsidRDefault="00D075B4" w:rsidP="00D075B4">
      <w:pPr>
        <w:rPr>
          <w:rFonts w:ascii="Helvetica" w:hAnsi="Helvetica" w:cs="Helvetica"/>
          <w:b/>
          <w:bCs/>
          <w:color w:val="222222"/>
          <w:sz w:val="21"/>
          <w:szCs w:val="21"/>
        </w:rPr>
      </w:pPr>
      <w:r w:rsidRPr="00D075B4">
        <w:rPr>
          <w:rFonts w:ascii="Helvetica" w:hAnsi="Helvetica" w:cs="Helvetica"/>
          <w:b/>
          <w:bCs/>
          <w:color w:val="222222"/>
          <w:sz w:val="21"/>
          <w:szCs w:val="21"/>
        </w:rPr>
        <w:t xml:space="preserve">2.3 </w:t>
      </w:r>
      <w:r w:rsidRPr="00D075B4">
        <w:rPr>
          <w:rFonts w:ascii="Helvetica" w:hAnsi="Helvetica" w:cs="Helvetica" w:hint="eastAsia"/>
          <w:b/>
          <w:bCs/>
          <w:color w:val="222222"/>
          <w:sz w:val="21"/>
          <w:szCs w:val="21"/>
        </w:rPr>
        <w:t>Определение</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миграционной</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активности</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лейкоцитов</w:t>
      </w:r>
    </w:p>
    <w:p w14:paraId="08856053" w14:textId="77777777" w:rsidR="00D075B4" w:rsidRPr="00D075B4" w:rsidRDefault="00D075B4" w:rsidP="00D075B4">
      <w:pPr>
        <w:rPr>
          <w:rFonts w:ascii="Helvetica" w:hAnsi="Helvetica" w:cs="Helvetica"/>
          <w:b/>
          <w:bCs/>
          <w:color w:val="222222"/>
          <w:sz w:val="21"/>
          <w:szCs w:val="21"/>
        </w:rPr>
      </w:pPr>
    </w:p>
    <w:p w14:paraId="7FCD0413" w14:textId="77777777" w:rsidR="00D075B4" w:rsidRPr="00D075B4" w:rsidRDefault="00D075B4" w:rsidP="00D075B4">
      <w:pPr>
        <w:rPr>
          <w:rFonts w:ascii="Helvetica" w:hAnsi="Helvetica" w:cs="Helvetica"/>
          <w:b/>
          <w:bCs/>
          <w:color w:val="222222"/>
          <w:sz w:val="21"/>
          <w:szCs w:val="21"/>
        </w:rPr>
      </w:pPr>
      <w:r w:rsidRPr="00D075B4">
        <w:rPr>
          <w:rFonts w:ascii="Helvetica" w:hAnsi="Helvetica" w:cs="Helvetica"/>
          <w:b/>
          <w:bCs/>
          <w:color w:val="222222"/>
          <w:sz w:val="21"/>
          <w:szCs w:val="21"/>
        </w:rPr>
        <w:t xml:space="preserve">2.4 </w:t>
      </w:r>
      <w:r w:rsidRPr="00D075B4">
        <w:rPr>
          <w:rFonts w:ascii="Helvetica" w:hAnsi="Helvetica" w:cs="Helvetica" w:hint="eastAsia"/>
          <w:b/>
          <w:bCs/>
          <w:color w:val="222222"/>
          <w:sz w:val="21"/>
          <w:szCs w:val="21"/>
        </w:rPr>
        <w:t>Исследование</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осморегуляторных</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реакций</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лейкоцитов</w:t>
      </w:r>
    </w:p>
    <w:p w14:paraId="77224862" w14:textId="77777777" w:rsidR="00D075B4" w:rsidRPr="00D075B4" w:rsidRDefault="00D075B4" w:rsidP="00D075B4">
      <w:pPr>
        <w:rPr>
          <w:rFonts w:ascii="Helvetica" w:hAnsi="Helvetica" w:cs="Helvetica"/>
          <w:b/>
          <w:bCs/>
          <w:color w:val="222222"/>
          <w:sz w:val="21"/>
          <w:szCs w:val="21"/>
        </w:rPr>
      </w:pPr>
    </w:p>
    <w:p w14:paraId="793FBEA0" w14:textId="77777777" w:rsidR="00D075B4" w:rsidRPr="00D075B4" w:rsidRDefault="00D075B4" w:rsidP="00D075B4">
      <w:pPr>
        <w:rPr>
          <w:rFonts w:ascii="Helvetica" w:hAnsi="Helvetica" w:cs="Helvetica"/>
          <w:b/>
          <w:bCs/>
          <w:color w:val="222222"/>
          <w:sz w:val="21"/>
          <w:szCs w:val="21"/>
        </w:rPr>
      </w:pPr>
      <w:r w:rsidRPr="00D075B4">
        <w:rPr>
          <w:rFonts w:ascii="Helvetica" w:hAnsi="Helvetica" w:cs="Helvetica"/>
          <w:b/>
          <w:bCs/>
          <w:color w:val="222222"/>
          <w:sz w:val="21"/>
          <w:szCs w:val="21"/>
        </w:rPr>
        <w:t xml:space="preserve">2.5 </w:t>
      </w:r>
      <w:r w:rsidRPr="00D075B4">
        <w:rPr>
          <w:rFonts w:ascii="Helvetica" w:hAnsi="Helvetica" w:cs="Helvetica" w:hint="eastAsia"/>
          <w:b/>
          <w:bCs/>
          <w:color w:val="222222"/>
          <w:sz w:val="21"/>
          <w:szCs w:val="21"/>
        </w:rPr>
        <w:t>Исследование</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осмотической</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стойкости</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лейкоцитов</w:t>
      </w:r>
    </w:p>
    <w:p w14:paraId="1D80F70A" w14:textId="77777777" w:rsidR="00D075B4" w:rsidRPr="00D075B4" w:rsidRDefault="00D075B4" w:rsidP="00D075B4">
      <w:pPr>
        <w:rPr>
          <w:rFonts w:ascii="Helvetica" w:hAnsi="Helvetica" w:cs="Helvetica"/>
          <w:b/>
          <w:bCs/>
          <w:color w:val="222222"/>
          <w:sz w:val="21"/>
          <w:szCs w:val="21"/>
        </w:rPr>
      </w:pPr>
    </w:p>
    <w:p w14:paraId="7791F84C" w14:textId="77777777" w:rsidR="00D075B4" w:rsidRPr="00D075B4" w:rsidRDefault="00D075B4" w:rsidP="00D075B4">
      <w:pPr>
        <w:rPr>
          <w:rFonts w:ascii="Helvetica" w:hAnsi="Helvetica" w:cs="Helvetica"/>
          <w:b/>
          <w:bCs/>
          <w:color w:val="222222"/>
          <w:sz w:val="21"/>
          <w:szCs w:val="21"/>
        </w:rPr>
      </w:pPr>
      <w:r w:rsidRPr="00D075B4">
        <w:rPr>
          <w:rFonts w:ascii="Helvetica" w:hAnsi="Helvetica" w:cs="Helvetica"/>
          <w:b/>
          <w:bCs/>
          <w:color w:val="222222"/>
          <w:sz w:val="21"/>
          <w:szCs w:val="21"/>
        </w:rPr>
        <w:t xml:space="preserve">2.6 </w:t>
      </w:r>
      <w:r w:rsidRPr="00D075B4">
        <w:rPr>
          <w:rFonts w:ascii="Helvetica" w:hAnsi="Helvetica" w:cs="Helvetica" w:hint="eastAsia"/>
          <w:b/>
          <w:bCs/>
          <w:color w:val="222222"/>
          <w:sz w:val="21"/>
          <w:szCs w:val="21"/>
        </w:rPr>
        <w:t>Подсчет</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лейкоцитарной</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формулы</w:t>
      </w:r>
    </w:p>
    <w:p w14:paraId="35EF6842" w14:textId="77777777" w:rsidR="00D075B4" w:rsidRPr="00D075B4" w:rsidRDefault="00D075B4" w:rsidP="00D075B4">
      <w:pPr>
        <w:rPr>
          <w:rFonts w:ascii="Helvetica" w:hAnsi="Helvetica" w:cs="Helvetica"/>
          <w:b/>
          <w:bCs/>
          <w:color w:val="222222"/>
          <w:sz w:val="21"/>
          <w:szCs w:val="21"/>
        </w:rPr>
      </w:pPr>
    </w:p>
    <w:p w14:paraId="3C7F6E24" w14:textId="77777777" w:rsidR="00D075B4" w:rsidRPr="00D075B4" w:rsidRDefault="00D075B4" w:rsidP="00D075B4">
      <w:pPr>
        <w:rPr>
          <w:rFonts w:ascii="Helvetica" w:hAnsi="Helvetica" w:cs="Helvetica"/>
          <w:b/>
          <w:bCs/>
          <w:color w:val="222222"/>
          <w:sz w:val="21"/>
          <w:szCs w:val="21"/>
        </w:rPr>
      </w:pPr>
      <w:r w:rsidRPr="00D075B4">
        <w:rPr>
          <w:rFonts w:ascii="Helvetica" w:hAnsi="Helvetica" w:cs="Helvetica"/>
          <w:b/>
          <w:bCs/>
          <w:color w:val="222222"/>
          <w:sz w:val="21"/>
          <w:szCs w:val="21"/>
        </w:rPr>
        <w:t xml:space="preserve">2.7 </w:t>
      </w:r>
      <w:r w:rsidRPr="00D075B4">
        <w:rPr>
          <w:rFonts w:ascii="Helvetica" w:hAnsi="Helvetica" w:cs="Helvetica" w:hint="eastAsia"/>
          <w:b/>
          <w:bCs/>
          <w:color w:val="222222"/>
          <w:sz w:val="21"/>
          <w:szCs w:val="21"/>
        </w:rPr>
        <w:t>Статистические</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методы</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обработки</w:t>
      </w:r>
    </w:p>
    <w:p w14:paraId="7FB11D76" w14:textId="77777777" w:rsidR="00D075B4" w:rsidRPr="00D075B4" w:rsidRDefault="00D075B4" w:rsidP="00D075B4">
      <w:pPr>
        <w:rPr>
          <w:rFonts w:ascii="Helvetica" w:hAnsi="Helvetica" w:cs="Helvetica"/>
          <w:b/>
          <w:bCs/>
          <w:color w:val="222222"/>
          <w:sz w:val="21"/>
          <w:szCs w:val="21"/>
        </w:rPr>
      </w:pPr>
    </w:p>
    <w:p w14:paraId="48C43586" w14:textId="77777777" w:rsidR="00D075B4" w:rsidRPr="00D075B4" w:rsidRDefault="00D075B4" w:rsidP="00D075B4">
      <w:pPr>
        <w:rPr>
          <w:rFonts w:ascii="Helvetica" w:hAnsi="Helvetica" w:cs="Helvetica"/>
          <w:b/>
          <w:bCs/>
          <w:color w:val="222222"/>
          <w:sz w:val="21"/>
          <w:szCs w:val="21"/>
        </w:rPr>
      </w:pPr>
      <w:r w:rsidRPr="00D075B4">
        <w:rPr>
          <w:rFonts w:ascii="Helvetica" w:hAnsi="Helvetica" w:cs="Helvetica" w:hint="eastAsia"/>
          <w:b/>
          <w:bCs/>
          <w:color w:val="222222"/>
          <w:sz w:val="21"/>
          <w:szCs w:val="21"/>
        </w:rPr>
        <w:t>Г</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л</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а</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в</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а</w:t>
      </w:r>
      <w:r w:rsidRPr="00D075B4">
        <w:rPr>
          <w:rFonts w:ascii="Helvetica" w:hAnsi="Helvetica" w:cs="Helvetica"/>
          <w:b/>
          <w:bCs/>
          <w:color w:val="222222"/>
          <w:sz w:val="21"/>
          <w:szCs w:val="21"/>
        </w:rPr>
        <w:t xml:space="preserve"> 3. </w:t>
      </w:r>
      <w:r w:rsidRPr="00D075B4">
        <w:rPr>
          <w:rFonts w:ascii="Helvetica" w:hAnsi="Helvetica" w:cs="Helvetica" w:hint="eastAsia"/>
          <w:b/>
          <w:bCs/>
          <w:color w:val="222222"/>
          <w:sz w:val="21"/>
          <w:szCs w:val="21"/>
        </w:rPr>
        <w:t>СВОЙСТВА</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ЛЕЙКОЦИТОВ</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В</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УСЛОВИЯХ</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НОРМЫ</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И</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ПРИ</w:t>
      </w:r>
    </w:p>
    <w:p w14:paraId="2A4620AF" w14:textId="77777777" w:rsidR="00D075B4" w:rsidRPr="00D075B4" w:rsidRDefault="00D075B4" w:rsidP="00D075B4">
      <w:pPr>
        <w:rPr>
          <w:rFonts w:ascii="Helvetica" w:hAnsi="Helvetica" w:cs="Helvetica"/>
          <w:b/>
          <w:bCs/>
          <w:color w:val="222222"/>
          <w:sz w:val="21"/>
          <w:szCs w:val="21"/>
        </w:rPr>
      </w:pPr>
    </w:p>
    <w:p w14:paraId="5F60AC98" w14:textId="77777777" w:rsidR="00D075B4" w:rsidRPr="00D075B4" w:rsidRDefault="00D075B4" w:rsidP="00D075B4">
      <w:pPr>
        <w:rPr>
          <w:rFonts w:ascii="Helvetica" w:hAnsi="Helvetica" w:cs="Helvetica"/>
          <w:b/>
          <w:bCs/>
          <w:color w:val="222222"/>
          <w:sz w:val="21"/>
          <w:szCs w:val="21"/>
        </w:rPr>
      </w:pPr>
      <w:r w:rsidRPr="00D075B4">
        <w:rPr>
          <w:rFonts w:ascii="Helvetica" w:hAnsi="Helvetica" w:cs="Helvetica" w:hint="eastAsia"/>
          <w:b/>
          <w:bCs/>
          <w:color w:val="222222"/>
          <w:sz w:val="21"/>
          <w:szCs w:val="21"/>
        </w:rPr>
        <w:t>МОРФОФУНКЦИОНАЛЬНОМ</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ИЗМЕНЕНИИ</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СОЕДИНИТЕЛЬНОЙ</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ТКАНИ</w:t>
      </w:r>
    </w:p>
    <w:p w14:paraId="1ACA26F3" w14:textId="77777777" w:rsidR="00D075B4" w:rsidRPr="00D075B4" w:rsidRDefault="00D075B4" w:rsidP="00D075B4">
      <w:pPr>
        <w:rPr>
          <w:rFonts w:ascii="Helvetica" w:hAnsi="Helvetica" w:cs="Helvetica"/>
          <w:b/>
          <w:bCs/>
          <w:color w:val="222222"/>
          <w:sz w:val="21"/>
          <w:szCs w:val="21"/>
        </w:rPr>
      </w:pPr>
    </w:p>
    <w:p w14:paraId="5845090D" w14:textId="77777777" w:rsidR="00D075B4" w:rsidRPr="00D075B4" w:rsidRDefault="00D075B4" w:rsidP="00D075B4">
      <w:pPr>
        <w:rPr>
          <w:rFonts w:ascii="Helvetica" w:hAnsi="Helvetica" w:cs="Helvetica"/>
          <w:b/>
          <w:bCs/>
          <w:color w:val="222222"/>
          <w:sz w:val="21"/>
          <w:szCs w:val="21"/>
        </w:rPr>
      </w:pPr>
      <w:r w:rsidRPr="00D075B4">
        <w:rPr>
          <w:rFonts w:ascii="Helvetica" w:hAnsi="Helvetica" w:cs="Helvetica"/>
          <w:b/>
          <w:bCs/>
          <w:color w:val="222222"/>
          <w:sz w:val="21"/>
          <w:szCs w:val="21"/>
        </w:rPr>
        <w:t xml:space="preserve">3.1.1 </w:t>
      </w:r>
      <w:r w:rsidRPr="00D075B4">
        <w:rPr>
          <w:rFonts w:ascii="Helvetica" w:hAnsi="Helvetica" w:cs="Helvetica" w:hint="eastAsia"/>
          <w:b/>
          <w:bCs/>
          <w:color w:val="222222"/>
          <w:sz w:val="21"/>
          <w:szCs w:val="21"/>
        </w:rPr>
        <w:t>Исследование</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свойств</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лейкоцитов</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при</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обострении</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основного</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патологического</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процесса</w:t>
      </w:r>
    </w:p>
    <w:p w14:paraId="6B790A37" w14:textId="77777777" w:rsidR="00D075B4" w:rsidRPr="00D075B4" w:rsidRDefault="00D075B4" w:rsidP="00D075B4">
      <w:pPr>
        <w:rPr>
          <w:rFonts w:ascii="Helvetica" w:hAnsi="Helvetica" w:cs="Helvetica"/>
          <w:b/>
          <w:bCs/>
          <w:color w:val="222222"/>
          <w:sz w:val="21"/>
          <w:szCs w:val="21"/>
        </w:rPr>
      </w:pPr>
    </w:p>
    <w:p w14:paraId="1D89DFA9" w14:textId="77777777" w:rsidR="00D075B4" w:rsidRPr="00D075B4" w:rsidRDefault="00D075B4" w:rsidP="00D075B4">
      <w:pPr>
        <w:rPr>
          <w:rFonts w:ascii="Helvetica" w:hAnsi="Helvetica" w:cs="Helvetica"/>
          <w:b/>
          <w:bCs/>
          <w:color w:val="222222"/>
          <w:sz w:val="21"/>
          <w:szCs w:val="21"/>
        </w:rPr>
      </w:pPr>
      <w:r w:rsidRPr="00D075B4">
        <w:rPr>
          <w:rFonts w:ascii="Helvetica" w:hAnsi="Helvetica" w:cs="Helvetica"/>
          <w:b/>
          <w:bCs/>
          <w:color w:val="222222"/>
          <w:sz w:val="21"/>
          <w:szCs w:val="21"/>
        </w:rPr>
        <w:t xml:space="preserve">3.1.2 </w:t>
      </w:r>
      <w:r w:rsidRPr="00D075B4">
        <w:rPr>
          <w:rFonts w:ascii="Helvetica" w:hAnsi="Helvetica" w:cs="Helvetica" w:hint="eastAsia"/>
          <w:b/>
          <w:bCs/>
          <w:color w:val="222222"/>
          <w:sz w:val="21"/>
          <w:szCs w:val="21"/>
        </w:rPr>
        <w:t>Фагоцитарная</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активность</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лейкоцитов</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в</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период</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обострения</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основного</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патологического</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процесса</w:t>
      </w:r>
    </w:p>
    <w:p w14:paraId="4D561DA7" w14:textId="77777777" w:rsidR="00D075B4" w:rsidRPr="00D075B4" w:rsidRDefault="00D075B4" w:rsidP="00D075B4">
      <w:pPr>
        <w:rPr>
          <w:rFonts w:ascii="Helvetica" w:hAnsi="Helvetica" w:cs="Helvetica"/>
          <w:b/>
          <w:bCs/>
          <w:color w:val="222222"/>
          <w:sz w:val="21"/>
          <w:szCs w:val="21"/>
        </w:rPr>
      </w:pPr>
    </w:p>
    <w:p w14:paraId="7BBC5F8A" w14:textId="77777777" w:rsidR="00D075B4" w:rsidRPr="00D075B4" w:rsidRDefault="00D075B4" w:rsidP="00D075B4">
      <w:pPr>
        <w:rPr>
          <w:rFonts w:ascii="Helvetica" w:hAnsi="Helvetica" w:cs="Helvetica"/>
          <w:b/>
          <w:bCs/>
          <w:color w:val="222222"/>
          <w:sz w:val="21"/>
          <w:szCs w:val="21"/>
        </w:rPr>
      </w:pPr>
      <w:r w:rsidRPr="00D075B4">
        <w:rPr>
          <w:rFonts w:ascii="Helvetica" w:hAnsi="Helvetica" w:cs="Helvetica"/>
          <w:b/>
          <w:bCs/>
          <w:color w:val="222222"/>
          <w:sz w:val="21"/>
          <w:szCs w:val="21"/>
        </w:rPr>
        <w:lastRenderedPageBreak/>
        <w:t xml:space="preserve">3.1.3 </w:t>
      </w:r>
      <w:r w:rsidRPr="00D075B4">
        <w:rPr>
          <w:rFonts w:ascii="Helvetica" w:hAnsi="Helvetica" w:cs="Helvetica" w:hint="eastAsia"/>
          <w:b/>
          <w:bCs/>
          <w:color w:val="222222"/>
          <w:sz w:val="21"/>
          <w:szCs w:val="21"/>
        </w:rPr>
        <w:t>Миграционная</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способность</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лейкоцитов</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в</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период</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обострения</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основного</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патологического</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процесса</w:t>
      </w:r>
    </w:p>
    <w:p w14:paraId="04AA231A" w14:textId="77777777" w:rsidR="00D075B4" w:rsidRPr="00D075B4" w:rsidRDefault="00D075B4" w:rsidP="00D075B4">
      <w:pPr>
        <w:rPr>
          <w:rFonts w:ascii="Helvetica" w:hAnsi="Helvetica" w:cs="Helvetica"/>
          <w:b/>
          <w:bCs/>
          <w:color w:val="222222"/>
          <w:sz w:val="21"/>
          <w:szCs w:val="21"/>
        </w:rPr>
      </w:pPr>
    </w:p>
    <w:p w14:paraId="0E115A90" w14:textId="77777777" w:rsidR="00D075B4" w:rsidRPr="00D075B4" w:rsidRDefault="00D075B4" w:rsidP="00D075B4">
      <w:pPr>
        <w:rPr>
          <w:rFonts w:ascii="Helvetica" w:hAnsi="Helvetica" w:cs="Helvetica"/>
          <w:b/>
          <w:bCs/>
          <w:color w:val="222222"/>
          <w:sz w:val="21"/>
          <w:szCs w:val="21"/>
        </w:rPr>
      </w:pPr>
      <w:r w:rsidRPr="00D075B4">
        <w:rPr>
          <w:rFonts w:ascii="Helvetica" w:hAnsi="Helvetica" w:cs="Helvetica"/>
          <w:b/>
          <w:bCs/>
          <w:color w:val="222222"/>
          <w:sz w:val="21"/>
          <w:szCs w:val="21"/>
        </w:rPr>
        <w:t xml:space="preserve">3.1.4 </w:t>
      </w:r>
      <w:r w:rsidRPr="00D075B4">
        <w:rPr>
          <w:rFonts w:ascii="Helvetica" w:hAnsi="Helvetica" w:cs="Helvetica" w:hint="eastAsia"/>
          <w:b/>
          <w:bCs/>
          <w:color w:val="222222"/>
          <w:sz w:val="21"/>
          <w:szCs w:val="21"/>
        </w:rPr>
        <w:t>Осморегуляторные</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реакции</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лейкоцитов</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в</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период</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обострения</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основного</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патологического</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процесса</w:t>
      </w:r>
    </w:p>
    <w:p w14:paraId="4ACC100B" w14:textId="77777777" w:rsidR="00D075B4" w:rsidRPr="00D075B4" w:rsidRDefault="00D075B4" w:rsidP="00D075B4">
      <w:pPr>
        <w:rPr>
          <w:rFonts w:ascii="Helvetica" w:hAnsi="Helvetica" w:cs="Helvetica"/>
          <w:b/>
          <w:bCs/>
          <w:color w:val="222222"/>
          <w:sz w:val="21"/>
          <w:szCs w:val="21"/>
        </w:rPr>
      </w:pPr>
    </w:p>
    <w:p w14:paraId="119045A6" w14:textId="77777777" w:rsidR="00D075B4" w:rsidRPr="00D075B4" w:rsidRDefault="00D075B4" w:rsidP="00D075B4">
      <w:pPr>
        <w:rPr>
          <w:rFonts w:ascii="Helvetica" w:hAnsi="Helvetica" w:cs="Helvetica"/>
          <w:b/>
          <w:bCs/>
          <w:color w:val="222222"/>
          <w:sz w:val="21"/>
          <w:szCs w:val="21"/>
        </w:rPr>
      </w:pPr>
      <w:r w:rsidRPr="00D075B4">
        <w:rPr>
          <w:rFonts w:ascii="Helvetica" w:hAnsi="Helvetica" w:cs="Helvetica"/>
          <w:b/>
          <w:bCs/>
          <w:color w:val="222222"/>
          <w:sz w:val="21"/>
          <w:szCs w:val="21"/>
        </w:rPr>
        <w:t xml:space="preserve">3.1.4.1 </w:t>
      </w:r>
      <w:r w:rsidRPr="00D075B4">
        <w:rPr>
          <w:rFonts w:ascii="Helvetica" w:hAnsi="Helvetica" w:cs="Helvetica" w:hint="eastAsia"/>
          <w:b/>
          <w:bCs/>
          <w:color w:val="222222"/>
          <w:sz w:val="21"/>
          <w:szCs w:val="21"/>
        </w:rPr>
        <w:t>Морфометрические</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параметры</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лейкоцитов</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в</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период</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обострения</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инкубированных</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в</w:t>
      </w:r>
      <w:r w:rsidRPr="00D075B4">
        <w:rPr>
          <w:rFonts w:ascii="Helvetica" w:hAnsi="Helvetica" w:cs="Helvetica"/>
          <w:b/>
          <w:bCs/>
          <w:color w:val="222222"/>
          <w:sz w:val="21"/>
          <w:szCs w:val="21"/>
        </w:rPr>
        <w:t xml:space="preserve"> 0,9% </w:t>
      </w:r>
      <w:r w:rsidRPr="00D075B4">
        <w:rPr>
          <w:rFonts w:ascii="Helvetica" w:hAnsi="Helvetica" w:cs="Helvetica" w:hint="eastAsia"/>
          <w:b/>
          <w:bCs/>
          <w:color w:val="222222"/>
          <w:sz w:val="21"/>
          <w:szCs w:val="21"/>
        </w:rPr>
        <w:t>растворе</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хлорида</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натрия</w:t>
      </w:r>
    </w:p>
    <w:p w14:paraId="66CCA800" w14:textId="77777777" w:rsidR="00D075B4" w:rsidRPr="00D075B4" w:rsidRDefault="00D075B4" w:rsidP="00D075B4">
      <w:pPr>
        <w:rPr>
          <w:rFonts w:ascii="Helvetica" w:hAnsi="Helvetica" w:cs="Helvetica"/>
          <w:b/>
          <w:bCs/>
          <w:color w:val="222222"/>
          <w:sz w:val="21"/>
          <w:szCs w:val="21"/>
        </w:rPr>
      </w:pPr>
    </w:p>
    <w:p w14:paraId="5455F8C4" w14:textId="77777777" w:rsidR="00D075B4" w:rsidRPr="00D075B4" w:rsidRDefault="00D075B4" w:rsidP="00D075B4">
      <w:pPr>
        <w:rPr>
          <w:rFonts w:ascii="Helvetica" w:hAnsi="Helvetica" w:cs="Helvetica"/>
          <w:b/>
          <w:bCs/>
          <w:color w:val="222222"/>
          <w:sz w:val="21"/>
          <w:szCs w:val="21"/>
        </w:rPr>
      </w:pPr>
      <w:r w:rsidRPr="00D075B4">
        <w:rPr>
          <w:rFonts w:ascii="Helvetica" w:hAnsi="Helvetica" w:cs="Helvetica"/>
          <w:b/>
          <w:bCs/>
          <w:color w:val="222222"/>
          <w:sz w:val="21"/>
          <w:szCs w:val="21"/>
        </w:rPr>
        <w:t xml:space="preserve">3.1.4.2 </w:t>
      </w:r>
      <w:r w:rsidRPr="00D075B4">
        <w:rPr>
          <w:rFonts w:ascii="Helvetica" w:hAnsi="Helvetica" w:cs="Helvetica" w:hint="eastAsia"/>
          <w:b/>
          <w:bCs/>
          <w:color w:val="222222"/>
          <w:sz w:val="21"/>
          <w:szCs w:val="21"/>
        </w:rPr>
        <w:t>Морфометрические</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параметры</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лейкоцитов</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в</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период</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обострения</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инкубированных</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в</w:t>
      </w:r>
      <w:r w:rsidRPr="00D075B4">
        <w:rPr>
          <w:rFonts w:ascii="Helvetica" w:hAnsi="Helvetica" w:cs="Helvetica"/>
          <w:b/>
          <w:bCs/>
          <w:color w:val="222222"/>
          <w:sz w:val="21"/>
          <w:szCs w:val="21"/>
        </w:rPr>
        <w:t xml:space="preserve"> 0,45% </w:t>
      </w:r>
      <w:r w:rsidRPr="00D075B4">
        <w:rPr>
          <w:rFonts w:ascii="Helvetica" w:hAnsi="Helvetica" w:cs="Helvetica" w:hint="eastAsia"/>
          <w:b/>
          <w:bCs/>
          <w:color w:val="222222"/>
          <w:sz w:val="21"/>
          <w:szCs w:val="21"/>
        </w:rPr>
        <w:t>растворе</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хлорида</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натрия</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в</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течение</w:t>
      </w:r>
      <w:r w:rsidRPr="00D075B4">
        <w:rPr>
          <w:rFonts w:ascii="Helvetica" w:hAnsi="Helvetica" w:cs="Helvetica"/>
          <w:b/>
          <w:bCs/>
          <w:color w:val="222222"/>
          <w:sz w:val="21"/>
          <w:szCs w:val="21"/>
        </w:rPr>
        <w:t xml:space="preserve"> 60 </w:t>
      </w:r>
      <w:r w:rsidRPr="00D075B4">
        <w:rPr>
          <w:rFonts w:ascii="Helvetica" w:hAnsi="Helvetica" w:cs="Helvetica" w:hint="eastAsia"/>
          <w:b/>
          <w:bCs/>
          <w:color w:val="222222"/>
          <w:sz w:val="21"/>
          <w:szCs w:val="21"/>
        </w:rPr>
        <w:t>секунд</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и</w:t>
      </w:r>
      <w:r w:rsidRPr="00D075B4">
        <w:rPr>
          <w:rFonts w:ascii="Helvetica" w:hAnsi="Helvetica" w:cs="Helvetica"/>
          <w:b/>
          <w:bCs/>
          <w:color w:val="222222"/>
          <w:sz w:val="21"/>
          <w:szCs w:val="21"/>
        </w:rPr>
        <w:t xml:space="preserve"> 1 </w:t>
      </w:r>
      <w:r w:rsidRPr="00D075B4">
        <w:rPr>
          <w:rFonts w:ascii="Helvetica" w:hAnsi="Helvetica" w:cs="Helvetica" w:hint="eastAsia"/>
          <w:b/>
          <w:bCs/>
          <w:color w:val="222222"/>
          <w:sz w:val="21"/>
          <w:szCs w:val="21"/>
        </w:rPr>
        <w:t>часа</w:t>
      </w:r>
    </w:p>
    <w:p w14:paraId="01355F35" w14:textId="77777777" w:rsidR="00D075B4" w:rsidRPr="00D075B4" w:rsidRDefault="00D075B4" w:rsidP="00D075B4">
      <w:pPr>
        <w:rPr>
          <w:rFonts w:ascii="Helvetica" w:hAnsi="Helvetica" w:cs="Helvetica"/>
          <w:b/>
          <w:bCs/>
          <w:color w:val="222222"/>
          <w:sz w:val="21"/>
          <w:szCs w:val="21"/>
        </w:rPr>
      </w:pPr>
    </w:p>
    <w:p w14:paraId="77922C39" w14:textId="77777777" w:rsidR="00D075B4" w:rsidRPr="00D075B4" w:rsidRDefault="00D075B4" w:rsidP="00D075B4">
      <w:pPr>
        <w:rPr>
          <w:rFonts w:ascii="Helvetica" w:hAnsi="Helvetica" w:cs="Helvetica"/>
          <w:b/>
          <w:bCs/>
          <w:color w:val="222222"/>
          <w:sz w:val="21"/>
          <w:szCs w:val="21"/>
        </w:rPr>
      </w:pPr>
      <w:r w:rsidRPr="00D075B4">
        <w:rPr>
          <w:rFonts w:ascii="Helvetica" w:hAnsi="Helvetica" w:cs="Helvetica"/>
          <w:b/>
          <w:bCs/>
          <w:color w:val="222222"/>
          <w:sz w:val="21"/>
          <w:szCs w:val="21"/>
        </w:rPr>
        <w:t xml:space="preserve">3.1.4.3 </w:t>
      </w:r>
      <w:r w:rsidRPr="00D075B4">
        <w:rPr>
          <w:rFonts w:ascii="Helvetica" w:hAnsi="Helvetica" w:cs="Helvetica" w:hint="eastAsia"/>
          <w:b/>
          <w:bCs/>
          <w:color w:val="222222"/>
          <w:sz w:val="21"/>
          <w:szCs w:val="21"/>
        </w:rPr>
        <w:t>Морфометрические</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параметры</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лейкоцитов</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в</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период</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обострения</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инкубированных</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в</w:t>
      </w:r>
      <w:r w:rsidRPr="00D075B4">
        <w:rPr>
          <w:rFonts w:ascii="Helvetica" w:hAnsi="Helvetica" w:cs="Helvetica"/>
          <w:b/>
          <w:bCs/>
          <w:color w:val="222222"/>
          <w:sz w:val="21"/>
          <w:szCs w:val="21"/>
        </w:rPr>
        <w:t xml:space="preserve"> 0,2% </w:t>
      </w:r>
      <w:r w:rsidRPr="00D075B4">
        <w:rPr>
          <w:rFonts w:ascii="Helvetica" w:hAnsi="Helvetica" w:cs="Helvetica" w:hint="eastAsia"/>
          <w:b/>
          <w:bCs/>
          <w:color w:val="222222"/>
          <w:sz w:val="21"/>
          <w:szCs w:val="21"/>
        </w:rPr>
        <w:t>растворе</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хлорида</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натрия</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в</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течение</w:t>
      </w:r>
      <w:r w:rsidRPr="00D075B4">
        <w:rPr>
          <w:rFonts w:ascii="Helvetica" w:hAnsi="Helvetica" w:cs="Helvetica"/>
          <w:b/>
          <w:bCs/>
          <w:color w:val="222222"/>
          <w:sz w:val="21"/>
          <w:szCs w:val="21"/>
        </w:rPr>
        <w:t xml:space="preserve"> 60 </w:t>
      </w:r>
      <w:r w:rsidRPr="00D075B4">
        <w:rPr>
          <w:rFonts w:ascii="Helvetica" w:hAnsi="Helvetica" w:cs="Helvetica" w:hint="eastAsia"/>
          <w:b/>
          <w:bCs/>
          <w:color w:val="222222"/>
          <w:sz w:val="21"/>
          <w:szCs w:val="21"/>
        </w:rPr>
        <w:t>секунд</w:t>
      </w:r>
      <w:r w:rsidRPr="00D075B4">
        <w:rPr>
          <w:rFonts w:ascii="Helvetica" w:hAnsi="Helvetica" w:cs="Helvetica"/>
          <w:b/>
          <w:bCs/>
          <w:color w:val="222222"/>
          <w:sz w:val="21"/>
          <w:szCs w:val="21"/>
        </w:rPr>
        <w:t xml:space="preserve"> 3.1.5 </w:t>
      </w:r>
      <w:r w:rsidRPr="00D075B4">
        <w:rPr>
          <w:rFonts w:ascii="Helvetica" w:hAnsi="Helvetica" w:cs="Helvetica" w:hint="eastAsia"/>
          <w:b/>
          <w:bCs/>
          <w:color w:val="222222"/>
          <w:sz w:val="21"/>
          <w:szCs w:val="21"/>
        </w:rPr>
        <w:t>Осмотическая</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стойкость</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лейкоцитов</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в</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период</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обострения</w:t>
      </w:r>
    </w:p>
    <w:p w14:paraId="3DB77AD9" w14:textId="77777777" w:rsidR="00D075B4" w:rsidRPr="00D075B4" w:rsidRDefault="00D075B4" w:rsidP="00D075B4">
      <w:pPr>
        <w:rPr>
          <w:rFonts w:ascii="Helvetica" w:hAnsi="Helvetica" w:cs="Helvetica"/>
          <w:b/>
          <w:bCs/>
          <w:color w:val="222222"/>
          <w:sz w:val="21"/>
          <w:szCs w:val="21"/>
        </w:rPr>
      </w:pPr>
    </w:p>
    <w:p w14:paraId="42F0AAAD" w14:textId="77777777" w:rsidR="00D075B4" w:rsidRPr="00D075B4" w:rsidRDefault="00D075B4" w:rsidP="00D075B4">
      <w:pPr>
        <w:rPr>
          <w:rFonts w:ascii="Helvetica" w:hAnsi="Helvetica" w:cs="Helvetica"/>
          <w:b/>
          <w:bCs/>
          <w:color w:val="222222"/>
          <w:sz w:val="21"/>
          <w:szCs w:val="21"/>
        </w:rPr>
      </w:pPr>
      <w:r w:rsidRPr="00D075B4">
        <w:rPr>
          <w:rFonts w:ascii="Helvetica" w:hAnsi="Helvetica" w:cs="Helvetica"/>
          <w:b/>
          <w:bCs/>
          <w:color w:val="222222"/>
          <w:sz w:val="21"/>
          <w:szCs w:val="21"/>
        </w:rPr>
        <w:t xml:space="preserve">3.2 </w:t>
      </w:r>
      <w:r w:rsidRPr="00D075B4">
        <w:rPr>
          <w:rFonts w:ascii="Helvetica" w:hAnsi="Helvetica" w:cs="Helvetica" w:hint="eastAsia"/>
          <w:b/>
          <w:bCs/>
          <w:color w:val="222222"/>
          <w:sz w:val="21"/>
          <w:szCs w:val="21"/>
        </w:rPr>
        <w:t>Исследование</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свойств</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лейкоцитов</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при</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ремиссии</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основного</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патологического</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процесса</w:t>
      </w:r>
    </w:p>
    <w:p w14:paraId="25D09281" w14:textId="77777777" w:rsidR="00D075B4" w:rsidRPr="00D075B4" w:rsidRDefault="00D075B4" w:rsidP="00D075B4">
      <w:pPr>
        <w:rPr>
          <w:rFonts w:ascii="Helvetica" w:hAnsi="Helvetica" w:cs="Helvetica"/>
          <w:b/>
          <w:bCs/>
          <w:color w:val="222222"/>
          <w:sz w:val="21"/>
          <w:szCs w:val="21"/>
        </w:rPr>
      </w:pPr>
    </w:p>
    <w:p w14:paraId="4D9128AB" w14:textId="77777777" w:rsidR="00D075B4" w:rsidRPr="00D075B4" w:rsidRDefault="00D075B4" w:rsidP="00D075B4">
      <w:pPr>
        <w:rPr>
          <w:rFonts w:ascii="Helvetica" w:hAnsi="Helvetica" w:cs="Helvetica"/>
          <w:b/>
          <w:bCs/>
          <w:color w:val="222222"/>
          <w:sz w:val="21"/>
          <w:szCs w:val="21"/>
        </w:rPr>
      </w:pPr>
      <w:r w:rsidRPr="00D075B4">
        <w:rPr>
          <w:rFonts w:ascii="Helvetica" w:hAnsi="Helvetica" w:cs="Helvetica"/>
          <w:b/>
          <w:bCs/>
          <w:color w:val="222222"/>
          <w:sz w:val="21"/>
          <w:szCs w:val="21"/>
        </w:rPr>
        <w:t xml:space="preserve">3.2.1 </w:t>
      </w:r>
      <w:r w:rsidRPr="00D075B4">
        <w:rPr>
          <w:rFonts w:ascii="Helvetica" w:hAnsi="Helvetica" w:cs="Helvetica" w:hint="eastAsia"/>
          <w:b/>
          <w:bCs/>
          <w:color w:val="222222"/>
          <w:sz w:val="21"/>
          <w:szCs w:val="21"/>
        </w:rPr>
        <w:t>Фагоцитарная</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активность</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лейкоцитов</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в</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период</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ремиссии</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основного</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патологического</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процесса</w:t>
      </w:r>
    </w:p>
    <w:p w14:paraId="54D1FEBD" w14:textId="77777777" w:rsidR="00D075B4" w:rsidRPr="00D075B4" w:rsidRDefault="00D075B4" w:rsidP="00D075B4">
      <w:pPr>
        <w:rPr>
          <w:rFonts w:ascii="Helvetica" w:hAnsi="Helvetica" w:cs="Helvetica"/>
          <w:b/>
          <w:bCs/>
          <w:color w:val="222222"/>
          <w:sz w:val="21"/>
          <w:szCs w:val="21"/>
        </w:rPr>
      </w:pPr>
    </w:p>
    <w:p w14:paraId="1726719A" w14:textId="77777777" w:rsidR="00D075B4" w:rsidRPr="00D075B4" w:rsidRDefault="00D075B4" w:rsidP="00D075B4">
      <w:pPr>
        <w:rPr>
          <w:rFonts w:ascii="Helvetica" w:hAnsi="Helvetica" w:cs="Helvetica"/>
          <w:b/>
          <w:bCs/>
          <w:color w:val="222222"/>
          <w:sz w:val="21"/>
          <w:szCs w:val="21"/>
        </w:rPr>
      </w:pPr>
      <w:r w:rsidRPr="00D075B4">
        <w:rPr>
          <w:rFonts w:ascii="Helvetica" w:hAnsi="Helvetica" w:cs="Helvetica"/>
          <w:b/>
          <w:bCs/>
          <w:color w:val="222222"/>
          <w:sz w:val="21"/>
          <w:szCs w:val="21"/>
        </w:rPr>
        <w:t xml:space="preserve">3.2.2 </w:t>
      </w:r>
      <w:r w:rsidRPr="00D075B4">
        <w:rPr>
          <w:rFonts w:ascii="Helvetica" w:hAnsi="Helvetica" w:cs="Helvetica" w:hint="eastAsia"/>
          <w:b/>
          <w:bCs/>
          <w:color w:val="222222"/>
          <w:sz w:val="21"/>
          <w:szCs w:val="21"/>
        </w:rPr>
        <w:t>Миграционная</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способность</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лейкоцитов</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в</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период</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ремиссии</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основного</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патологического</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процесса</w:t>
      </w:r>
    </w:p>
    <w:p w14:paraId="38E0EBB9" w14:textId="77777777" w:rsidR="00D075B4" w:rsidRPr="00D075B4" w:rsidRDefault="00D075B4" w:rsidP="00D075B4">
      <w:pPr>
        <w:rPr>
          <w:rFonts w:ascii="Helvetica" w:hAnsi="Helvetica" w:cs="Helvetica"/>
          <w:b/>
          <w:bCs/>
          <w:color w:val="222222"/>
          <w:sz w:val="21"/>
          <w:szCs w:val="21"/>
        </w:rPr>
      </w:pPr>
    </w:p>
    <w:p w14:paraId="27BFFCB0" w14:textId="77777777" w:rsidR="00D075B4" w:rsidRPr="00D075B4" w:rsidRDefault="00D075B4" w:rsidP="00D075B4">
      <w:pPr>
        <w:rPr>
          <w:rFonts w:ascii="Helvetica" w:hAnsi="Helvetica" w:cs="Helvetica"/>
          <w:b/>
          <w:bCs/>
          <w:color w:val="222222"/>
          <w:sz w:val="21"/>
          <w:szCs w:val="21"/>
        </w:rPr>
      </w:pPr>
      <w:r w:rsidRPr="00D075B4">
        <w:rPr>
          <w:rFonts w:ascii="Helvetica" w:hAnsi="Helvetica" w:cs="Helvetica"/>
          <w:b/>
          <w:bCs/>
          <w:color w:val="222222"/>
          <w:sz w:val="21"/>
          <w:szCs w:val="21"/>
        </w:rPr>
        <w:t xml:space="preserve">3.2.3 </w:t>
      </w:r>
      <w:r w:rsidRPr="00D075B4">
        <w:rPr>
          <w:rFonts w:ascii="Helvetica" w:hAnsi="Helvetica" w:cs="Helvetica" w:hint="eastAsia"/>
          <w:b/>
          <w:bCs/>
          <w:color w:val="222222"/>
          <w:sz w:val="21"/>
          <w:szCs w:val="21"/>
        </w:rPr>
        <w:t>Осморегуляторные</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реакции</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лейкоцитов</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в</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период</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обострения</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основного</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патологического</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процесс</w:t>
      </w:r>
      <w:r w:rsidRPr="00D075B4">
        <w:rPr>
          <w:rFonts w:ascii="Helvetica" w:hAnsi="Helvetica" w:cs="Helvetica" w:hint="eastAsia"/>
          <w:b/>
          <w:bCs/>
          <w:color w:val="222222"/>
          <w:sz w:val="21"/>
          <w:szCs w:val="21"/>
        </w:rPr>
        <w:lastRenderedPageBreak/>
        <w:t>а</w:t>
      </w:r>
    </w:p>
    <w:p w14:paraId="0B4DB5AC" w14:textId="77777777" w:rsidR="00D075B4" w:rsidRPr="00D075B4" w:rsidRDefault="00D075B4" w:rsidP="00D075B4">
      <w:pPr>
        <w:rPr>
          <w:rFonts w:ascii="Helvetica" w:hAnsi="Helvetica" w:cs="Helvetica"/>
          <w:b/>
          <w:bCs/>
          <w:color w:val="222222"/>
          <w:sz w:val="21"/>
          <w:szCs w:val="21"/>
        </w:rPr>
      </w:pPr>
    </w:p>
    <w:p w14:paraId="3F3F30C5" w14:textId="77777777" w:rsidR="00D075B4" w:rsidRPr="00D075B4" w:rsidRDefault="00D075B4" w:rsidP="00D075B4">
      <w:pPr>
        <w:rPr>
          <w:rFonts w:ascii="Helvetica" w:hAnsi="Helvetica" w:cs="Helvetica"/>
          <w:b/>
          <w:bCs/>
          <w:color w:val="222222"/>
          <w:sz w:val="21"/>
          <w:szCs w:val="21"/>
        </w:rPr>
      </w:pPr>
      <w:r w:rsidRPr="00D075B4">
        <w:rPr>
          <w:rFonts w:ascii="Helvetica" w:hAnsi="Helvetica" w:cs="Helvetica"/>
          <w:b/>
          <w:bCs/>
          <w:color w:val="222222"/>
          <w:sz w:val="21"/>
          <w:szCs w:val="21"/>
        </w:rPr>
        <w:t xml:space="preserve">3.2.3.1 </w:t>
      </w:r>
      <w:r w:rsidRPr="00D075B4">
        <w:rPr>
          <w:rFonts w:ascii="Helvetica" w:hAnsi="Helvetica" w:cs="Helvetica" w:hint="eastAsia"/>
          <w:b/>
          <w:bCs/>
          <w:color w:val="222222"/>
          <w:sz w:val="21"/>
          <w:szCs w:val="21"/>
        </w:rPr>
        <w:t>Морфометрические</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параметры</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лейкоцитов</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в</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период</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обострения</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инкубированных</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в</w:t>
      </w:r>
      <w:r w:rsidRPr="00D075B4">
        <w:rPr>
          <w:rFonts w:ascii="Helvetica" w:hAnsi="Helvetica" w:cs="Helvetica"/>
          <w:b/>
          <w:bCs/>
          <w:color w:val="222222"/>
          <w:sz w:val="21"/>
          <w:szCs w:val="21"/>
        </w:rPr>
        <w:t xml:space="preserve"> 0,9% </w:t>
      </w:r>
      <w:r w:rsidRPr="00D075B4">
        <w:rPr>
          <w:rFonts w:ascii="Helvetica" w:hAnsi="Helvetica" w:cs="Helvetica" w:hint="eastAsia"/>
          <w:b/>
          <w:bCs/>
          <w:color w:val="222222"/>
          <w:sz w:val="21"/>
          <w:szCs w:val="21"/>
        </w:rPr>
        <w:t>растворе</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хлорида</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натрия</w:t>
      </w:r>
    </w:p>
    <w:p w14:paraId="763ED2A0" w14:textId="77777777" w:rsidR="00D075B4" w:rsidRPr="00D075B4" w:rsidRDefault="00D075B4" w:rsidP="00D075B4">
      <w:pPr>
        <w:rPr>
          <w:rFonts w:ascii="Helvetica" w:hAnsi="Helvetica" w:cs="Helvetica"/>
          <w:b/>
          <w:bCs/>
          <w:color w:val="222222"/>
          <w:sz w:val="21"/>
          <w:szCs w:val="21"/>
        </w:rPr>
      </w:pPr>
    </w:p>
    <w:p w14:paraId="632334E4" w14:textId="77777777" w:rsidR="00D075B4" w:rsidRPr="00D075B4" w:rsidRDefault="00D075B4" w:rsidP="00D075B4">
      <w:pPr>
        <w:rPr>
          <w:rFonts w:ascii="Helvetica" w:hAnsi="Helvetica" w:cs="Helvetica"/>
          <w:b/>
          <w:bCs/>
          <w:color w:val="222222"/>
          <w:sz w:val="21"/>
          <w:szCs w:val="21"/>
        </w:rPr>
      </w:pPr>
      <w:r w:rsidRPr="00D075B4">
        <w:rPr>
          <w:rFonts w:ascii="Helvetica" w:hAnsi="Helvetica" w:cs="Helvetica"/>
          <w:b/>
          <w:bCs/>
          <w:color w:val="222222"/>
          <w:sz w:val="21"/>
          <w:szCs w:val="21"/>
        </w:rPr>
        <w:t xml:space="preserve">3.2.3.2 </w:t>
      </w:r>
      <w:r w:rsidRPr="00D075B4">
        <w:rPr>
          <w:rFonts w:ascii="Helvetica" w:hAnsi="Helvetica" w:cs="Helvetica" w:hint="eastAsia"/>
          <w:b/>
          <w:bCs/>
          <w:color w:val="222222"/>
          <w:sz w:val="21"/>
          <w:szCs w:val="21"/>
        </w:rPr>
        <w:t>Морфометрические</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параметры</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лейкоцитов</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в</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период</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обострения</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инкубированных</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в</w:t>
      </w:r>
      <w:r w:rsidRPr="00D075B4">
        <w:rPr>
          <w:rFonts w:ascii="Helvetica" w:hAnsi="Helvetica" w:cs="Helvetica"/>
          <w:b/>
          <w:bCs/>
          <w:color w:val="222222"/>
          <w:sz w:val="21"/>
          <w:szCs w:val="21"/>
        </w:rPr>
        <w:t xml:space="preserve"> 0,45% </w:t>
      </w:r>
      <w:r w:rsidRPr="00D075B4">
        <w:rPr>
          <w:rFonts w:ascii="Helvetica" w:hAnsi="Helvetica" w:cs="Helvetica" w:hint="eastAsia"/>
          <w:b/>
          <w:bCs/>
          <w:color w:val="222222"/>
          <w:sz w:val="21"/>
          <w:szCs w:val="21"/>
        </w:rPr>
        <w:t>растворе</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хлорида</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натрия</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в</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течение</w:t>
      </w:r>
      <w:r w:rsidRPr="00D075B4">
        <w:rPr>
          <w:rFonts w:ascii="Helvetica" w:hAnsi="Helvetica" w:cs="Helvetica"/>
          <w:b/>
          <w:bCs/>
          <w:color w:val="222222"/>
          <w:sz w:val="21"/>
          <w:szCs w:val="21"/>
        </w:rPr>
        <w:t xml:space="preserve"> 60 </w:t>
      </w:r>
      <w:r w:rsidRPr="00D075B4">
        <w:rPr>
          <w:rFonts w:ascii="Helvetica" w:hAnsi="Helvetica" w:cs="Helvetica" w:hint="eastAsia"/>
          <w:b/>
          <w:bCs/>
          <w:color w:val="222222"/>
          <w:sz w:val="21"/>
          <w:szCs w:val="21"/>
        </w:rPr>
        <w:t>секунд</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и</w:t>
      </w:r>
      <w:r w:rsidRPr="00D075B4">
        <w:rPr>
          <w:rFonts w:ascii="Helvetica" w:hAnsi="Helvetica" w:cs="Helvetica"/>
          <w:b/>
          <w:bCs/>
          <w:color w:val="222222"/>
          <w:sz w:val="21"/>
          <w:szCs w:val="21"/>
        </w:rPr>
        <w:t xml:space="preserve"> 1 </w:t>
      </w:r>
      <w:r w:rsidRPr="00D075B4">
        <w:rPr>
          <w:rFonts w:ascii="Helvetica" w:hAnsi="Helvetica" w:cs="Helvetica" w:hint="eastAsia"/>
          <w:b/>
          <w:bCs/>
          <w:color w:val="222222"/>
          <w:sz w:val="21"/>
          <w:szCs w:val="21"/>
        </w:rPr>
        <w:t>часа</w:t>
      </w:r>
    </w:p>
    <w:p w14:paraId="58B0F6E7" w14:textId="77777777" w:rsidR="00D075B4" w:rsidRPr="00D075B4" w:rsidRDefault="00D075B4" w:rsidP="00D075B4">
      <w:pPr>
        <w:rPr>
          <w:rFonts w:ascii="Helvetica" w:hAnsi="Helvetica" w:cs="Helvetica"/>
          <w:b/>
          <w:bCs/>
          <w:color w:val="222222"/>
          <w:sz w:val="21"/>
          <w:szCs w:val="21"/>
        </w:rPr>
      </w:pPr>
    </w:p>
    <w:p w14:paraId="17FCE139" w14:textId="77777777" w:rsidR="00D075B4" w:rsidRPr="00D075B4" w:rsidRDefault="00D075B4" w:rsidP="00D075B4">
      <w:pPr>
        <w:rPr>
          <w:rFonts w:ascii="Helvetica" w:hAnsi="Helvetica" w:cs="Helvetica"/>
          <w:b/>
          <w:bCs/>
          <w:color w:val="222222"/>
          <w:sz w:val="21"/>
          <w:szCs w:val="21"/>
        </w:rPr>
      </w:pPr>
      <w:r w:rsidRPr="00D075B4">
        <w:rPr>
          <w:rFonts w:ascii="Helvetica" w:hAnsi="Helvetica" w:cs="Helvetica"/>
          <w:b/>
          <w:bCs/>
          <w:color w:val="222222"/>
          <w:sz w:val="21"/>
          <w:szCs w:val="21"/>
        </w:rPr>
        <w:t xml:space="preserve">3.2.3.3 </w:t>
      </w:r>
      <w:r w:rsidRPr="00D075B4">
        <w:rPr>
          <w:rFonts w:ascii="Helvetica" w:hAnsi="Helvetica" w:cs="Helvetica" w:hint="eastAsia"/>
          <w:b/>
          <w:bCs/>
          <w:color w:val="222222"/>
          <w:sz w:val="21"/>
          <w:szCs w:val="21"/>
        </w:rPr>
        <w:t>Морфометрические</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параметры</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лейкоцитов</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в</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период</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ремиссии</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инкубированных</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в</w:t>
      </w:r>
      <w:r w:rsidRPr="00D075B4">
        <w:rPr>
          <w:rFonts w:ascii="Helvetica" w:hAnsi="Helvetica" w:cs="Helvetica"/>
          <w:b/>
          <w:bCs/>
          <w:color w:val="222222"/>
          <w:sz w:val="21"/>
          <w:szCs w:val="21"/>
        </w:rPr>
        <w:t xml:space="preserve"> 0,2% </w:t>
      </w:r>
      <w:r w:rsidRPr="00D075B4">
        <w:rPr>
          <w:rFonts w:ascii="Helvetica" w:hAnsi="Helvetica" w:cs="Helvetica" w:hint="eastAsia"/>
          <w:b/>
          <w:bCs/>
          <w:color w:val="222222"/>
          <w:sz w:val="21"/>
          <w:szCs w:val="21"/>
        </w:rPr>
        <w:t>растворе</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хлорида</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натрия</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в</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течение</w:t>
      </w:r>
      <w:r w:rsidRPr="00D075B4">
        <w:rPr>
          <w:rFonts w:ascii="Helvetica" w:hAnsi="Helvetica" w:cs="Helvetica"/>
          <w:b/>
          <w:bCs/>
          <w:color w:val="222222"/>
          <w:sz w:val="21"/>
          <w:szCs w:val="21"/>
        </w:rPr>
        <w:t xml:space="preserve"> 60 </w:t>
      </w:r>
      <w:r w:rsidRPr="00D075B4">
        <w:rPr>
          <w:rFonts w:ascii="Helvetica" w:hAnsi="Helvetica" w:cs="Helvetica" w:hint="eastAsia"/>
          <w:b/>
          <w:bCs/>
          <w:color w:val="222222"/>
          <w:sz w:val="21"/>
          <w:szCs w:val="21"/>
        </w:rPr>
        <w:t>секунд</w:t>
      </w:r>
    </w:p>
    <w:p w14:paraId="5B59115C" w14:textId="77777777" w:rsidR="00D075B4" w:rsidRPr="00D075B4" w:rsidRDefault="00D075B4" w:rsidP="00D075B4">
      <w:pPr>
        <w:rPr>
          <w:rFonts w:ascii="Helvetica" w:hAnsi="Helvetica" w:cs="Helvetica"/>
          <w:b/>
          <w:bCs/>
          <w:color w:val="222222"/>
          <w:sz w:val="21"/>
          <w:szCs w:val="21"/>
        </w:rPr>
      </w:pPr>
    </w:p>
    <w:p w14:paraId="02FBE578" w14:textId="77777777" w:rsidR="00D075B4" w:rsidRPr="00D075B4" w:rsidRDefault="00D075B4" w:rsidP="00D075B4">
      <w:pPr>
        <w:rPr>
          <w:rFonts w:ascii="Helvetica" w:hAnsi="Helvetica" w:cs="Helvetica"/>
          <w:b/>
          <w:bCs/>
          <w:color w:val="222222"/>
          <w:sz w:val="21"/>
          <w:szCs w:val="21"/>
        </w:rPr>
      </w:pPr>
      <w:r w:rsidRPr="00D075B4">
        <w:rPr>
          <w:rFonts w:ascii="Helvetica" w:hAnsi="Helvetica" w:cs="Helvetica"/>
          <w:b/>
          <w:bCs/>
          <w:color w:val="222222"/>
          <w:sz w:val="21"/>
          <w:szCs w:val="21"/>
        </w:rPr>
        <w:t xml:space="preserve">3.2.4 </w:t>
      </w:r>
      <w:r w:rsidRPr="00D075B4">
        <w:rPr>
          <w:rFonts w:ascii="Helvetica" w:hAnsi="Helvetica" w:cs="Helvetica" w:hint="eastAsia"/>
          <w:b/>
          <w:bCs/>
          <w:color w:val="222222"/>
          <w:sz w:val="21"/>
          <w:szCs w:val="21"/>
        </w:rPr>
        <w:t>Осмотическая</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стойкость</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лейкоцитов</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в</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период</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ремиссии</w:t>
      </w:r>
    </w:p>
    <w:p w14:paraId="149EE76A" w14:textId="77777777" w:rsidR="00D075B4" w:rsidRPr="00D075B4" w:rsidRDefault="00D075B4" w:rsidP="00D075B4">
      <w:pPr>
        <w:rPr>
          <w:rFonts w:ascii="Helvetica" w:hAnsi="Helvetica" w:cs="Helvetica"/>
          <w:b/>
          <w:bCs/>
          <w:color w:val="222222"/>
          <w:sz w:val="21"/>
          <w:szCs w:val="21"/>
        </w:rPr>
      </w:pPr>
    </w:p>
    <w:p w14:paraId="2F20978A" w14:textId="77777777" w:rsidR="00D075B4" w:rsidRPr="00D075B4" w:rsidRDefault="00D075B4" w:rsidP="00D075B4">
      <w:pPr>
        <w:rPr>
          <w:rFonts w:ascii="Helvetica" w:hAnsi="Helvetica" w:cs="Helvetica"/>
          <w:b/>
          <w:bCs/>
          <w:color w:val="222222"/>
          <w:sz w:val="21"/>
          <w:szCs w:val="21"/>
        </w:rPr>
      </w:pPr>
      <w:r w:rsidRPr="00D075B4">
        <w:rPr>
          <w:rFonts w:ascii="Helvetica" w:hAnsi="Helvetica" w:cs="Helvetica"/>
          <w:b/>
          <w:bCs/>
          <w:color w:val="222222"/>
          <w:sz w:val="21"/>
          <w:szCs w:val="21"/>
        </w:rPr>
        <w:t xml:space="preserve">3.3 </w:t>
      </w:r>
      <w:r w:rsidRPr="00D075B4">
        <w:rPr>
          <w:rFonts w:ascii="Helvetica" w:hAnsi="Helvetica" w:cs="Helvetica" w:hint="eastAsia"/>
          <w:b/>
          <w:bCs/>
          <w:color w:val="222222"/>
          <w:sz w:val="21"/>
          <w:szCs w:val="21"/>
        </w:rPr>
        <w:t>Сезонные</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изменения</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свойств</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лейкоцитов</w:t>
      </w:r>
    </w:p>
    <w:p w14:paraId="1062654C" w14:textId="77777777" w:rsidR="00D075B4" w:rsidRPr="00D075B4" w:rsidRDefault="00D075B4" w:rsidP="00D075B4">
      <w:pPr>
        <w:rPr>
          <w:rFonts w:ascii="Helvetica" w:hAnsi="Helvetica" w:cs="Helvetica"/>
          <w:b/>
          <w:bCs/>
          <w:color w:val="222222"/>
          <w:sz w:val="21"/>
          <w:szCs w:val="21"/>
        </w:rPr>
      </w:pPr>
    </w:p>
    <w:p w14:paraId="29D4D81F" w14:textId="77777777" w:rsidR="00D075B4" w:rsidRPr="00D075B4" w:rsidRDefault="00D075B4" w:rsidP="00D075B4">
      <w:pPr>
        <w:rPr>
          <w:rFonts w:ascii="Helvetica" w:hAnsi="Helvetica" w:cs="Helvetica"/>
          <w:b/>
          <w:bCs/>
          <w:color w:val="222222"/>
          <w:sz w:val="21"/>
          <w:szCs w:val="21"/>
        </w:rPr>
      </w:pPr>
      <w:r w:rsidRPr="00D075B4">
        <w:rPr>
          <w:rFonts w:ascii="Helvetica" w:hAnsi="Helvetica" w:cs="Helvetica"/>
          <w:b/>
          <w:bCs/>
          <w:color w:val="222222"/>
          <w:sz w:val="21"/>
          <w:szCs w:val="21"/>
        </w:rPr>
        <w:t xml:space="preserve">3.3.1 </w:t>
      </w:r>
      <w:r w:rsidRPr="00D075B4">
        <w:rPr>
          <w:rFonts w:ascii="Helvetica" w:hAnsi="Helvetica" w:cs="Helvetica" w:hint="eastAsia"/>
          <w:b/>
          <w:bCs/>
          <w:color w:val="222222"/>
          <w:sz w:val="21"/>
          <w:szCs w:val="21"/>
        </w:rPr>
        <w:t>Сезонные</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изменения</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свойств</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лейкоцитов</w:t>
      </w:r>
    </w:p>
    <w:p w14:paraId="6573E9FD" w14:textId="77777777" w:rsidR="00D075B4" w:rsidRPr="00D075B4" w:rsidRDefault="00D075B4" w:rsidP="00D075B4">
      <w:pPr>
        <w:rPr>
          <w:rFonts w:ascii="Helvetica" w:hAnsi="Helvetica" w:cs="Helvetica"/>
          <w:b/>
          <w:bCs/>
          <w:color w:val="222222"/>
          <w:sz w:val="21"/>
          <w:szCs w:val="21"/>
        </w:rPr>
      </w:pPr>
    </w:p>
    <w:p w14:paraId="2AE468C0" w14:textId="77777777" w:rsidR="00D075B4" w:rsidRPr="00D075B4" w:rsidRDefault="00D075B4" w:rsidP="00D075B4">
      <w:pPr>
        <w:rPr>
          <w:rFonts w:ascii="Helvetica" w:hAnsi="Helvetica" w:cs="Helvetica"/>
          <w:b/>
          <w:bCs/>
          <w:color w:val="222222"/>
          <w:sz w:val="21"/>
          <w:szCs w:val="21"/>
        </w:rPr>
      </w:pPr>
      <w:r w:rsidRPr="00D075B4">
        <w:rPr>
          <w:rFonts w:ascii="Helvetica" w:hAnsi="Helvetica" w:cs="Helvetica"/>
          <w:b/>
          <w:bCs/>
          <w:color w:val="222222"/>
          <w:sz w:val="21"/>
          <w:szCs w:val="21"/>
        </w:rPr>
        <w:t xml:space="preserve">3.3.2 </w:t>
      </w:r>
      <w:r w:rsidRPr="00D075B4">
        <w:rPr>
          <w:rFonts w:ascii="Helvetica" w:hAnsi="Helvetica" w:cs="Helvetica" w:hint="eastAsia"/>
          <w:b/>
          <w:bCs/>
          <w:color w:val="222222"/>
          <w:sz w:val="21"/>
          <w:szCs w:val="21"/>
        </w:rPr>
        <w:t>Сезонные</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изменения</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фагоцитарной</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активности</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лейкоцитов</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в</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осенний</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и</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весенний</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периоды</w:t>
      </w:r>
    </w:p>
    <w:p w14:paraId="17935F6D" w14:textId="77777777" w:rsidR="00D075B4" w:rsidRPr="00D075B4" w:rsidRDefault="00D075B4" w:rsidP="00D075B4">
      <w:pPr>
        <w:rPr>
          <w:rFonts w:ascii="Helvetica" w:hAnsi="Helvetica" w:cs="Helvetica"/>
          <w:b/>
          <w:bCs/>
          <w:color w:val="222222"/>
          <w:sz w:val="21"/>
          <w:szCs w:val="21"/>
        </w:rPr>
      </w:pPr>
    </w:p>
    <w:p w14:paraId="0BC08BA1" w14:textId="77777777" w:rsidR="00D075B4" w:rsidRPr="00D075B4" w:rsidRDefault="00D075B4" w:rsidP="00D075B4">
      <w:pPr>
        <w:rPr>
          <w:rFonts w:ascii="Helvetica" w:hAnsi="Helvetica" w:cs="Helvetica"/>
          <w:b/>
          <w:bCs/>
          <w:color w:val="222222"/>
          <w:sz w:val="21"/>
          <w:szCs w:val="21"/>
        </w:rPr>
      </w:pPr>
      <w:r w:rsidRPr="00D075B4">
        <w:rPr>
          <w:rFonts w:ascii="Helvetica" w:hAnsi="Helvetica" w:cs="Helvetica"/>
          <w:b/>
          <w:bCs/>
          <w:color w:val="222222"/>
          <w:sz w:val="21"/>
          <w:szCs w:val="21"/>
        </w:rPr>
        <w:t xml:space="preserve">3.3.3 </w:t>
      </w:r>
      <w:r w:rsidRPr="00D075B4">
        <w:rPr>
          <w:rFonts w:ascii="Helvetica" w:hAnsi="Helvetica" w:cs="Helvetica" w:hint="eastAsia"/>
          <w:b/>
          <w:bCs/>
          <w:color w:val="222222"/>
          <w:sz w:val="21"/>
          <w:szCs w:val="21"/>
        </w:rPr>
        <w:t>Сезонные</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изменения</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миграционной</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способности</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лейкоцитов</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в</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осенний</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и</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весенний</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периоды</w:t>
      </w:r>
    </w:p>
    <w:p w14:paraId="74B94759" w14:textId="77777777" w:rsidR="00D075B4" w:rsidRPr="00D075B4" w:rsidRDefault="00D075B4" w:rsidP="00D075B4">
      <w:pPr>
        <w:rPr>
          <w:rFonts w:ascii="Helvetica" w:hAnsi="Helvetica" w:cs="Helvetica"/>
          <w:b/>
          <w:bCs/>
          <w:color w:val="222222"/>
          <w:sz w:val="21"/>
          <w:szCs w:val="21"/>
        </w:rPr>
      </w:pPr>
    </w:p>
    <w:p w14:paraId="02F31374" w14:textId="77777777" w:rsidR="00D075B4" w:rsidRPr="00D075B4" w:rsidRDefault="00D075B4" w:rsidP="00D075B4">
      <w:pPr>
        <w:rPr>
          <w:rFonts w:ascii="Helvetica" w:hAnsi="Helvetica" w:cs="Helvetica"/>
          <w:b/>
          <w:bCs/>
          <w:color w:val="222222"/>
          <w:sz w:val="21"/>
          <w:szCs w:val="21"/>
        </w:rPr>
      </w:pPr>
      <w:r w:rsidRPr="00D075B4">
        <w:rPr>
          <w:rFonts w:ascii="Helvetica" w:hAnsi="Helvetica" w:cs="Helvetica"/>
          <w:b/>
          <w:bCs/>
          <w:color w:val="222222"/>
          <w:sz w:val="21"/>
          <w:szCs w:val="21"/>
        </w:rPr>
        <w:t xml:space="preserve">3.3.4 </w:t>
      </w:r>
      <w:r w:rsidRPr="00D075B4">
        <w:rPr>
          <w:rFonts w:ascii="Helvetica" w:hAnsi="Helvetica" w:cs="Helvetica" w:hint="eastAsia"/>
          <w:b/>
          <w:bCs/>
          <w:color w:val="222222"/>
          <w:sz w:val="21"/>
          <w:szCs w:val="21"/>
        </w:rPr>
        <w:t>Сезонные</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изменения</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осморегуляторных</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реакций</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лейкоцитов</w:t>
      </w:r>
    </w:p>
    <w:p w14:paraId="423DEED4" w14:textId="77777777" w:rsidR="00D075B4" w:rsidRPr="00D075B4" w:rsidRDefault="00D075B4" w:rsidP="00D075B4">
      <w:pPr>
        <w:rPr>
          <w:rFonts w:ascii="Helvetica" w:hAnsi="Helvetica" w:cs="Helvetica"/>
          <w:b/>
          <w:bCs/>
          <w:color w:val="222222"/>
          <w:sz w:val="21"/>
          <w:szCs w:val="21"/>
        </w:rPr>
      </w:pPr>
    </w:p>
    <w:p w14:paraId="5D0022DE" w14:textId="77777777" w:rsidR="00D075B4" w:rsidRPr="00D075B4" w:rsidRDefault="00D075B4" w:rsidP="00D075B4">
      <w:pPr>
        <w:rPr>
          <w:rFonts w:ascii="Helvetica" w:hAnsi="Helvetica" w:cs="Helvetica"/>
          <w:b/>
          <w:bCs/>
          <w:color w:val="222222"/>
          <w:sz w:val="21"/>
          <w:szCs w:val="21"/>
        </w:rPr>
      </w:pPr>
      <w:r w:rsidRPr="00D075B4">
        <w:rPr>
          <w:rFonts w:ascii="Helvetica" w:hAnsi="Helvetica" w:cs="Helvetica"/>
          <w:b/>
          <w:bCs/>
          <w:color w:val="222222"/>
          <w:sz w:val="21"/>
          <w:szCs w:val="21"/>
        </w:rPr>
        <w:lastRenderedPageBreak/>
        <w:t xml:space="preserve">3.3.4.1 </w:t>
      </w:r>
      <w:r w:rsidRPr="00D075B4">
        <w:rPr>
          <w:rFonts w:ascii="Helvetica" w:hAnsi="Helvetica" w:cs="Helvetica" w:hint="eastAsia"/>
          <w:b/>
          <w:bCs/>
          <w:color w:val="222222"/>
          <w:sz w:val="21"/>
          <w:szCs w:val="21"/>
        </w:rPr>
        <w:t>Сезонные</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изменения</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морфометрических</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параметров</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лейкоцитов</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инкубированных</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в</w:t>
      </w:r>
      <w:r w:rsidRPr="00D075B4">
        <w:rPr>
          <w:rFonts w:ascii="Helvetica" w:hAnsi="Helvetica" w:cs="Helvetica"/>
          <w:b/>
          <w:bCs/>
          <w:color w:val="222222"/>
          <w:sz w:val="21"/>
          <w:szCs w:val="21"/>
        </w:rPr>
        <w:t xml:space="preserve"> 0,9% </w:t>
      </w:r>
      <w:r w:rsidRPr="00D075B4">
        <w:rPr>
          <w:rFonts w:ascii="Helvetica" w:hAnsi="Helvetica" w:cs="Helvetica" w:hint="eastAsia"/>
          <w:b/>
          <w:bCs/>
          <w:color w:val="222222"/>
          <w:sz w:val="21"/>
          <w:szCs w:val="21"/>
        </w:rPr>
        <w:t>растворе</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хлорида</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натрия</w:t>
      </w:r>
    </w:p>
    <w:p w14:paraId="6946860C" w14:textId="77777777" w:rsidR="00D075B4" w:rsidRPr="00D075B4" w:rsidRDefault="00D075B4" w:rsidP="00D075B4">
      <w:pPr>
        <w:rPr>
          <w:rFonts w:ascii="Helvetica" w:hAnsi="Helvetica" w:cs="Helvetica"/>
          <w:b/>
          <w:bCs/>
          <w:color w:val="222222"/>
          <w:sz w:val="21"/>
          <w:szCs w:val="21"/>
        </w:rPr>
      </w:pPr>
    </w:p>
    <w:p w14:paraId="51916DAC" w14:textId="77777777" w:rsidR="00D075B4" w:rsidRPr="00D075B4" w:rsidRDefault="00D075B4" w:rsidP="00D075B4">
      <w:pPr>
        <w:rPr>
          <w:rFonts w:ascii="Helvetica" w:hAnsi="Helvetica" w:cs="Helvetica"/>
          <w:b/>
          <w:bCs/>
          <w:color w:val="222222"/>
          <w:sz w:val="21"/>
          <w:szCs w:val="21"/>
        </w:rPr>
      </w:pPr>
      <w:r w:rsidRPr="00D075B4">
        <w:rPr>
          <w:rFonts w:ascii="Helvetica" w:hAnsi="Helvetica" w:cs="Helvetica"/>
          <w:b/>
          <w:bCs/>
          <w:color w:val="222222"/>
          <w:sz w:val="21"/>
          <w:szCs w:val="21"/>
        </w:rPr>
        <w:t xml:space="preserve">3.3.4.2 </w:t>
      </w:r>
      <w:r w:rsidRPr="00D075B4">
        <w:rPr>
          <w:rFonts w:ascii="Helvetica" w:hAnsi="Helvetica" w:cs="Helvetica" w:hint="eastAsia"/>
          <w:b/>
          <w:bCs/>
          <w:color w:val="222222"/>
          <w:sz w:val="21"/>
          <w:szCs w:val="21"/>
        </w:rPr>
        <w:t>Сезонные</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изменения</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морфометрических</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параметров</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лейкоцитов</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инкубированных</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в</w:t>
      </w:r>
      <w:r w:rsidRPr="00D075B4">
        <w:rPr>
          <w:rFonts w:ascii="Helvetica" w:hAnsi="Helvetica" w:cs="Helvetica"/>
          <w:b/>
          <w:bCs/>
          <w:color w:val="222222"/>
          <w:sz w:val="21"/>
          <w:szCs w:val="21"/>
        </w:rPr>
        <w:t xml:space="preserve"> 0,45% </w:t>
      </w:r>
      <w:r w:rsidRPr="00D075B4">
        <w:rPr>
          <w:rFonts w:ascii="Helvetica" w:hAnsi="Helvetica" w:cs="Helvetica" w:hint="eastAsia"/>
          <w:b/>
          <w:bCs/>
          <w:color w:val="222222"/>
          <w:sz w:val="21"/>
          <w:szCs w:val="21"/>
        </w:rPr>
        <w:t>растворе</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хлорида</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натрия</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в</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течение</w:t>
      </w:r>
      <w:r w:rsidRPr="00D075B4">
        <w:rPr>
          <w:rFonts w:ascii="Helvetica" w:hAnsi="Helvetica" w:cs="Helvetica"/>
          <w:b/>
          <w:bCs/>
          <w:color w:val="222222"/>
          <w:sz w:val="21"/>
          <w:szCs w:val="21"/>
        </w:rPr>
        <w:t xml:space="preserve"> 60 </w:t>
      </w:r>
      <w:r w:rsidRPr="00D075B4">
        <w:rPr>
          <w:rFonts w:ascii="Helvetica" w:hAnsi="Helvetica" w:cs="Helvetica" w:hint="eastAsia"/>
          <w:b/>
          <w:bCs/>
          <w:color w:val="222222"/>
          <w:sz w:val="21"/>
          <w:szCs w:val="21"/>
        </w:rPr>
        <w:t>секунд</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и</w:t>
      </w:r>
      <w:r w:rsidRPr="00D075B4">
        <w:rPr>
          <w:rFonts w:ascii="Helvetica" w:hAnsi="Helvetica" w:cs="Helvetica"/>
          <w:b/>
          <w:bCs/>
          <w:color w:val="222222"/>
          <w:sz w:val="21"/>
          <w:szCs w:val="21"/>
        </w:rPr>
        <w:t xml:space="preserve"> 1 </w:t>
      </w:r>
      <w:r w:rsidRPr="00D075B4">
        <w:rPr>
          <w:rFonts w:ascii="Helvetica" w:hAnsi="Helvetica" w:cs="Helvetica" w:hint="eastAsia"/>
          <w:b/>
          <w:bCs/>
          <w:color w:val="222222"/>
          <w:sz w:val="21"/>
          <w:szCs w:val="21"/>
        </w:rPr>
        <w:t>часа</w:t>
      </w:r>
    </w:p>
    <w:p w14:paraId="53294E3A" w14:textId="77777777" w:rsidR="00D075B4" w:rsidRPr="00D075B4" w:rsidRDefault="00D075B4" w:rsidP="00D075B4">
      <w:pPr>
        <w:rPr>
          <w:rFonts w:ascii="Helvetica" w:hAnsi="Helvetica" w:cs="Helvetica"/>
          <w:b/>
          <w:bCs/>
          <w:color w:val="222222"/>
          <w:sz w:val="21"/>
          <w:szCs w:val="21"/>
        </w:rPr>
      </w:pPr>
    </w:p>
    <w:p w14:paraId="72AAF2BD" w14:textId="77777777" w:rsidR="00D075B4" w:rsidRPr="00D075B4" w:rsidRDefault="00D075B4" w:rsidP="00D075B4">
      <w:pPr>
        <w:rPr>
          <w:rFonts w:ascii="Helvetica" w:hAnsi="Helvetica" w:cs="Helvetica"/>
          <w:b/>
          <w:bCs/>
          <w:color w:val="222222"/>
          <w:sz w:val="21"/>
          <w:szCs w:val="21"/>
        </w:rPr>
      </w:pPr>
      <w:r w:rsidRPr="00D075B4">
        <w:rPr>
          <w:rFonts w:ascii="Helvetica" w:hAnsi="Helvetica" w:cs="Helvetica"/>
          <w:b/>
          <w:bCs/>
          <w:color w:val="222222"/>
          <w:sz w:val="21"/>
          <w:szCs w:val="21"/>
        </w:rPr>
        <w:t xml:space="preserve">3.3.4.3 </w:t>
      </w:r>
      <w:r w:rsidRPr="00D075B4">
        <w:rPr>
          <w:rFonts w:ascii="Helvetica" w:hAnsi="Helvetica" w:cs="Helvetica" w:hint="eastAsia"/>
          <w:b/>
          <w:bCs/>
          <w:color w:val="222222"/>
          <w:sz w:val="21"/>
          <w:szCs w:val="21"/>
        </w:rPr>
        <w:t>Сезонные</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изменения</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морфометрических</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параметров</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лейкоцитов</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инкубированных</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в</w:t>
      </w:r>
      <w:r w:rsidRPr="00D075B4">
        <w:rPr>
          <w:rFonts w:ascii="Helvetica" w:hAnsi="Helvetica" w:cs="Helvetica"/>
          <w:b/>
          <w:bCs/>
          <w:color w:val="222222"/>
          <w:sz w:val="21"/>
          <w:szCs w:val="21"/>
        </w:rPr>
        <w:t xml:space="preserve"> 0,2% </w:t>
      </w:r>
      <w:r w:rsidRPr="00D075B4">
        <w:rPr>
          <w:rFonts w:ascii="Helvetica" w:hAnsi="Helvetica" w:cs="Helvetica" w:hint="eastAsia"/>
          <w:b/>
          <w:bCs/>
          <w:color w:val="222222"/>
          <w:sz w:val="21"/>
          <w:szCs w:val="21"/>
        </w:rPr>
        <w:t>растворе</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хлорида</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натрия</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в</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течение</w:t>
      </w:r>
      <w:r w:rsidRPr="00D075B4">
        <w:rPr>
          <w:rFonts w:ascii="Helvetica" w:hAnsi="Helvetica" w:cs="Helvetica"/>
          <w:b/>
          <w:bCs/>
          <w:color w:val="222222"/>
          <w:sz w:val="21"/>
          <w:szCs w:val="21"/>
        </w:rPr>
        <w:t xml:space="preserve"> 60 </w:t>
      </w:r>
      <w:r w:rsidRPr="00D075B4">
        <w:rPr>
          <w:rFonts w:ascii="Helvetica" w:hAnsi="Helvetica" w:cs="Helvetica" w:hint="eastAsia"/>
          <w:b/>
          <w:bCs/>
          <w:color w:val="222222"/>
          <w:sz w:val="21"/>
          <w:szCs w:val="21"/>
        </w:rPr>
        <w:t>секунд</w:t>
      </w:r>
    </w:p>
    <w:p w14:paraId="232F3D8A" w14:textId="77777777" w:rsidR="00D075B4" w:rsidRPr="00D075B4" w:rsidRDefault="00D075B4" w:rsidP="00D075B4">
      <w:pPr>
        <w:rPr>
          <w:rFonts w:ascii="Helvetica" w:hAnsi="Helvetica" w:cs="Helvetica"/>
          <w:b/>
          <w:bCs/>
          <w:color w:val="222222"/>
          <w:sz w:val="21"/>
          <w:szCs w:val="21"/>
        </w:rPr>
      </w:pPr>
    </w:p>
    <w:p w14:paraId="66589ACB" w14:textId="77777777" w:rsidR="00D075B4" w:rsidRPr="00D075B4" w:rsidRDefault="00D075B4" w:rsidP="00D075B4">
      <w:pPr>
        <w:rPr>
          <w:rFonts w:ascii="Helvetica" w:hAnsi="Helvetica" w:cs="Helvetica"/>
          <w:b/>
          <w:bCs/>
          <w:color w:val="222222"/>
          <w:sz w:val="21"/>
          <w:szCs w:val="21"/>
        </w:rPr>
      </w:pPr>
      <w:r w:rsidRPr="00D075B4">
        <w:rPr>
          <w:rFonts w:ascii="Helvetica" w:hAnsi="Helvetica" w:cs="Helvetica"/>
          <w:b/>
          <w:bCs/>
          <w:color w:val="222222"/>
          <w:sz w:val="21"/>
          <w:szCs w:val="21"/>
        </w:rPr>
        <w:t xml:space="preserve">3.3.5 </w:t>
      </w:r>
      <w:r w:rsidRPr="00D075B4">
        <w:rPr>
          <w:rFonts w:ascii="Helvetica" w:hAnsi="Helvetica" w:cs="Helvetica" w:hint="eastAsia"/>
          <w:b/>
          <w:bCs/>
          <w:color w:val="222222"/>
          <w:sz w:val="21"/>
          <w:szCs w:val="21"/>
        </w:rPr>
        <w:t>Сезонные</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изменения</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осмотическая</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стойкость</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лейкоцитов</w:t>
      </w:r>
    </w:p>
    <w:p w14:paraId="70373868" w14:textId="77777777" w:rsidR="00D075B4" w:rsidRPr="00D075B4" w:rsidRDefault="00D075B4" w:rsidP="00D075B4">
      <w:pPr>
        <w:rPr>
          <w:rFonts w:ascii="Helvetica" w:hAnsi="Helvetica" w:cs="Helvetica"/>
          <w:b/>
          <w:bCs/>
          <w:color w:val="222222"/>
          <w:sz w:val="21"/>
          <w:szCs w:val="21"/>
        </w:rPr>
      </w:pPr>
    </w:p>
    <w:p w14:paraId="117BE5BF" w14:textId="77777777" w:rsidR="00D075B4" w:rsidRPr="00D075B4" w:rsidRDefault="00D075B4" w:rsidP="00D075B4">
      <w:pPr>
        <w:rPr>
          <w:rFonts w:ascii="Helvetica" w:hAnsi="Helvetica" w:cs="Helvetica"/>
          <w:b/>
          <w:bCs/>
          <w:color w:val="222222"/>
          <w:sz w:val="21"/>
          <w:szCs w:val="21"/>
        </w:rPr>
      </w:pPr>
      <w:r w:rsidRPr="00D075B4">
        <w:rPr>
          <w:rFonts w:ascii="Helvetica" w:hAnsi="Helvetica" w:cs="Helvetica" w:hint="eastAsia"/>
          <w:b/>
          <w:bCs/>
          <w:color w:val="222222"/>
          <w:sz w:val="21"/>
          <w:szCs w:val="21"/>
        </w:rPr>
        <w:t>Г</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л</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а</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в</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а</w:t>
      </w:r>
      <w:r w:rsidRPr="00D075B4">
        <w:rPr>
          <w:rFonts w:ascii="Helvetica" w:hAnsi="Helvetica" w:cs="Helvetica"/>
          <w:b/>
          <w:bCs/>
          <w:color w:val="222222"/>
          <w:sz w:val="21"/>
          <w:szCs w:val="21"/>
        </w:rPr>
        <w:t xml:space="preserve"> 4. </w:t>
      </w:r>
      <w:r w:rsidRPr="00D075B4">
        <w:rPr>
          <w:rFonts w:ascii="Helvetica" w:hAnsi="Helvetica" w:cs="Helvetica" w:hint="eastAsia"/>
          <w:b/>
          <w:bCs/>
          <w:color w:val="222222"/>
          <w:sz w:val="21"/>
          <w:szCs w:val="21"/>
        </w:rPr>
        <w:t>ОБСУЖДЕНИЕ</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ПОЛУЧЕННЫХ</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РЕЗУЛЬТАТОВ</w:t>
      </w:r>
    </w:p>
    <w:p w14:paraId="59297C85" w14:textId="77777777" w:rsidR="00D075B4" w:rsidRPr="00D075B4" w:rsidRDefault="00D075B4" w:rsidP="00D075B4">
      <w:pPr>
        <w:rPr>
          <w:rFonts w:ascii="Helvetica" w:hAnsi="Helvetica" w:cs="Helvetica"/>
          <w:b/>
          <w:bCs/>
          <w:color w:val="222222"/>
          <w:sz w:val="21"/>
          <w:szCs w:val="21"/>
        </w:rPr>
      </w:pPr>
    </w:p>
    <w:p w14:paraId="0C1B29AA" w14:textId="279AD3A2" w:rsidR="008A0C40" w:rsidRPr="00D075B4" w:rsidRDefault="00D075B4" w:rsidP="00D075B4">
      <w:r w:rsidRPr="00D075B4">
        <w:rPr>
          <w:rFonts w:ascii="Helvetica" w:hAnsi="Helvetica" w:cs="Helvetica" w:hint="eastAsia"/>
          <w:b/>
          <w:bCs/>
          <w:color w:val="222222"/>
          <w:sz w:val="21"/>
          <w:szCs w:val="21"/>
        </w:rPr>
        <w:t>И</w:t>
      </w:r>
      <w:r w:rsidRPr="00D075B4">
        <w:rPr>
          <w:rFonts w:ascii="Helvetica" w:hAnsi="Helvetica" w:cs="Helvetica"/>
          <w:b/>
          <w:bCs/>
          <w:color w:val="222222"/>
          <w:sz w:val="21"/>
          <w:szCs w:val="21"/>
        </w:rPr>
        <w:t xml:space="preserve"> </w:t>
      </w:r>
      <w:r w:rsidRPr="00D075B4">
        <w:rPr>
          <w:rFonts w:ascii="Helvetica" w:hAnsi="Helvetica" w:cs="Helvetica" w:hint="eastAsia"/>
          <w:b/>
          <w:bCs/>
          <w:color w:val="222222"/>
          <w:sz w:val="21"/>
          <w:szCs w:val="21"/>
        </w:rPr>
        <w:t>ВЫВОДЫ</w:t>
      </w:r>
    </w:p>
    <w:sectPr w:rsidR="008A0C40" w:rsidRPr="00D075B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D578C" w14:textId="77777777" w:rsidR="006269A9" w:rsidRDefault="006269A9">
      <w:pPr>
        <w:spacing w:after="0" w:line="240" w:lineRule="auto"/>
      </w:pPr>
      <w:r>
        <w:separator/>
      </w:r>
    </w:p>
  </w:endnote>
  <w:endnote w:type="continuationSeparator" w:id="0">
    <w:p w14:paraId="04D4953F" w14:textId="77777777" w:rsidR="006269A9" w:rsidRDefault="00626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13BB1" w14:textId="77777777" w:rsidR="006269A9" w:rsidRDefault="006269A9"/>
    <w:p w14:paraId="000BCB8C" w14:textId="77777777" w:rsidR="006269A9" w:rsidRDefault="006269A9"/>
    <w:p w14:paraId="5F8C6FF5" w14:textId="77777777" w:rsidR="006269A9" w:rsidRDefault="006269A9"/>
    <w:p w14:paraId="29AFE964" w14:textId="77777777" w:rsidR="006269A9" w:rsidRDefault="006269A9"/>
    <w:p w14:paraId="5C996B35" w14:textId="77777777" w:rsidR="006269A9" w:rsidRDefault="006269A9"/>
    <w:p w14:paraId="04B2ADD8" w14:textId="77777777" w:rsidR="006269A9" w:rsidRDefault="006269A9"/>
    <w:p w14:paraId="55C3E5EC" w14:textId="77777777" w:rsidR="006269A9" w:rsidRDefault="006269A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EF06989" wp14:editId="780D7BF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0532F" w14:textId="77777777" w:rsidR="006269A9" w:rsidRDefault="006269A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F0698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1C0532F" w14:textId="77777777" w:rsidR="006269A9" w:rsidRDefault="006269A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7588040" w14:textId="77777777" w:rsidR="006269A9" w:rsidRDefault="006269A9"/>
    <w:p w14:paraId="793CF834" w14:textId="77777777" w:rsidR="006269A9" w:rsidRDefault="006269A9"/>
    <w:p w14:paraId="330AE4BE" w14:textId="77777777" w:rsidR="006269A9" w:rsidRDefault="006269A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859B2B5" wp14:editId="6429ACE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BA6875" w14:textId="77777777" w:rsidR="006269A9" w:rsidRDefault="006269A9"/>
                          <w:p w14:paraId="17465248" w14:textId="77777777" w:rsidR="006269A9" w:rsidRDefault="006269A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59B2B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1BA6875" w14:textId="77777777" w:rsidR="006269A9" w:rsidRDefault="006269A9"/>
                    <w:p w14:paraId="17465248" w14:textId="77777777" w:rsidR="006269A9" w:rsidRDefault="006269A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3F61E9F" w14:textId="77777777" w:rsidR="006269A9" w:rsidRDefault="006269A9"/>
    <w:p w14:paraId="54018C2F" w14:textId="77777777" w:rsidR="006269A9" w:rsidRDefault="006269A9">
      <w:pPr>
        <w:rPr>
          <w:sz w:val="2"/>
          <w:szCs w:val="2"/>
        </w:rPr>
      </w:pPr>
    </w:p>
    <w:p w14:paraId="5A6BB96B" w14:textId="77777777" w:rsidR="006269A9" w:rsidRDefault="006269A9"/>
    <w:p w14:paraId="71B52F9C" w14:textId="77777777" w:rsidR="006269A9" w:rsidRDefault="006269A9">
      <w:pPr>
        <w:spacing w:after="0" w:line="240" w:lineRule="auto"/>
      </w:pPr>
    </w:p>
  </w:footnote>
  <w:footnote w:type="continuationSeparator" w:id="0">
    <w:p w14:paraId="28D081A9" w14:textId="77777777" w:rsidR="006269A9" w:rsidRDefault="006269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9"/>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10357</TotalTime>
  <Pages>6</Pages>
  <Words>697</Words>
  <Characters>3974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302</cp:revision>
  <cp:lastPrinted>2009-02-06T05:36:00Z</cp:lastPrinted>
  <dcterms:created xsi:type="dcterms:W3CDTF">2025-11-25T20:19:00Z</dcterms:created>
  <dcterms:modified xsi:type="dcterms:W3CDTF">2025-12-12T16:33:00Z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