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97586" w14:textId="5975EE9E" w:rsidR="008E1792" w:rsidRDefault="008E1792" w:rsidP="00CA4723"/>
    <w:p w14:paraId="1C500DA6" w14:textId="77777777" w:rsidR="00CA4723" w:rsidRDefault="00CA4723" w:rsidP="00CA4723"/>
    <w:p w14:paraId="07869D47" w14:textId="77777777" w:rsidR="00CA4723" w:rsidRDefault="00CA4723" w:rsidP="00CA4723">
      <w:pPr>
        <w:rPr>
          <w:rFonts w:ascii="Verdana" w:hAnsi="Verdana"/>
          <w:color w:val="000000"/>
          <w:sz w:val="18"/>
          <w:szCs w:val="18"/>
          <w:shd w:val="clear" w:color="auto" w:fill="FFFFFF"/>
        </w:rPr>
      </w:pPr>
      <w:r>
        <w:rPr>
          <w:rFonts w:ascii="Verdana" w:hAnsi="Verdana"/>
          <w:color w:val="000000"/>
          <w:sz w:val="18"/>
          <w:szCs w:val="18"/>
          <w:shd w:val="clear" w:color="auto" w:fill="FFFFFF"/>
        </w:rPr>
        <w:t>Зарубежный опыт педагогической работы с молодежными субкультурами</w:t>
      </w:r>
    </w:p>
    <w:p w14:paraId="46286282" w14:textId="524C6151" w:rsidR="00CA4723" w:rsidRDefault="00CA4723" w:rsidP="00CA472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Глебова, Екатерина Александровна</w:t>
      </w:r>
      <w:r>
        <w:rPr>
          <w:rFonts w:ascii="Verdana" w:hAnsi="Verdana"/>
          <w:color w:val="000000"/>
          <w:sz w:val="18"/>
          <w:szCs w:val="18"/>
        </w:rPr>
        <w:br/>
      </w:r>
      <w:r>
        <w:rPr>
          <w:rFonts w:ascii="Verdana" w:hAnsi="Verdana"/>
          <w:color w:val="000000"/>
          <w:sz w:val="18"/>
          <w:szCs w:val="18"/>
        </w:rPr>
        <w:br/>
      </w:r>
    </w:p>
    <w:p w14:paraId="7EB21582" w14:textId="77777777" w:rsidR="00CA4723" w:rsidRDefault="00CA4723" w:rsidP="00CA4723">
      <w:pPr>
        <w:rPr>
          <w:rFonts w:ascii="Verdana" w:hAnsi="Verdana"/>
          <w:color w:val="000000"/>
          <w:sz w:val="18"/>
          <w:szCs w:val="18"/>
        </w:rPr>
      </w:pPr>
    </w:p>
    <w:p w14:paraId="7140676F" w14:textId="77777777" w:rsidR="00CA4723" w:rsidRDefault="00CA4723" w:rsidP="00CA472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ECD141F" w14:textId="77777777" w:rsidR="00CA4723" w:rsidRDefault="00CA4723" w:rsidP="00CA4723">
      <w:pPr>
        <w:rPr>
          <w:rFonts w:ascii="Verdana" w:hAnsi="Verdana"/>
          <w:color w:val="000000"/>
          <w:sz w:val="18"/>
          <w:szCs w:val="18"/>
        </w:rPr>
      </w:pPr>
      <w:r>
        <w:rPr>
          <w:rFonts w:ascii="Verdana" w:hAnsi="Verdana"/>
          <w:color w:val="000000"/>
          <w:sz w:val="18"/>
          <w:szCs w:val="18"/>
        </w:rPr>
        <w:t>2013</w:t>
      </w:r>
    </w:p>
    <w:p w14:paraId="2C89BA69" w14:textId="77777777" w:rsidR="00CA4723" w:rsidRDefault="00CA4723" w:rsidP="00CA4723">
      <w:pPr>
        <w:rPr>
          <w:rFonts w:ascii="Verdana" w:hAnsi="Verdana"/>
          <w:b/>
          <w:bCs/>
          <w:color w:val="000000"/>
          <w:sz w:val="18"/>
          <w:szCs w:val="18"/>
        </w:rPr>
      </w:pPr>
      <w:r>
        <w:rPr>
          <w:rFonts w:ascii="Verdana" w:hAnsi="Verdana"/>
          <w:b/>
          <w:bCs/>
          <w:color w:val="000000"/>
          <w:sz w:val="18"/>
          <w:szCs w:val="18"/>
        </w:rPr>
        <w:t>Автор научной работы: </w:t>
      </w:r>
    </w:p>
    <w:p w14:paraId="3AC11D1F" w14:textId="77777777" w:rsidR="00CA4723" w:rsidRDefault="00CA4723" w:rsidP="00CA4723">
      <w:pPr>
        <w:rPr>
          <w:rFonts w:ascii="Verdana" w:hAnsi="Verdana"/>
          <w:color w:val="000000"/>
          <w:sz w:val="18"/>
          <w:szCs w:val="18"/>
        </w:rPr>
      </w:pPr>
      <w:r>
        <w:rPr>
          <w:rFonts w:ascii="Verdana" w:hAnsi="Verdana"/>
          <w:color w:val="000000"/>
          <w:sz w:val="18"/>
          <w:szCs w:val="18"/>
        </w:rPr>
        <w:t>Глебова, Екатерина Александровна</w:t>
      </w:r>
    </w:p>
    <w:p w14:paraId="1D86F2F9" w14:textId="77777777" w:rsidR="00CA4723" w:rsidRDefault="00CA4723" w:rsidP="00CA4723">
      <w:pPr>
        <w:rPr>
          <w:rFonts w:ascii="Verdana" w:hAnsi="Verdana"/>
          <w:b/>
          <w:bCs/>
          <w:color w:val="000000"/>
          <w:sz w:val="18"/>
          <w:szCs w:val="18"/>
        </w:rPr>
      </w:pPr>
      <w:r>
        <w:rPr>
          <w:rFonts w:ascii="Verdana" w:hAnsi="Verdana"/>
          <w:b/>
          <w:bCs/>
          <w:color w:val="000000"/>
          <w:sz w:val="18"/>
          <w:szCs w:val="18"/>
        </w:rPr>
        <w:t>Ученая cтепень: </w:t>
      </w:r>
    </w:p>
    <w:p w14:paraId="5D240396" w14:textId="77777777" w:rsidR="00CA4723" w:rsidRDefault="00CA4723" w:rsidP="00CA4723">
      <w:pPr>
        <w:rPr>
          <w:rFonts w:ascii="Verdana" w:hAnsi="Verdana"/>
          <w:color w:val="000000"/>
          <w:sz w:val="18"/>
          <w:szCs w:val="18"/>
        </w:rPr>
      </w:pPr>
      <w:r>
        <w:rPr>
          <w:rFonts w:ascii="Verdana" w:hAnsi="Verdana"/>
          <w:color w:val="000000"/>
          <w:sz w:val="18"/>
          <w:szCs w:val="18"/>
        </w:rPr>
        <w:t>кандидат педагогических наук</w:t>
      </w:r>
    </w:p>
    <w:p w14:paraId="49AA761F" w14:textId="77777777" w:rsidR="00CA4723" w:rsidRDefault="00CA4723" w:rsidP="00CA4723">
      <w:pPr>
        <w:rPr>
          <w:rFonts w:ascii="Verdana" w:hAnsi="Verdana"/>
          <w:b/>
          <w:bCs/>
          <w:color w:val="000000"/>
          <w:sz w:val="18"/>
          <w:szCs w:val="18"/>
        </w:rPr>
      </w:pPr>
      <w:r>
        <w:rPr>
          <w:rFonts w:ascii="Verdana" w:hAnsi="Verdana"/>
          <w:b/>
          <w:bCs/>
          <w:color w:val="000000"/>
          <w:sz w:val="18"/>
          <w:szCs w:val="18"/>
        </w:rPr>
        <w:t>Место защиты диссертации: </w:t>
      </w:r>
    </w:p>
    <w:p w14:paraId="2B825AEE" w14:textId="77777777" w:rsidR="00CA4723" w:rsidRDefault="00CA4723" w:rsidP="00CA4723">
      <w:pPr>
        <w:rPr>
          <w:rFonts w:ascii="Verdana" w:hAnsi="Verdana"/>
          <w:color w:val="000000"/>
          <w:sz w:val="18"/>
          <w:szCs w:val="18"/>
        </w:rPr>
      </w:pPr>
      <w:r>
        <w:rPr>
          <w:rFonts w:ascii="Verdana" w:hAnsi="Verdana"/>
          <w:color w:val="000000"/>
          <w:sz w:val="18"/>
          <w:szCs w:val="18"/>
        </w:rPr>
        <w:t>Волгоград</w:t>
      </w:r>
    </w:p>
    <w:p w14:paraId="42E723DE" w14:textId="77777777" w:rsidR="00CA4723" w:rsidRDefault="00CA4723" w:rsidP="00CA4723">
      <w:pPr>
        <w:rPr>
          <w:rFonts w:ascii="Verdana" w:hAnsi="Verdana"/>
          <w:b/>
          <w:bCs/>
          <w:color w:val="000000"/>
          <w:sz w:val="18"/>
          <w:szCs w:val="18"/>
        </w:rPr>
      </w:pPr>
      <w:r>
        <w:rPr>
          <w:rFonts w:ascii="Verdana" w:hAnsi="Verdana"/>
          <w:b/>
          <w:bCs/>
          <w:color w:val="000000"/>
          <w:sz w:val="18"/>
          <w:szCs w:val="18"/>
        </w:rPr>
        <w:t>Код cпециальности ВАК: </w:t>
      </w:r>
    </w:p>
    <w:p w14:paraId="3857D976" w14:textId="77777777" w:rsidR="00CA4723" w:rsidRDefault="00CA4723" w:rsidP="00CA4723">
      <w:pPr>
        <w:rPr>
          <w:rFonts w:ascii="Verdana" w:hAnsi="Verdana"/>
          <w:color w:val="000000"/>
          <w:sz w:val="18"/>
          <w:szCs w:val="18"/>
        </w:rPr>
      </w:pPr>
      <w:r>
        <w:rPr>
          <w:rFonts w:ascii="Verdana" w:hAnsi="Verdana"/>
          <w:color w:val="000000"/>
          <w:sz w:val="18"/>
          <w:szCs w:val="18"/>
        </w:rPr>
        <w:t>13.00.01</w:t>
      </w:r>
    </w:p>
    <w:p w14:paraId="1D3E473B" w14:textId="77777777" w:rsidR="00CA4723" w:rsidRDefault="00CA4723" w:rsidP="00CA4723">
      <w:pPr>
        <w:rPr>
          <w:rFonts w:ascii="Verdana" w:hAnsi="Verdana"/>
          <w:b/>
          <w:bCs/>
          <w:color w:val="000000"/>
          <w:sz w:val="18"/>
          <w:szCs w:val="18"/>
        </w:rPr>
      </w:pPr>
      <w:r>
        <w:rPr>
          <w:rFonts w:ascii="Verdana" w:hAnsi="Verdana"/>
          <w:b/>
          <w:bCs/>
          <w:color w:val="000000"/>
          <w:sz w:val="18"/>
          <w:szCs w:val="18"/>
        </w:rPr>
        <w:t>Специальность: </w:t>
      </w:r>
    </w:p>
    <w:p w14:paraId="793F6138" w14:textId="77777777" w:rsidR="00CA4723" w:rsidRDefault="00CA4723" w:rsidP="00CA472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F81A9CB" w14:textId="77777777" w:rsidR="00CA4723" w:rsidRDefault="00CA4723" w:rsidP="00CA4723">
      <w:pPr>
        <w:rPr>
          <w:rFonts w:ascii="Verdana" w:hAnsi="Verdana"/>
          <w:b/>
          <w:bCs/>
          <w:color w:val="000000"/>
          <w:sz w:val="18"/>
          <w:szCs w:val="18"/>
        </w:rPr>
      </w:pPr>
      <w:r>
        <w:rPr>
          <w:rFonts w:ascii="Verdana" w:hAnsi="Verdana"/>
          <w:b/>
          <w:bCs/>
          <w:color w:val="000000"/>
          <w:sz w:val="18"/>
          <w:szCs w:val="18"/>
        </w:rPr>
        <w:t>Количество cтраниц: </w:t>
      </w:r>
    </w:p>
    <w:p w14:paraId="7C5B7B60" w14:textId="77777777" w:rsidR="00CA4723" w:rsidRDefault="00CA4723" w:rsidP="00CA4723">
      <w:pPr>
        <w:rPr>
          <w:rFonts w:ascii="Verdana" w:hAnsi="Verdana"/>
          <w:color w:val="000000"/>
          <w:sz w:val="18"/>
          <w:szCs w:val="18"/>
        </w:rPr>
      </w:pPr>
      <w:r>
        <w:rPr>
          <w:rFonts w:ascii="Verdana" w:hAnsi="Verdana"/>
          <w:color w:val="000000"/>
          <w:sz w:val="18"/>
          <w:szCs w:val="18"/>
        </w:rPr>
        <w:t>231</w:t>
      </w:r>
    </w:p>
    <w:p w14:paraId="5C991FA3" w14:textId="77777777" w:rsidR="00CA4723" w:rsidRDefault="00CA4723" w:rsidP="00CA472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Глебова, Екатерина Александровна</w:t>
      </w:r>
    </w:p>
    <w:p w14:paraId="795FA387"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51160C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СТАНОВЛЕНИЕ И РАЗВИТИЕ МОЛОДЕЖНОЙ СУБКУЛЬТУРЫ ЗА РУБЕЖОМ.</w:t>
      </w:r>
    </w:p>
    <w:p w14:paraId="66BAEAD7"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 Социально-исторические предпосылки формирования молодежной субкультуры и тенденции ее развития.</w:t>
      </w:r>
    </w:p>
    <w:p w14:paraId="2BD0228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1.2 Основные теоретические подходы в исследовании молодежной субкультуры.</w:t>
      </w:r>
    </w:p>
    <w:p w14:paraId="6ACA835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1.3 Молодежная субкультура как педагогическая проблема.</w:t>
      </w:r>
    </w:p>
    <w:p w14:paraId="761E888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0C69C6D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ПЕДАГОГИЧЕСКОЙ</w:t>
      </w:r>
      <w:r>
        <w:rPr>
          <w:rStyle w:val="WW8Num2z0"/>
          <w:rFonts w:ascii="Verdana" w:hAnsi="Verdana"/>
          <w:color w:val="000000"/>
          <w:sz w:val="18"/>
          <w:szCs w:val="18"/>
        </w:rPr>
        <w:t> </w:t>
      </w:r>
      <w:r>
        <w:rPr>
          <w:rFonts w:ascii="Verdana" w:hAnsi="Verdana"/>
          <w:color w:val="000000"/>
          <w:sz w:val="18"/>
          <w:szCs w:val="18"/>
        </w:rPr>
        <w:t>РАБОТЫ С МОЛОДЕЖНЫМИ СУБКУЛЬТУРАМИ В ЗАРУБЕЖНЫХ СТРАНАХ (ВЕЛИКОБРИТАНИИ, ГЕРМАНИИ, США И КАНАДЕ).</w:t>
      </w:r>
    </w:p>
    <w:p w14:paraId="50FF024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2.1 Типология молодежной субкультуры.</w:t>
      </w:r>
    </w:p>
    <w:p w14:paraId="6207FAA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2.2 Основные направления, формы и методы педагогической</w:t>
      </w:r>
      <w:r>
        <w:rPr>
          <w:rStyle w:val="WW8Num2z0"/>
          <w:rFonts w:ascii="Verdana" w:hAnsi="Verdana"/>
          <w:color w:val="000000"/>
          <w:sz w:val="18"/>
          <w:szCs w:val="18"/>
        </w:rPr>
        <w:t> </w:t>
      </w:r>
      <w:r>
        <w:rPr>
          <w:rStyle w:val="WW8Num3z0"/>
          <w:rFonts w:ascii="Verdana" w:hAnsi="Verdana"/>
          <w:color w:val="4682B4"/>
          <w:sz w:val="18"/>
          <w:szCs w:val="18"/>
        </w:rPr>
        <w:t>работы</w:t>
      </w:r>
      <w:r>
        <w:rPr>
          <w:rStyle w:val="WW8Num2z0"/>
          <w:rFonts w:ascii="Verdana" w:hAnsi="Verdana"/>
          <w:color w:val="000000"/>
          <w:sz w:val="18"/>
          <w:szCs w:val="18"/>
        </w:rPr>
        <w:t> </w:t>
      </w:r>
      <w:r>
        <w:rPr>
          <w:rFonts w:ascii="Verdana" w:hAnsi="Verdana"/>
          <w:color w:val="000000"/>
          <w:sz w:val="18"/>
          <w:szCs w:val="18"/>
        </w:rPr>
        <w:t>с молодежными субкультурами в зарубежных странах.</w:t>
      </w:r>
    </w:p>
    <w:p w14:paraId="672862E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2.3 Возможности использования положительного зарубежного опыта педагогической работы в отечественной практике.</w:t>
      </w:r>
    </w:p>
    <w:p w14:paraId="13668678"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5F416190" w14:textId="77777777" w:rsidR="00CA4723" w:rsidRDefault="00CA4723" w:rsidP="00CA4723">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"Зарубежный опыт педагогической работы с молодежными субкультурами"</w:t>
      </w:r>
    </w:p>
    <w:p w14:paraId="6A48C573"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Согласно концепции духовно-нравственного развития и воспитания личности гражданина России, разработанной в соответствии с Конституцией Российской Федерации, Законом РФ «</w:t>
      </w:r>
      <w:r>
        <w:rPr>
          <w:rStyle w:val="WW8Num3z0"/>
          <w:rFonts w:ascii="Verdana" w:hAnsi="Verdana"/>
          <w:color w:val="4682B4"/>
          <w:sz w:val="18"/>
          <w:szCs w:val="18"/>
        </w:rPr>
        <w:t>Об образовании</w:t>
      </w:r>
      <w:r>
        <w:rPr>
          <w:rFonts w:ascii="Verdana" w:hAnsi="Verdana"/>
          <w:color w:val="000000"/>
          <w:sz w:val="18"/>
          <w:szCs w:val="18"/>
        </w:rPr>
        <w:t>» и на основе ежегодных посланий Президента России Федеральному собранию РФ, духовно-нравственное развитие и воспитание</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является первостепенной задачей современной образовательной системы и представляет собой важный компонент социального заказа для образования. В настоящее время одним из существенных факторов, определяющих уровень духовно-нравственного развития, социального здоровья и качества жизни современной молодежи, является молодежная субкультура (Г.Ю.</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В.Д. Гатальский, С.А. Нечаев, А.Н.</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 др.).</w:t>
      </w:r>
    </w:p>
    <w:p w14:paraId="04CBBB73"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Молодежная субкультура - это совокупность ценностей, норм поведения, символика и атрибутика социально-демографической группы молодых людей 14-30 лет, вырабатываемые, как правило, в сфере</w:t>
      </w:r>
      <w:r>
        <w:rPr>
          <w:rStyle w:val="WW8Num2z0"/>
          <w:rFonts w:ascii="Verdana" w:hAnsi="Verdana"/>
          <w:color w:val="000000"/>
          <w:sz w:val="18"/>
          <w:szCs w:val="18"/>
        </w:rPr>
        <w:t> </w:t>
      </w:r>
      <w:r>
        <w:rPr>
          <w:rStyle w:val="WW8Num3z0"/>
          <w:rFonts w:ascii="Verdana" w:hAnsi="Verdana"/>
          <w:color w:val="4682B4"/>
          <w:sz w:val="18"/>
          <w:szCs w:val="18"/>
        </w:rPr>
        <w:t>досуга</w:t>
      </w:r>
      <w:r>
        <w:rPr>
          <w:rFonts w:ascii="Verdana" w:hAnsi="Verdana"/>
          <w:color w:val="000000"/>
          <w:sz w:val="18"/>
          <w:szCs w:val="18"/>
        </w:rPr>
        <w:t>, но не всегда в качестве противовеса доминирующей в обществе системе ценностей и норм, поскольку наряду с альтернативными ценностями она может включать и</w:t>
      </w:r>
      <w:r>
        <w:rPr>
          <w:rStyle w:val="WW8Num2z0"/>
          <w:rFonts w:ascii="Verdana" w:hAnsi="Verdana"/>
          <w:color w:val="000000"/>
          <w:sz w:val="18"/>
          <w:szCs w:val="18"/>
        </w:rPr>
        <w:t> </w:t>
      </w:r>
      <w:r>
        <w:rPr>
          <w:rStyle w:val="WW8Num3z0"/>
          <w:rFonts w:ascii="Verdana" w:hAnsi="Verdana"/>
          <w:color w:val="4682B4"/>
          <w:sz w:val="18"/>
          <w:szCs w:val="18"/>
        </w:rPr>
        <w:t>общекультурные</w:t>
      </w:r>
      <w:r>
        <w:rPr>
          <w:rFonts w:ascii="Verdana" w:hAnsi="Verdana"/>
          <w:color w:val="000000"/>
          <w:sz w:val="18"/>
          <w:szCs w:val="18"/>
        </w:rPr>
        <w:t>. Молодежная субкультура как способствует позитивным изменениям (например, пропаганда здорового образа жизни, творческое</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Fonts w:ascii="Verdana" w:hAnsi="Verdana"/>
          <w:color w:val="000000"/>
          <w:sz w:val="18"/>
          <w:szCs w:val="18"/>
        </w:rPr>
        <w:t>), так и создает почву для развития антисоциального поведения (например, проведение аморальных и социально опасных эпатажных акций, подрывающих</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устои в обществе, таких как панк-молебен в храме Христа Спасителя, исполненный участницами отечественной панк-группы «Pussy Riot»).</w:t>
      </w:r>
    </w:p>
    <w:p w14:paraId="16E2E91F"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возрастает потребность в педагогической работе с молодежными субкультурами, ориентированной на стимулирование положительных ресурсов субкультуры и снижение ее отрицательного влияния (H.H.</w:t>
      </w:r>
      <w:r>
        <w:rPr>
          <w:rStyle w:val="WW8Num2z0"/>
          <w:rFonts w:ascii="Verdana" w:hAnsi="Verdana"/>
          <w:color w:val="000000"/>
          <w:sz w:val="18"/>
          <w:szCs w:val="18"/>
        </w:rPr>
        <w:t> </w:t>
      </w:r>
      <w:r>
        <w:rPr>
          <w:rStyle w:val="WW8Num3z0"/>
          <w:rFonts w:ascii="Verdana" w:hAnsi="Verdana"/>
          <w:color w:val="4682B4"/>
          <w:sz w:val="18"/>
          <w:szCs w:val="18"/>
        </w:rPr>
        <w:t>Бушмарина</w:t>
      </w:r>
      <w:r>
        <w:rPr>
          <w:rFonts w:ascii="Verdana" w:hAnsi="Verdana"/>
          <w:color w:val="000000"/>
          <w:sz w:val="18"/>
          <w:szCs w:val="18"/>
        </w:rPr>
        <w:t>, Т.С. Егорова, В.В. Коган, А.И.</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О.С. Яворская и др.). Данная потребность находит отражение и в проекте концепции государственной политики в области духовно-нравственного воспитания детей в РФ и защиты их нравственности (2008 г.), акцентирующей внимание в приложении № 9 на мерах государственного контроля и корректирующего влияния в области профилактики социально негативных субкультур1.</w:t>
      </w:r>
    </w:p>
    <w:p w14:paraId="1A160289"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России федеральными органами исполнительной власти, отвечающими за выработку, реализацию государственной молодежной политики и создание условий для обеспечения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и патриотического воспитания молодежи, реализации ее профессиональных возможностей, являются: Министерство образования и науки Российской Федерации (в соответствии с Указом Президента РФ от 21 мая 2012 г. № 636 «</w:t>
      </w:r>
      <w:r>
        <w:rPr>
          <w:rStyle w:val="WW8Num3z0"/>
          <w:rFonts w:ascii="Verdana" w:hAnsi="Verdana"/>
          <w:color w:val="4682B4"/>
          <w:sz w:val="18"/>
          <w:szCs w:val="18"/>
        </w:rPr>
        <w:t>О структуре федеральных органов исполнительной власти</w:t>
      </w:r>
      <w:r>
        <w:rPr>
          <w:rFonts w:ascii="Verdana" w:hAnsi="Verdana"/>
          <w:color w:val="000000"/>
          <w:sz w:val="18"/>
          <w:szCs w:val="18"/>
        </w:rPr>
        <w:t>») и Федеральное агентство по делам молодежи - Росмолодежь (в соответствии с Постановлением Правительства РФ от 29 мая 2008 г. № 409 «</w:t>
      </w:r>
      <w:r>
        <w:rPr>
          <w:rStyle w:val="WW8Num3z0"/>
          <w:rFonts w:ascii="Verdana" w:hAnsi="Verdana"/>
          <w:color w:val="4682B4"/>
          <w:sz w:val="18"/>
          <w:szCs w:val="18"/>
        </w:rPr>
        <w:t>О Федеральном агентстве по делам молодежи</w:t>
      </w:r>
      <w:r>
        <w:rPr>
          <w:rFonts w:ascii="Verdana" w:hAnsi="Verdana"/>
          <w:color w:val="000000"/>
          <w:sz w:val="18"/>
          <w:szCs w:val="18"/>
        </w:rPr>
        <w:t>»). На региональном уровне вопросами молодежной политики занимается уполномоченный орган по работе с молодежью субъекта РФ (согласно «Стратегии государственной молодежной политики РФ до 2016 г.», утвержденной распоряжением Правительства РФ 18 декабря 2006 г. № 1760-р.). Анализ документов о деятельности данных структур показал, что инфраструктура социально-педагогической работы с молодежными субкультурами является в недостаточной мере разработанной. Причины этого в том, что уполномоченные лица и специалисты по вопросам молодежи группы риска не относят участников субкультур отрицательной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к данной категории молодежи (это подтверждают данные Центра социологических исследований Министерства образования и науки РФ от 2007 г.). В образовательных учреждениях, где молодые люди проводят много времени, что позволяет идентифицировать проблему субкультурной принадлежности на раннем этапе,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не владеют информацией о разновидностях субкультурных течений, их</w:t>
      </w:r>
      <w:r>
        <w:rPr>
          <w:rStyle w:val="WW8Num2z0"/>
          <w:rFonts w:ascii="Verdana" w:hAnsi="Verdana"/>
          <w:color w:val="000000"/>
          <w:sz w:val="18"/>
          <w:szCs w:val="18"/>
        </w:rPr>
        <w:t> </w:t>
      </w:r>
      <w:r>
        <w:rPr>
          <w:rStyle w:val="WW8Num3z0"/>
          <w:rFonts w:ascii="Verdana" w:hAnsi="Verdana"/>
          <w:color w:val="4682B4"/>
          <w:sz w:val="18"/>
          <w:szCs w:val="18"/>
        </w:rPr>
        <w:t>содержательном</w:t>
      </w:r>
      <w:r>
        <w:rPr>
          <w:rStyle w:val="WW8Num2z0"/>
          <w:rFonts w:ascii="Verdana" w:hAnsi="Verdana"/>
          <w:color w:val="000000"/>
          <w:sz w:val="18"/>
          <w:szCs w:val="18"/>
        </w:rPr>
        <w:t> </w:t>
      </w:r>
      <w:r>
        <w:rPr>
          <w:rFonts w:ascii="Verdana" w:hAnsi="Verdana"/>
          <w:color w:val="000000"/>
          <w:sz w:val="18"/>
          <w:szCs w:val="18"/>
        </w:rPr>
        <w:t>наполнении, способах педагогического</w:t>
      </w:r>
    </w:p>
    <w:p w14:paraId="596C050E"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Концепция государственной политики в области духовно-нравственного воспитания детей в РФ и защиты их нравственности (проект). Ч. II: Описание проектов федеральных законов и других нормативных правовых актов, необходимость принятия которых обусловлена настоящей Концепцией. - М. 2008. - С. 279-280 взаимодействия с участниками (E.H.</w:t>
      </w:r>
      <w:r>
        <w:rPr>
          <w:rStyle w:val="WW8Num2z0"/>
          <w:rFonts w:ascii="Verdana" w:hAnsi="Verdana"/>
          <w:color w:val="000000"/>
          <w:sz w:val="18"/>
          <w:szCs w:val="18"/>
        </w:rPr>
        <w:t> </w:t>
      </w:r>
      <w:r>
        <w:rPr>
          <w:rStyle w:val="WW8Num3z0"/>
          <w:rFonts w:ascii="Verdana" w:hAnsi="Verdana"/>
          <w:color w:val="4682B4"/>
          <w:sz w:val="18"/>
          <w:szCs w:val="18"/>
        </w:rPr>
        <w:t>Лекомцева</w:t>
      </w:r>
      <w:r>
        <w:rPr>
          <w:rFonts w:ascii="Verdana" w:hAnsi="Verdana"/>
          <w:color w:val="000000"/>
          <w:sz w:val="18"/>
          <w:szCs w:val="18"/>
        </w:rPr>
        <w:t xml:space="preserve">, С.А. Нечаев и </w:t>
      </w:r>
      <w:r>
        <w:rPr>
          <w:rFonts w:ascii="Verdana" w:hAnsi="Verdana"/>
          <w:color w:val="000000"/>
          <w:sz w:val="18"/>
          <w:szCs w:val="18"/>
        </w:rPr>
        <w:lastRenderedPageBreak/>
        <w:t>др.). Для данной категории молодежи остаются не выработанными психолого-педагогические направления работы и помощи, что ведет к отсутствию компетентных специалистов в этой области.</w:t>
      </w:r>
    </w:p>
    <w:p w14:paraId="200AC846"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Задача проведения эффективной молодежной политики осложняется отсутствием федерального закона о молодежи и молодежной политике, что создает серьезные препятствия в реализации программ и мероприятий по работе с молодежью в условиях современного общества. Указанные обстоятельства обусловили научный интерес к сравнительному анализу теории, методики и организации педагогической работы с молодежными субкультурами за рубежом.</w:t>
      </w:r>
    </w:p>
    <w:p w14:paraId="58B1E544"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Обращение к странам Великобритании, Германии,</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и Канады обусловлено следующими причинами: во-первых, данные страны первыми столкнулись с явлением молодежной субкультуры, здесь получили развитие субкультуры современного типа; во-вторых, в рассматриваемых странах сложились основы молодежной политики по содействию бесконфликтной интеграции молодежи в общество, приняты федеральные законы о молодежи («</w:t>
      </w:r>
      <w:r>
        <w:rPr>
          <w:rStyle w:val="WW8Num3z0"/>
          <w:rFonts w:ascii="Verdana" w:hAnsi="Verdana"/>
          <w:color w:val="4682B4"/>
          <w:sz w:val="18"/>
          <w:szCs w:val="18"/>
        </w:rPr>
        <w:t>Закон о помощи детям и молодежи</w:t>
      </w:r>
      <w:r>
        <w:rPr>
          <w:rFonts w:ascii="Verdana" w:hAnsi="Verdana"/>
          <w:color w:val="000000"/>
          <w:sz w:val="18"/>
          <w:szCs w:val="18"/>
        </w:rPr>
        <w:t>» в Германии, 1991 г.; «</w:t>
      </w:r>
      <w:r>
        <w:rPr>
          <w:rStyle w:val="WW8Num3z0"/>
          <w:rFonts w:ascii="Verdana" w:hAnsi="Verdana"/>
          <w:color w:val="4682B4"/>
          <w:sz w:val="18"/>
          <w:szCs w:val="18"/>
        </w:rPr>
        <w:t>Закон о помощи детям и молодежи</w:t>
      </w:r>
      <w:r>
        <w:rPr>
          <w:rFonts w:ascii="Verdana" w:hAnsi="Verdana"/>
          <w:color w:val="000000"/>
          <w:sz w:val="18"/>
          <w:szCs w:val="18"/>
        </w:rPr>
        <w:t>» в Великобритании, 2004 г.; канадский проект «</w:t>
      </w:r>
      <w:r>
        <w:rPr>
          <w:rStyle w:val="WW8Num3z0"/>
          <w:rFonts w:ascii="Verdana" w:hAnsi="Verdana"/>
          <w:color w:val="4682B4"/>
          <w:sz w:val="18"/>
          <w:szCs w:val="18"/>
        </w:rPr>
        <w:t>Национальная стратегия профилактики преступности</w:t>
      </w:r>
      <w:r>
        <w:rPr>
          <w:rFonts w:ascii="Verdana" w:hAnsi="Verdana"/>
          <w:color w:val="000000"/>
          <w:sz w:val="18"/>
          <w:szCs w:val="18"/>
        </w:rPr>
        <w:t>», 1994 г.), в соответствии с которыми реализуются программы помощи и поддержки молодым людям (США реализуют свыше 300 таких программ), осуществляется социально-педагогическая работа с молодежью группы риска, в том числе и с участниками отрицательных молодежных субкультур. Ввиду данных обстоятельств появилась потребность в осмыслении зарубежного опыта педагогической работы с молодежными субкультурами, что поможет найти формы взаимодействия с молодежью, способствующие использованию ее творческого потенциала и снижению риска распространения деструктивного поведения, что и определило актуальность настоящего диссертационного исследования.</w:t>
      </w:r>
    </w:p>
    <w:p w14:paraId="3BB5589D"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изученности проблемы. В отечественных социально-педагогических исследованиях представлен теоретический потенциал в области изучения разных аспектов молодежной субкультуры. П.С.</w:t>
      </w:r>
      <w:r>
        <w:rPr>
          <w:rStyle w:val="WW8Num2z0"/>
          <w:rFonts w:ascii="Verdana" w:hAnsi="Verdana"/>
          <w:color w:val="000000"/>
          <w:sz w:val="18"/>
          <w:szCs w:val="18"/>
        </w:rPr>
        <w:t> </w:t>
      </w:r>
      <w:r>
        <w:rPr>
          <w:rStyle w:val="WW8Num3z0"/>
          <w:rFonts w:ascii="Verdana" w:hAnsi="Verdana"/>
          <w:color w:val="4682B4"/>
          <w:sz w:val="18"/>
          <w:szCs w:val="18"/>
        </w:rPr>
        <w:t>Гуревич</w:t>
      </w:r>
      <w:r>
        <w:rPr>
          <w:rFonts w:ascii="Verdana" w:hAnsi="Verdana"/>
          <w:color w:val="000000"/>
          <w:sz w:val="18"/>
          <w:szCs w:val="18"/>
        </w:rPr>
        <w:t>, Л.Г. Ионин, Т.Г. Исламшина, J1.B. Мосиенко, A.C.</w:t>
      </w:r>
      <w:r>
        <w:rPr>
          <w:rStyle w:val="WW8Num2z0"/>
          <w:rFonts w:ascii="Verdana" w:hAnsi="Verdana"/>
          <w:color w:val="000000"/>
          <w:sz w:val="18"/>
          <w:szCs w:val="18"/>
        </w:rPr>
        <w:t> </w:t>
      </w:r>
      <w:r>
        <w:rPr>
          <w:rStyle w:val="WW8Num3z0"/>
          <w:rFonts w:ascii="Verdana" w:hAnsi="Verdana"/>
          <w:color w:val="4682B4"/>
          <w:sz w:val="18"/>
          <w:szCs w:val="18"/>
        </w:rPr>
        <w:t>Панарин</w:t>
      </w:r>
      <w:r>
        <w:rPr>
          <w:rFonts w:ascii="Verdana" w:hAnsi="Verdana"/>
          <w:color w:val="000000"/>
          <w:sz w:val="18"/>
          <w:szCs w:val="18"/>
        </w:rPr>
        <w:t>, Т.Б. Щепанская и др. анализируют понятия «</w:t>
      </w:r>
      <w:r>
        <w:rPr>
          <w:rStyle w:val="WW8Num3z0"/>
          <w:rFonts w:ascii="Verdana" w:hAnsi="Verdana"/>
          <w:color w:val="4682B4"/>
          <w:sz w:val="18"/>
          <w:szCs w:val="18"/>
        </w:rPr>
        <w:t>субкультура</w:t>
      </w:r>
      <w:r>
        <w:rPr>
          <w:rFonts w:ascii="Verdana" w:hAnsi="Verdana"/>
          <w:color w:val="000000"/>
          <w:sz w:val="18"/>
          <w:szCs w:val="18"/>
        </w:rPr>
        <w:t>» и «</w:t>
      </w:r>
      <w:r>
        <w:rPr>
          <w:rStyle w:val="WW8Num3z0"/>
          <w:rFonts w:ascii="Verdana" w:hAnsi="Verdana"/>
          <w:color w:val="4682B4"/>
          <w:sz w:val="18"/>
          <w:szCs w:val="18"/>
        </w:rPr>
        <w:t>молодежная субкультура</w:t>
      </w:r>
      <w:r>
        <w:rPr>
          <w:rFonts w:ascii="Verdana" w:hAnsi="Verdana"/>
          <w:color w:val="000000"/>
          <w:sz w:val="18"/>
          <w:szCs w:val="18"/>
        </w:rPr>
        <w:t>», выявляя их сущностные характеристики. Вопросами формирования и развития молодежной культуры и субкультуры занимаются Н.Г.</w:t>
      </w:r>
      <w:r>
        <w:rPr>
          <w:rStyle w:val="WW8Num2z0"/>
          <w:rFonts w:ascii="Verdana" w:hAnsi="Verdana"/>
          <w:color w:val="000000"/>
          <w:sz w:val="18"/>
          <w:szCs w:val="18"/>
        </w:rPr>
        <w:t> </w:t>
      </w:r>
      <w:r>
        <w:rPr>
          <w:rStyle w:val="WW8Num3z0"/>
          <w:rFonts w:ascii="Verdana" w:hAnsi="Verdana"/>
          <w:color w:val="4682B4"/>
          <w:sz w:val="18"/>
          <w:szCs w:val="18"/>
        </w:rPr>
        <w:t>Багдасарян</w:t>
      </w:r>
      <w:r>
        <w:rPr>
          <w:rFonts w:ascii="Verdana" w:hAnsi="Verdana"/>
          <w:color w:val="000000"/>
          <w:sz w:val="18"/>
          <w:szCs w:val="18"/>
        </w:rPr>
        <w:t>, А.И. Кравченко, Н.В. Лясников, Ю.В.</w:t>
      </w:r>
      <w:r>
        <w:rPr>
          <w:rStyle w:val="WW8Num2z0"/>
          <w:rFonts w:ascii="Verdana" w:hAnsi="Verdana"/>
          <w:color w:val="000000"/>
          <w:sz w:val="18"/>
          <w:szCs w:val="18"/>
        </w:rPr>
        <w:t> </w:t>
      </w:r>
      <w:r>
        <w:rPr>
          <w:rStyle w:val="WW8Num3z0"/>
          <w:rFonts w:ascii="Verdana" w:hAnsi="Verdana"/>
          <w:color w:val="4682B4"/>
          <w:sz w:val="18"/>
          <w:szCs w:val="18"/>
        </w:rPr>
        <w:t>Лясникова</w:t>
      </w:r>
      <w:r>
        <w:rPr>
          <w:rFonts w:ascii="Verdana" w:hAnsi="Verdana"/>
          <w:color w:val="000000"/>
          <w:sz w:val="18"/>
          <w:szCs w:val="18"/>
        </w:rPr>
        <w:t>, А.И. Шендрик, В.Н. Яр-ская, Л.С.</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и др. Среди российских ученых, работающих в области изучения теоретических подходов в исследовании молодежной субкультуры, выделяются Е.В.</w:t>
      </w:r>
      <w:r>
        <w:rPr>
          <w:rStyle w:val="WW8Num2z0"/>
          <w:rFonts w:ascii="Verdana" w:hAnsi="Verdana"/>
          <w:color w:val="000000"/>
          <w:sz w:val="18"/>
          <w:szCs w:val="18"/>
        </w:rPr>
        <w:t> </w:t>
      </w:r>
      <w:r>
        <w:rPr>
          <w:rStyle w:val="WW8Num3z0"/>
          <w:rFonts w:ascii="Verdana" w:hAnsi="Verdana"/>
          <w:color w:val="4682B4"/>
          <w:sz w:val="18"/>
          <w:szCs w:val="18"/>
        </w:rPr>
        <w:t>Дуков</w:t>
      </w:r>
      <w:r>
        <w:rPr>
          <w:rFonts w:ascii="Verdana" w:hAnsi="Verdana"/>
          <w:color w:val="000000"/>
          <w:sz w:val="18"/>
          <w:szCs w:val="18"/>
        </w:rPr>
        <w:t>, B.C. Жидков, С.И. Левикова, В.А.</w:t>
      </w:r>
      <w:r>
        <w:rPr>
          <w:rStyle w:val="WW8Num2z0"/>
          <w:rFonts w:ascii="Verdana" w:hAnsi="Verdana"/>
          <w:color w:val="000000"/>
          <w:sz w:val="18"/>
          <w:szCs w:val="18"/>
        </w:rPr>
        <w:t> </w:t>
      </w:r>
      <w:r>
        <w:rPr>
          <w:rStyle w:val="WW8Num3z0"/>
          <w:rFonts w:ascii="Verdana" w:hAnsi="Verdana"/>
          <w:color w:val="4682B4"/>
          <w:sz w:val="18"/>
          <w:szCs w:val="18"/>
        </w:rPr>
        <w:t>Луков</w:t>
      </w:r>
      <w:r>
        <w:rPr>
          <w:rFonts w:ascii="Verdana" w:hAnsi="Verdana"/>
          <w:color w:val="000000"/>
          <w:sz w:val="18"/>
          <w:szCs w:val="18"/>
        </w:rPr>
        <w:t>, С.Я. Матвеева, Г.А. Нигматулина, Э.А.</w:t>
      </w:r>
      <w:r>
        <w:rPr>
          <w:rStyle w:val="WW8Num2z0"/>
          <w:rFonts w:ascii="Verdana" w:hAnsi="Verdana"/>
          <w:color w:val="000000"/>
          <w:sz w:val="18"/>
          <w:szCs w:val="18"/>
        </w:rPr>
        <w:t> </w:t>
      </w:r>
      <w:r>
        <w:rPr>
          <w:rStyle w:val="WW8Num3z0"/>
          <w:rFonts w:ascii="Verdana" w:hAnsi="Verdana"/>
          <w:color w:val="4682B4"/>
          <w:sz w:val="18"/>
          <w:szCs w:val="18"/>
        </w:rPr>
        <w:t>Орлова</w:t>
      </w:r>
      <w:r>
        <w:rPr>
          <w:rFonts w:ascii="Verdana" w:hAnsi="Verdana"/>
          <w:color w:val="000000"/>
          <w:sz w:val="18"/>
          <w:szCs w:val="18"/>
        </w:rPr>
        <w:t>, Е.Л. Омельченко, Л.В. Шабанов и др. Вопросами разработки критериев для типологии молодежных субкультур занимаются И.П.</w:t>
      </w:r>
      <w:r>
        <w:rPr>
          <w:rStyle w:val="WW8Num2z0"/>
          <w:rFonts w:ascii="Verdana" w:hAnsi="Verdana"/>
          <w:color w:val="000000"/>
          <w:sz w:val="18"/>
          <w:szCs w:val="18"/>
        </w:rPr>
        <w:t> </w:t>
      </w:r>
      <w:r>
        <w:rPr>
          <w:rStyle w:val="WW8Num3z0"/>
          <w:rFonts w:ascii="Verdana" w:hAnsi="Verdana"/>
          <w:color w:val="4682B4"/>
          <w:sz w:val="18"/>
          <w:szCs w:val="18"/>
        </w:rPr>
        <w:t>Башкатов</w:t>
      </w:r>
      <w:r>
        <w:rPr>
          <w:rFonts w:ascii="Verdana" w:hAnsi="Verdana"/>
          <w:color w:val="000000"/>
          <w:sz w:val="18"/>
          <w:szCs w:val="18"/>
        </w:rPr>
        <w:t>, Т.Г. Исламшина, Т.В. Латышева,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И.Я. Полонский, И.Ю. Сундиев, A.B.</w:t>
      </w:r>
      <w:r>
        <w:rPr>
          <w:rStyle w:val="WW8Num2z0"/>
          <w:rFonts w:ascii="Verdana" w:hAnsi="Verdana"/>
          <w:color w:val="000000"/>
          <w:sz w:val="18"/>
          <w:szCs w:val="18"/>
        </w:rPr>
        <w:t> </w:t>
      </w:r>
      <w:r>
        <w:rPr>
          <w:rStyle w:val="WW8Num3z0"/>
          <w:rFonts w:ascii="Verdana" w:hAnsi="Verdana"/>
          <w:color w:val="4682B4"/>
          <w:sz w:val="18"/>
          <w:szCs w:val="18"/>
        </w:rPr>
        <w:t>Толстых</w:t>
      </w:r>
      <w:r>
        <w:rPr>
          <w:rStyle w:val="WW8Num2z0"/>
          <w:rFonts w:ascii="Verdana" w:hAnsi="Verdana"/>
          <w:color w:val="000000"/>
          <w:sz w:val="18"/>
          <w:szCs w:val="18"/>
        </w:rPr>
        <w:t> </w:t>
      </w:r>
      <w:r>
        <w:rPr>
          <w:rFonts w:ascii="Verdana" w:hAnsi="Verdana"/>
          <w:color w:val="000000"/>
          <w:sz w:val="18"/>
          <w:szCs w:val="18"/>
        </w:rPr>
        <w:t>и др. Ведутся исследования в области профилактики девиантного поведения у молодежи, участвующей в субкультурах. C.B.</w:t>
      </w:r>
      <w:r>
        <w:rPr>
          <w:rStyle w:val="WW8Num2z0"/>
          <w:rFonts w:ascii="Verdana" w:hAnsi="Verdana"/>
          <w:color w:val="000000"/>
          <w:sz w:val="18"/>
          <w:szCs w:val="18"/>
        </w:rPr>
        <w:t> </w:t>
      </w:r>
      <w:r>
        <w:rPr>
          <w:rStyle w:val="WW8Num3z0"/>
          <w:rFonts w:ascii="Verdana" w:hAnsi="Verdana"/>
          <w:color w:val="4682B4"/>
          <w:sz w:val="18"/>
          <w:szCs w:val="18"/>
        </w:rPr>
        <w:t>Косарецкий</w:t>
      </w:r>
      <w:r>
        <w:rPr>
          <w:rFonts w:ascii="Verdana" w:hAnsi="Verdana"/>
          <w:color w:val="000000"/>
          <w:sz w:val="18"/>
          <w:szCs w:val="18"/>
        </w:rPr>
        <w:t>, С.Г. Косарецкая, Н.Ю. Синягина описывают психологические стратегии и методы предупреждения асоциального поведения личности и группы. А.И. Кузнецова занимается вопросами социально-педагогической профилактики противоправного поведения молодежи в странах США и Англии. Т.В. Егорова изучает социально-педагогический опыт работы с неформальными молодежными объединениями в Германии. Исследование H.H. Бушмариной посвящено психолого-педагогическим технологиям в области профилактики употребления психоактивных веществ, подростковой жестокости, преступности и других факторов, связанных с участием молодых людей в субкультурах. Однако вопросы, касающиеся форм и методов педагогической деятельности с участниками молодежных субкультур, не нашли отражение в отечественных диссертационных и монографических исследованиях. Им посвящены отдельные обзорные публикации (С.Г.</w:t>
      </w:r>
      <w:r>
        <w:rPr>
          <w:rStyle w:val="WW8Num2z0"/>
          <w:rFonts w:ascii="Verdana" w:hAnsi="Verdana"/>
          <w:color w:val="000000"/>
          <w:sz w:val="18"/>
          <w:szCs w:val="18"/>
        </w:rPr>
        <w:t> </w:t>
      </w:r>
      <w:r>
        <w:rPr>
          <w:rStyle w:val="WW8Num3z0"/>
          <w:rFonts w:ascii="Verdana" w:hAnsi="Verdana"/>
          <w:color w:val="4682B4"/>
          <w:sz w:val="18"/>
          <w:szCs w:val="18"/>
        </w:rPr>
        <w:t>Дехаль</w:t>
      </w:r>
      <w:r>
        <w:rPr>
          <w:rFonts w:ascii="Verdana" w:hAnsi="Verdana"/>
          <w:color w:val="000000"/>
          <w:sz w:val="18"/>
          <w:szCs w:val="18"/>
        </w:rPr>
        <w:t>, М.А. Ковальчук, Т.А. Конышева, М.И.</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xml:space="preserve">, A.M. Ходырев и др.), авторы которых не ставили перед собой задачу обобщить существующий опыт работы с молодежными субкультурами. Вместе с тем в зарубежной практике с момента появления молодежной субкультуры (со второй половины XX в.) по сегодняшний день накоплен значительный опыт педагогической работы с ее участниками. Большой интерес представляют работы зарубежных исследователей (A. Goldstein, U. Engels, С. Kochlar-Bryant, R. Lacey, J. Leonard и др.) о педагогической деятельности с участниками молодежных субкультур в </w:t>
      </w:r>
      <w:r>
        <w:rPr>
          <w:rFonts w:ascii="Verdana" w:hAnsi="Verdana"/>
          <w:color w:val="000000"/>
          <w:sz w:val="18"/>
          <w:szCs w:val="18"/>
        </w:rPr>
        <w:lastRenderedPageBreak/>
        <w:t>рамках образовательного пространства, материалы международных симпозиумов о мобильной работе с молодежью за рубежом, профилактические программы и социально-педагогические проекты по предупреждению асоциального поведения в молодежной среде.</w:t>
      </w:r>
    </w:p>
    <w:p w14:paraId="371562FE"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отечественной педагогической науке отсутствуют сравнительно-педагогические исследования, в рамках которых была бы дана глубокая характеристика социально-исторических предпосылок формирования молодежной субкультуры за рубежом, выявлено ее современное состояние и намечены тенденции развития с последующим влиянием на молодое поколение, систематизирован отечественный и зарубежный опыт педагогической работы с участниками молодежных субкультур. В связи с этим возникает потребность в проведении сравнительно-педагогического исследования, ликвидирующего указанные пробелы в педагогической науке.</w:t>
      </w:r>
    </w:p>
    <w:p w14:paraId="4A836996"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научной литературы и обобщение зарубежного опыта в проблематике молодежной субкультуры позволили выявить ряд существенных противоречий между.</w:t>
      </w:r>
    </w:p>
    <w:p w14:paraId="2E768BFD"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влиянием субкультуры на молодежь и недостаточным теоретическим освещением вопросов о социально-исторических предпосылках ее формирования, современном состоянии и тенденциях развития;</w:t>
      </w:r>
    </w:p>
    <w:p w14:paraId="14E5435A"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отдельными публикациями, освещающими педагогический аспект проблемы молодежной субкультуры, и недостатком научных исследований в этом направлении;</w:t>
      </w:r>
    </w:p>
    <w:p w14:paraId="3A559063"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зарубежным опытом в области педагогической работы с молодежными субкультурами и отсутствием его систематизации на современном этапе с определением возможностей использования положительного опыта в России.</w:t>
      </w:r>
    </w:p>
    <w:p w14:paraId="7F9104BF"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противоречия позволили сформулировать проблему исследования: каковы основные характеристики современного зарубежного опыта педагогической работы с молодежными субкультурами?</w:t>
      </w:r>
    </w:p>
    <w:p w14:paraId="79700AF8"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и недостаточная ее разработанность в современных педагогических исследованиях обусловили выбор темы диссертационного исследования - «Зарубежный опыт педагогической работы с молодежными субкультурами (на материале Великобритании, Германии, США и Канады)».</w:t>
      </w:r>
    </w:p>
    <w:p w14:paraId="5A61C866"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молодежная субкультура.</w:t>
      </w:r>
    </w:p>
    <w:p w14:paraId="7451D814"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зарубежный опыт педагогической работы с молодежными субкультурами.</w:t>
      </w:r>
    </w:p>
    <w:p w14:paraId="02DB6E1B"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состоит в изучении, анализе и систематизации современного зарубежного опыта педагогической работы с молодежными субкультурами.</w:t>
      </w:r>
    </w:p>
    <w:p w14:paraId="371BB895"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 цель исследования обусловили постановку следующих задач:</w:t>
      </w:r>
    </w:p>
    <w:p w14:paraId="3D84FD81"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Раскрыть социально-исторические предпосылки формирования и развития молодежной субкультуры за рубежом.</w:t>
      </w:r>
    </w:p>
    <w:p w14:paraId="31FE1262"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Охарактеризовать основные теоретические подходы к проблеме молодежной субкультуры в отечественных и зарубежных социальных и педагогических исследованиях.</w:t>
      </w:r>
    </w:p>
    <w:p w14:paraId="7B140F3E"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основные направления, формы и методы педагогической работы с молодежными субкультурами в зарубежных странах (Великобритании, Германии, США и Канаде).</w:t>
      </w:r>
    </w:p>
    <w:p w14:paraId="4B99AEF7"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Определить возможности использования положительного зарубежного опыта педагогической работы с молодежными субкультурами с учетом национальных особенностей в России.</w:t>
      </w:r>
    </w:p>
    <w:p w14:paraId="61DA13DE"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Источниковедческую базу исследования составили:</w:t>
      </w:r>
    </w:p>
    <w:p w14:paraId="06391933"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сравнительно-педагогические исследования (И.С.</w:t>
      </w:r>
      <w:r>
        <w:rPr>
          <w:rStyle w:val="WW8Num2z0"/>
          <w:rFonts w:ascii="Verdana" w:hAnsi="Verdana"/>
          <w:color w:val="000000"/>
          <w:sz w:val="18"/>
          <w:szCs w:val="18"/>
        </w:rPr>
        <w:t> </w:t>
      </w:r>
      <w:r>
        <w:rPr>
          <w:rStyle w:val="WW8Num3z0"/>
          <w:rFonts w:ascii="Verdana" w:hAnsi="Verdana"/>
          <w:color w:val="4682B4"/>
          <w:sz w:val="18"/>
          <w:szCs w:val="18"/>
        </w:rPr>
        <w:t>Бессарабова</w:t>
      </w:r>
      <w:r>
        <w:rPr>
          <w:rFonts w:ascii="Verdana" w:hAnsi="Verdana"/>
          <w:color w:val="000000"/>
          <w:sz w:val="18"/>
          <w:szCs w:val="18"/>
        </w:rPr>
        <w:t>, Н.Е. Воробьёв, Б.Л. Вульфсон, А.Н.</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З.А. Малькова и др.);</w:t>
      </w:r>
    </w:p>
    <w:p w14:paraId="57885C11"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работы ведущих отечественных культурологов, психологов,</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xml:space="preserve">и социологов, </w:t>
      </w:r>
      <w:r>
        <w:rPr>
          <w:rFonts w:ascii="Verdana" w:hAnsi="Verdana"/>
          <w:color w:val="000000"/>
          <w:sz w:val="18"/>
          <w:szCs w:val="18"/>
        </w:rPr>
        <w:lastRenderedPageBreak/>
        <w:t>занимающихся проблематикой молодежной субкультуры (Б.М. Бим-Бад, H.H.</w:t>
      </w:r>
      <w:r>
        <w:rPr>
          <w:rStyle w:val="WW8Num2z0"/>
          <w:rFonts w:ascii="Verdana" w:hAnsi="Verdana"/>
          <w:color w:val="000000"/>
          <w:sz w:val="18"/>
          <w:szCs w:val="18"/>
        </w:rPr>
        <w:t> </w:t>
      </w:r>
      <w:r>
        <w:rPr>
          <w:rStyle w:val="WW8Num3z0"/>
          <w:rFonts w:ascii="Verdana" w:hAnsi="Verdana"/>
          <w:color w:val="4682B4"/>
          <w:sz w:val="18"/>
          <w:szCs w:val="18"/>
        </w:rPr>
        <w:t>Бушмарина</w:t>
      </w:r>
      <w:r>
        <w:rPr>
          <w:rFonts w:ascii="Verdana" w:hAnsi="Verdana"/>
          <w:color w:val="000000"/>
          <w:sz w:val="18"/>
          <w:szCs w:val="18"/>
        </w:rPr>
        <w:t>, Т.В. Егорова, C.B. Косарецкая, С.Г. Ко-сарецкий, С.И.</w:t>
      </w:r>
      <w:r>
        <w:rPr>
          <w:rStyle w:val="WW8Num2z0"/>
          <w:rFonts w:ascii="Verdana" w:hAnsi="Verdana"/>
          <w:color w:val="000000"/>
          <w:sz w:val="18"/>
          <w:szCs w:val="18"/>
        </w:rPr>
        <w:t> </w:t>
      </w:r>
      <w:r>
        <w:rPr>
          <w:rStyle w:val="WW8Num3z0"/>
          <w:rFonts w:ascii="Verdana" w:hAnsi="Verdana"/>
          <w:color w:val="4682B4"/>
          <w:sz w:val="18"/>
          <w:szCs w:val="18"/>
        </w:rPr>
        <w:t>Левикова</w:t>
      </w:r>
      <w:r>
        <w:rPr>
          <w:rFonts w:ascii="Verdana" w:hAnsi="Verdana"/>
          <w:color w:val="000000"/>
          <w:sz w:val="18"/>
          <w:szCs w:val="18"/>
        </w:rPr>
        <w:t>, Т.В. Латышева, Л.В. Мосиенко,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Г.А. Нигматулина, Е.Л. Омельченко, В.А.</w:t>
      </w:r>
      <w:r>
        <w:rPr>
          <w:rStyle w:val="WW8Num2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А.И. Шендрик, Л.В. Шабанов, Т.Б.</w:t>
      </w:r>
      <w:r>
        <w:rPr>
          <w:rStyle w:val="WW8Num2z0"/>
          <w:rFonts w:ascii="Verdana" w:hAnsi="Verdana"/>
          <w:color w:val="000000"/>
          <w:sz w:val="18"/>
          <w:szCs w:val="18"/>
        </w:rPr>
        <w:t> </w:t>
      </w:r>
      <w:r>
        <w:rPr>
          <w:rStyle w:val="WW8Num3z0"/>
          <w:rFonts w:ascii="Verdana" w:hAnsi="Verdana"/>
          <w:color w:val="4682B4"/>
          <w:sz w:val="18"/>
          <w:szCs w:val="18"/>
        </w:rPr>
        <w:t>Щепанская</w:t>
      </w:r>
      <w:r>
        <w:rPr>
          <w:rStyle w:val="WW8Num2z0"/>
          <w:rFonts w:ascii="Verdana" w:hAnsi="Verdana"/>
          <w:color w:val="000000"/>
          <w:sz w:val="18"/>
          <w:szCs w:val="18"/>
        </w:rPr>
        <w:t> </w:t>
      </w:r>
      <w:r>
        <w:rPr>
          <w:rFonts w:ascii="Verdana" w:hAnsi="Verdana"/>
          <w:color w:val="000000"/>
          <w:sz w:val="18"/>
          <w:szCs w:val="18"/>
        </w:rPr>
        <w:t>и др.);</w:t>
      </w:r>
    </w:p>
    <w:p w14:paraId="2540EE44"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работы зарубежных ученых, раскрывающие вопросы формирования и развития молодежной субкультуры (Е. Anderson, J. Austin, A. Bennette, N. Bentley, L. Crockett, R. Flacks, S. Hall, R. Hoggart, J. Kaplan, J. Kett, K. Mannheim, J. Short, S. Thomas, J. Williams), характеризующие теоретические подходы в изучении данной проблематики (A. Bennette, A. Cohen, S. Eisenstadt, S. Frith, J. Garber, A. Giddens, A. McRobbie, D. Muggleton, T. Parsons, H. Pilkington, S. Redhead, S. Thornton, J. Williams), анализирующие современные молодежные субкультуры (M. Atkinson, A. Bennette, D. Clark, R. Haenfler, D. Hebdige, P. Hodkinson, E. Lamison, С. O'Hara, H. Rheingold, E. Smith, B. Wilson), исследующие вопросы девиантного поведения молодых людей (S. Bilchik, С. Clark, P. Fisher, D. Gottfredson, R. Jessor, L. Greening, M. Griffin, A. Hains and H. Hains, M. McDermott, M. Raywid, J. Reid, N. Svensson, J. Walker), описывающие формы и методы педагогической деятельности с участниками молодежных субкультур (F. Krafeld, J. Leonard, Е. Lutzeback, T. Mucke, G. Schaar, G. Stevenson);</w:t>
      </w:r>
    </w:p>
    <w:p w14:paraId="4701645E"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материалы 9-го Международного симпозиума в г. Штутгарде (Германия), посвященного социально-педагогической работе с молодежью группы риска (The ISMO Symposium «Reaching the Unreachable» in Stuttgart, 2008); доклады ученых научно-исследовательского центра Виктории в области здравоохранения (Collaborative Community Health Research Centre University of Victoria), Канадского международного центра по предотвращению правонарушений (International Centre for the Prévention of Crime) и данные Управления ювенальной юстиции и превенции делинквентности в США (Office of Juvenile Justice and Delinquency Prévention) о профилактико-превентивных программах с участием молодежи группы риска;</w:t>
      </w:r>
    </w:p>
    <w:p w14:paraId="1B7456CC"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отечественная и зарубежная периодика («</w:t>
      </w:r>
      <w:r>
        <w:rPr>
          <w:rStyle w:val="WW8Num3z0"/>
          <w:rFonts w:ascii="Verdana" w:hAnsi="Verdana"/>
          <w:color w:val="4682B4"/>
          <w:sz w:val="18"/>
          <w:szCs w:val="18"/>
        </w:rPr>
        <w:t>Народное образование</w:t>
      </w:r>
      <w:r>
        <w:rPr>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w:t>
      </w:r>
      <w:r>
        <w:rPr>
          <w:rStyle w:val="WW8Num3z0"/>
          <w:rFonts w:ascii="Verdana" w:hAnsi="Verdana"/>
          <w:color w:val="4682B4"/>
          <w:sz w:val="18"/>
          <w:szCs w:val="18"/>
        </w:rPr>
        <w:t>Сравнительная педагогика</w:t>
      </w:r>
      <w:r>
        <w:rPr>
          <w:rFonts w:ascii="Verdana" w:hAnsi="Verdana"/>
          <w:color w:val="000000"/>
          <w:sz w:val="18"/>
          <w:szCs w:val="18"/>
        </w:rPr>
        <w:t>», «</w:t>
      </w:r>
      <w:r>
        <w:rPr>
          <w:rStyle w:val="WW8Num3z0"/>
          <w:rFonts w:ascii="Verdana" w:hAnsi="Verdana"/>
          <w:color w:val="4682B4"/>
          <w:sz w:val="18"/>
          <w:szCs w:val="18"/>
        </w:rPr>
        <w:t>Проблемы современного образования</w:t>
      </w:r>
      <w:r>
        <w:rPr>
          <w:rFonts w:ascii="Verdana" w:hAnsi="Verdana"/>
          <w:color w:val="000000"/>
          <w:sz w:val="18"/>
          <w:szCs w:val="18"/>
        </w:rPr>
        <w:t>», «</w:t>
      </w:r>
      <w:r>
        <w:rPr>
          <w:rStyle w:val="WW8Num3z0"/>
          <w:rFonts w:ascii="Verdana" w:hAnsi="Verdana"/>
          <w:color w:val="4682B4"/>
          <w:sz w:val="18"/>
          <w:szCs w:val="18"/>
        </w:rPr>
        <w:t>Социальная политика и социология</w:t>
      </w:r>
      <w:r>
        <w:rPr>
          <w:rFonts w:ascii="Verdana" w:hAnsi="Verdana"/>
          <w:color w:val="000000"/>
          <w:sz w:val="18"/>
          <w:szCs w:val="18"/>
        </w:rPr>
        <w:t>», «</w:t>
      </w:r>
      <w:r>
        <w:rPr>
          <w:rStyle w:val="WW8Num3z0"/>
          <w:rFonts w:ascii="Verdana" w:hAnsi="Verdana"/>
          <w:color w:val="4682B4"/>
          <w:sz w:val="18"/>
          <w:szCs w:val="18"/>
        </w:rPr>
        <w:t>Человек и образование</w:t>
      </w:r>
      <w:r>
        <w:rPr>
          <w:rFonts w:ascii="Verdana" w:hAnsi="Verdana"/>
          <w:color w:val="000000"/>
          <w:sz w:val="18"/>
          <w:szCs w:val="18"/>
        </w:rPr>
        <w:t>», «Aima Mater (Вестник высшей школы)», «Journal of Research on Adolescence», «Journal of Social History», «Journal of Adolescence Research», «Cultural Studies», «Journal of Youth Studies», «Journal of Social History» и др.);</w:t>
      </w:r>
    </w:p>
    <w:p w14:paraId="5932921F" w14:textId="77777777" w:rsidR="00CA4723" w:rsidRPr="00CA4723" w:rsidRDefault="00CA4723" w:rsidP="00CA4723">
      <w:pPr>
        <w:pStyle w:val="WW8Num1z2"/>
        <w:shd w:val="clear" w:color="auto" w:fill="F7F7F7"/>
        <w:spacing w:before="75" w:after="0"/>
        <w:ind w:firstLine="480"/>
        <w:rPr>
          <w:rFonts w:ascii="Verdana" w:hAnsi="Verdana"/>
          <w:color w:val="000000"/>
          <w:sz w:val="18"/>
          <w:szCs w:val="18"/>
          <w:lang w:val="en-US"/>
        </w:rPr>
      </w:pPr>
      <w:r w:rsidRPr="00CA4723">
        <w:rPr>
          <w:rFonts w:ascii="Verdana" w:hAnsi="Verdana"/>
          <w:color w:val="000000"/>
          <w:sz w:val="18"/>
          <w:szCs w:val="18"/>
          <w:lang w:val="en-US"/>
        </w:rPr>
        <w:t xml:space="preserve">- </w:t>
      </w:r>
      <w:r>
        <w:rPr>
          <w:rFonts w:ascii="Verdana" w:hAnsi="Verdana"/>
          <w:color w:val="000000"/>
          <w:sz w:val="18"/>
          <w:szCs w:val="18"/>
        </w:rPr>
        <w:t>материалы</w:t>
      </w:r>
      <w:r w:rsidRPr="00CA4723">
        <w:rPr>
          <w:rFonts w:ascii="Verdana" w:hAnsi="Verdana"/>
          <w:color w:val="000000"/>
          <w:sz w:val="18"/>
          <w:szCs w:val="18"/>
          <w:lang w:val="en-US"/>
        </w:rPr>
        <w:t xml:space="preserve"> </w:t>
      </w:r>
      <w:r>
        <w:rPr>
          <w:rFonts w:ascii="Verdana" w:hAnsi="Verdana"/>
          <w:color w:val="000000"/>
          <w:sz w:val="18"/>
          <w:szCs w:val="18"/>
        </w:rPr>
        <w:t>образовательных</w:t>
      </w:r>
      <w:r w:rsidRPr="00CA4723">
        <w:rPr>
          <w:rFonts w:ascii="Verdana" w:hAnsi="Verdana"/>
          <w:color w:val="000000"/>
          <w:sz w:val="18"/>
          <w:szCs w:val="18"/>
          <w:lang w:val="en-US"/>
        </w:rPr>
        <w:t xml:space="preserve"> </w:t>
      </w:r>
      <w:r>
        <w:rPr>
          <w:rFonts w:ascii="Verdana" w:hAnsi="Verdana"/>
          <w:color w:val="000000"/>
          <w:sz w:val="18"/>
          <w:szCs w:val="18"/>
        </w:rPr>
        <w:t>ресурсных</w:t>
      </w:r>
      <w:r w:rsidRPr="00CA4723">
        <w:rPr>
          <w:rFonts w:ascii="Verdana" w:hAnsi="Verdana"/>
          <w:color w:val="000000"/>
          <w:sz w:val="18"/>
          <w:szCs w:val="18"/>
          <w:lang w:val="en-US"/>
        </w:rPr>
        <w:t xml:space="preserve"> </w:t>
      </w:r>
      <w:r>
        <w:rPr>
          <w:rFonts w:ascii="Verdana" w:hAnsi="Verdana"/>
          <w:color w:val="000000"/>
          <w:sz w:val="18"/>
          <w:szCs w:val="18"/>
        </w:rPr>
        <w:t>центров</w:t>
      </w:r>
      <w:r w:rsidRPr="00CA4723">
        <w:rPr>
          <w:rFonts w:ascii="Verdana" w:hAnsi="Verdana"/>
          <w:color w:val="000000"/>
          <w:sz w:val="18"/>
          <w:szCs w:val="18"/>
          <w:lang w:val="en-US"/>
        </w:rPr>
        <w:t xml:space="preserve"> (SAGE publications, Routledge publications, Oxford Journals </w:t>
      </w:r>
      <w:r>
        <w:rPr>
          <w:rFonts w:ascii="Verdana" w:hAnsi="Verdana"/>
          <w:color w:val="000000"/>
          <w:sz w:val="18"/>
          <w:szCs w:val="18"/>
        </w:rPr>
        <w:t>и</w:t>
      </w:r>
      <w:r w:rsidRPr="00CA4723">
        <w:rPr>
          <w:rFonts w:ascii="Verdana" w:hAnsi="Verdana"/>
          <w:color w:val="000000"/>
          <w:sz w:val="18"/>
          <w:szCs w:val="18"/>
          <w:lang w:val="en-US"/>
        </w:rPr>
        <w:t xml:space="preserve"> </w:t>
      </w:r>
      <w:r>
        <w:rPr>
          <w:rFonts w:ascii="Verdana" w:hAnsi="Verdana"/>
          <w:color w:val="000000"/>
          <w:sz w:val="18"/>
          <w:szCs w:val="18"/>
        </w:rPr>
        <w:t>др</w:t>
      </w:r>
      <w:r w:rsidRPr="00CA4723">
        <w:rPr>
          <w:rFonts w:ascii="Verdana" w:hAnsi="Verdana"/>
          <w:color w:val="000000"/>
          <w:sz w:val="18"/>
          <w:szCs w:val="18"/>
          <w:lang w:val="en-US"/>
        </w:rPr>
        <w:t>.).</w:t>
      </w:r>
    </w:p>
    <w:p w14:paraId="041C8A14"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базу исследования составили:</w:t>
      </w:r>
    </w:p>
    <w:p w14:paraId="55E9DA6F"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идеи ведущих компаративистов о том, что для улучшения эффективности педагогической деятельности образовательных учреждений необходимо систематическое сопоставление зарубежного и отечественного педагогического опыта (Н.Е.</w:t>
      </w:r>
      <w:r>
        <w:rPr>
          <w:rStyle w:val="WW8Num2z0"/>
          <w:rFonts w:ascii="Verdana" w:hAnsi="Verdana"/>
          <w:color w:val="000000"/>
          <w:sz w:val="18"/>
          <w:szCs w:val="18"/>
        </w:rPr>
        <w:t> </w:t>
      </w:r>
      <w:r>
        <w:rPr>
          <w:rStyle w:val="WW8Num3z0"/>
          <w:rFonts w:ascii="Verdana" w:hAnsi="Verdana"/>
          <w:color w:val="4682B4"/>
          <w:sz w:val="18"/>
          <w:szCs w:val="18"/>
        </w:rPr>
        <w:t>Воробьев</w:t>
      </w:r>
      <w:r>
        <w:rPr>
          <w:rFonts w:ascii="Verdana" w:hAnsi="Verdana"/>
          <w:color w:val="000000"/>
          <w:sz w:val="18"/>
          <w:szCs w:val="18"/>
        </w:rPr>
        <w:t>, Б.Л. Вульфсон, З.А. Малькова), позволяющее обобщить имеющийся зарубежный опыт педагогической работы с молодежными субкультурами;</w:t>
      </w:r>
    </w:p>
    <w:p w14:paraId="076DC4DF"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антропологический подход, ориентирующий внимание на возможности педагогического вмешательства в процессы развития личности (Б.М. Бим-Бад, Г.Б.</w:t>
      </w:r>
      <w:r>
        <w:rPr>
          <w:rStyle w:val="WW8Num2z0"/>
          <w:rFonts w:ascii="Verdana" w:hAnsi="Verdana"/>
          <w:color w:val="000000"/>
          <w:sz w:val="18"/>
          <w:szCs w:val="18"/>
        </w:rPr>
        <w:t> </w:t>
      </w:r>
      <w:r>
        <w:rPr>
          <w:rStyle w:val="WW8Num3z0"/>
          <w:rFonts w:ascii="Verdana" w:hAnsi="Verdana"/>
          <w:color w:val="4682B4"/>
          <w:sz w:val="18"/>
          <w:szCs w:val="18"/>
        </w:rPr>
        <w:t>Корнетов</w:t>
      </w:r>
      <w:r>
        <w:rPr>
          <w:rFonts w:ascii="Verdana" w:hAnsi="Verdana"/>
          <w:color w:val="000000"/>
          <w:sz w:val="18"/>
          <w:szCs w:val="18"/>
        </w:rPr>
        <w:t>, JI.M. Лузина, В.К. Пичугина), что позволило изучить зарубежный опыт педагогической работы с участниками молодежных субкультур по минимизации их отрицательного влияния на сознание и поведение молодежи;</w:t>
      </w:r>
    </w:p>
    <w:p w14:paraId="19264BBF"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идеи</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подхода, определяющего взаимодействие человека и окружающего мира сквозь призму ценностей (А.В.</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Л.П. Разбегаева), что дало возможность рассмотреть молодежную субкультуру как совокупность ценностей, вырабатываемых социальной группой молодежи в сфере досуга не всегда в качестве противовеса доминирующей в обществе системе ценностей, и охарактеризовать ценности современных молодежных субкультур;</w:t>
      </w:r>
    </w:p>
    <w:p w14:paraId="6D34A2B8"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акцентирующий внимание на рассмотрении понятия культуры как ключевого в понимании и объяснении жизнедеятельности и сознания человека (C.B.</w:t>
      </w:r>
      <w:r>
        <w:rPr>
          <w:rStyle w:val="WW8Num2z0"/>
          <w:rFonts w:ascii="Verdana" w:hAnsi="Verdana"/>
          <w:color w:val="000000"/>
          <w:sz w:val="18"/>
          <w:szCs w:val="18"/>
        </w:rPr>
        <w:t> </w:t>
      </w:r>
      <w:r>
        <w:rPr>
          <w:rStyle w:val="WW8Num3z0"/>
          <w:rFonts w:ascii="Verdana" w:hAnsi="Verdana"/>
          <w:color w:val="4682B4"/>
          <w:sz w:val="18"/>
          <w:szCs w:val="18"/>
        </w:rPr>
        <w:t>Белова</w:t>
      </w:r>
      <w:r>
        <w:rPr>
          <w:rFonts w:ascii="Verdana" w:hAnsi="Verdana"/>
          <w:color w:val="000000"/>
          <w:sz w:val="18"/>
          <w:szCs w:val="18"/>
        </w:rPr>
        <w:t>, Е.В. Бондаревская, Н.Е. Воробьев, Б.Л.</w:t>
      </w:r>
      <w:r>
        <w:rPr>
          <w:rStyle w:val="WW8Num2z0"/>
          <w:rFonts w:ascii="Verdana" w:hAnsi="Verdana"/>
          <w:color w:val="000000"/>
          <w:sz w:val="18"/>
          <w:szCs w:val="18"/>
        </w:rPr>
        <w:t> </w:t>
      </w:r>
      <w:r>
        <w:rPr>
          <w:rStyle w:val="WW8Num3z0"/>
          <w:rFonts w:ascii="Verdana" w:hAnsi="Verdana"/>
          <w:color w:val="4682B4"/>
          <w:sz w:val="18"/>
          <w:szCs w:val="18"/>
        </w:rPr>
        <w:t>Вульфсон</w:t>
      </w:r>
      <w:r>
        <w:rPr>
          <w:rFonts w:ascii="Verdana" w:hAnsi="Verdana"/>
          <w:color w:val="000000"/>
          <w:sz w:val="18"/>
          <w:szCs w:val="18"/>
        </w:rPr>
        <w:t xml:space="preserve">, Т.В. Иванова, С.Н. Иконникова), позволяющий </w:t>
      </w:r>
      <w:r>
        <w:rPr>
          <w:rFonts w:ascii="Verdana" w:hAnsi="Verdana"/>
          <w:color w:val="000000"/>
          <w:sz w:val="18"/>
          <w:szCs w:val="18"/>
        </w:rPr>
        <w:lastRenderedPageBreak/>
        <w:t>исследовать молодежную субкультуру как объективную реальность, особую форму культуры молодых людей, обладающую определенным набором структурных компонентов и находящуюся в определенных взаимоотношениях с господствующей культурой;</w:t>
      </w:r>
    </w:p>
    <w:p w14:paraId="17535FDD"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системный подход, рассматривающий педагогические явления и процессы как системы, состоящие из множества взаимодействующих между собой элементов и входящие в качестве элементов в более сложные системы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В.В. Сериков, Н.К. Сергеев), что делает возможным рассмотрение молодежной субкультуры как</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системы, характеризующейся наличием определенных функций и форм проявления в культуре общества.</w:t>
      </w:r>
    </w:p>
    <w:p w14:paraId="74914DDD"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в период с 2010-го по 2013 г. и включало три этапа.</w:t>
      </w:r>
    </w:p>
    <w:p w14:paraId="05651A6A"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(2010-2011 гг.) - постановка</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проблемы исследования, аналитическая работа по выявлению степени разработанности исследуемой проблемы, анализ социальной и педагогической литературы по проблеме молодежной субкультуры, определение объекта, предмета, цели и задач исследовательской работы.</w:t>
      </w:r>
    </w:p>
    <w:p w14:paraId="12B30331"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(2011-2012 гг.) - выявление социально-исторических предпосылок формирования молодежной субкультуры, анализ основных теоретических подходов в исследовании молодежной субкультуры, изучение молодежной субкультуры как педагогической проблемы; обобщение зарубежного опыта педагогической работы с молодежными субкультурами.</w:t>
      </w:r>
    </w:p>
    <w:p w14:paraId="788E287E"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(2012-2013 гг.) - систематизация и обобщение полученных результатов в области проблематики молодежной субкультуры, оформление текста диссертационного исследования, определение перспектив дальнейшего научного поиска.</w:t>
      </w:r>
    </w:p>
    <w:p w14:paraId="00B464BC"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использовались следующие методы педагогического исследования:</w:t>
      </w:r>
    </w:p>
    <w:p w14:paraId="2389369F"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первом этапе - теоретический анализ литературы по проблеме молодежной субкультуры; перевод, анализ и синтез научных отечественных и зарубежных работ для выявления базовых положений исследования; типологический метод при изучении основных классификаций молодежных субкультур;</w:t>
      </w:r>
    </w:p>
    <w:p w14:paraId="62013FB0"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втором этапе - ретроспективный анализ, позволивший выявить социально-исторические предпосылки формирования и развития молодежной субкультуры; интерпретативный анализ отечественных и зарубежных научных текстов и материалов интернет-сайтов по проблемам молодежной субкультуры и ее влияния на молодежь; сравнительно-сопоставительный анализ теоретических подходов к исследованию молодежной субкультуры;</w:t>
      </w:r>
    </w:p>
    <w:p w14:paraId="64F524AE"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третьем этапе исследования - систематизация и обобщение зарубежного опыта педагогической работы с молодежными субкультурами с целью выявления возможностей его использования в отечественной практике.</w:t>
      </w:r>
    </w:p>
    <w:p w14:paraId="2B8D125C"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5E062385"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Формирование и развитие молодежной субкультуры обусловлено особенностями социально-политического, экономического и культурного развития зарубежных стран. Основными социально-историческими предпосылками формирования и развития молодежной субкультуры являются: 1) стремительное развитие индустриальных технологий (конец XIX - начало XX в.), что оказало большое влияние на возрастание роли образования, привело к увеличению сроков подготовки к трудовой деятельности. Изменилось соотношение молодости и взрослости (зрелости), актуализировалась проблема самоидентификации для молодежи, занявшей неопределенное промежуточное положение между детьми и взрослыми, выход из сложившейся ситуации молодые люди нашли в коллективном</w:t>
      </w:r>
      <w:r>
        <w:rPr>
          <w:rStyle w:val="WW8Num2z0"/>
          <w:rFonts w:ascii="Verdana" w:hAnsi="Verdana"/>
          <w:color w:val="000000"/>
          <w:sz w:val="18"/>
          <w:szCs w:val="18"/>
        </w:rPr>
        <w:t> </w:t>
      </w:r>
      <w:r>
        <w:rPr>
          <w:rStyle w:val="WW8Num3z0"/>
          <w:rFonts w:ascii="Verdana" w:hAnsi="Verdana"/>
          <w:color w:val="4682B4"/>
          <w:sz w:val="18"/>
          <w:szCs w:val="18"/>
        </w:rPr>
        <w:t>сопереживании</w:t>
      </w:r>
      <w:r>
        <w:rPr>
          <w:rStyle w:val="WW8Num2z0"/>
          <w:rFonts w:ascii="Verdana" w:hAnsi="Verdana"/>
          <w:color w:val="000000"/>
          <w:sz w:val="18"/>
          <w:szCs w:val="18"/>
        </w:rPr>
        <w:t> </w:t>
      </w:r>
      <w:r>
        <w:rPr>
          <w:rFonts w:ascii="Verdana" w:hAnsi="Verdana"/>
          <w:color w:val="000000"/>
          <w:sz w:val="18"/>
          <w:szCs w:val="18"/>
        </w:rPr>
        <w:t xml:space="preserve">в группах сверстников; 2) развитие индустрии развлечений и появление новых производственных товаров (вторая половина XX в.), что оказало влияние на заполнение досуга молодых людей новыми видами деятельности. Как следствие, произошло рассогласование ценностей культуры взрослых и формирующейся молодежной культуры </w:t>
      </w:r>
      <w:r>
        <w:rPr>
          <w:rFonts w:ascii="Verdana" w:hAnsi="Verdana"/>
          <w:color w:val="000000"/>
          <w:sz w:val="18"/>
          <w:szCs w:val="18"/>
        </w:rPr>
        <w:lastRenderedPageBreak/>
        <w:t>со своим особым мировосприятием; 3) события 19601970-х гг. за рубежом, характеризующиеся изменениями в условиях учёбы и жизни студентов, участием молодежи в массовых</w:t>
      </w:r>
      <w:r>
        <w:rPr>
          <w:rStyle w:val="WW8Num2z0"/>
          <w:rFonts w:ascii="Verdana" w:hAnsi="Verdana"/>
          <w:color w:val="000000"/>
          <w:sz w:val="18"/>
          <w:szCs w:val="18"/>
        </w:rPr>
        <w:t> </w:t>
      </w:r>
      <w:r>
        <w:rPr>
          <w:rStyle w:val="WW8Num3z0"/>
          <w:rFonts w:ascii="Verdana" w:hAnsi="Verdana"/>
          <w:color w:val="4682B4"/>
          <w:sz w:val="18"/>
          <w:szCs w:val="18"/>
        </w:rPr>
        <w:t>студенческих</w:t>
      </w:r>
      <w:r>
        <w:rPr>
          <w:rStyle w:val="WW8Num2z0"/>
          <w:rFonts w:ascii="Verdana" w:hAnsi="Verdana"/>
          <w:color w:val="000000"/>
          <w:sz w:val="18"/>
          <w:szCs w:val="18"/>
        </w:rPr>
        <w:t> </w:t>
      </w:r>
      <w:r>
        <w:rPr>
          <w:rFonts w:ascii="Verdana" w:hAnsi="Verdana"/>
          <w:color w:val="000000"/>
          <w:sz w:val="18"/>
          <w:szCs w:val="18"/>
        </w:rPr>
        <w:t>выступлениях, что сыграло важную роль в оформлении социальной активности молодежи и развитии молодежных субкультур; 4) совершенствование информационных средств и интернет-технологий, глобализация мира на современном этапе, что способствует развитию молодежной субкультуры, ее популяризации в молодежной среде и вовлечению в ее ряды большого количества молодежи.</w:t>
      </w:r>
    </w:p>
    <w:p w14:paraId="2C8D85D3"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Зарубежные ученые выделяют три основных теоретических подхода к проблеме молодежной субкультуры: подход структурного функционализма, классовый и постсубкультурный подходы. В рамках подхода структурного функционализма молодежная субкультура выполняет функцию адаптации молодежи, помогая в преодолении социальных, психологических и эмоциональных трудностей в процессе вхождения во взрослую жизнь. С позиции классового подхода молодежная субкультура предстает как выражение протеста господствующей культуре общества посредством отрицания общепринятых норм поведения и ценностей. Постсубкультурный подход принимает во внимание условия и реалии беспрерывно развивающегося современного общества и изучает молодежную субкультуру с позиции стиля и образа жизни молодых людей, примеряющих на себя различные социальные роли. Отечественные ученые выделяют два основных теоретических подхода к проблеме молодежной субкультуры: структурно-функциональный подход, с позиции которого молодежная субкультура смягчает процесс перехода молодых людей во взрослый статус, и антропологический подход, актуализирующий проблему нарушения процесса</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молодежи. Основой выделенных теоретических подходов является проблема социализации и адаптации молодежи к меняющимся условиям общества, что нашло отражение в направлениях педагогической работы с молодежными субкультурами.</w:t>
      </w:r>
    </w:p>
    <w:p w14:paraId="4C53C7B1"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странах Великобритании, Германии, США и Канады приоритетными направлениями педагогической работы с молодежными субкультурами (в основном отрицательной направленности) являются использование альтернативных образовательно-дисциплинарных программ, мобильная работа с молодежью и использование профилактико-превентивных программ. В рамках альтернативной образовательно-дисциплинарной программы, направленной на изменение антиобщественного поведения молодых людей, выделяются следующие методы работы: консультирование</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социальными педагогами и психологами молодых людей, диалог,</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дискуссии. Кроме групповых форм работы с небольшим количеством человек, молодые люди вовлекаются в трудовую деятельность и</w:t>
      </w:r>
      <w:r>
        <w:rPr>
          <w:rStyle w:val="WW8Num2z0"/>
          <w:rFonts w:ascii="Verdana" w:hAnsi="Verdana"/>
          <w:color w:val="000000"/>
          <w:sz w:val="18"/>
          <w:szCs w:val="18"/>
        </w:rPr>
        <w:t> </w:t>
      </w:r>
      <w:r>
        <w:rPr>
          <w:rStyle w:val="WW8Num3z0"/>
          <w:rFonts w:ascii="Verdana" w:hAnsi="Verdana"/>
          <w:color w:val="4682B4"/>
          <w:sz w:val="18"/>
          <w:szCs w:val="18"/>
        </w:rPr>
        <w:t>волонтерские</w:t>
      </w:r>
      <w:r>
        <w:rPr>
          <w:rStyle w:val="WW8Num2z0"/>
          <w:rFonts w:ascii="Verdana" w:hAnsi="Verdana"/>
          <w:color w:val="000000"/>
          <w:sz w:val="18"/>
          <w:szCs w:val="18"/>
        </w:rPr>
        <w:t> </w:t>
      </w:r>
      <w:r>
        <w:rPr>
          <w:rFonts w:ascii="Verdana" w:hAnsi="Verdana"/>
          <w:color w:val="000000"/>
          <w:sz w:val="18"/>
          <w:szCs w:val="18"/>
        </w:rPr>
        <w:t>проекты с целью отвлечения от асоциальной деятельности. Особенностью мобильной работы с молодежью является оказание педагогами помощи молодым людям в местах их встреч и времяпрепровождения, т.е. в их привычном окружении. Основными методами работы специалистов являются методы индивидуального и группового консультирования, информационно-просветительские</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метод положительного примера. Профилактико-превентивные программы ориентированы на предупреждение у молодых людей чувства социального отчуждения, развитие которого становится причиной участия молодежи в субкультурах отрицательной направленности. Данные программы реализуются в учебных учреждениях, молодежных</w:t>
      </w:r>
      <w:r>
        <w:rPr>
          <w:rStyle w:val="WW8Num2z0"/>
          <w:rFonts w:ascii="Verdana" w:hAnsi="Verdana"/>
          <w:color w:val="000000"/>
          <w:sz w:val="18"/>
          <w:szCs w:val="18"/>
        </w:rPr>
        <w:t> </w:t>
      </w:r>
      <w:r>
        <w:rPr>
          <w:rStyle w:val="WW8Num3z0"/>
          <w:rFonts w:ascii="Verdana" w:hAnsi="Verdana"/>
          <w:color w:val="4682B4"/>
          <w:sz w:val="18"/>
          <w:szCs w:val="18"/>
        </w:rPr>
        <w:t>клубах</w:t>
      </w:r>
      <w:r>
        <w:rPr>
          <w:rStyle w:val="WW8Num2z0"/>
          <w:rFonts w:ascii="Verdana" w:hAnsi="Verdana"/>
          <w:color w:val="000000"/>
          <w:sz w:val="18"/>
          <w:szCs w:val="18"/>
        </w:rPr>
        <w:t> </w:t>
      </w:r>
      <w:r>
        <w:rPr>
          <w:rFonts w:ascii="Verdana" w:hAnsi="Verdana"/>
          <w:color w:val="000000"/>
          <w:sz w:val="18"/>
          <w:szCs w:val="18"/>
        </w:rPr>
        <w:t>или организациях, в рамках учебного года или на</w:t>
      </w:r>
      <w:r>
        <w:rPr>
          <w:rStyle w:val="WW8Num2z0"/>
          <w:rFonts w:ascii="Verdana" w:hAnsi="Verdana"/>
          <w:color w:val="000000"/>
          <w:sz w:val="18"/>
          <w:szCs w:val="18"/>
        </w:rPr>
        <w:t> </w:t>
      </w:r>
      <w:r>
        <w:rPr>
          <w:rStyle w:val="WW8Num3z0"/>
          <w:rFonts w:ascii="Verdana" w:hAnsi="Verdana"/>
          <w:color w:val="4682B4"/>
          <w:sz w:val="18"/>
          <w:szCs w:val="18"/>
        </w:rPr>
        <w:t>каникулах</w:t>
      </w:r>
      <w:r>
        <w:rPr>
          <w:rFonts w:ascii="Verdana" w:hAnsi="Verdana"/>
          <w:color w:val="000000"/>
          <w:sz w:val="18"/>
          <w:szCs w:val="18"/>
        </w:rPr>
        <w:t>. Основная форма работы - групповая. Методами работы выступают консультирование,</w:t>
      </w:r>
      <w:r>
        <w:rPr>
          <w:rStyle w:val="WW8Num2z0"/>
          <w:rFonts w:ascii="Verdana" w:hAnsi="Verdana"/>
          <w:color w:val="000000"/>
          <w:sz w:val="18"/>
          <w:szCs w:val="18"/>
        </w:rPr>
        <w:t> </w:t>
      </w:r>
      <w:r>
        <w:rPr>
          <w:rStyle w:val="WW8Num3z0"/>
          <w:rFonts w:ascii="Verdana" w:hAnsi="Verdana"/>
          <w:color w:val="4682B4"/>
          <w:sz w:val="18"/>
          <w:szCs w:val="18"/>
        </w:rPr>
        <w:t>ролевое</w:t>
      </w:r>
      <w:r>
        <w:rPr>
          <w:rStyle w:val="WW8Num2z0"/>
          <w:rFonts w:ascii="Verdana" w:hAnsi="Verdana"/>
          <w:color w:val="000000"/>
          <w:sz w:val="18"/>
          <w:szCs w:val="18"/>
        </w:rPr>
        <w:t> </w:t>
      </w:r>
      <w:r>
        <w:rPr>
          <w:rFonts w:ascii="Verdana" w:hAnsi="Verdana"/>
          <w:color w:val="000000"/>
          <w:sz w:val="18"/>
          <w:szCs w:val="18"/>
        </w:rPr>
        <w:t>проигрывание проблемных ситуаций с осуществлением обратной связи, информационные встречи, проблемные дискуссии,</w:t>
      </w:r>
      <w:r>
        <w:rPr>
          <w:rStyle w:val="WW8Num2z0"/>
          <w:rFonts w:ascii="Verdana" w:hAnsi="Verdana"/>
          <w:color w:val="000000"/>
          <w:sz w:val="18"/>
          <w:szCs w:val="18"/>
        </w:rPr>
        <w:t> </w:t>
      </w:r>
      <w:r>
        <w:rPr>
          <w:rStyle w:val="WW8Num3z0"/>
          <w:rFonts w:ascii="Verdana" w:hAnsi="Verdana"/>
          <w:color w:val="4682B4"/>
          <w:sz w:val="18"/>
          <w:szCs w:val="18"/>
        </w:rPr>
        <w:t>тренинги</w:t>
      </w:r>
      <w:r>
        <w:rPr>
          <w:rFonts w:ascii="Verdana" w:hAnsi="Verdana"/>
          <w:color w:val="000000"/>
          <w:sz w:val="18"/>
          <w:szCs w:val="18"/>
        </w:rPr>
        <w:t>.</w:t>
      </w:r>
    </w:p>
    <w:p w14:paraId="4520BB8D"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Возможности использования положительного зарубежного опыта педагогической работы с молодежными субкультурами с учетом национальных особенностей в России состоят в необходимости адаптации и активного включения в образовательное пространство зарубежных программ по улучшению социальных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общения и бесконфликтного взаимодействия молодых людей с ровесниками и с</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Fonts w:ascii="Verdana" w:hAnsi="Verdana"/>
          <w:color w:val="000000"/>
          <w:sz w:val="18"/>
          <w:szCs w:val="18"/>
        </w:rPr>
        <w:t>, снижению уровня агрессивности и девиантности в поведении, повышению педагогической культуры</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 xml:space="preserve">на предмет молодежной субкультуры с целью предупреждения чувства социального отчуждения у молодых людей и их вовлечения в </w:t>
      </w:r>
      <w:r>
        <w:rPr>
          <w:rFonts w:ascii="Verdana" w:hAnsi="Verdana"/>
          <w:color w:val="000000"/>
          <w:sz w:val="18"/>
          <w:szCs w:val="18"/>
        </w:rPr>
        <w:lastRenderedPageBreak/>
        <w:t>субкультуры отрицательной направленности. Проявляется целесообразность разработки социально-педагогических программ по оказанию профессиональной помощи участникам молодежных субкультур вне традиционных институциональных образовательных структур (в местах встреч и времяпрепровождения молодых людей) с учетом достижений в этой области зарубежных специалистов. Творческий подход к использованию конструктивных зарубежных наработок может послужить стимулом для выработки программ педагогической работы с молодежными субкультурами в России на современном этапе.</w:t>
      </w:r>
    </w:p>
    <w:p w14:paraId="13C7D96E"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состоит в следующем:</w:t>
      </w:r>
    </w:p>
    <w:p w14:paraId="74ED1631"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обобщен современный зарубежный опыт педагогической работы с молодежными субкультурами на основе антропологического, аксиологического и</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подходов;</w:t>
      </w:r>
    </w:p>
    <w:p w14:paraId="46794FB6"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введены в научный оборот труды известных зарубежных специалистов в области молодежных субкультур (D. Gottfredson, A. Goldstein, J. Leonard, М. Raywid, N. Svensson) об организации педагогической деятельности с участниками молодежных субкультур отрицательной направленности в рамках образовательного пространства; раскрыты положения мобильной работы с молодежью за рубежом; показано профилактико-превентивное направление педагогической работы с молодежью группы риска, что позволило расширить теоретические знания о проблеме молодежной субкультуры и осветить практический зарубежный опыт;</w:t>
      </w:r>
    </w:p>
    <w:p w14:paraId="36F3C0F9"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охарактеризованы социально-исторические предпосылки формирования молодежной субкультуры за рубежом (вторая половина XX в. - настоящее время) и выявлены основные тенденции ее развития с учетом условий современного общества, что дает возможность прогнозировать ее влияние на воспитание молодых людей на ближайшее десятилетие;</w:t>
      </w:r>
    </w:p>
    <w:p w14:paraId="403EF1B7"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актуальные для современного российского общества молодежные субкультуры и показано их возможное как положительное, так и отрицательное влияние на развитие личности и поведение молодежи;</w:t>
      </w:r>
    </w:p>
    <w:p w14:paraId="49CBCA7A"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показаны возможности использования позитивного зарубежного опыта педагогической работы с участниками молодежных субкультур с учетом национальных особенностей в России в целях усовершенствования отечественной педагогической практики;</w:t>
      </w:r>
    </w:p>
    <w:p w14:paraId="2A2391B9"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конкретизирована типология молодежной субкультуры по критерию необходимости педагогического воздействия (A.A.</w:t>
      </w:r>
      <w:r>
        <w:rPr>
          <w:rStyle w:val="WW8Num2z0"/>
          <w:rFonts w:ascii="Verdana" w:hAnsi="Verdana"/>
          <w:color w:val="000000"/>
          <w:sz w:val="18"/>
          <w:szCs w:val="18"/>
        </w:rPr>
        <w:t> </w:t>
      </w:r>
      <w:r>
        <w:rPr>
          <w:rStyle w:val="WW8Num3z0"/>
          <w:rFonts w:ascii="Verdana" w:hAnsi="Verdana"/>
          <w:color w:val="4682B4"/>
          <w:sz w:val="18"/>
          <w:szCs w:val="18"/>
        </w:rPr>
        <w:t>Козлов</w:t>
      </w:r>
      <w:r>
        <w:rPr>
          <w:rFonts w:ascii="Verdana" w:hAnsi="Verdana"/>
          <w:color w:val="000000"/>
          <w:sz w:val="18"/>
          <w:szCs w:val="18"/>
        </w:rPr>
        <w:t>, В.А. Канаян);</w:t>
      </w:r>
    </w:p>
    <w:p w14:paraId="319A3329"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дополнено научное знание (представленное в работах Г.А.</w:t>
      </w:r>
      <w:r>
        <w:rPr>
          <w:rStyle w:val="WW8Num2z0"/>
          <w:rFonts w:ascii="Verdana" w:hAnsi="Verdana"/>
          <w:color w:val="000000"/>
          <w:sz w:val="18"/>
          <w:szCs w:val="18"/>
        </w:rPr>
        <w:t> </w:t>
      </w:r>
      <w:r>
        <w:rPr>
          <w:rStyle w:val="WW8Num3z0"/>
          <w:rFonts w:ascii="Verdana" w:hAnsi="Verdana"/>
          <w:color w:val="4682B4"/>
          <w:sz w:val="18"/>
          <w:szCs w:val="18"/>
        </w:rPr>
        <w:t>Нигматулиной</w:t>
      </w:r>
      <w:r>
        <w:rPr>
          <w:rFonts w:ascii="Verdana" w:hAnsi="Verdana"/>
          <w:color w:val="000000"/>
          <w:sz w:val="18"/>
          <w:szCs w:val="18"/>
        </w:rPr>
        <w:t>, В.Н. Ярской) об основных положениях постсубкультур-ного подхода, изучающего явление молодежной субкультуры в реалиях современности.</w:t>
      </w:r>
    </w:p>
    <w:p w14:paraId="03A97447"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обусловлена тем, что сформулированные в диссертации положения расширяют представление о молодежной субкультуре как педагогической проблеме, что открывает перспективное направление научных исследований, связанных с изучением педагогической и социально-педагогической работы с молодежными субкультурами как в рамках образовательного пространства, так и вне традиционных институциональных образовательных структур. Полученные выводы в области социально-исторических предпосылок формирования и развития молодежной субкультуры за рубежом позволяют более глубоко осмыслить особенности функционирования новых субкультур молодежи на современном этапе и могут быть использованы в сравнительно-педагогических исследованиях, акцентирующих внимание на проблемах влияния молодежной субкультуры на молодежь. Обобщение зарубежного опыта педагогической работы с молодежными субкультурами и выделение основных направлений его использования в отечественной педагогической практике открывают пути совершенствования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мероприятий с молодежью, участвующей в субкультурах.</w:t>
      </w:r>
    </w:p>
    <w:p w14:paraId="16DE8D1B"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обеспечивается корректностью</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 xml:space="preserve">методов; методологической обоснованностью теоретических положений; грамотным использованием научного аппарата и соблюдением логики научного исследования; анализом большого спектра отечественных и зарубежных теоретических и </w:t>
      </w:r>
      <w:r>
        <w:rPr>
          <w:rFonts w:ascii="Verdana" w:hAnsi="Verdana"/>
          <w:color w:val="000000"/>
          <w:sz w:val="18"/>
          <w:szCs w:val="18"/>
        </w:rPr>
        <w:lastRenderedPageBreak/>
        <w:t>практических источников; сопоставимостью полученных результатов исследования с данными других педагогических исследований по проблеме молодежной субкультуры.</w:t>
      </w:r>
    </w:p>
    <w:p w14:paraId="72D7F8F5"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ценность результатов исследования заключается в возможности использования результатов анализа зарубежных теоретических и практических разработок в области педагогической работы с молодежными субкультурами педагогами, психологами и социальными педагогами в научно-исследовательской и учебно-воспитательной работе как с молодыми людьми, так и с их</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классными руководителями, специалистами по работе с молодежью, лидерами молодежных центров или</w:t>
      </w:r>
      <w:r>
        <w:rPr>
          <w:rStyle w:val="WW8Num2z0"/>
          <w:rFonts w:ascii="Verdana" w:hAnsi="Verdana"/>
          <w:color w:val="000000"/>
          <w:sz w:val="18"/>
          <w:szCs w:val="18"/>
        </w:rPr>
        <w:t> </w:t>
      </w:r>
      <w:r>
        <w:rPr>
          <w:rStyle w:val="WW8Num3z0"/>
          <w:rFonts w:ascii="Verdana" w:hAnsi="Verdana"/>
          <w:color w:val="4682B4"/>
          <w:sz w:val="18"/>
          <w:szCs w:val="18"/>
        </w:rPr>
        <w:t>клубов</w:t>
      </w:r>
      <w:r>
        <w:rPr>
          <w:rStyle w:val="WW8Num2z0"/>
          <w:rFonts w:ascii="Verdana" w:hAnsi="Verdana"/>
          <w:color w:val="000000"/>
          <w:sz w:val="18"/>
          <w:szCs w:val="18"/>
        </w:rPr>
        <w:t> </w:t>
      </w:r>
      <w:r>
        <w:rPr>
          <w:rFonts w:ascii="Verdana" w:hAnsi="Verdana"/>
          <w:color w:val="000000"/>
          <w:sz w:val="18"/>
          <w:szCs w:val="18"/>
        </w:rPr>
        <w:t>при организации досугового пространства молодых людей с целью профилактики их участия в субкультурах отрицательной направленности. Выводы и результаты исследования могут быть использованы при разработке</w:t>
      </w:r>
      <w:r>
        <w:rPr>
          <w:rStyle w:val="WW8Num2z0"/>
          <w:rFonts w:ascii="Verdana" w:hAnsi="Verdana"/>
          <w:color w:val="000000"/>
          <w:sz w:val="18"/>
          <w:szCs w:val="18"/>
        </w:rPr>
        <w:t> </w:t>
      </w:r>
      <w:r>
        <w:rPr>
          <w:rStyle w:val="WW8Num3z0"/>
          <w:rFonts w:ascii="Verdana" w:hAnsi="Verdana"/>
          <w:color w:val="4682B4"/>
          <w:sz w:val="18"/>
          <w:szCs w:val="18"/>
        </w:rPr>
        <w:t>лекционных</w:t>
      </w:r>
      <w:r>
        <w:rPr>
          <w:rStyle w:val="WW8Num2z0"/>
          <w:rFonts w:ascii="Verdana" w:hAnsi="Verdana"/>
          <w:color w:val="000000"/>
          <w:sz w:val="18"/>
          <w:szCs w:val="18"/>
        </w:rPr>
        <w:t> </w:t>
      </w:r>
      <w:r>
        <w:rPr>
          <w:rFonts w:ascii="Verdana" w:hAnsi="Verdana"/>
          <w:color w:val="000000"/>
          <w:sz w:val="18"/>
          <w:szCs w:val="18"/>
        </w:rPr>
        <w:t>курсов и семинарских занятий для подготовки специалистов социально-педагогических и психолого-педагогических служб и центров работы с молодежью, а также при разработке социально-педагогических программ, ориентированных на участников субкультур. Материалы диссертационного исследования могут использоваться при составлении</w:t>
      </w:r>
      <w:r>
        <w:rPr>
          <w:rStyle w:val="WW8Num2z0"/>
          <w:rFonts w:ascii="Verdana" w:hAnsi="Verdana"/>
          <w:color w:val="000000"/>
          <w:sz w:val="18"/>
          <w:szCs w:val="18"/>
        </w:rPr>
        <w:t> </w:t>
      </w:r>
      <w:r>
        <w:rPr>
          <w:rStyle w:val="WW8Num3z0"/>
          <w:rFonts w:ascii="Verdana" w:hAnsi="Verdana"/>
          <w:color w:val="4682B4"/>
          <w:sz w:val="18"/>
          <w:szCs w:val="18"/>
        </w:rPr>
        <w:t>спецкурсов</w:t>
      </w:r>
      <w:r>
        <w:rPr>
          <w:rStyle w:val="WW8Num2z0"/>
          <w:rFonts w:ascii="Verdana" w:hAnsi="Verdana"/>
          <w:color w:val="000000"/>
          <w:sz w:val="18"/>
          <w:szCs w:val="18"/>
        </w:rPr>
        <w:t> </w:t>
      </w:r>
      <w:r>
        <w:rPr>
          <w:rFonts w:ascii="Verdana" w:hAnsi="Verdana"/>
          <w:color w:val="000000"/>
          <w:sz w:val="18"/>
          <w:szCs w:val="18"/>
        </w:rPr>
        <w:t>и лекций по истории зарубежной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сравнительной педагогике для студентов образовательных учреждений, а также педагогов в рамках системы повышения квалификации.</w:t>
      </w:r>
    </w:p>
    <w:p w14:paraId="6276B907"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Материалы исследования обсуждались на региональных, всероссийских, международных научно-практических конференциях (2010-2013 гг.): «Особенности духовно-нравственного формирования личности в современных условиях» (Михайловка Волгоградской области, 2010 г.); «Насилие среди молодежи в современном мире: результаты исследования в России и Германии» (Волгоград, 2011 г.); «</w:t>
      </w:r>
      <w:r>
        <w:rPr>
          <w:rStyle w:val="WW8Num3z0"/>
          <w:rFonts w:ascii="Verdana" w:hAnsi="Verdana"/>
          <w:color w:val="4682B4"/>
          <w:sz w:val="18"/>
          <w:szCs w:val="18"/>
        </w:rPr>
        <w:t>Теоретические и методологические проблемы современного образования</w:t>
      </w:r>
      <w:r>
        <w:rPr>
          <w:rFonts w:ascii="Verdana" w:hAnsi="Verdana"/>
          <w:color w:val="000000"/>
          <w:sz w:val="18"/>
          <w:szCs w:val="18"/>
        </w:rPr>
        <w:t>» (Москва, 2011 г.); II Международная</w:t>
      </w:r>
      <w:r>
        <w:rPr>
          <w:rStyle w:val="WW8Num2z0"/>
          <w:rFonts w:ascii="Verdana" w:hAnsi="Verdana"/>
          <w:color w:val="000000"/>
          <w:sz w:val="18"/>
          <w:szCs w:val="18"/>
        </w:rPr>
        <w:t> </w:t>
      </w:r>
      <w:r>
        <w:rPr>
          <w:rStyle w:val="WW8Num3z0"/>
          <w:rFonts w:ascii="Verdana" w:hAnsi="Verdana"/>
          <w:color w:val="4682B4"/>
          <w:sz w:val="18"/>
          <w:szCs w:val="18"/>
        </w:rPr>
        <w:t>заочная</w:t>
      </w:r>
      <w:r>
        <w:rPr>
          <w:rStyle w:val="WW8Num2z0"/>
          <w:rFonts w:ascii="Verdana" w:hAnsi="Verdana"/>
          <w:color w:val="000000"/>
          <w:sz w:val="18"/>
          <w:szCs w:val="18"/>
        </w:rPr>
        <w:t> </w:t>
      </w:r>
      <w:r>
        <w:rPr>
          <w:rFonts w:ascii="Verdana" w:hAnsi="Verdana"/>
          <w:color w:val="000000"/>
          <w:sz w:val="18"/>
          <w:szCs w:val="18"/>
        </w:rPr>
        <w:t>научно-практическая конференция «</w:t>
      </w:r>
      <w:r>
        <w:rPr>
          <w:rStyle w:val="WW8Num3z0"/>
          <w:rFonts w:ascii="Verdana" w:hAnsi="Verdana"/>
          <w:color w:val="4682B4"/>
          <w:sz w:val="18"/>
          <w:szCs w:val="18"/>
        </w:rPr>
        <w:t>Модернизация российского образования: проблемы и перспективы</w:t>
      </w:r>
      <w:r>
        <w:rPr>
          <w:rFonts w:ascii="Verdana" w:hAnsi="Verdana"/>
          <w:color w:val="000000"/>
          <w:sz w:val="18"/>
          <w:szCs w:val="18"/>
        </w:rPr>
        <w:t>» (Краснодар, 2011 г.); «</w:t>
      </w:r>
      <w:r>
        <w:rPr>
          <w:rStyle w:val="WW8Num3z0"/>
          <w:rFonts w:ascii="Verdana" w:hAnsi="Verdana"/>
          <w:color w:val="4682B4"/>
          <w:sz w:val="18"/>
          <w:szCs w:val="18"/>
        </w:rPr>
        <w:t>Теория и практика современной педагогики</w:t>
      </w:r>
      <w:r>
        <w:rPr>
          <w:rFonts w:ascii="Verdana" w:hAnsi="Verdana"/>
          <w:color w:val="000000"/>
          <w:sz w:val="18"/>
          <w:szCs w:val="18"/>
        </w:rPr>
        <w:t>» (Новосибирск, 2011 г.); «</w:t>
      </w:r>
      <w:r>
        <w:rPr>
          <w:rStyle w:val="WW8Num3z0"/>
          <w:rFonts w:ascii="Verdana" w:hAnsi="Verdana"/>
          <w:color w:val="4682B4"/>
          <w:sz w:val="18"/>
          <w:szCs w:val="18"/>
        </w:rPr>
        <w:t>Развитие личности в образовательных системах</w:t>
      </w:r>
      <w:r>
        <w:rPr>
          <w:rFonts w:ascii="Verdana" w:hAnsi="Verdana"/>
          <w:color w:val="000000"/>
          <w:sz w:val="18"/>
          <w:szCs w:val="18"/>
        </w:rPr>
        <w:t>» (Ростов н/Д., 2011 г.); «</w:t>
      </w:r>
      <w:r>
        <w:rPr>
          <w:rStyle w:val="WW8Num3z0"/>
          <w:rFonts w:ascii="Verdana" w:hAnsi="Verdana"/>
          <w:color w:val="4682B4"/>
          <w:sz w:val="18"/>
          <w:szCs w:val="18"/>
        </w:rPr>
        <w:t>Теория и практика образования в современном мире</w:t>
      </w:r>
      <w:r>
        <w:rPr>
          <w:rFonts w:ascii="Verdana" w:hAnsi="Verdana"/>
          <w:color w:val="000000"/>
          <w:sz w:val="18"/>
          <w:szCs w:val="18"/>
        </w:rPr>
        <w:t>» (Санкт-Петербург, 2012 г.); «</w:t>
      </w:r>
      <w:r>
        <w:rPr>
          <w:rStyle w:val="WW8Num3z0"/>
          <w:rFonts w:ascii="Verdana" w:hAnsi="Verdana"/>
          <w:color w:val="4682B4"/>
          <w:sz w:val="18"/>
          <w:szCs w:val="18"/>
        </w:rPr>
        <w:t>Наука в современном обществе</w:t>
      </w:r>
      <w:r>
        <w:rPr>
          <w:rFonts w:ascii="Verdana" w:hAnsi="Verdana"/>
          <w:color w:val="000000"/>
          <w:sz w:val="18"/>
          <w:szCs w:val="18"/>
        </w:rPr>
        <w:t>» (Ставрополь, 2012 г.); «</w:t>
      </w:r>
      <w:r>
        <w:rPr>
          <w:rStyle w:val="WW8Num3z0"/>
          <w:rFonts w:ascii="Verdana" w:hAnsi="Verdana"/>
          <w:color w:val="4682B4"/>
          <w:sz w:val="18"/>
          <w:szCs w:val="18"/>
        </w:rPr>
        <w:t>Проблемы и перспективы развития образования в России</w:t>
      </w:r>
      <w:r>
        <w:rPr>
          <w:rFonts w:ascii="Verdana" w:hAnsi="Verdana"/>
          <w:color w:val="000000"/>
          <w:sz w:val="18"/>
          <w:szCs w:val="18"/>
        </w:rPr>
        <w:t>» (Новосибирск, 2012 г.); VIII Международной научно-практической конференции «</w:t>
      </w:r>
      <w:r>
        <w:rPr>
          <w:rStyle w:val="WW8Num3z0"/>
          <w:rFonts w:ascii="Verdana" w:hAnsi="Verdana"/>
          <w:color w:val="4682B4"/>
          <w:sz w:val="18"/>
          <w:szCs w:val="18"/>
        </w:rPr>
        <w:t>Новые педагогические технологии</w:t>
      </w:r>
      <w:r>
        <w:rPr>
          <w:rFonts w:ascii="Verdana" w:hAnsi="Verdana"/>
          <w:color w:val="000000"/>
          <w:sz w:val="18"/>
          <w:szCs w:val="18"/>
        </w:rPr>
        <w:t>» (Москва, 2012 г.); «Меняющаяся коммуникация в меняющемся мире-7» (Волгоград, 2013 г.).</w:t>
      </w:r>
    </w:p>
    <w:p w14:paraId="7FA51C47"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диссертации отражены в 14 публикациях, 4 из которых -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Минобрнауки России.</w:t>
      </w:r>
    </w:p>
    <w:p w14:paraId="7C3ACEB8"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осуществлялось в ходе педагогической деятельности соискателя на кафедре иностранных языков и в Центре иностранных языков Волгоградского государственного технического университета при изучении и обсуждении проблематики молодежной субкультуры на английском языке в студенческих группах; при</w:t>
      </w:r>
      <w:r>
        <w:rPr>
          <w:rStyle w:val="WW8Num2z0"/>
          <w:rFonts w:ascii="Verdana" w:hAnsi="Verdana"/>
          <w:color w:val="000000"/>
          <w:sz w:val="18"/>
          <w:szCs w:val="18"/>
        </w:rPr>
        <w:t> </w:t>
      </w:r>
      <w:r>
        <w:rPr>
          <w:rStyle w:val="WW8Num3z0"/>
          <w:rFonts w:ascii="Verdana" w:hAnsi="Verdana"/>
          <w:color w:val="4682B4"/>
          <w:sz w:val="18"/>
          <w:szCs w:val="18"/>
        </w:rPr>
        <w:t>чтении</w:t>
      </w:r>
      <w:r>
        <w:rPr>
          <w:rStyle w:val="WW8Num2z0"/>
          <w:rFonts w:ascii="Verdana" w:hAnsi="Verdana"/>
          <w:color w:val="000000"/>
          <w:sz w:val="18"/>
          <w:szCs w:val="18"/>
        </w:rPr>
        <w:t> </w:t>
      </w:r>
      <w:r>
        <w:rPr>
          <w:rFonts w:ascii="Verdana" w:hAnsi="Verdana"/>
          <w:color w:val="000000"/>
          <w:sz w:val="18"/>
          <w:szCs w:val="18"/>
        </w:rPr>
        <w:t>лекций и проведении семинарских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сравнительной педагогике и указанной проблематике на кафедре педагогики Волгоградского государственного социально-педагогического университета. Результаты исследования обсуждались на заседаниях кафедры иностранных языков Волгоградского государственного технического университета, на заседаниях кафедры лингвистики и</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коммуникации Волгоградского филиала Российской академии народного хозяйства и государственной службы при Президенте Российской Федерации, на заседаниях лаборатории «</w:t>
      </w:r>
      <w:r>
        <w:rPr>
          <w:rStyle w:val="WW8Num3z0"/>
          <w:rFonts w:ascii="Verdana" w:hAnsi="Verdana"/>
          <w:color w:val="4682B4"/>
          <w:sz w:val="18"/>
          <w:szCs w:val="18"/>
        </w:rPr>
        <w:t>Проблемы школы и педагогики за рубежом</w:t>
      </w:r>
      <w:r>
        <w:rPr>
          <w:rFonts w:ascii="Verdana" w:hAnsi="Verdana"/>
          <w:color w:val="000000"/>
          <w:sz w:val="18"/>
          <w:szCs w:val="18"/>
        </w:rPr>
        <w:t>» (руководитель - д-р</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проф. Н.Е. Воробьев) при кафедре педагогики Волгоградского государственного социально-педагогического университета.</w:t>
      </w:r>
    </w:p>
    <w:p w14:paraId="77195DA7"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Личный вклад соискателя состоит в непосредственном исследовании научных источников, расширении источниковой базы сравнительно-педагогических исследований за счет введения в научный оборот материалов по теме молодежной субкультуры из оригинальных неадаптированных зарубежных источников,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интерпретации историко-педагогических фактов, явлений, а также в подготовке публикаций по выполненной работе.</w:t>
      </w:r>
    </w:p>
    <w:p w14:paraId="232AD6C4"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Объем и структура диссертации. Диссертация (211 с.) состоит из введения (17 е.), двух глав </w:t>
      </w:r>
      <w:r>
        <w:rPr>
          <w:rFonts w:ascii="Verdana" w:hAnsi="Verdana"/>
          <w:color w:val="000000"/>
          <w:sz w:val="18"/>
          <w:szCs w:val="18"/>
        </w:rPr>
        <w:lastRenderedPageBreak/>
        <w:t>(1-я гл. - 66 е., 2-я гл. - 89 е.), заключения (8 е.), списка литературы (334 наименования, из них 217 - зарубежные источники) и трех приложений (19 е.).</w:t>
      </w:r>
    </w:p>
    <w:p w14:paraId="3D7DE3DC" w14:textId="77777777" w:rsidR="00CA4723" w:rsidRDefault="00CA4723" w:rsidP="00CA4723">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Глебова, Екатерина Александровна</w:t>
      </w:r>
    </w:p>
    <w:p w14:paraId="219B53C7"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5EE9BF80"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наблюдается ярко выраженное своеобразие молодежных субкультур зарубежного происхождения. Несмотря на большое количество видов молодежных субкультур, их структура схожа. Она складывается из ценностей, идеологии, норм поведения, символики и атрибутики, до-суговой деятельности. Вступая в ту или иную субкультуру, молодой человек принимает ее структуру и начинает действовать и вести себя согласно её</w:t>
      </w:r>
      <w:r>
        <w:rPr>
          <w:rStyle w:val="WW8Num3z0"/>
          <w:rFonts w:ascii="Verdana" w:hAnsi="Verdana"/>
          <w:color w:val="4682B4"/>
          <w:sz w:val="18"/>
          <w:szCs w:val="18"/>
        </w:rPr>
        <w:t>содержательному</w:t>
      </w:r>
      <w:r>
        <w:rPr>
          <w:rStyle w:val="WW8Num2z0"/>
          <w:rFonts w:ascii="Verdana" w:hAnsi="Verdana"/>
          <w:color w:val="000000"/>
          <w:sz w:val="18"/>
          <w:szCs w:val="18"/>
        </w:rPr>
        <w:t> </w:t>
      </w:r>
      <w:r>
        <w:rPr>
          <w:rFonts w:ascii="Verdana" w:hAnsi="Verdana"/>
          <w:color w:val="000000"/>
          <w:sz w:val="18"/>
          <w:szCs w:val="18"/>
        </w:rPr>
        <w:t>наполнению. Рассмотрение вопроса о современной типологии молодежной субкультуры позволило нам заключить, что в настоящее время в молодежной среде превалируют молодежные субкультуры отрицательной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(скинхеды, панки, готы, эмо, новые интернет суб-культурй), оказывая негативное влияние на сознание и поведение молодых людей. Особую актуальность в данной связи приобретает педагогическая работа с молодежными субкультурами по его минимизации.</w:t>
      </w:r>
    </w:p>
    <w:p w14:paraId="486472E8"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решая третью задачу нашего исследования, состоящую в том чтобы, выявить основные направления, формы и методы педагогической работы с молодежными субкультурами в зарубежных странах (Великобритании, Германии,</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и Канаде), мы пришли к следующим умозаключениям.</w:t>
      </w:r>
    </w:p>
    <w:p w14:paraId="50990D37"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Основными зарубежными направлениями работы являются использование альтернативных образовательно-дисциплинарных программ, мобильная работа с молодежью и профилактико-превентивные программы.</w:t>
      </w:r>
    </w:p>
    <w:p w14:paraId="1A9CD624"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Альтернативные образовательно-дисциплинарные программы широко применяются в США и Канаде. Особенность данных программ состоит в том, что они нацелены не только на обеспечение молодых людей академическими знаниями, но и на изменение антиобщественного поведения молодых людей, которые участвуют в отрицательных молодежных субкультурах, демонстрирующих жестокость, агрессию, совершающих акты вандализма. Основным методами работы являются: консультирование, необходимое для установления эмоционального контакта между</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социальными педагогами и психологами с участниками программы; и индивидуальные</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позволяющие идентифицировать проблему и ее истоки. Одним из эффективных методов педагогической деятельности является организация дискуссий на актуальные для молодых людей</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темы с целью их обучения критически мыслить: принимать взвешенные решения и суждения при разрешении социальных конфликтов, «</w:t>
      </w:r>
      <w:r>
        <w:rPr>
          <w:rStyle w:val="WW8Num3z0"/>
          <w:rFonts w:ascii="Verdana" w:hAnsi="Verdana"/>
          <w:color w:val="4682B4"/>
          <w:sz w:val="18"/>
          <w:szCs w:val="18"/>
        </w:rPr>
        <w:t>фильтруя</w:t>
      </w:r>
      <w:r>
        <w:rPr>
          <w:rFonts w:ascii="Verdana" w:hAnsi="Verdana"/>
          <w:color w:val="000000"/>
          <w:sz w:val="18"/>
          <w:szCs w:val="18"/>
        </w:rPr>
        <w:t>» получаемую информацию или мнения из разных источников. Большое значение при этом приобретает атмосфера доверительности, внимательности, понимания и принятия (а не осуждения) субкультурной позиции молодого человека.</w:t>
      </w:r>
    </w:p>
    <w:p w14:paraId="0DCFF0C8"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Мобильная работа с молодежью представляет собой социально-педагогическую программу, в основе которой лежат такие принципы, как принятие и уважение культуры молодых людей, заинтересованность в их увлечениях, дружелюбное отношение, оказание помощи в привычной для молодого человека социальной среде, регулярность и долгосрочность педагогического воздействия. В рамках данного направления применяются методы индивидуального и группового консультирования; используется метод положительного примера (бывшие участники отрицательных субкультур вовлекаются в работу); проводятся информационно-просветительские беседы. Формами работы являются</w:t>
      </w:r>
      <w:r>
        <w:rPr>
          <w:rStyle w:val="WW8Num2z0"/>
          <w:rFonts w:ascii="Verdana" w:hAnsi="Verdana"/>
          <w:color w:val="000000"/>
          <w:sz w:val="18"/>
          <w:szCs w:val="18"/>
        </w:rPr>
        <w:t> </w:t>
      </w:r>
      <w:r>
        <w:rPr>
          <w:rStyle w:val="WW8Num3z0"/>
          <w:rFonts w:ascii="Verdana" w:hAnsi="Verdana"/>
          <w:color w:val="4682B4"/>
          <w:sz w:val="18"/>
          <w:szCs w:val="18"/>
        </w:rPr>
        <w:t>оздоровительные</w:t>
      </w:r>
      <w:r>
        <w:rPr>
          <w:rStyle w:val="WW8Num2z0"/>
          <w:rFonts w:ascii="Verdana" w:hAnsi="Verdana"/>
          <w:color w:val="000000"/>
          <w:sz w:val="18"/>
          <w:szCs w:val="18"/>
        </w:rPr>
        <w:t> </w:t>
      </w:r>
      <w:r>
        <w:rPr>
          <w:rFonts w:ascii="Verdana" w:hAnsi="Verdana"/>
          <w:color w:val="000000"/>
          <w:sz w:val="18"/>
          <w:szCs w:val="18"/>
        </w:rPr>
        <w:t>мероприятия и акции в неблагополучных микрорайонах, в которых создается организационная база (офис или подростковый</w:t>
      </w:r>
      <w:r>
        <w:rPr>
          <w:rStyle w:val="WW8Num2z0"/>
          <w:rFonts w:ascii="Verdana" w:hAnsi="Verdana"/>
          <w:color w:val="000000"/>
          <w:sz w:val="18"/>
          <w:szCs w:val="18"/>
        </w:rPr>
        <w:t> </w:t>
      </w:r>
      <w:r>
        <w:rPr>
          <w:rStyle w:val="WW8Num3z0"/>
          <w:rFonts w:ascii="Verdana" w:hAnsi="Verdana"/>
          <w:color w:val="4682B4"/>
          <w:sz w:val="18"/>
          <w:szCs w:val="18"/>
        </w:rPr>
        <w:t>клуб</w:t>
      </w:r>
      <w:r>
        <w:rPr>
          <w:rFonts w:ascii="Verdana" w:hAnsi="Verdana"/>
          <w:color w:val="000000"/>
          <w:sz w:val="18"/>
          <w:szCs w:val="18"/>
        </w:rPr>
        <w:t>) для деятельности и сотрудничества специалистов.</w:t>
      </w:r>
    </w:p>
    <w:p w14:paraId="7D54E9FE"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Большое внимание в рассматриваемых странах уделяется профилакти-ко-превентивному направлению в работе с молодежью. Данное направление работы реализуется в социально-педагогических программах и проектах и нацелено на сокращение возможного риска развития чувства социального отчуждения у молодых людей, вследствие чего молодые люди оказываются </w:t>
      </w:r>
      <w:r>
        <w:rPr>
          <w:rFonts w:ascii="Verdana" w:hAnsi="Verdana"/>
          <w:color w:val="000000"/>
          <w:sz w:val="18"/>
          <w:szCs w:val="18"/>
        </w:rPr>
        <w:lastRenderedPageBreak/>
        <w:t>вовлеченными в молодежные субкультуры (преимущественно отрицательной направленности). Значительная часть профилактико-превентивных программ реализуется в средних образовательных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Педагоги, социальные педагоги и психологи (психолого-педагогическая служба) действуют скоординировано. Они организуют профилактическую и (или) коррек-ционную деятельность по предупреждению или сокращению различного рода проблем, с которыми сталкиваются молодые люди. Основной формой работы является групповая. Методами педагогической деятельности являются: групповое и индивидуальное консультирование;</w:t>
      </w:r>
      <w:r>
        <w:rPr>
          <w:rStyle w:val="WW8Num2z0"/>
          <w:rFonts w:ascii="Verdana" w:hAnsi="Verdana"/>
          <w:color w:val="000000"/>
          <w:sz w:val="18"/>
          <w:szCs w:val="18"/>
        </w:rPr>
        <w:t> </w:t>
      </w:r>
      <w:r>
        <w:rPr>
          <w:rStyle w:val="WW8Num3z0"/>
          <w:rFonts w:ascii="Verdana" w:hAnsi="Verdana"/>
          <w:color w:val="4682B4"/>
          <w:sz w:val="18"/>
          <w:szCs w:val="18"/>
        </w:rPr>
        <w:t>ролевое</w:t>
      </w:r>
      <w:r>
        <w:rPr>
          <w:rStyle w:val="WW8Num2z0"/>
          <w:rFonts w:ascii="Verdana" w:hAnsi="Verdana"/>
          <w:color w:val="000000"/>
          <w:sz w:val="18"/>
          <w:szCs w:val="18"/>
        </w:rPr>
        <w:t> </w:t>
      </w:r>
      <w:r>
        <w:rPr>
          <w:rFonts w:ascii="Verdana" w:hAnsi="Verdana"/>
          <w:color w:val="000000"/>
          <w:sz w:val="18"/>
          <w:szCs w:val="18"/>
        </w:rPr>
        <w:t>проигрывание проблемной ситуации и осуществление обратной связи; информационные встречи; проблемные дискуссии;</w:t>
      </w:r>
      <w:r>
        <w:rPr>
          <w:rStyle w:val="WW8Num2z0"/>
          <w:rFonts w:ascii="Verdana" w:hAnsi="Verdana"/>
          <w:color w:val="000000"/>
          <w:sz w:val="18"/>
          <w:szCs w:val="18"/>
        </w:rPr>
        <w:t> </w:t>
      </w:r>
      <w:r>
        <w:rPr>
          <w:rStyle w:val="WW8Num3z0"/>
          <w:rFonts w:ascii="Verdana" w:hAnsi="Verdana"/>
          <w:color w:val="4682B4"/>
          <w:sz w:val="18"/>
          <w:szCs w:val="18"/>
        </w:rPr>
        <w:t>тренинги</w:t>
      </w:r>
      <w:r>
        <w:rPr>
          <w:rFonts w:ascii="Verdana" w:hAnsi="Verdana"/>
          <w:color w:val="000000"/>
          <w:sz w:val="18"/>
          <w:szCs w:val="18"/>
        </w:rPr>
        <w:t>.</w:t>
      </w:r>
    </w:p>
    <w:p w14:paraId="3DA19E19"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значение для отечественной практики составляет определение возможностей использования положительного зарубежного опыта педагогической работы с молодежными субкультурами с учетом национальных особенностей в России, в чем и заключалась четвертая задача нашего исследования. Наши умозаключения носят рекомендательный характер и состоят в следующем. Проявляется необходимость в рассмотрении педагогами, социальными педагогами и психологами участников молодежной субкультуры отрицательной направленности как молодежи группы риска, что повысит эффективность психолого-педагогической службы в учебных заведениях. Становится целесообразным проведение профилактических и информационно-просветительских мероприятий в рамках образовательного и</w:t>
      </w:r>
      <w:r>
        <w:rPr>
          <w:rStyle w:val="WW8Num2z0"/>
          <w:rFonts w:ascii="Verdana" w:hAnsi="Verdana"/>
          <w:color w:val="000000"/>
          <w:sz w:val="18"/>
          <w:szCs w:val="18"/>
        </w:rPr>
        <w:t> </w:t>
      </w:r>
      <w:r>
        <w:rPr>
          <w:rStyle w:val="WW8Num3z0"/>
          <w:rFonts w:ascii="Verdana" w:hAnsi="Verdana"/>
          <w:color w:val="4682B4"/>
          <w:sz w:val="18"/>
          <w:szCs w:val="18"/>
        </w:rPr>
        <w:t>досугового</w:t>
      </w:r>
      <w:r>
        <w:rPr>
          <w:rStyle w:val="WW8Num2z0"/>
          <w:rFonts w:ascii="Verdana" w:hAnsi="Verdana"/>
          <w:color w:val="000000"/>
          <w:sz w:val="18"/>
          <w:szCs w:val="18"/>
        </w:rPr>
        <w:t> </w:t>
      </w:r>
      <w:r>
        <w:rPr>
          <w:rFonts w:ascii="Verdana" w:hAnsi="Verdana"/>
          <w:color w:val="000000"/>
          <w:sz w:val="18"/>
          <w:szCs w:val="18"/>
        </w:rPr>
        <w:t>пространства на предмет молодежной субкультуры. Приобретает важность осуществление педагогического взаимодействия с участниками молодежных субкультур посредством установления эмоционального контакта, создания уважительной и доверительной атмосферы, принятия субкультурной позиции. Большое значение приобретает сотрудничество</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педагогов, психологов и социальных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для раннего выявления вовлеченности молодых людей в отрицательные молодежные субкультуры с целью оказания своевременной психолого-педагогической помощи.</w:t>
      </w:r>
    </w:p>
    <w:p w14:paraId="7C3B036A"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EFEEDA5"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Молодежная культура - это феномен XX столетия, времени оформления молодежи как многомиллионной социально-демографической общности, имеющей свои специфические интересы, особую систему ценностей и норм, мировосприятие, отличное от мировосприятия других социальных и социально-демографических групп.</w:t>
      </w:r>
    </w:p>
    <w:p w14:paraId="14EFC1C3"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форм молодежной культуры является молодежная субкультура, представляющая совокупность ценностей, норм поведения, символику и атрибутику той или иной социальной группы молодёжи, вырабатываемых, как правило, в сфере</w:t>
      </w:r>
      <w:r>
        <w:rPr>
          <w:rStyle w:val="WW8Num2z0"/>
          <w:rFonts w:ascii="Verdana" w:hAnsi="Verdana"/>
          <w:color w:val="000000"/>
          <w:sz w:val="18"/>
          <w:szCs w:val="18"/>
        </w:rPr>
        <w:t> </w:t>
      </w:r>
      <w:r>
        <w:rPr>
          <w:rStyle w:val="WW8Num3z0"/>
          <w:rFonts w:ascii="Verdana" w:hAnsi="Verdana"/>
          <w:color w:val="4682B4"/>
          <w:sz w:val="18"/>
          <w:szCs w:val="18"/>
        </w:rPr>
        <w:t>досуга</w:t>
      </w:r>
      <w:r>
        <w:rPr>
          <w:rFonts w:ascii="Verdana" w:hAnsi="Verdana"/>
          <w:color w:val="000000"/>
          <w:sz w:val="18"/>
          <w:szCs w:val="18"/>
        </w:rPr>
        <w:t>, но не всегда в качестве противовеса доминирующей в обществе системе ценностей и норм.</w:t>
      </w:r>
    </w:p>
    <w:p w14:paraId="4CE92231"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Каждая субкультура, обладая специфическим набором ценностей и норм поведения, сложившимися ритуалами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знаковой символикой оказывает воздействие (положительное или отрицательное) на оформление индивида как личности с особыми качествами, способностями,</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поведения и общения, мировоззренческими и духовными идеалами. Обращение к зарубежной (западной) молодежной субкультуре обусловлено тем, что, во-первых, рассматриваемые страны первыми столкнулись с явлением молодежной субкультуры, и они играют важную роль в развитии субкультур современного типа. Во-вторых, западная цивилизация оказывает большое влияние на Россию, и молодые люди, экспериментируя со своим социальным статусом, стремятся к копированию западных образцов культуры.</w:t>
      </w:r>
    </w:p>
    <w:p w14:paraId="26D18F2A"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Актуальное значение приобретает рассмотрение молодежной субкультуры с позиции педагогической науки с целью определения необходимого педагогического воздействия на участников молодежных субкультур, ввиду популярности среди молодежи большого количества субкультур, в которых прослеживаются возможности отрицательного влияния на сознание и поведение молодых людей. Педагогическая деятельность в данном случае может носить как информационно-просветительский характер, освещая особенности современных субкультурных течений для молодежи, родителей и самих педагогов, так и включать реализацию профилактических и превентивных педагогических мероприятий с молодыми людьми, участвующими в деятельности </w:t>
      </w:r>
      <w:r>
        <w:rPr>
          <w:rFonts w:ascii="Verdana" w:hAnsi="Verdana"/>
          <w:color w:val="000000"/>
          <w:sz w:val="18"/>
          <w:szCs w:val="18"/>
        </w:rPr>
        <w:lastRenderedPageBreak/>
        <w:t>молодежных субкультур.</w:t>
      </w:r>
    </w:p>
    <w:p w14:paraId="506DFE2C"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диссертационном исследовании при рассмотрении молодежной субкультуры были поставлены и решены четыре задачи. Итог решения первой задачи, заключающейся в раскрытии социально-исторических предпосылок формирования и развития молодежной субкультуры за рубежом, состоит в следующем.</w:t>
      </w:r>
    </w:p>
    <w:p w14:paraId="26BCB581"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Формирование и развитие молодежной субкультуры было обусловлено локальными причинами и зависело от определенных социальных, политических, экономических и культурных условий развития зарубежных стран.</w:t>
      </w:r>
    </w:p>
    <w:p w14:paraId="308BCF56"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Основными социально-историческими предпосылками формирования и развития молодежной субкультуры являются следующие:</w:t>
      </w:r>
    </w:p>
    <w:p w14:paraId="7E9DD5EE"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стремительное развитие индустриальных технологий в конце XIX -начале XX в., что способствовало возрастанию роли образования, увеличению сроков подготовки к трудовой деятельности и повлекло изменение социальной роли молодых людей;</w:t>
      </w:r>
    </w:p>
    <w:p w14:paraId="0824F470"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появление новых способов производства и развитие молодежной развлекательной индустрии во второй половине XX в., что привело к тому, что молодые люди стали заполнять свой</w:t>
      </w:r>
      <w:r>
        <w:rPr>
          <w:rStyle w:val="WW8Num2z0"/>
          <w:rFonts w:ascii="Verdana" w:hAnsi="Verdana"/>
          <w:color w:val="000000"/>
          <w:sz w:val="18"/>
          <w:szCs w:val="18"/>
        </w:rPr>
        <w:t> </w:t>
      </w:r>
      <w:r>
        <w:rPr>
          <w:rStyle w:val="WW8Num3z0"/>
          <w:rFonts w:ascii="Verdana" w:hAnsi="Verdana"/>
          <w:color w:val="4682B4"/>
          <w:sz w:val="18"/>
          <w:szCs w:val="18"/>
        </w:rPr>
        <w:t>досуг</w:t>
      </w:r>
      <w:r>
        <w:rPr>
          <w:rStyle w:val="WW8Num2z0"/>
          <w:rFonts w:ascii="Verdana" w:hAnsi="Verdana"/>
          <w:color w:val="000000"/>
          <w:sz w:val="18"/>
          <w:szCs w:val="18"/>
        </w:rPr>
        <w:t> </w:t>
      </w:r>
      <w:r>
        <w:rPr>
          <w:rFonts w:ascii="Verdana" w:hAnsi="Verdana"/>
          <w:color w:val="000000"/>
          <w:sz w:val="18"/>
          <w:szCs w:val="18"/>
        </w:rPr>
        <w:t>новыми видами деятельности, дистанцируясь от взрослой культуры и формируя молодежную культуру со своей системой ценностей и восприятием мира;</w:t>
      </w:r>
    </w:p>
    <w:p w14:paraId="0CC23299"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события 1960-х - 1970-х гг. за рубежом, характеризующиеся изменениями в условиях учёбы и жизни студентов, участием молодежи в массовых</w:t>
      </w:r>
      <w:r>
        <w:rPr>
          <w:rStyle w:val="WW8Num2z0"/>
          <w:rFonts w:ascii="Verdana" w:hAnsi="Verdana"/>
          <w:color w:val="000000"/>
          <w:sz w:val="18"/>
          <w:szCs w:val="18"/>
        </w:rPr>
        <w:t> </w:t>
      </w:r>
      <w:r>
        <w:rPr>
          <w:rStyle w:val="WW8Num3z0"/>
          <w:rFonts w:ascii="Verdana" w:hAnsi="Verdana"/>
          <w:color w:val="4682B4"/>
          <w:sz w:val="18"/>
          <w:szCs w:val="18"/>
        </w:rPr>
        <w:t>студенческих</w:t>
      </w:r>
      <w:r>
        <w:rPr>
          <w:rStyle w:val="WW8Num2z0"/>
          <w:rFonts w:ascii="Verdana" w:hAnsi="Verdana"/>
          <w:color w:val="000000"/>
          <w:sz w:val="18"/>
          <w:szCs w:val="18"/>
        </w:rPr>
        <w:t> </w:t>
      </w:r>
      <w:r>
        <w:rPr>
          <w:rFonts w:ascii="Verdana" w:hAnsi="Verdana"/>
          <w:color w:val="000000"/>
          <w:sz w:val="18"/>
          <w:szCs w:val="18"/>
        </w:rPr>
        <w:t>выступлениях, что сыграло важную роль в оформлении социальной активности молодежи и развитии молодежных субкультур;</w:t>
      </w:r>
    </w:p>
    <w:p w14:paraId="111BDD1E"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настоящее время молодежная субкультура развивается под влиянием глобализационных процессов, развития всемирной интернет паутины и усовершенствования средств массовой информации. Стремительное развитие информационных и интернет технологий приводит к тому, что молодежная субкультура приобретает развлекательную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перемещается из реального пространства в виртуальное пространство интернет сети; утрачивает автономность; лишается функции эзотеричности; наблюдается смешение субкультур.</w:t>
      </w:r>
    </w:p>
    <w:p w14:paraId="74FE90F3"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Вторая задача исследования состояла в том, чтобы охарактеризовать основные теоретические подходы к проблеме молодежной субкультуры в отечественных и зарубежных социальных и педагогических исследованиях. В ходе решения данной задачи были сделаны следующие выводы.</w:t>
      </w:r>
    </w:p>
    <w:p w14:paraId="650BBE4D"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зарубежных исследованиях выделяются три основных подхода: подход структурного функционализма, классовый и пост-субкультурный подходы. Подход структурного функционализма рассматривает молодежную субкультуру как «</w:t>
      </w:r>
      <w:r>
        <w:rPr>
          <w:rStyle w:val="WW8Num3z0"/>
          <w:rFonts w:ascii="Verdana" w:hAnsi="Verdana"/>
          <w:color w:val="4682B4"/>
          <w:sz w:val="18"/>
          <w:szCs w:val="18"/>
        </w:rPr>
        <w:t>адаптивную форму</w:t>
      </w:r>
      <w:r>
        <w:rPr>
          <w:rFonts w:ascii="Verdana" w:hAnsi="Verdana"/>
          <w:color w:val="000000"/>
          <w:sz w:val="18"/>
          <w:szCs w:val="18"/>
        </w:rPr>
        <w:t>», помогая в преодолении социальных, психологических и эмоциональных трудностей в процессе вхождения во взрослую жизнь. Классовый подход изучает молодежную субкультуру как форму выражения протеста молодежи господствующей культуре общества посредством отрицания общепринятых норм поведения и ценностей. Пост-субкультурный подход изучает молодежную субкультуру с позиции стиля и образа жизни молодых людей, примеряющих на себя различные социальные роли.</w:t>
      </w:r>
    </w:p>
    <w:p w14:paraId="0E906BEA"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отечественных исследованиях выделяются два основных подхода: структурно-функциональный подход, с позиции которого молодежная субкультура смягчает процесс перехода молодых людей во взрослый статус, и антропологический подход, рассматривающий молодежь и общество во взаимодействии, а молодежную субкультуру - как результат нарушения этого взаимодействия.</w:t>
      </w:r>
    </w:p>
    <w:p w14:paraId="55889E9D"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Объединяющим элементом зарубежных и отечественных теоретических подходов является проводимая параллель между участием молодых людей в субкультурах и проблемами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адаптации молодежи. В связи с популярностью субкультуры в молодежной среде в рассматриваемых странах и в России на современном этапе актуализируется роль образования по сообщению молодым людям способности адаптироваться к меняющимся условиям окружающего мира и проводимой молодежной политики по содействию положительной интеграции молодых людей в общество.</w:t>
      </w:r>
    </w:p>
    <w:p w14:paraId="7539C61F"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 ходе решения третьей задачи, состоящей в том, чтобы выявить основные направления, формы и методы педагогической работы с молодежными субкультурами в зарубежных странах (Великобритании, Германии, США и Канаде), получены следующие выводы.</w:t>
      </w:r>
    </w:p>
    <w:p w14:paraId="44729257"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обозначенных странах накопился богатый опыт педагогической работы с молодежными субкультурами, преимущественно отрицательной направленности. Участники отрицательных молодежных субкультур рассматриваются как категория молодежи группы риска, и работа с ними является важным компонентом социально-педагогических мероприятий.</w:t>
      </w:r>
    </w:p>
    <w:p w14:paraId="7A64EFD7"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Основными направлениями педагогической работы с молодежными субкультурами в рассматриваемых странах являются использование альтернативных образовательно-дисциплинарных программ, мобильная работа с молодежью и профилактико-превентивные программы.</w:t>
      </w:r>
    </w:p>
    <w:p w14:paraId="0D51FBF3"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Альтернативные образовательно-дисциплинарные программы предусматривают работу с участниками молодежных субкультур отрицательной направленности в небольших группах, что снижает трудности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учебного материала и способствует более тесному установлению контакта с педагогами, социальными педагогами, психологами. Индивидуальные беседы позволяют точно идентифицировать проблему и предоставляют возможности доступа молодых людей к дополнительным услугам специализированных социальных служб. Предусмотрено включение молодых людей в</w:t>
      </w:r>
      <w:r>
        <w:rPr>
          <w:rStyle w:val="WW8Num2z0"/>
          <w:rFonts w:ascii="Verdana" w:hAnsi="Verdana"/>
          <w:color w:val="000000"/>
          <w:sz w:val="18"/>
          <w:szCs w:val="18"/>
        </w:rPr>
        <w:t> </w:t>
      </w:r>
      <w:r>
        <w:rPr>
          <w:rStyle w:val="WW8Num3z0"/>
          <w:rFonts w:ascii="Verdana" w:hAnsi="Verdana"/>
          <w:color w:val="4682B4"/>
          <w:sz w:val="18"/>
          <w:szCs w:val="18"/>
        </w:rPr>
        <w:t>волонтерскую</w:t>
      </w:r>
      <w:r>
        <w:rPr>
          <w:rStyle w:val="WW8Num2z0"/>
          <w:rFonts w:ascii="Verdana" w:hAnsi="Verdana"/>
          <w:color w:val="000000"/>
          <w:sz w:val="18"/>
          <w:szCs w:val="18"/>
        </w:rPr>
        <w:t> </w:t>
      </w:r>
      <w:r>
        <w:rPr>
          <w:rFonts w:ascii="Verdana" w:hAnsi="Verdana"/>
          <w:color w:val="000000"/>
          <w:sz w:val="18"/>
          <w:szCs w:val="18"/>
        </w:rPr>
        <w:t>работу, что дает возможность им наглядно осознать, как выбор поведения (асоциального или просоциального) оказывает влияние на жизнь и социальный статус. Одним из методов педагогической деятельности является организация дискуссий на актуальные для молодых людей проблемные темы с целью их обучения критически мыслить. Большое значение при этом приобретает атмосфера доверительности, внимательности, понимания и принятия субкультурной позиции молодого человека.</w:t>
      </w:r>
    </w:p>
    <w:p w14:paraId="1D3B6209"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Мобильная работа с молодежью - это социально-педагогическая программа, основанная на принципах принятия и уважения культуры молодых людей, заинтересованности в деятельности субкультуры, дружелюбного отношения, оказания помощи в привычной для молодого человека социальной среде. В рамках программы применяются методы индивидуального консультирования, работы в группе и общине, организуются информационно-просветительские беседы, проводятся оздоровительные мероприятия и акции в конкретных микрорайонах, к деятельности мобильной службы привлекаются бывшие участники отрицательных субкультур в качестве положительного примера.</w:t>
      </w:r>
    </w:p>
    <w:p w14:paraId="0A2CB50F"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Профилактико-превентивное направление представлено социально-педагогическими программами и проектами для молодежи. Поскольку зарубежные исследователи полагают, что молодые люди становятся участниками молодежных субкультур отрицательной направленности ввиду развития у них чувства социального отчуждения, то большое количество программ нацелено именно на его предотвращение. Профилактико-превентивные программы предлагают оказание помощи в условиях социального становления молодых людей: в условиях семьи, школы, групп ровесников, общине (мини-социуме) в большинстве случаев при объединении усилий нескольких социальных институтов. Основными методами работы являются: групповое и индивидуальное консультирование (оно позволяет добиваться изменений в психологическом переживании молодых людей сложившейся ситуации и действий с их стороны); ролевое</w:t>
      </w:r>
      <w:r>
        <w:rPr>
          <w:rStyle w:val="WW8Num2z0"/>
          <w:rFonts w:ascii="Verdana" w:hAnsi="Verdana"/>
          <w:color w:val="000000"/>
          <w:sz w:val="18"/>
          <w:szCs w:val="18"/>
        </w:rPr>
        <w:t> </w:t>
      </w:r>
      <w:r>
        <w:rPr>
          <w:rStyle w:val="WW8Num3z0"/>
          <w:rFonts w:ascii="Verdana" w:hAnsi="Verdana"/>
          <w:color w:val="4682B4"/>
          <w:sz w:val="18"/>
          <w:szCs w:val="18"/>
        </w:rPr>
        <w:t>проигрывание</w:t>
      </w:r>
      <w:r>
        <w:rPr>
          <w:rStyle w:val="WW8Num2z0"/>
          <w:rFonts w:ascii="Verdana" w:hAnsi="Verdana"/>
          <w:color w:val="000000"/>
          <w:sz w:val="18"/>
          <w:szCs w:val="18"/>
        </w:rPr>
        <w:t> </w:t>
      </w:r>
      <w:r>
        <w:rPr>
          <w:rFonts w:ascii="Verdana" w:hAnsi="Verdana"/>
          <w:color w:val="000000"/>
          <w:sz w:val="18"/>
          <w:szCs w:val="18"/>
        </w:rPr>
        <w:t>проблемной ситуации и осуществление обратной связи (что позволяет понять суть социального конфликта и попробовать альтернативные способы его разрешения); проведение информационных встреч в небольших группах; вовлечение молодых людей в дискуссии по разрешению различных моральных дилемм.</w:t>
      </w:r>
    </w:p>
    <w:p w14:paraId="702AC65B"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Профилактико-превентивные программы реализуется по большей части в учебных заведениях, где молодые люди проводят значительную часть времени. Так, например, в средних образовательных учреждениях Германии реализуются программы, ориентированные на предупреждение запугивания среди сверстников («Anti-Bullying-Programmes»); в США - программы по улучшению социальных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 xml:space="preserve">молодежи (программа «Skillstreaming») и др. Данное </w:t>
      </w:r>
      <w:r>
        <w:rPr>
          <w:rFonts w:ascii="Verdana" w:hAnsi="Verdana"/>
          <w:color w:val="000000"/>
          <w:sz w:val="18"/>
          <w:szCs w:val="18"/>
        </w:rPr>
        <w:lastRenderedPageBreak/>
        <w:t>направление реализуется и вне образовательного пространства посредством, так называемых, «</w:t>
      </w:r>
      <w:r>
        <w:rPr>
          <w:rStyle w:val="WW8Num3z0"/>
          <w:rFonts w:ascii="Verdana" w:hAnsi="Verdana"/>
          <w:color w:val="4682B4"/>
          <w:sz w:val="18"/>
          <w:szCs w:val="18"/>
        </w:rPr>
        <w:t>рекреационных программ</w:t>
      </w:r>
      <w:r>
        <w:rPr>
          <w:rFonts w:ascii="Verdana" w:hAnsi="Verdana"/>
          <w:color w:val="000000"/>
          <w:sz w:val="18"/>
          <w:szCs w:val="18"/>
        </w:rPr>
        <w:t>», предусматривающих разнообразные виды просоциальной деятельности для молодежи во время</w:t>
      </w:r>
      <w:r>
        <w:rPr>
          <w:rStyle w:val="WW8Num2z0"/>
          <w:rFonts w:ascii="Verdana" w:hAnsi="Verdana"/>
          <w:color w:val="000000"/>
          <w:sz w:val="18"/>
          <w:szCs w:val="18"/>
        </w:rPr>
        <w:t> </w:t>
      </w:r>
      <w:r>
        <w:rPr>
          <w:rStyle w:val="WW8Num3z0"/>
          <w:rFonts w:ascii="Verdana" w:hAnsi="Verdana"/>
          <w:color w:val="4682B4"/>
          <w:sz w:val="18"/>
          <w:szCs w:val="18"/>
        </w:rPr>
        <w:t>каникул</w:t>
      </w:r>
      <w:r>
        <w:rPr>
          <w:rFonts w:ascii="Verdana" w:hAnsi="Verdana"/>
          <w:color w:val="000000"/>
          <w:sz w:val="18"/>
          <w:szCs w:val="18"/>
        </w:rPr>
        <w:t>. Места проведения свободного времени молодых людей наряду с учебными учреждениями рассматриваются как образовательные и</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(например, «</w:t>
      </w:r>
      <w:r>
        <w:rPr>
          <w:rStyle w:val="WW8Num3z0"/>
          <w:rFonts w:ascii="Verdana" w:hAnsi="Verdana"/>
          <w:color w:val="4682B4"/>
          <w:sz w:val="18"/>
          <w:szCs w:val="18"/>
        </w:rPr>
        <w:t>открытая клубная работа</w:t>
      </w:r>
      <w:r>
        <w:rPr>
          <w:rFonts w:ascii="Verdana" w:hAnsi="Verdana"/>
          <w:color w:val="000000"/>
          <w:sz w:val="18"/>
          <w:szCs w:val="18"/>
        </w:rPr>
        <w:t>» в Германии).</w:t>
      </w:r>
    </w:p>
    <w:p w14:paraId="34087CF5"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Итогом решения четвертой задачи, состоящей в определении возможностей использования положительного зарубежного опыта педагогической работы с молодежными субкультурами с учетом национальных особенностей в России, являются следующие рекомендации. Рекомендации состоят в следующем:</w:t>
      </w:r>
    </w:p>
    <w:p w14:paraId="44AE8C0F"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необходимости совершенствования направления молодежной политики по работе с молодежью группы риска, в которую должны попадать молодые люди, вовлеченные в отрицательные молодежные субкультуры, склонные к демонстрации антиобщественного поведения и совершения противоправных действий. Для молодых людей должны разрабатываться социально-педагогические проекты и мероприятия, учитывающие их субкультурную принадлежность,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принципы уважения и толерантности;</w:t>
      </w:r>
    </w:p>
    <w:p w14:paraId="773FF91B"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эффективном функционировании психолого-педагогической службы в учебных заведениях, объединяющей деятельность педагогов, психологов, социальных педагогов. Основными методами работы могут стать индивидуальное и групповое консультирование родителей и учащихся при выявлении проблем, неразрешенность которых может привести к чувству социального отчуждения;</w:t>
      </w:r>
    </w:p>
    <w:p w14:paraId="6C4482F5"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осуществлении педагогами</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по формированию социальных умений молодых людей (принятию решений в трудных ситуациях; разрешению конфликтов без привлечения физической силы; способам контроля агрессии и противостояния групповому давлению), поскольку дефицит социальных умений в большинстве случаев провоцирует вовлечение в асоциальные группы сверстников. Методами работы могут быть информационные беседы, ролевое проигрывание</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ситуаций; апелляция к положительному опыту молодых людей в конкретных ситуациях;</w:t>
      </w:r>
    </w:p>
    <w:p w14:paraId="1B60DE7A"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проведении просветительской работы на предмет молодежной субкультуры, ее положительного и отрицательного влияния на сознание и поведение молодых людей. Для педагогов информационные встречи, лекции, семинары могут быть организованы институтами повышения квалификации; для родителей и учащихся - учебными</w:t>
      </w:r>
      <w:r>
        <w:rPr>
          <w:rStyle w:val="WW8Num2z0"/>
          <w:rFonts w:ascii="Verdana" w:hAnsi="Verdana"/>
          <w:color w:val="000000"/>
          <w:sz w:val="18"/>
          <w:szCs w:val="18"/>
        </w:rPr>
        <w:t> </w:t>
      </w:r>
      <w:r>
        <w:rPr>
          <w:rStyle w:val="WW8Num3z0"/>
          <w:rFonts w:ascii="Verdana" w:hAnsi="Verdana"/>
          <w:color w:val="4682B4"/>
          <w:sz w:val="18"/>
          <w:szCs w:val="18"/>
        </w:rPr>
        <w:t>заведениями</w:t>
      </w:r>
      <w:r>
        <w:rPr>
          <w:rStyle w:val="WW8Num2z0"/>
          <w:rFonts w:ascii="Verdana" w:hAnsi="Verdana"/>
          <w:color w:val="000000"/>
          <w:sz w:val="18"/>
          <w:szCs w:val="18"/>
        </w:rPr>
        <w:t> </w:t>
      </w:r>
      <w:r>
        <w:rPr>
          <w:rFonts w:ascii="Verdana" w:hAnsi="Verdana"/>
          <w:color w:val="000000"/>
          <w:sz w:val="18"/>
          <w:szCs w:val="18"/>
        </w:rPr>
        <w:t>в рамках профилактических акций, тематических дней в школе;</w:t>
      </w:r>
    </w:p>
    <w:p w14:paraId="6E43B054"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необходимости включения основ педагогической деятельности с участниками молодежных субкультур в содержание образования педагогов, социальных педагогов и психологов, работающих в образовательных учреждениях и других социальных структурах. В осуществлении сотрудничества между образовательными учреждениями и специализированными социальными центрами с целью обмена опытом в работе с молодежью группы риска;</w:t>
      </w:r>
    </w:p>
    <w:p w14:paraId="35D087B1" w14:textId="77777777" w:rsidR="00CA4723" w:rsidRDefault="00CA4723" w:rsidP="00CA47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развитии и организации сферы досуга для молодежи с предоставлением помещений общественными молодежными организациями для</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спортивной или музыкальной деятельностью участникам молодежных субкультур под присмотром</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или социального педагога с целью наблюдения, посредничества в трудных ситуациях, поощрения просоциального досуга, информирования о службах помощи в кризисных ситуациях.</w:t>
      </w:r>
    </w:p>
    <w:p w14:paraId="1BF270D6"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Возможности апелляции к опыту зарубежных стран в области педагогической работы с молодежными субкультурами не исчерпываются предложенными рекомендациями. Однако учет зарубежных достижений будет способствовать поиску и выработке эффективных педагогических форм и методов работы с молодежными субкультурами в России.</w:t>
      </w:r>
    </w:p>
    <w:p w14:paraId="3EDF8BEC" w14:textId="77777777" w:rsidR="00CA4723" w:rsidRDefault="00CA4723" w:rsidP="00CA47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Проведенное научное исследование открывает путь для дальнейшего научного поиска. Мы полагаем, что имеется достаточно оснований для проведения других педагогических исследований по проблемам молодежной субкультуры: диагностики вовлеченности молодого человека в деятельность субкультуры отрицательной направленности, коррекции с учетом специфики </w:t>
      </w:r>
      <w:r>
        <w:rPr>
          <w:rFonts w:ascii="Verdana" w:hAnsi="Verdana"/>
          <w:color w:val="000000"/>
          <w:sz w:val="18"/>
          <w:szCs w:val="18"/>
        </w:rPr>
        <w:lastRenderedPageBreak/>
        <w:t>молодежной субкультуры (например, разработка отдельных технологий работы с участниками конкретных субкультур), что требует не только глубокой научной работы, но и опытно-экспериментальной апробации.</w:t>
      </w:r>
    </w:p>
    <w:p w14:paraId="2107AFD5" w14:textId="77777777" w:rsidR="00CA4723" w:rsidRDefault="00CA4723" w:rsidP="00CA472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Глебова, Екатерина Александровна, 2013 год</w:t>
      </w:r>
    </w:p>
    <w:p w14:paraId="3EF142B7"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Аксютина</w:t>
      </w:r>
      <w:r>
        <w:rPr>
          <w:rStyle w:val="WW8Num2z0"/>
          <w:rFonts w:ascii="Verdana" w:hAnsi="Verdana"/>
          <w:color w:val="000000"/>
          <w:sz w:val="18"/>
          <w:szCs w:val="18"/>
        </w:rPr>
        <w:t> </w:t>
      </w:r>
      <w:r>
        <w:rPr>
          <w:rFonts w:ascii="Verdana" w:hAnsi="Verdana"/>
          <w:color w:val="000000"/>
          <w:sz w:val="18"/>
          <w:szCs w:val="18"/>
        </w:rPr>
        <w:t>O.A. Панк-культура как феномен молодежной контркультуры в постсоветском пространстве // Современные трансформации российской культуры. - М.: Наука, 2005. - С. 564-603</w:t>
      </w:r>
    </w:p>
    <w:p w14:paraId="48993322"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 Аналитическая справка по проекту «Школа-территория примирения» Электронный ресурс. URL: cdromOl.economy.gov.ru/./2.Аналитическая%2 (Дата обращения: 12.03.13)</w:t>
      </w:r>
    </w:p>
    <w:p w14:paraId="384B723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 Армер JI.A.,</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А.И., Коваленко С.Э., Суслин А.Н. Молодежные субкультуры Санкт-Петербурга. Справочник Изд. 2-ое, испр., доп. - Санкт-Петербург, 2009. - 85 с.</w:t>
      </w:r>
    </w:p>
    <w:p w14:paraId="4169CA8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Багулина</w:t>
      </w:r>
      <w:r>
        <w:rPr>
          <w:rStyle w:val="WW8Num2z0"/>
          <w:rFonts w:ascii="Verdana" w:hAnsi="Verdana"/>
          <w:color w:val="000000"/>
          <w:sz w:val="18"/>
          <w:szCs w:val="18"/>
        </w:rPr>
        <w:t> </w:t>
      </w:r>
      <w:r>
        <w:rPr>
          <w:rFonts w:ascii="Verdana" w:hAnsi="Verdana"/>
          <w:color w:val="000000"/>
          <w:sz w:val="18"/>
          <w:szCs w:val="18"/>
        </w:rPr>
        <w:t>В.А., Зайцева В.Ф. Молодежные субкультуры Электронный ресурс.:</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для кураторов учебных групп. Калининград: Калинингр.</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тех. ун-т, 2008. URL: http://www.fizkult-kgtu.narod.ru/metodsubcult.html (дата обращения: 13.03.2011).</w:t>
      </w:r>
    </w:p>
    <w:p w14:paraId="128A6985"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 Башлачев А.</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в бунт // Алфавит (Москва), 2000. № 045 от 9 ноября</w:t>
      </w:r>
    </w:p>
    <w:p w14:paraId="62FEBEB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 Башкатов, И. П. Психология неформальных подростково-молодежных групп / И. П. Башкатов. М.: Информпечать, 2000. - 335 с.</w:t>
      </w:r>
    </w:p>
    <w:p w14:paraId="61E6B962"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 Т-1 Т**' Т/Л Т Т 1 I / 1—г Г"ъеляев i .tvj. пеформалы — они гоже</w:t>
      </w:r>
      <w:r>
        <w:rPr>
          <w:rStyle w:val="WW8Num2z0"/>
          <w:rFonts w:ascii="Verdana" w:hAnsi="Verdana"/>
          <w:color w:val="000000"/>
          <w:sz w:val="18"/>
          <w:szCs w:val="18"/>
        </w:rPr>
        <w:t> </w:t>
      </w:r>
      <w:r>
        <w:rPr>
          <w:rStyle w:val="WW8Num3z0"/>
          <w:rFonts w:ascii="Verdana" w:hAnsi="Verdana"/>
          <w:color w:val="4682B4"/>
          <w:sz w:val="18"/>
          <w:szCs w:val="18"/>
        </w:rPr>
        <w:t>воспитатели</w:t>
      </w:r>
      <w:r>
        <w:rPr>
          <w:rFonts w:ascii="Verdana" w:hAnsi="Verdana"/>
          <w:color w:val="000000"/>
          <w:sz w:val="18"/>
          <w:szCs w:val="18"/>
        </w:rPr>
        <w:t>: / ироолемы современного образования, 2011. № 4 С. 42-44</w:t>
      </w:r>
    </w:p>
    <w:p w14:paraId="6B62D511"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Бессарабова</w:t>
      </w:r>
      <w:r>
        <w:rPr>
          <w:rStyle w:val="WW8Num2z0"/>
          <w:rFonts w:ascii="Verdana" w:hAnsi="Verdana"/>
          <w:color w:val="000000"/>
          <w:sz w:val="18"/>
          <w:szCs w:val="18"/>
        </w:rPr>
        <w:t> </w:t>
      </w:r>
      <w:r>
        <w:rPr>
          <w:rFonts w:ascii="Verdana" w:hAnsi="Verdana"/>
          <w:color w:val="000000"/>
          <w:sz w:val="18"/>
          <w:szCs w:val="18"/>
        </w:rPr>
        <w:t>И.С. Современное состояние и тенденции развития</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в США: Дис. . 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Волгоград: ВГПУ, 2009. -492 с.-С. 218-219</w:t>
      </w:r>
    </w:p>
    <w:p w14:paraId="4994DFA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 Бим-Бад Б.М. Педагогический энциклопедический словарь. — М., 2002.</w:t>
      </w:r>
    </w:p>
    <w:p w14:paraId="6F556B9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 Блогосфера Электронный ресурс. URL: http://ru.wikipedia.org/wiki (дата обращения: 13.03.2011).</w:t>
      </w:r>
    </w:p>
    <w:p w14:paraId="3B0CD90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 Блоггеры какие они? Электронный ресурс. URL: http://xstroy.com/bloggers/ (дата обращения: 13.03.2011).</w:t>
      </w:r>
    </w:p>
    <w:p w14:paraId="76EF518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E.B. Образование и культура Текст.: [Культур, развитие личности учащихся] /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 Три ключа: Пед. вестн. 1998. - № 2.-С. 29-34</w:t>
      </w:r>
    </w:p>
    <w:p w14:paraId="5617ED1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Бушмарина</w:t>
      </w:r>
      <w:r>
        <w:rPr>
          <w:rStyle w:val="WW8Num2z0"/>
          <w:rFonts w:ascii="Verdana" w:hAnsi="Verdana"/>
          <w:color w:val="000000"/>
          <w:sz w:val="18"/>
          <w:szCs w:val="18"/>
        </w:rPr>
        <w:t> </w:t>
      </w:r>
      <w:r>
        <w:rPr>
          <w:rFonts w:ascii="Verdana" w:hAnsi="Verdana"/>
          <w:color w:val="000000"/>
          <w:sz w:val="18"/>
          <w:szCs w:val="18"/>
        </w:rPr>
        <w:t>H.H. Молодежные субкультуры как предмет педагогического исследования: Дис. . канд. пед. наук / Московский психолого-социальный институт. М., 2008 - 164 с.</w:t>
      </w:r>
    </w:p>
    <w:p w14:paraId="6EEFF3D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Веселова</w:t>
      </w:r>
      <w:r>
        <w:rPr>
          <w:rStyle w:val="WW8Num2z0"/>
          <w:rFonts w:ascii="Verdana" w:hAnsi="Verdana"/>
          <w:color w:val="000000"/>
          <w:sz w:val="18"/>
          <w:szCs w:val="18"/>
        </w:rPr>
        <w:t> </w:t>
      </w:r>
      <w:r>
        <w:rPr>
          <w:rFonts w:ascii="Verdana" w:hAnsi="Verdana"/>
          <w:color w:val="000000"/>
          <w:sz w:val="18"/>
          <w:szCs w:val="18"/>
        </w:rPr>
        <w:t>В.В. Педагогические и социальные функции службы «</w:t>
      </w:r>
      <w:r>
        <w:rPr>
          <w:rStyle w:val="WW8Num3z0"/>
          <w:rFonts w:ascii="Verdana" w:hAnsi="Verdana"/>
          <w:color w:val="4682B4"/>
          <w:sz w:val="18"/>
          <w:szCs w:val="18"/>
        </w:rPr>
        <w:t>Гайденс</w:t>
      </w:r>
      <w:r>
        <w:rPr>
          <w:rFonts w:ascii="Verdana" w:hAnsi="Verdana"/>
          <w:color w:val="000000"/>
          <w:sz w:val="18"/>
          <w:szCs w:val="18"/>
        </w:rPr>
        <w:t>» в средней школе</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Дис. . .канд. пед. наук. М., 1982. - 158 с.</w:t>
      </w:r>
    </w:p>
    <w:p w14:paraId="066B0A9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Вершинин</w:t>
      </w:r>
      <w:r>
        <w:rPr>
          <w:rStyle w:val="WW8Num2z0"/>
          <w:rFonts w:ascii="Verdana" w:hAnsi="Verdana"/>
          <w:color w:val="000000"/>
          <w:sz w:val="18"/>
          <w:szCs w:val="18"/>
        </w:rPr>
        <w:t> </w:t>
      </w:r>
      <w:r>
        <w:rPr>
          <w:rFonts w:ascii="Verdana" w:hAnsi="Verdana"/>
          <w:color w:val="000000"/>
          <w:sz w:val="18"/>
          <w:szCs w:val="18"/>
        </w:rPr>
        <w:t>М.В. Психологическое консультирование «</w:t>
      </w:r>
      <w:r>
        <w:rPr>
          <w:rStyle w:val="WW8Num3z0"/>
          <w:rFonts w:ascii="Verdana" w:hAnsi="Verdana"/>
          <w:color w:val="4682B4"/>
          <w:sz w:val="18"/>
          <w:szCs w:val="18"/>
        </w:rPr>
        <w:t>жертв</w:t>
      </w:r>
      <w:r>
        <w:rPr>
          <w:rFonts w:ascii="Verdana" w:hAnsi="Verdana"/>
          <w:color w:val="000000"/>
          <w:sz w:val="18"/>
          <w:szCs w:val="18"/>
        </w:rPr>
        <w:t>» деструктивных культов // Материалы научно-практической конференции «</w:t>
      </w:r>
      <w:r>
        <w:rPr>
          <w:rStyle w:val="WW8Num3z0"/>
          <w:rFonts w:ascii="Verdana" w:hAnsi="Verdana"/>
          <w:color w:val="4682B4"/>
          <w:sz w:val="18"/>
          <w:szCs w:val="18"/>
        </w:rPr>
        <w:t>Экстренная психологическая помощь в трудных жизненных ситуациях</w:t>
      </w:r>
      <w:r>
        <w:rPr>
          <w:rFonts w:ascii="Verdana" w:hAnsi="Verdana"/>
          <w:color w:val="000000"/>
          <w:sz w:val="18"/>
          <w:szCs w:val="18"/>
        </w:rPr>
        <w:t>». Астрахань, 2009.-С. 40-50.</w:t>
      </w:r>
    </w:p>
    <w:p w14:paraId="53827B1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Вишневский</w:t>
      </w:r>
      <w:r>
        <w:rPr>
          <w:rStyle w:val="WW8Num2z0"/>
          <w:rFonts w:ascii="Verdana" w:hAnsi="Verdana"/>
          <w:color w:val="000000"/>
          <w:sz w:val="18"/>
          <w:szCs w:val="18"/>
        </w:rPr>
        <w:t> </w:t>
      </w:r>
      <w:r>
        <w:rPr>
          <w:rFonts w:ascii="Verdana" w:hAnsi="Verdana"/>
          <w:color w:val="000000"/>
          <w:sz w:val="18"/>
          <w:szCs w:val="18"/>
        </w:rPr>
        <w:t>Ю.Р., Ковалева А.И. и др.</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социологии молодежи. М., 2000. - 296 с.</w:t>
      </w:r>
    </w:p>
    <w:p w14:paraId="4FB98762"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Воробьев</w:t>
      </w:r>
      <w:r>
        <w:rPr>
          <w:rFonts w:ascii="Verdana" w:hAnsi="Verdana"/>
          <w:color w:val="000000"/>
          <w:sz w:val="18"/>
          <w:szCs w:val="18"/>
        </w:rPr>
        <w:t>, Н.Е., Грачева, В.Г. Современное состояние и тенденции развития педагогического образования в Западной Европе / Н.Е. Воробьев, В.Г.</w:t>
      </w:r>
      <w:r>
        <w:rPr>
          <w:rStyle w:val="WW8Num2z0"/>
          <w:rFonts w:ascii="Verdana" w:hAnsi="Verdana"/>
          <w:color w:val="000000"/>
          <w:sz w:val="18"/>
          <w:szCs w:val="18"/>
        </w:rPr>
        <w:t> </w:t>
      </w:r>
      <w:r>
        <w:rPr>
          <w:rStyle w:val="WW8Num3z0"/>
          <w:rFonts w:ascii="Verdana" w:hAnsi="Verdana"/>
          <w:color w:val="4682B4"/>
          <w:sz w:val="18"/>
          <w:szCs w:val="18"/>
        </w:rPr>
        <w:t>Грачева</w:t>
      </w:r>
      <w:r>
        <w:rPr>
          <w:rFonts w:ascii="Verdana" w:hAnsi="Verdana"/>
          <w:color w:val="000000"/>
          <w:sz w:val="18"/>
          <w:szCs w:val="18"/>
        </w:rPr>
        <w:t>. Волгоград, 2006. 144 с.</w:t>
      </w:r>
    </w:p>
    <w:p w14:paraId="1B8BACD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A.C. Словарь терминов по общей и социальной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Учебное электронное текстовое издание. Екатеринбург, 2006. - 135 с.</w:t>
      </w:r>
    </w:p>
    <w:p w14:paraId="58739A9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Воронов</w:t>
      </w:r>
      <w:r>
        <w:rPr>
          <w:rStyle w:val="WW8Num2z0"/>
          <w:rFonts w:ascii="Verdana" w:hAnsi="Verdana"/>
          <w:color w:val="000000"/>
          <w:sz w:val="18"/>
          <w:szCs w:val="18"/>
        </w:rPr>
        <w:t> </w:t>
      </w:r>
      <w:r>
        <w:rPr>
          <w:rFonts w:ascii="Verdana" w:hAnsi="Verdana"/>
          <w:color w:val="000000"/>
          <w:sz w:val="18"/>
          <w:szCs w:val="18"/>
        </w:rPr>
        <w:t>В.В. Педагогика школы в двух словах. М.: Педагогическое общество России, 2002 - 144 с.</w:t>
      </w:r>
    </w:p>
    <w:p w14:paraId="65FD5EF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Б.Л. Нравственное и гражданское воспитание в России и на Западе: Актуальные проблемы. М.: Московский психолого-социальный институт, 2008. - 336 с.</w:t>
      </w:r>
    </w:p>
    <w:p w14:paraId="44308BE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Б.Л. Сравнительная педагогика. История и современные проблемы. М.:</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2003. - 232 с.</w:t>
      </w:r>
    </w:p>
    <w:p w14:paraId="1574383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Вырщиков</w:t>
      </w:r>
      <w:r>
        <w:rPr>
          <w:rStyle w:val="WW8Num2z0"/>
          <w:rFonts w:ascii="Verdana" w:hAnsi="Verdana"/>
          <w:color w:val="000000"/>
          <w:sz w:val="18"/>
          <w:szCs w:val="18"/>
        </w:rPr>
        <w:t> </w:t>
      </w:r>
      <w:r>
        <w:rPr>
          <w:rFonts w:ascii="Verdana" w:hAnsi="Verdana"/>
          <w:color w:val="000000"/>
          <w:sz w:val="18"/>
          <w:szCs w:val="18"/>
        </w:rPr>
        <w:t>А.Н., Кусмарцев М.Б. Патриотическое воспитание молодёжи в современном российском обществе. Монография. Волгоград: НП</w:t>
      </w:r>
      <w:r>
        <w:rPr>
          <w:rStyle w:val="WW8Num2z0"/>
          <w:rFonts w:ascii="Verdana" w:hAnsi="Verdana"/>
          <w:color w:val="000000"/>
          <w:sz w:val="18"/>
          <w:szCs w:val="18"/>
        </w:rPr>
        <w:t> </w:t>
      </w:r>
      <w:r>
        <w:rPr>
          <w:rStyle w:val="WW8Num3z0"/>
          <w:rFonts w:ascii="Verdana" w:hAnsi="Verdana"/>
          <w:color w:val="4682B4"/>
          <w:sz w:val="18"/>
          <w:szCs w:val="18"/>
        </w:rPr>
        <w:t>ИПД</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Авторское перо</w:t>
      </w:r>
      <w:r>
        <w:rPr>
          <w:rFonts w:ascii="Verdana" w:hAnsi="Verdana"/>
          <w:color w:val="000000"/>
          <w:sz w:val="18"/>
          <w:szCs w:val="18"/>
        </w:rPr>
        <w:t>», 2006. - 172 с.</w:t>
      </w:r>
    </w:p>
    <w:p w14:paraId="269E911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w:t>
      </w:r>
      <w:r>
        <w:rPr>
          <w:rStyle w:val="WW8Num2z0"/>
          <w:rFonts w:ascii="Verdana" w:hAnsi="Verdana"/>
          <w:color w:val="000000"/>
          <w:sz w:val="18"/>
          <w:szCs w:val="18"/>
        </w:rPr>
        <w:t> </w:t>
      </w:r>
      <w:r>
        <w:rPr>
          <w:rStyle w:val="WW8Num3z0"/>
          <w:rFonts w:ascii="Verdana" w:hAnsi="Verdana"/>
          <w:color w:val="4682B4"/>
          <w:sz w:val="18"/>
          <w:szCs w:val="18"/>
        </w:rPr>
        <w:t>Гатальский</w:t>
      </w:r>
      <w:r>
        <w:rPr>
          <w:rStyle w:val="WW8Num2z0"/>
          <w:rFonts w:ascii="Verdana" w:hAnsi="Verdana"/>
          <w:color w:val="000000"/>
          <w:sz w:val="18"/>
          <w:szCs w:val="18"/>
        </w:rPr>
        <w:t> </w:t>
      </w:r>
      <w:r>
        <w:rPr>
          <w:rFonts w:ascii="Verdana" w:hAnsi="Verdana"/>
          <w:color w:val="000000"/>
          <w:sz w:val="18"/>
          <w:szCs w:val="18"/>
        </w:rPr>
        <w:t>В.Д. Социально-педагогические предпосылки профилактики девиантного поведения молодежи // Известия</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А. И. Герцена. СПб.: РГПУ им. А.И.Герцена, 2009, № Ю9. С. 43-50.</w:t>
      </w:r>
    </w:p>
    <w:p w14:paraId="2C3209A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24. Государственная молодежная политика: международный опыт Электронный ресурс. / О. Кузьмина (дата обращения: 13.12.2012). URL: www.vmo.rgub.ru/files/1 gmp mejdunarod opit-781 -2.pdf</w:t>
      </w:r>
    </w:p>
    <w:p w14:paraId="16A86E9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Громова</w:t>
      </w:r>
      <w:r>
        <w:rPr>
          <w:rStyle w:val="WW8Num2z0"/>
          <w:rFonts w:ascii="Verdana" w:hAnsi="Verdana"/>
          <w:color w:val="000000"/>
          <w:sz w:val="18"/>
          <w:szCs w:val="18"/>
        </w:rPr>
        <w:t> </w:t>
      </w:r>
      <w:r>
        <w:rPr>
          <w:rFonts w:ascii="Verdana" w:hAnsi="Verdana"/>
          <w:color w:val="000000"/>
          <w:sz w:val="18"/>
          <w:szCs w:val="18"/>
        </w:rPr>
        <w:t>И.Б., Леонтьева В.Н. Контркультура как адаптивный механизм трансляции социального опыта. // Социс. 1991, №10. - С.78-88.</w:t>
      </w:r>
    </w:p>
    <w:p w14:paraId="56A81995"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Ю.Н., Роднянская И.Б. Социология контр культуры. М.: Наука, 1980.-264 с.</w:t>
      </w:r>
    </w:p>
    <w:p w14:paraId="09EA4AD7"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Дуков</w:t>
      </w:r>
      <w:r>
        <w:rPr>
          <w:rFonts w:ascii="Verdana" w:hAnsi="Verdana"/>
          <w:color w:val="000000"/>
          <w:sz w:val="18"/>
          <w:szCs w:val="18"/>
        </w:rPr>
        <w:t>, Е.В., Жидков, B.C., Осокин, Ю.В. и др. Введение в социологию искусства / Е.В. Дуков, B.C.</w:t>
      </w:r>
      <w:r>
        <w:rPr>
          <w:rStyle w:val="WW8Num2z0"/>
          <w:rFonts w:ascii="Verdana" w:hAnsi="Verdana"/>
          <w:color w:val="000000"/>
          <w:sz w:val="18"/>
          <w:szCs w:val="18"/>
        </w:rPr>
        <w:t> </w:t>
      </w:r>
      <w:r>
        <w:rPr>
          <w:rStyle w:val="WW8Num3z0"/>
          <w:rFonts w:ascii="Verdana" w:hAnsi="Verdana"/>
          <w:color w:val="4682B4"/>
          <w:sz w:val="18"/>
          <w:szCs w:val="18"/>
        </w:rPr>
        <w:t>Жидков</w:t>
      </w:r>
      <w:r>
        <w:rPr>
          <w:rFonts w:ascii="Verdana" w:hAnsi="Verdana"/>
          <w:color w:val="000000"/>
          <w:sz w:val="18"/>
          <w:szCs w:val="18"/>
        </w:rPr>
        <w:t>, Ю.В. Осокин и др. М., 2001. - 256 с.</w:t>
      </w:r>
    </w:p>
    <w:p w14:paraId="7C45C82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Дремлюга</w:t>
      </w:r>
      <w:r>
        <w:rPr>
          <w:rStyle w:val="WW8Num2z0"/>
          <w:rFonts w:ascii="Verdana" w:hAnsi="Verdana"/>
          <w:color w:val="000000"/>
          <w:sz w:val="18"/>
          <w:szCs w:val="18"/>
        </w:rPr>
        <w:t> </w:t>
      </w:r>
      <w:r>
        <w:rPr>
          <w:rFonts w:ascii="Verdana" w:hAnsi="Verdana"/>
          <w:color w:val="000000"/>
          <w:sz w:val="18"/>
          <w:szCs w:val="18"/>
        </w:rPr>
        <w:t>Р.И. Субкультура хакеров и другие факторы компьютерной преступности / Криминологический журнал ОГУЭП. 4(6), 2008. - С.22-26</w:t>
      </w:r>
    </w:p>
    <w:p w14:paraId="1C1DA81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29. Единая Россия. Официальный сайт партии Электронный ресурс. URL: http://old.er.ru/text.shtml710/8050 от 13.11.2009 (дата обращения: 08.08.2011).</w:t>
      </w:r>
    </w:p>
    <w:p w14:paraId="38C72FE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Духова</w:t>
      </w:r>
      <w:r>
        <w:rPr>
          <w:rStyle w:val="WW8Num2z0"/>
          <w:rFonts w:ascii="Verdana" w:hAnsi="Verdana"/>
          <w:color w:val="000000"/>
          <w:sz w:val="18"/>
          <w:szCs w:val="18"/>
        </w:rPr>
        <w:t> </w:t>
      </w:r>
      <w:r>
        <w:rPr>
          <w:rFonts w:ascii="Verdana" w:hAnsi="Verdana"/>
          <w:color w:val="000000"/>
          <w:sz w:val="18"/>
          <w:szCs w:val="18"/>
        </w:rPr>
        <w:t>Л.И. Молодежная субкультура и культура современного общества // Ученые записки: электронный научный журнал Курского государственного университета, 2012. № 3 (23). Т. 1 URL: http://scientific-notes.ru (дата обращения: 21.10.12)</w:t>
      </w:r>
    </w:p>
    <w:p w14:paraId="4C84D8A7"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Т.В. Социально-педагогическая поддержка молодежи из неформальных объединений // Проблемы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 3, 2008. С. 175-179.</w:t>
      </w:r>
    </w:p>
    <w:p w14:paraId="1F78598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Т.В. Социально-педагогическая работа с молодежными неформальными объединениями экстремистской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(на материале Германии): Дис. . канд. пед. наук. Владимир:</w:t>
      </w:r>
      <w:r>
        <w:rPr>
          <w:rStyle w:val="WW8Num2z0"/>
          <w:rFonts w:ascii="Verdana" w:hAnsi="Verdana"/>
          <w:color w:val="000000"/>
          <w:sz w:val="18"/>
          <w:szCs w:val="18"/>
        </w:rPr>
        <w:t> </w:t>
      </w:r>
      <w:r>
        <w:rPr>
          <w:rStyle w:val="WW8Num3z0"/>
          <w:rFonts w:ascii="Verdana" w:hAnsi="Verdana"/>
          <w:color w:val="4682B4"/>
          <w:sz w:val="18"/>
          <w:szCs w:val="18"/>
        </w:rPr>
        <w:t>ВГПУ</w:t>
      </w:r>
      <w:r>
        <w:rPr>
          <w:rFonts w:ascii="Verdana" w:hAnsi="Verdana"/>
          <w:color w:val="000000"/>
          <w:sz w:val="18"/>
          <w:szCs w:val="18"/>
        </w:rPr>
        <w:t>, 2004.-169 с.</w:t>
      </w:r>
    </w:p>
    <w:p w14:paraId="67108316"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Запесоцкий</w:t>
      </w:r>
      <w:r>
        <w:rPr>
          <w:rStyle w:val="WW8Num2z0"/>
          <w:rFonts w:ascii="Verdana" w:hAnsi="Verdana"/>
          <w:color w:val="000000"/>
          <w:sz w:val="18"/>
          <w:szCs w:val="18"/>
        </w:rPr>
        <w:t> </w:t>
      </w:r>
      <w:r>
        <w:rPr>
          <w:rFonts w:ascii="Verdana" w:hAnsi="Verdana"/>
          <w:color w:val="000000"/>
          <w:sz w:val="18"/>
          <w:szCs w:val="18"/>
        </w:rPr>
        <w:t>A.C., Файн А.П. Эта непонятная молодежь. Проблемы неформальных молодежных объединений. М.: Профиздат, 1990 - 224 с.</w:t>
      </w:r>
    </w:p>
    <w:p w14:paraId="7F81CF6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Иконникова</w:t>
      </w:r>
      <w:r>
        <w:rPr>
          <w:rStyle w:val="WW8Num2z0"/>
          <w:rFonts w:ascii="Verdana" w:hAnsi="Verdana"/>
          <w:color w:val="000000"/>
          <w:sz w:val="18"/>
          <w:szCs w:val="18"/>
        </w:rPr>
        <w:t> </w:t>
      </w:r>
      <w:r>
        <w:rPr>
          <w:rFonts w:ascii="Verdana" w:hAnsi="Verdana"/>
          <w:color w:val="000000"/>
          <w:sz w:val="18"/>
          <w:szCs w:val="18"/>
        </w:rPr>
        <w:t>С.Н. Молодежь в социальной структуре развитого социалистического общества: Автореф.дис. д-ра филос. наук Л., 1974. - С. 20</w:t>
      </w:r>
    </w:p>
    <w:p w14:paraId="31FEE8F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35. Ильинский, И.М. Молодежь и молодежная политика. Философия. История. Теория. / И.М. Ильинский. М.: Голос, 2001. - 696 с.</w:t>
      </w:r>
    </w:p>
    <w:p w14:paraId="1B3CA626"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36. Интернет-субкультуры Электронный ресурс. URL: http://www.sub-culture.ru/inet.php (дата обращения: 10.03.2011).</w:t>
      </w:r>
    </w:p>
    <w:p w14:paraId="00BEC5C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Исламшина</w:t>
      </w:r>
      <w:r>
        <w:rPr>
          <w:rStyle w:val="WW8Num2z0"/>
          <w:rFonts w:ascii="Verdana" w:hAnsi="Verdana"/>
          <w:color w:val="000000"/>
          <w:sz w:val="18"/>
          <w:szCs w:val="18"/>
        </w:rPr>
        <w:t> </w:t>
      </w:r>
      <w:r>
        <w:rPr>
          <w:rFonts w:ascii="Verdana" w:hAnsi="Verdana"/>
          <w:color w:val="000000"/>
          <w:sz w:val="18"/>
          <w:szCs w:val="18"/>
        </w:rPr>
        <w:t>Т.Г., Цейтлин P.C., Салагаев A.JI. и др. Молодежные субкультуры. Казань, 1997. - 115 с.</w:t>
      </w:r>
    </w:p>
    <w:p w14:paraId="31B6A2E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Карпиленя</w:t>
      </w:r>
      <w:r>
        <w:rPr>
          <w:rStyle w:val="WW8Num2z0"/>
          <w:rFonts w:ascii="Verdana" w:hAnsi="Verdana"/>
          <w:color w:val="000000"/>
          <w:sz w:val="18"/>
          <w:szCs w:val="18"/>
        </w:rPr>
        <w:t> </w:t>
      </w:r>
      <w:r>
        <w:rPr>
          <w:rFonts w:ascii="Verdana" w:hAnsi="Verdana"/>
          <w:color w:val="000000"/>
          <w:sz w:val="18"/>
          <w:szCs w:val="18"/>
        </w:rPr>
        <w:t>С.С. Молодежная субкультура как способ</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молодежи в условиях модернизации российского общества. Аавтореф. . дис. канд. соц. Наук /</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Южный федеральный университет</w:t>
      </w:r>
      <w:r>
        <w:rPr>
          <w:rFonts w:ascii="Verdana" w:hAnsi="Verdana"/>
          <w:color w:val="000000"/>
          <w:sz w:val="18"/>
          <w:szCs w:val="18"/>
        </w:rPr>
        <w:t>». Ростов-на-Дону, 2009. - 34 с.</w:t>
      </w:r>
    </w:p>
    <w:p w14:paraId="4693A366"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Коган</w:t>
      </w:r>
      <w:r>
        <w:rPr>
          <w:rStyle w:val="WW8Num2z0"/>
          <w:rFonts w:ascii="Verdana" w:hAnsi="Verdana"/>
          <w:color w:val="000000"/>
          <w:sz w:val="18"/>
          <w:szCs w:val="18"/>
        </w:rPr>
        <w:t> </w:t>
      </w:r>
      <w:r>
        <w:rPr>
          <w:rFonts w:ascii="Verdana" w:hAnsi="Verdana"/>
          <w:color w:val="000000"/>
          <w:sz w:val="18"/>
          <w:szCs w:val="18"/>
        </w:rPr>
        <w:t>В.В. Педагог и молодежные субкультуры // Среднее профессиональное образование: теор. и науч.-метод, журн., 2010 (10).—С.49-51</w:t>
      </w:r>
    </w:p>
    <w:p w14:paraId="28F06998"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Косарецкая</w:t>
      </w:r>
      <w:r>
        <w:rPr>
          <w:rStyle w:val="WW8Num2z0"/>
          <w:rFonts w:ascii="Verdana" w:hAnsi="Verdana"/>
          <w:color w:val="000000"/>
          <w:sz w:val="18"/>
          <w:szCs w:val="18"/>
        </w:rPr>
        <w:t> </w:t>
      </w:r>
      <w:r>
        <w:rPr>
          <w:rFonts w:ascii="Verdana" w:hAnsi="Verdana"/>
          <w:color w:val="000000"/>
          <w:sz w:val="18"/>
          <w:szCs w:val="18"/>
        </w:rPr>
        <w:t>C.B., Косарецкий С.Г., Синягина Н.Ю. Неформальные объединения молодежи: Профилактика асоциального поведения. СПб.: КАРО, 2006.-400 с.</w:t>
      </w:r>
    </w:p>
    <w:p w14:paraId="2A0FACC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41. Козлов В. Реальная культура: от Альтернативы до Эмо / Владимир Козлов. СПб.: Амфора. ТИД Амфора, 2009. - 352 с.</w:t>
      </w:r>
    </w:p>
    <w:p w14:paraId="36654AB4"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О.Д., Суханов В.Ю. Деструктивные субкультуры готы Электронный ресурс. URL: http://www.lvovich.ru/notebook7destrgotic.shtrnl (Дата обращения: 10.11.2012)</w:t>
      </w:r>
    </w:p>
    <w:p w14:paraId="66EFBC7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Корнюшина</w:t>
      </w:r>
      <w:r>
        <w:rPr>
          <w:rStyle w:val="WW8Num2z0"/>
          <w:rFonts w:ascii="Verdana" w:hAnsi="Verdana"/>
          <w:color w:val="000000"/>
          <w:sz w:val="18"/>
          <w:szCs w:val="18"/>
        </w:rPr>
        <w:t> </w:t>
      </w:r>
      <w:r>
        <w:rPr>
          <w:rFonts w:ascii="Verdana" w:hAnsi="Verdana"/>
          <w:color w:val="000000"/>
          <w:sz w:val="18"/>
          <w:szCs w:val="18"/>
        </w:rPr>
        <w:t>P.B. Зарубежный опыт социальной работы. Владивосток: Дальневосточный университет, 2004. - 85 с.</w:t>
      </w:r>
    </w:p>
    <w:p w14:paraId="161F3D9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А.И. Социология девиантности Электронный ресурс. М, 2003. URL: http://lib.socio.msu.ru/l/library?a=p&amp;p=home&amp;l:=m&amp;w=windows-1251 (Дата обращения: 10.10.2011)</w:t>
      </w:r>
    </w:p>
    <w:p w14:paraId="47898698"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45. Кребер А., Клакхом К. Культура. Критический обзор концепций и понятий. М., 1952.-с. 56.</w:t>
      </w:r>
    </w:p>
    <w:p w14:paraId="01FD416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Крившенко</w:t>
      </w:r>
      <w:r>
        <w:rPr>
          <w:rStyle w:val="WW8Num2z0"/>
          <w:rFonts w:ascii="Verdana" w:hAnsi="Verdana"/>
          <w:color w:val="000000"/>
          <w:sz w:val="18"/>
          <w:szCs w:val="18"/>
        </w:rPr>
        <w:t> </w:t>
      </w:r>
      <w:r>
        <w:rPr>
          <w:rFonts w:ascii="Verdana" w:hAnsi="Verdana"/>
          <w:color w:val="000000"/>
          <w:sz w:val="18"/>
          <w:szCs w:val="18"/>
        </w:rPr>
        <w:t>Л.П. Педагогика: учебник / Л.П.</w:t>
      </w:r>
      <w:r>
        <w:rPr>
          <w:rStyle w:val="WW8Num2z0"/>
          <w:rFonts w:ascii="Verdana" w:hAnsi="Verdana"/>
          <w:color w:val="000000"/>
          <w:sz w:val="18"/>
          <w:szCs w:val="18"/>
        </w:rPr>
        <w:t> </w:t>
      </w:r>
      <w:r>
        <w:rPr>
          <w:rStyle w:val="WW8Num3z0"/>
          <w:rFonts w:ascii="Verdana" w:hAnsi="Verdana"/>
          <w:color w:val="4682B4"/>
          <w:sz w:val="18"/>
          <w:szCs w:val="18"/>
        </w:rPr>
        <w:t>Крившенко</w:t>
      </w:r>
      <w:r>
        <w:rPr>
          <w:rStyle w:val="WW8Num2z0"/>
          <w:rFonts w:ascii="Verdana" w:hAnsi="Verdana"/>
          <w:color w:val="000000"/>
          <w:sz w:val="18"/>
          <w:szCs w:val="18"/>
        </w:rPr>
        <w:t> </w:t>
      </w:r>
      <w:r>
        <w:rPr>
          <w:rFonts w:ascii="Verdana" w:hAnsi="Verdana"/>
          <w:color w:val="000000"/>
          <w:sz w:val="18"/>
          <w:szCs w:val="18"/>
        </w:rPr>
        <w:t>и др. М.: Проспект, 2012.-432 с.</w:t>
      </w:r>
    </w:p>
    <w:p w14:paraId="6BC39BA8"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 Критика буржуазных теорий молодежи / пер. с нем. Г. С. Черновой / под общ. ред. Б. К. Лисина. М.: Прогресс, 1982. - 335 с.</w:t>
      </w:r>
    </w:p>
    <w:p w14:paraId="4A376A8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А.И. Социально-педагогическая профилактика делинквентного поведения молодежи в зарубежной науке и практике (на материале США и Англии): Дис. . канд. пед. наук. Владимир: ВГПУ, 2000. - 163 с.</w:t>
      </w:r>
    </w:p>
    <w:p w14:paraId="4AFF90FE"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49. Лазорева О. Эмо-Love. Эксмо: Яуза, 2009. 384 с.</w:t>
      </w:r>
    </w:p>
    <w:p w14:paraId="496A3E15"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50. Кукулин, С.С. Особенности взаимодействия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с учащимися субъектами неформальных молодежных объединений в условиях образовательной системы / С.С. Кукулин // Психология образования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пространстве. - 2011. -№ 4. - С. 83-91.</w:t>
      </w:r>
    </w:p>
    <w:p w14:paraId="0BDC955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Кусмарцев</w:t>
      </w:r>
      <w:r>
        <w:rPr>
          <w:rStyle w:val="WW8Num2z0"/>
          <w:rFonts w:ascii="Verdana" w:hAnsi="Verdana"/>
          <w:color w:val="000000"/>
          <w:sz w:val="18"/>
          <w:szCs w:val="18"/>
        </w:rPr>
        <w:t> </w:t>
      </w:r>
      <w:r>
        <w:rPr>
          <w:rFonts w:ascii="Verdana" w:hAnsi="Verdana"/>
          <w:color w:val="000000"/>
          <w:sz w:val="18"/>
          <w:szCs w:val="18"/>
        </w:rPr>
        <w:t>М.Б., Машенцева Н.В. Патриотическое воспитание учащейся молодежи: теория и практика. Волгоград: Издательство «</w:t>
      </w:r>
      <w:r>
        <w:rPr>
          <w:rStyle w:val="WW8Num3z0"/>
          <w:rFonts w:ascii="Verdana" w:hAnsi="Verdana"/>
          <w:color w:val="4682B4"/>
          <w:sz w:val="18"/>
          <w:szCs w:val="18"/>
        </w:rPr>
        <w:t>Принтера</w:t>
      </w:r>
      <w:r>
        <w:rPr>
          <w:rFonts w:ascii="Verdana" w:hAnsi="Verdana"/>
          <w:color w:val="000000"/>
          <w:sz w:val="18"/>
          <w:szCs w:val="18"/>
        </w:rPr>
        <w:t>», 2007.</w:t>
      </w:r>
    </w:p>
    <w:p w14:paraId="285A82D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Латышева</w:t>
      </w:r>
      <w:r>
        <w:rPr>
          <w:rStyle w:val="WW8Num2z0"/>
          <w:rFonts w:ascii="Verdana" w:hAnsi="Verdana"/>
          <w:color w:val="000000"/>
          <w:sz w:val="18"/>
          <w:szCs w:val="18"/>
        </w:rPr>
        <w:t> </w:t>
      </w:r>
      <w:r>
        <w:rPr>
          <w:rFonts w:ascii="Verdana" w:hAnsi="Verdana"/>
          <w:color w:val="000000"/>
          <w:sz w:val="18"/>
          <w:szCs w:val="18"/>
        </w:rPr>
        <w:t>Т.В. Феномен молодежной субкультуры: сущность, типы / Социологические исследования, № 6, 2010. С. 93-101</w:t>
      </w:r>
    </w:p>
    <w:p w14:paraId="335AA0E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Левикова</w:t>
      </w:r>
      <w:r>
        <w:rPr>
          <w:rStyle w:val="WW8Num2z0"/>
          <w:rFonts w:ascii="Verdana" w:hAnsi="Verdana"/>
          <w:color w:val="000000"/>
          <w:sz w:val="18"/>
          <w:szCs w:val="18"/>
        </w:rPr>
        <w:t> </w:t>
      </w:r>
      <w:r>
        <w:rPr>
          <w:rFonts w:ascii="Verdana" w:hAnsi="Verdana"/>
          <w:color w:val="000000"/>
          <w:sz w:val="18"/>
          <w:szCs w:val="18"/>
        </w:rPr>
        <w:t>С.И. Феномен молодежной субкультуры (Социально-философский аспект): Автореф. дис. . д-ра филос. наук. М., 2002.</w:t>
      </w:r>
    </w:p>
    <w:p w14:paraId="36DC01EE"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Левикова</w:t>
      </w:r>
      <w:r>
        <w:rPr>
          <w:rStyle w:val="WW8Num2z0"/>
          <w:rFonts w:ascii="Verdana" w:hAnsi="Verdana"/>
          <w:color w:val="000000"/>
          <w:sz w:val="18"/>
          <w:szCs w:val="18"/>
        </w:rPr>
        <w:t> </w:t>
      </w:r>
      <w:r>
        <w:rPr>
          <w:rFonts w:ascii="Verdana" w:hAnsi="Verdana"/>
          <w:color w:val="000000"/>
          <w:sz w:val="18"/>
          <w:szCs w:val="18"/>
        </w:rPr>
        <w:t>С.И. Молодежная субкультура: Учебное пособие / С.И. Левикова. М.: ФАИР-ПРЕСС, 2004. - 608 с.</w:t>
      </w:r>
    </w:p>
    <w:p w14:paraId="3142E7E5"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Левикова</w:t>
      </w:r>
      <w:r>
        <w:rPr>
          <w:rStyle w:val="WW8Num2z0"/>
          <w:rFonts w:ascii="Verdana" w:hAnsi="Verdana"/>
          <w:color w:val="000000"/>
          <w:sz w:val="18"/>
          <w:szCs w:val="18"/>
        </w:rPr>
        <w:t> </w:t>
      </w:r>
      <w:r>
        <w:rPr>
          <w:rFonts w:ascii="Verdana" w:hAnsi="Verdana"/>
          <w:color w:val="000000"/>
          <w:sz w:val="18"/>
          <w:szCs w:val="18"/>
        </w:rPr>
        <w:t>С.И. Неформальная молодежная субкультура: Монография / С.И. Левикова. М.:</w:t>
      </w:r>
      <w:r>
        <w:rPr>
          <w:rStyle w:val="WW8Num2z0"/>
          <w:rFonts w:ascii="Verdana" w:hAnsi="Verdana"/>
          <w:color w:val="000000"/>
          <w:sz w:val="18"/>
          <w:szCs w:val="18"/>
        </w:rPr>
        <w:t> </w:t>
      </w:r>
      <w:r>
        <w:rPr>
          <w:rStyle w:val="WW8Num3z0"/>
          <w:rFonts w:ascii="Verdana" w:hAnsi="Verdana"/>
          <w:color w:val="4682B4"/>
          <w:sz w:val="18"/>
          <w:szCs w:val="18"/>
        </w:rPr>
        <w:t>Вузовская</w:t>
      </w:r>
      <w:r>
        <w:rPr>
          <w:rStyle w:val="WW8Num2z0"/>
          <w:rFonts w:ascii="Verdana" w:hAnsi="Verdana"/>
          <w:color w:val="000000"/>
          <w:sz w:val="18"/>
          <w:szCs w:val="18"/>
        </w:rPr>
        <w:t> </w:t>
      </w:r>
      <w:r>
        <w:rPr>
          <w:rFonts w:ascii="Verdana" w:hAnsi="Verdana"/>
          <w:color w:val="000000"/>
          <w:sz w:val="18"/>
          <w:szCs w:val="18"/>
        </w:rPr>
        <w:t>книга, 2010. - 616 с.</w:t>
      </w:r>
    </w:p>
    <w:p w14:paraId="6EC70D4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Лекомцева</w:t>
      </w:r>
      <w:r>
        <w:rPr>
          <w:rStyle w:val="WW8Num2z0"/>
          <w:rFonts w:ascii="Verdana" w:hAnsi="Verdana"/>
          <w:color w:val="000000"/>
          <w:sz w:val="18"/>
          <w:szCs w:val="18"/>
        </w:rPr>
        <w:t> </w:t>
      </w:r>
      <w:r>
        <w:rPr>
          <w:rFonts w:ascii="Verdana" w:hAnsi="Verdana"/>
          <w:color w:val="000000"/>
          <w:sz w:val="18"/>
          <w:szCs w:val="18"/>
        </w:rPr>
        <w:t>E.H. Неформальные объединения молодёжи как социальное явление // Ярославский педагогический вестник, 2007, № 2. С. 51-55</w:t>
      </w:r>
    </w:p>
    <w:p w14:paraId="6554B1B5"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Лотман</w:t>
      </w:r>
      <w:r>
        <w:rPr>
          <w:rStyle w:val="WW8Num2z0"/>
          <w:rFonts w:ascii="Verdana" w:hAnsi="Verdana"/>
          <w:color w:val="000000"/>
          <w:sz w:val="18"/>
          <w:szCs w:val="18"/>
        </w:rPr>
        <w:t> </w:t>
      </w:r>
      <w:r>
        <w:rPr>
          <w:rFonts w:ascii="Verdana" w:hAnsi="Verdana"/>
          <w:color w:val="000000"/>
          <w:sz w:val="18"/>
          <w:szCs w:val="18"/>
        </w:rPr>
        <w:t>Ю.М. Семиосфера. СПб: «Искусство -</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2001-С.250-257</w:t>
      </w:r>
    </w:p>
    <w:p w14:paraId="7D325C05"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Лузина</w:t>
      </w:r>
      <w:r>
        <w:rPr>
          <w:rStyle w:val="WW8Num2z0"/>
          <w:rFonts w:ascii="Verdana" w:hAnsi="Verdana"/>
          <w:color w:val="000000"/>
          <w:sz w:val="18"/>
          <w:szCs w:val="18"/>
        </w:rPr>
        <w:t> </w:t>
      </w:r>
      <w:r>
        <w:rPr>
          <w:rFonts w:ascii="Verdana" w:hAnsi="Verdana"/>
          <w:color w:val="000000"/>
          <w:sz w:val="18"/>
          <w:szCs w:val="18"/>
        </w:rPr>
        <w:t>Л.М., Владимирская Е.А. Подростковая субкультура. Приглашение к диалогу. Известия ВГПУ, 2008, № 9. С. 30-32</w:t>
      </w:r>
    </w:p>
    <w:p w14:paraId="100121E8"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59. Луков, В. А. Особенности молодежных субкультур в России // В. А. Луков //Социологические Исследования, №10, 2002. С. 79-87</w:t>
      </w:r>
    </w:p>
    <w:p w14:paraId="167E7EF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Луков</w:t>
      </w:r>
      <w:r>
        <w:rPr>
          <w:rStyle w:val="WW8Num2z0"/>
          <w:rFonts w:ascii="Verdana" w:hAnsi="Verdana"/>
          <w:color w:val="000000"/>
          <w:sz w:val="18"/>
          <w:szCs w:val="18"/>
        </w:rPr>
        <w:t> </w:t>
      </w:r>
      <w:r>
        <w:rPr>
          <w:rFonts w:ascii="Verdana" w:hAnsi="Verdana"/>
          <w:color w:val="000000"/>
          <w:sz w:val="18"/>
          <w:szCs w:val="18"/>
        </w:rPr>
        <w:t>В.А. Хип-хоп культура // Энциклопедия</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 1, 2005.-С. 147-151</w:t>
      </w:r>
    </w:p>
    <w:p w14:paraId="0DD8F69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Лясников</w:t>
      </w:r>
      <w:r>
        <w:rPr>
          <w:rStyle w:val="WW8Num2z0"/>
          <w:rFonts w:ascii="Verdana" w:hAnsi="Verdana"/>
          <w:color w:val="000000"/>
          <w:sz w:val="18"/>
          <w:szCs w:val="18"/>
        </w:rPr>
        <w:t> </w:t>
      </w:r>
      <w:r>
        <w:rPr>
          <w:rFonts w:ascii="Verdana" w:hAnsi="Verdana"/>
          <w:color w:val="000000"/>
          <w:sz w:val="18"/>
          <w:szCs w:val="18"/>
        </w:rPr>
        <w:t>Н.В. и Лясникова Ю.В. Социально-экономические условия формирования духовной культуры</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Электронный ресурс. Учеб. пособие (Дата обращения: 26.02.2012) URL: http://www.gumer.info/bibliotekBuks/Sociolog/Liasnikov</w:t>
      </w:r>
    </w:p>
    <w:p w14:paraId="5777B45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Майсак</w:t>
      </w:r>
      <w:r>
        <w:rPr>
          <w:rStyle w:val="WW8Num2z0"/>
          <w:rFonts w:ascii="Verdana" w:hAnsi="Verdana"/>
          <w:color w:val="000000"/>
          <w:sz w:val="18"/>
          <w:szCs w:val="18"/>
        </w:rPr>
        <w:t> </w:t>
      </w:r>
      <w:r>
        <w:rPr>
          <w:rFonts w:ascii="Verdana" w:hAnsi="Verdana"/>
          <w:color w:val="000000"/>
          <w:sz w:val="18"/>
          <w:szCs w:val="18"/>
        </w:rPr>
        <w:t>Н.В., Потапенко О.В. Суицидальные тенденции подростков субкультуры «эмо» Электронный ресурс. URL: http://flogiston/.org (дата обращения: 11.11.2012)</w:t>
      </w:r>
    </w:p>
    <w:p w14:paraId="264DAEF8"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Маркович</w:t>
      </w:r>
      <w:r>
        <w:rPr>
          <w:rStyle w:val="WW8Num2z0"/>
          <w:rFonts w:ascii="Verdana" w:hAnsi="Verdana"/>
          <w:color w:val="000000"/>
          <w:sz w:val="18"/>
          <w:szCs w:val="18"/>
        </w:rPr>
        <w:t> </w:t>
      </w:r>
      <w:r>
        <w:rPr>
          <w:rFonts w:ascii="Verdana" w:hAnsi="Verdana"/>
          <w:color w:val="000000"/>
          <w:sz w:val="18"/>
          <w:szCs w:val="18"/>
        </w:rPr>
        <w:t>Д.Ж. Общая социология. М.:</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издательский центр ВЛАДОС, 1998. С. 324-326</w:t>
      </w:r>
    </w:p>
    <w:p w14:paraId="0D3E1944"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64. Матвеева, С.Я. Субкультура в динамике культуры // Субкультурные объединения молодежи: критический анализ. М., 1989. - С. 18-32</w:t>
      </w:r>
    </w:p>
    <w:p w14:paraId="225C0FE2"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65. Методологические проблемы сравнительной педагогики: Сборник научных трудов / Под ред. З.А.</w:t>
      </w:r>
      <w:r>
        <w:rPr>
          <w:rStyle w:val="WW8Num2z0"/>
          <w:rFonts w:ascii="Verdana" w:hAnsi="Verdana"/>
          <w:color w:val="000000"/>
          <w:sz w:val="18"/>
          <w:szCs w:val="18"/>
        </w:rPr>
        <w:t> </w:t>
      </w:r>
      <w:r>
        <w:rPr>
          <w:rStyle w:val="WW8Num3z0"/>
          <w:rFonts w:ascii="Verdana" w:hAnsi="Verdana"/>
          <w:color w:val="4682B4"/>
          <w:sz w:val="18"/>
          <w:szCs w:val="18"/>
        </w:rPr>
        <w:t>Мальковой</w:t>
      </w:r>
      <w:r>
        <w:rPr>
          <w:rFonts w:ascii="Verdana" w:hAnsi="Verdana"/>
          <w:color w:val="000000"/>
          <w:sz w:val="18"/>
          <w:szCs w:val="18"/>
        </w:rPr>
        <w:t>, Б.Л. Вульфсона.- М., 1991.-93 с.</w:t>
      </w:r>
    </w:p>
    <w:p w14:paraId="40DA243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66. Молодежные субкультуры Москвы / Сост. Д.В.</w:t>
      </w:r>
      <w:r>
        <w:rPr>
          <w:rStyle w:val="WW8Num2z0"/>
          <w:rFonts w:ascii="Verdana" w:hAnsi="Verdana"/>
          <w:color w:val="000000"/>
          <w:sz w:val="18"/>
          <w:szCs w:val="18"/>
        </w:rPr>
        <w:t> </w:t>
      </w:r>
      <w:r>
        <w:rPr>
          <w:rStyle w:val="WW8Num3z0"/>
          <w:rFonts w:ascii="Verdana" w:hAnsi="Verdana"/>
          <w:color w:val="4682B4"/>
          <w:sz w:val="18"/>
          <w:szCs w:val="18"/>
        </w:rPr>
        <w:t>Громов</w:t>
      </w:r>
      <w:r>
        <w:rPr>
          <w:rFonts w:ascii="Verdana" w:hAnsi="Verdana"/>
          <w:color w:val="000000"/>
          <w:sz w:val="18"/>
          <w:szCs w:val="18"/>
        </w:rPr>
        <w:t>, отв. ред. М.Ю. Мартынова. — М.:</w:t>
      </w:r>
      <w:r>
        <w:rPr>
          <w:rStyle w:val="WW8Num2z0"/>
          <w:rFonts w:ascii="Verdana" w:hAnsi="Verdana"/>
          <w:color w:val="000000"/>
          <w:sz w:val="18"/>
          <w:szCs w:val="18"/>
        </w:rPr>
        <w:t> </w:t>
      </w:r>
      <w:r>
        <w:rPr>
          <w:rStyle w:val="WW8Num3z0"/>
          <w:rFonts w:ascii="Verdana" w:hAnsi="Verdana"/>
          <w:color w:val="4682B4"/>
          <w:sz w:val="18"/>
          <w:szCs w:val="18"/>
        </w:rPr>
        <w:t>ИЭА</w:t>
      </w:r>
      <w:r>
        <w:rPr>
          <w:rStyle w:val="WW8Num2z0"/>
          <w:rFonts w:ascii="Verdana" w:hAnsi="Verdana"/>
          <w:color w:val="000000"/>
          <w:sz w:val="18"/>
          <w:szCs w:val="18"/>
        </w:rPr>
        <w:t> </w:t>
      </w:r>
      <w:r>
        <w:rPr>
          <w:rFonts w:ascii="Verdana" w:hAnsi="Verdana"/>
          <w:color w:val="000000"/>
          <w:sz w:val="18"/>
          <w:szCs w:val="18"/>
        </w:rPr>
        <w:t>РАН, 2009. 544 с.</w:t>
      </w:r>
    </w:p>
    <w:p w14:paraId="0BAB7CDE"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Морев</w:t>
      </w:r>
      <w:r>
        <w:rPr>
          <w:rStyle w:val="WW8Num2z0"/>
          <w:rFonts w:ascii="Verdana" w:hAnsi="Verdana"/>
          <w:color w:val="000000"/>
          <w:sz w:val="18"/>
          <w:szCs w:val="18"/>
        </w:rPr>
        <w:t> </w:t>
      </w:r>
      <w:r>
        <w:rPr>
          <w:rFonts w:ascii="Verdana" w:hAnsi="Verdana"/>
          <w:color w:val="000000"/>
          <w:sz w:val="18"/>
          <w:szCs w:val="18"/>
        </w:rPr>
        <w:t>М.В., Попова В.И. Некоторые итоги исследования субкультурных установок в молодежной среде (на примере г. Вологды) // Проблемы развития территории, № 5 (51), июль-сентябрь, 2010. С. 71-80</w:t>
      </w:r>
    </w:p>
    <w:p w14:paraId="4CE1F6F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68. Мосиенко JI.B. Исследования молодежной субкультуры:</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аспект / JI.B. Мосиенко // Вестник Оренбургского государственного университета. 2011. - № 2. - С. 136-142.</w:t>
      </w:r>
    </w:p>
    <w:p w14:paraId="13CB281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69. Мосиенко JI.B. Молодежная субкультура: проблема становления / JI.B. Мосиенко. М.: Дом педагогики, 2010. - 207 с.</w:t>
      </w:r>
    </w:p>
    <w:p w14:paraId="73CC9D3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Социализация человека: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заведений.-2-е изд.-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2006 304с.</w:t>
      </w:r>
    </w:p>
    <w:p w14:paraId="0BB92C8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А. В. Социальная педагогика: Учеб. для студ. пед.</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xml:space="preserve">. </w:t>
      </w:r>
      <w:r>
        <w:rPr>
          <w:rFonts w:ascii="Verdana" w:hAnsi="Verdana"/>
          <w:color w:val="000000"/>
          <w:sz w:val="18"/>
          <w:szCs w:val="18"/>
        </w:rPr>
        <w:lastRenderedPageBreak/>
        <w:t>3-е изд., испр. и доп.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 - 200 с.</w:t>
      </w:r>
    </w:p>
    <w:p w14:paraId="59EE7BE1"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Мюллер</w:t>
      </w:r>
      <w:r>
        <w:rPr>
          <w:rStyle w:val="WW8Num2z0"/>
          <w:rFonts w:ascii="Verdana" w:hAnsi="Verdana"/>
          <w:color w:val="000000"/>
          <w:sz w:val="18"/>
          <w:szCs w:val="18"/>
        </w:rPr>
        <w:t> </w:t>
      </w:r>
      <w:r>
        <w:rPr>
          <w:rFonts w:ascii="Verdana" w:hAnsi="Verdana"/>
          <w:color w:val="000000"/>
          <w:sz w:val="18"/>
          <w:szCs w:val="18"/>
        </w:rPr>
        <w:t>В.К. Англо-русский словарь Электронный ресурс. URL: http://www.classes.ru/dictionary-english-russian-Mueller-term-34306.htm (дата обращения: 11.11.2012)</w:t>
      </w:r>
    </w:p>
    <w:p w14:paraId="2D13471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С.А. Профилактическая работа в школе по предупреждению вовлечения подростков в неформальные молодежные объединения // Сибирский педагогический журнал, № 3, 2008. С. 331-338.</w:t>
      </w:r>
    </w:p>
    <w:p w14:paraId="579B542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С.А. Сиситема педагогической работы с</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из неформальных молодежных объединений в образовательном учреждении: автореф. дис. . канд. пед. наук: 13.00.01. Владимир, 2009. - 21 с.</w:t>
      </w:r>
    </w:p>
    <w:p w14:paraId="7CF9819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75. Нигматулина, Г.А. Особенности процессов инкультурации российской молодежи в конце XX века начале XXI века / Г.А. Нигматулина. - Казань:</w:t>
      </w:r>
    </w:p>
    <w:p w14:paraId="0AEC602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76. Информационно-издательский центр при Управлении делами Президента Республики Татарстан, 2008. 126 с.</w:t>
      </w:r>
    </w:p>
    <w:p w14:paraId="2930C4B5"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77. О государственной молодежной политике РФ. Справочный материал Электронный ресурс. // Материалы информационной службы по проблемам молодежи. URL: http://vmo.rgub.ru/policy/currentdigest.php (Дата обращения: 08.12.12)</w:t>
      </w:r>
    </w:p>
    <w:p w14:paraId="4EF70AC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Оганов</w:t>
      </w:r>
      <w:r>
        <w:rPr>
          <w:rStyle w:val="WW8Num2z0"/>
          <w:rFonts w:ascii="Verdana" w:hAnsi="Verdana"/>
          <w:color w:val="000000"/>
          <w:sz w:val="18"/>
          <w:szCs w:val="18"/>
        </w:rPr>
        <w:t> </w:t>
      </w:r>
      <w:r>
        <w:rPr>
          <w:rFonts w:ascii="Verdana" w:hAnsi="Verdana"/>
          <w:color w:val="000000"/>
          <w:sz w:val="18"/>
          <w:szCs w:val="18"/>
        </w:rPr>
        <w:t>А. А., Хангельдиева И.Г. Теория культуры: Учебное пособие для вузов / A.A. Оганов, И.Г.</w:t>
      </w:r>
      <w:r>
        <w:rPr>
          <w:rStyle w:val="WW8Num2z0"/>
          <w:rFonts w:ascii="Verdana" w:hAnsi="Verdana"/>
          <w:color w:val="000000"/>
          <w:sz w:val="18"/>
          <w:szCs w:val="18"/>
        </w:rPr>
        <w:t> </w:t>
      </w:r>
      <w:r>
        <w:rPr>
          <w:rStyle w:val="WW8Num3z0"/>
          <w:rFonts w:ascii="Verdana" w:hAnsi="Verdana"/>
          <w:color w:val="4682B4"/>
          <w:sz w:val="18"/>
          <w:szCs w:val="18"/>
        </w:rPr>
        <w:t>Хангельдиева</w:t>
      </w:r>
      <w:r>
        <w:rPr>
          <w:rFonts w:ascii="Verdana" w:hAnsi="Verdana"/>
          <w:color w:val="000000"/>
          <w:sz w:val="18"/>
          <w:szCs w:val="18"/>
        </w:rPr>
        <w:t>. М.: ФАИР-ПРЕСС, 2004. - 416с.</w:t>
      </w:r>
    </w:p>
    <w:p w14:paraId="76644E06"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79. Омельченко, Е. Молодежные культуры и субкультуры / Е. Омельченко. -М.: «Иститут социологии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2000. 264 с.</w:t>
      </w:r>
    </w:p>
    <w:p w14:paraId="01123A1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80. Омельченко Е. Краткий обзор отечественных и зарубежных теорий молодёжи Электронный ресурс. // Центр изучения молодежи «ПОКОЛЕНИЯ.ЫЕТ». Дата обращения: 12.12.2011; URL: http://www.regioncentre.ru/generation/scienceaboutyouth/scienceaboutyouthl/</w:t>
      </w:r>
    </w:p>
    <w:p w14:paraId="334A314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81. Основные концепции молодежной политики в России Электронный ресурс. // Организация работы с молодежью. 2012. - № 9. URL: www.es.rae.ru/ovv/204-896 (дата обращения: 15.01.2013).</w:t>
      </w:r>
    </w:p>
    <w:p w14:paraId="40517D36"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Панарин</w:t>
      </w:r>
      <w:r>
        <w:rPr>
          <w:rStyle w:val="WW8Num2z0"/>
          <w:rFonts w:ascii="Verdana" w:hAnsi="Verdana"/>
          <w:color w:val="000000"/>
          <w:sz w:val="18"/>
          <w:szCs w:val="18"/>
        </w:rPr>
        <w:t> </w:t>
      </w:r>
      <w:r>
        <w:rPr>
          <w:rFonts w:ascii="Verdana" w:hAnsi="Verdana"/>
          <w:color w:val="000000"/>
          <w:sz w:val="18"/>
          <w:szCs w:val="18"/>
        </w:rPr>
        <w:t>A.C. Контркультура — предтеча духовно-этической революции современности // Контркультура: Сб. статей. М, 1990. С.4-5</w:t>
      </w:r>
    </w:p>
    <w:p w14:paraId="113D4EB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83. Падонки Электронный ресурс. URL: http://ru.wikipedia.org/wiki (дата обращения: 11.07.2011).</w:t>
      </w:r>
    </w:p>
    <w:p w14:paraId="7802307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84. Паркур: субкультура трейсеров Электронный ресурс. // Журнал Компас-Гид. URL: http://kompasgid.ru/?p=8335 (дата обращения: 07.08.2011)</w:t>
      </w:r>
    </w:p>
    <w:p w14:paraId="0709A7C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Пережогин</w:t>
      </w:r>
      <w:r>
        <w:rPr>
          <w:rStyle w:val="WW8Num2z0"/>
          <w:rFonts w:ascii="Verdana" w:hAnsi="Verdana"/>
          <w:color w:val="000000"/>
          <w:sz w:val="18"/>
          <w:szCs w:val="18"/>
        </w:rPr>
        <w:t> </w:t>
      </w:r>
      <w:r>
        <w:rPr>
          <w:rFonts w:ascii="Verdana" w:hAnsi="Verdana"/>
          <w:color w:val="000000"/>
          <w:sz w:val="18"/>
          <w:szCs w:val="18"/>
        </w:rPr>
        <w:t>Л.О. Интернет-аддикция в подростковой среде Электронный ресурс. URL: http://banderus2.narod.ru/77187.html (дата обращения: 07.08.2011).</w:t>
      </w:r>
    </w:p>
    <w:p w14:paraId="1876952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Петраш</w:t>
      </w:r>
      <w:r>
        <w:rPr>
          <w:rStyle w:val="WW8Num2z0"/>
          <w:rFonts w:ascii="Verdana" w:hAnsi="Verdana"/>
          <w:color w:val="000000"/>
          <w:sz w:val="18"/>
          <w:szCs w:val="18"/>
        </w:rPr>
        <w:t> </w:t>
      </w:r>
      <w:r>
        <w:rPr>
          <w:rFonts w:ascii="Verdana" w:hAnsi="Verdana"/>
          <w:color w:val="000000"/>
          <w:sz w:val="18"/>
          <w:szCs w:val="18"/>
        </w:rPr>
        <w:t>Е.А. Субкультура молодежных объединений: вызов современности или поиск смыслов // Вестник Псковского государственного педагогического университета. Серия: Социально-гуманитарные и</w:t>
      </w:r>
      <w:r>
        <w:rPr>
          <w:rStyle w:val="WW8Num2z0"/>
          <w:rFonts w:ascii="Verdana" w:hAnsi="Verdana"/>
          <w:color w:val="000000"/>
          <w:sz w:val="18"/>
          <w:szCs w:val="18"/>
        </w:rPr>
        <w:t> </w:t>
      </w:r>
      <w:r>
        <w:rPr>
          <w:rStyle w:val="WW8Num3z0"/>
          <w:rFonts w:ascii="Verdana" w:hAnsi="Verdana"/>
          <w:color w:val="4682B4"/>
          <w:sz w:val="18"/>
          <w:szCs w:val="18"/>
        </w:rPr>
        <w:t>психолого</w:t>
      </w:r>
      <w:r>
        <w:rPr>
          <w:rFonts w:ascii="Verdana" w:hAnsi="Verdana"/>
          <w:color w:val="000000"/>
          <w:sz w:val="18"/>
          <w:szCs w:val="18"/>
        </w:rPr>
        <w:t>- педагогические науки, 2008. №5. С. 134-143.</w:t>
      </w:r>
    </w:p>
    <w:p w14:paraId="184599F2"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Полонский</w:t>
      </w:r>
      <w:r>
        <w:rPr>
          <w:rStyle w:val="WW8Num2z0"/>
          <w:rFonts w:ascii="Verdana" w:hAnsi="Verdana"/>
          <w:color w:val="000000"/>
          <w:sz w:val="18"/>
          <w:szCs w:val="18"/>
        </w:rPr>
        <w:t> </w:t>
      </w:r>
      <w:r>
        <w:rPr>
          <w:rFonts w:ascii="Verdana" w:hAnsi="Verdana"/>
          <w:color w:val="000000"/>
          <w:sz w:val="18"/>
          <w:szCs w:val="18"/>
        </w:rPr>
        <w:t>И.Я. Анатомия автономии Электронный ресурс. // Субкультура о молодежи, субкультурах, неформальных объединениях. URL: http://antipunk.org/cubkultura-o-molodyozhi-subkiilturax-neformalnyx/ (дата обращения: 13.03.2011).</w:t>
      </w:r>
    </w:p>
    <w:p w14:paraId="412F8E0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Полищук</w:t>
      </w:r>
      <w:r>
        <w:rPr>
          <w:rStyle w:val="WW8Num2z0"/>
          <w:rFonts w:ascii="Verdana" w:hAnsi="Verdana"/>
          <w:color w:val="000000"/>
          <w:sz w:val="18"/>
          <w:szCs w:val="18"/>
        </w:rPr>
        <w:t> </w:t>
      </w:r>
      <w:r>
        <w:rPr>
          <w:rFonts w:ascii="Verdana" w:hAnsi="Verdana"/>
          <w:color w:val="000000"/>
          <w:sz w:val="18"/>
          <w:szCs w:val="18"/>
        </w:rPr>
        <w:t>В.И. Культурология:Учебное пособие.-М.:Гардарики 1999-46 с.</w:t>
      </w:r>
    </w:p>
    <w:p w14:paraId="5868E727"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Поправко</w:t>
      </w:r>
      <w:r>
        <w:rPr>
          <w:rStyle w:val="WW8Num2z0"/>
          <w:rFonts w:ascii="Verdana" w:hAnsi="Verdana"/>
          <w:color w:val="000000"/>
          <w:sz w:val="18"/>
          <w:szCs w:val="18"/>
        </w:rPr>
        <w:t> </w:t>
      </w:r>
      <w:r>
        <w:rPr>
          <w:rFonts w:ascii="Verdana" w:hAnsi="Verdana"/>
          <w:color w:val="000000"/>
          <w:sz w:val="18"/>
          <w:szCs w:val="18"/>
        </w:rPr>
        <w:t>Н. В., Рыкун А. Ю. и др. Основы социологии Томск: Томский государственный университет, 2005. - 199 с.</w:t>
      </w:r>
    </w:p>
    <w:p w14:paraId="4B78B4F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90. Проблемы школы и педагогики за рубежом: коллективная монография / Н. Е.</w:t>
      </w:r>
      <w:r>
        <w:rPr>
          <w:rStyle w:val="WW8Num2z0"/>
          <w:rFonts w:ascii="Verdana" w:hAnsi="Verdana"/>
          <w:color w:val="000000"/>
          <w:sz w:val="18"/>
          <w:szCs w:val="18"/>
        </w:rPr>
        <w:t> </w:t>
      </w:r>
      <w:r>
        <w:rPr>
          <w:rStyle w:val="WW8Num3z0"/>
          <w:rFonts w:ascii="Verdana" w:hAnsi="Verdana"/>
          <w:color w:val="4682B4"/>
          <w:sz w:val="18"/>
          <w:szCs w:val="18"/>
        </w:rPr>
        <w:t>Воробьев</w:t>
      </w:r>
      <w:r>
        <w:rPr>
          <w:rFonts w:ascii="Verdana" w:hAnsi="Verdana"/>
          <w:color w:val="000000"/>
          <w:sz w:val="18"/>
          <w:szCs w:val="18"/>
        </w:rPr>
        <w:t>, И. С. Бессарабова. Волгоград : Перемена, 2011. - 218 с.</w:t>
      </w:r>
    </w:p>
    <w:p w14:paraId="70C3FE0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91. Профилактика патологических форм зависимого поведения в трех томах / О.В. Зыков. Том II. Реабилитационное пространство: ювенальные технологии (вторичная профилактика). М: РБФ HAH, 2010. - 436 с.</w:t>
      </w:r>
    </w:p>
    <w:p w14:paraId="29F4AA75"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Прюс</w:t>
      </w:r>
      <w:r>
        <w:rPr>
          <w:rStyle w:val="WW8Num2z0"/>
          <w:rFonts w:ascii="Verdana" w:hAnsi="Verdana"/>
          <w:color w:val="000000"/>
          <w:sz w:val="18"/>
          <w:szCs w:val="18"/>
        </w:rPr>
        <w:t> </w:t>
      </w:r>
      <w:r>
        <w:rPr>
          <w:rFonts w:ascii="Verdana" w:hAnsi="Verdana"/>
          <w:color w:val="000000"/>
          <w:sz w:val="18"/>
          <w:szCs w:val="18"/>
        </w:rPr>
        <w:t xml:space="preserve">Ф. Работа с детьми и молодёжью в новом обществе: вызовы, шансы и риск Электронный ресурс. Дата обращения: 15.12.2012 URL: </w:t>
      </w:r>
      <w:r>
        <w:rPr>
          <w:rFonts w:ascii="Verdana" w:hAnsi="Verdana"/>
          <w:color w:val="000000"/>
          <w:sz w:val="18"/>
          <w:szCs w:val="18"/>
        </w:rPr>
        <w:lastRenderedPageBreak/>
        <w:t>http://www.informika.ru/koi8/magaz/pedagog/pedagog 7/index.html</w:t>
      </w:r>
    </w:p>
    <w:p w14:paraId="2A3C1D9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93. Работа с детьми и молодежью в новом обществе Электронный ресурс. // «</w:t>
      </w:r>
      <w:r>
        <w:rPr>
          <w:rStyle w:val="WW8Num3z0"/>
          <w:rFonts w:ascii="Verdana" w:hAnsi="Verdana"/>
          <w:color w:val="4682B4"/>
          <w:sz w:val="18"/>
          <w:szCs w:val="18"/>
        </w:rPr>
        <w:t>Сибирский учитель</w:t>
      </w:r>
      <w:r>
        <w:rPr>
          <w:rFonts w:ascii="Verdana" w:hAnsi="Verdana"/>
          <w:color w:val="000000"/>
          <w:sz w:val="18"/>
          <w:szCs w:val="18"/>
        </w:rPr>
        <w:t>», 1999. URL: http://www.websib.ru/~su/3-99/poisk3l .htm (дата обращения: 14.01.2013).</w:t>
      </w:r>
    </w:p>
    <w:p w14:paraId="5F486147"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94. Российские скинхеды провели серию убийственных флешмобов Электронный ресурс. URL: http://news.mail.ru/incident/1722905/et. (дата обращения: 20.08.2011).</w:t>
      </w:r>
    </w:p>
    <w:p w14:paraId="76C8D3CE"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Образование и личность. Теория и практика проектирования педагогических систем. М.: «</w:t>
      </w:r>
      <w:r>
        <w:rPr>
          <w:rStyle w:val="WW8Num3z0"/>
          <w:rFonts w:ascii="Verdana" w:hAnsi="Verdana"/>
          <w:color w:val="4682B4"/>
          <w:sz w:val="18"/>
          <w:szCs w:val="18"/>
        </w:rPr>
        <w:t>Логос</w:t>
      </w:r>
      <w:r>
        <w:rPr>
          <w:rFonts w:ascii="Verdana" w:hAnsi="Verdana"/>
          <w:color w:val="000000"/>
          <w:sz w:val="18"/>
          <w:szCs w:val="18"/>
        </w:rPr>
        <w:t>», 1999. - 272 с.</w:t>
      </w:r>
    </w:p>
    <w:p w14:paraId="11727F1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96. Система: тексты и традиции субкультуры / Т.Б. Щепанская. М.:</w:t>
      </w:r>
      <w:r>
        <w:rPr>
          <w:rStyle w:val="WW8Num2z0"/>
          <w:rFonts w:ascii="Verdana" w:hAnsi="Verdana"/>
          <w:color w:val="000000"/>
          <w:sz w:val="18"/>
          <w:szCs w:val="18"/>
        </w:rPr>
        <w:t> </w:t>
      </w:r>
      <w:r>
        <w:rPr>
          <w:rStyle w:val="WW8Num3z0"/>
          <w:rFonts w:ascii="Verdana" w:hAnsi="Verdana"/>
          <w:color w:val="4682B4"/>
          <w:sz w:val="18"/>
          <w:szCs w:val="18"/>
        </w:rPr>
        <w:t>ОГИ</w:t>
      </w:r>
      <w:r>
        <w:rPr>
          <w:rFonts w:ascii="Verdana" w:hAnsi="Verdana"/>
          <w:color w:val="000000"/>
          <w:sz w:val="18"/>
          <w:szCs w:val="18"/>
        </w:rPr>
        <w:t>, 2004.-286 с.</w:t>
      </w:r>
    </w:p>
    <w:p w14:paraId="7081AB7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97. Селигер, официальный сайт проекта. URL: http://www.seliger2009.ru (дата обращения: 20.12.12)</w:t>
      </w:r>
    </w:p>
    <w:p w14:paraId="399C74A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98. Смелзер Н. Социология. М.: Феникс, 1994. - С. 41.</w:t>
      </w:r>
    </w:p>
    <w:p w14:paraId="42335AD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99. Словарь молодежного сленга Электронный ресурс. URL: http://teenslang.su (дата обращения: 09.08.2011).</w:t>
      </w:r>
    </w:p>
    <w:p w14:paraId="4731E5B1"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Слюсаревский</w:t>
      </w:r>
      <w:r>
        <w:rPr>
          <w:rStyle w:val="WW8Num2z0"/>
          <w:rFonts w:ascii="Verdana" w:hAnsi="Verdana"/>
          <w:color w:val="000000"/>
          <w:sz w:val="18"/>
          <w:szCs w:val="18"/>
        </w:rPr>
        <w:t> </w:t>
      </w:r>
      <w:r>
        <w:rPr>
          <w:rFonts w:ascii="Verdana" w:hAnsi="Verdana"/>
          <w:color w:val="000000"/>
          <w:sz w:val="18"/>
          <w:szCs w:val="18"/>
        </w:rPr>
        <w:t>Н. Н. Субкультура как объект исследования Электронный ресурс. Дата обращения: 20.08.2011.</w:t>
      </w:r>
    </w:p>
    <w:p w14:paraId="6045987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101. URL: http://www.countries.ru/library/typology/subkultura.htm</w:t>
      </w:r>
    </w:p>
    <w:p w14:paraId="68F7971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102. Современная молодежь: проблемы и перспективы развития. Материалы международной межвузовской студенческой научно-практической конференции, посвященной году молодежи в РФ. М.: Институт международных социально-гуманитарных связей, 2009. - 240 с.</w:t>
      </w:r>
    </w:p>
    <w:p w14:paraId="7D6B9F6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103. Соколов М. Как писать этнографию молодежной субкультуры Электронный ресурс. Дата обращения: 12.08.2011 URL: http://subculture.narod.ru/texts/unpublished/sokolov.htm</w:t>
      </w:r>
    </w:p>
    <w:p w14:paraId="24CFE52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104. Состояние и перспективы реализации Государственной молодежной политики в РФ Электронный ресурс. //</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Д.Б., Турчак A.A., М., 2006. URL: vsip.mgopu.ru/data/1680.doc (Дата обращения: 08.12.12)</w:t>
      </w:r>
    </w:p>
    <w:p w14:paraId="5697BB66"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105. Социология молодежи / Под ред. В.Т. Лисовского. СПб.: Изд-во СПбГУ, 1996.-С. 32</w:t>
      </w:r>
    </w:p>
    <w:p w14:paraId="15FD1FE8"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106. Социология: учебник / Под ред. проф. Ю.Г. Волкова. Изд. 2-е, испр. и доп. -М.: Гардарики, 2003. - 512 с.</w:t>
      </w:r>
    </w:p>
    <w:p w14:paraId="2ABDD7AE"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107. Спэнкерен ван Кэтрин. Краткая история американской литературы Электронный ресурс. Издательство: Информационное агентство США, 2005. URL: http://www.gumer.info/bibliotek Buks/History/spankeren/index.php (дата обращения: 20.08.2011).</w:t>
      </w:r>
    </w:p>
    <w:p w14:paraId="5008043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108. Субкультура геймеров Электронный ресурс. // КомпасГид. URL: http://kompasgid.ru/?p=8834 (дата обращения: 20.08.2011).</w:t>
      </w:r>
    </w:p>
    <w:p w14:paraId="5E9712F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109. Субкультуры NET: Форум / КомпасГид Электронный ресурс. URL: http://kompasgid.ru/?p=8834 (дата обращения: 21.07.2011). ЮЗ.Сундиев И.Ю.</w:t>
      </w:r>
      <w:r>
        <w:rPr>
          <w:rStyle w:val="WW8Num2z0"/>
          <w:rFonts w:ascii="Verdana" w:hAnsi="Verdana"/>
          <w:color w:val="000000"/>
          <w:sz w:val="18"/>
          <w:szCs w:val="18"/>
        </w:rPr>
        <w:t> </w:t>
      </w:r>
      <w:r>
        <w:rPr>
          <w:rStyle w:val="WW8Num3z0"/>
          <w:rFonts w:ascii="Verdana" w:hAnsi="Verdana"/>
          <w:color w:val="4682B4"/>
          <w:sz w:val="18"/>
          <w:szCs w:val="18"/>
        </w:rPr>
        <w:t>Самодеятельные</w:t>
      </w:r>
      <w:r>
        <w:rPr>
          <w:rStyle w:val="WW8Num2z0"/>
          <w:rFonts w:ascii="Verdana" w:hAnsi="Verdana"/>
          <w:color w:val="000000"/>
          <w:sz w:val="18"/>
          <w:szCs w:val="18"/>
        </w:rPr>
        <w:t> </w:t>
      </w:r>
      <w:r>
        <w:rPr>
          <w:rFonts w:ascii="Verdana" w:hAnsi="Verdana"/>
          <w:color w:val="000000"/>
          <w:sz w:val="18"/>
          <w:szCs w:val="18"/>
        </w:rPr>
        <w:t>объединения молодежи // Социологические исследования, № 2. 1989 - С. 56-62</w:t>
      </w:r>
    </w:p>
    <w:p w14:paraId="64C05FA8"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110. Тарасов А. Кому союзник товарищ Че. Молодежь в провинции новый тип оппозиции // Век. 2000. № 42. 20-27 окт. - С. 98-104</w:t>
      </w:r>
    </w:p>
    <w:p w14:paraId="43229183"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Толстых</w:t>
      </w:r>
      <w:r>
        <w:rPr>
          <w:rStyle w:val="WW8Num2z0"/>
          <w:rFonts w:ascii="Verdana" w:hAnsi="Verdana"/>
          <w:color w:val="000000"/>
          <w:sz w:val="18"/>
          <w:szCs w:val="18"/>
        </w:rPr>
        <w:t> </w:t>
      </w:r>
      <w:r>
        <w:rPr>
          <w:rFonts w:ascii="Verdana" w:hAnsi="Verdana"/>
          <w:color w:val="000000"/>
          <w:sz w:val="18"/>
          <w:szCs w:val="18"/>
        </w:rPr>
        <w:t>A.B. Взрослые и дети: парадоксы</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М., 1988. - 128 с.</w:t>
      </w:r>
    </w:p>
    <w:p w14:paraId="2035347F"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112. Трейсеры Электронный ресурс. / Центр молодежных исследований</w:t>
      </w:r>
      <w:r>
        <w:rPr>
          <w:rStyle w:val="WW8Num2z0"/>
          <w:rFonts w:ascii="Verdana" w:hAnsi="Verdana"/>
          <w:color w:val="000000"/>
          <w:sz w:val="18"/>
          <w:szCs w:val="18"/>
        </w:rPr>
        <w:t> </w:t>
      </w:r>
      <w:r>
        <w:rPr>
          <w:rStyle w:val="WW8Num3z0"/>
          <w:rFonts w:ascii="Verdana" w:hAnsi="Verdana"/>
          <w:color w:val="4682B4"/>
          <w:sz w:val="18"/>
          <w:szCs w:val="18"/>
        </w:rPr>
        <w:t>НИУ</w:t>
      </w:r>
      <w:r>
        <w:rPr>
          <w:rStyle w:val="WW8Num2z0"/>
          <w:rFonts w:ascii="Verdana" w:hAnsi="Verdana"/>
          <w:color w:val="000000"/>
          <w:sz w:val="18"/>
          <w:szCs w:val="18"/>
        </w:rPr>
        <w:t> </w:t>
      </w:r>
      <w:r>
        <w:rPr>
          <w:rFonts w:ascii="Verdana" w:hAnsi="Verdana"/>
          <w:color w:val="000000"/>
          <w:sz w:val="18"/>
          <w:szCs w:val="18"/>
        </w:rPr>
        <w:t>ВШЭ Санкт-Петербурга. URL: http://youth.hse.spb.ru/node/128 (дата обращения: 7.08.2012).</w:t>
      </w:r>
    </w:p>
    <w:p w14:paraId="342BA0D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113. Тревельян, Д.М. Социальная история Англия / пер. с англ.-М., 1959.-608 с.</w:t>
      </w:r>
    </w:p>
    <w:p w14:paraId="08C519A4"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Филянова</w:t>
      </w:r>
      <w:r>
        <w:rPr>
          <w:rStyle w:val="WW8Num2z0"/>
          <w:rFonts w:ascii="Verdana" w:hAnsi="Verdana"/>
          <w:color w:val="000000"/>
          <w:sz w:val="18"/>
          <w:szCs w:val="18"/>
        </w:rPr>
        <w:t> </w:t>
      </w:r>
      <w:r>
        <w:rPr>
          <w:rFonts w:ascii="Verdana" w:hAnsi="Verdana"/>
          <w:color w:val="000000"/>
          <w:sz w:val="18"/>
          <w:szCs w:val="18"/>
        </w:rPr>
        <w:t>В.Н. Бунтую значит, существую? Молодежные субкультуры Электронный ресурс. / Журнал Виноград, № 2 (34), 2010. Дата обращения: 15.08. 2012 URL: http://www.vinograd.su/upbringing/detail.php?id=42766</w:t>
      </w:r>
    </w:p>
    <w:p w14:paraId="0C756666"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Фролов</w:t>
      </w:r>
      <w:r>
        <w:rPr>
          <w:rStyle w:val="WW8Num2z0"/>
          <w:rFonts w:ascii="Verdana" w:hAnsi="Verdana"/>
          <w:color w:val="000000"/>
          <w:sz w:val="18"/>
          <w:szCs w:val="18"/>
        </w:rPr>
        <w:t> </w:t>
      </w:r>
      <w:r>
        <w:rPr>
          <w:rFonts w:ascii="Verdana" w:hAnsi="Verdana"/>
          <w:color w:val="000000"/>
          <w:sz w:val="18"/>
          <w:szCs w:val="18"/>
        </w:rPr>
        <w:t>С.С. Основы социологии. М., 1997. 256 с.</w:t>
      </w:r>
    </w:p>
    <w:p w14:paraId="0EE604E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Шабанов</w:t>
      </w:r>
      <w:r>
        <w:rPr>
          <w:rStyle w:val="WW8Num2z0"/>
          <w:rFonts w:ascii="Verdana" w:hAnsi="Verdana"/>
          <w:color w:val="000000"/>
          <w:sz w:val="18"/>
          <w:szCs w:val="18"/>
        </w:rPr>
        <w:t> </w:t>
      </w:r>
      <w:r>
        <w:rPr>
          <w:rFonts w:ascii="Verdana" w:hAnsi="Verdana"/>
          <w:color w:val="000000"/>
          <w:sz w:val="18"/>
          <w:szCs w:val="18"/>
        </w:rPr>
        <w:t>JI.B. Молодежная субкультура: социально-философский анализ: Автореф. дис. . д-ра филос. наук / Шабанов Л. В. Томск:</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2007. - 403 с.</w:t>
      </w:r>
    </w:p>
    <w:p w14:paraId="29573EC7"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Щепанская</w:t>
      </w:r>
      <w:r>
        <w:rPr>
          <w:rStyle w:val="WW8Num2z0"/>
          <w:rFonts w:ascii="Verdana" w:hAnsi="Verdana"/>
          <w:color w:val="000000"/>
          <w:sz w:val="18"/>
          <w:szCs w:val="18"/>
        </w:rPr>
        <w:t> </w:t>
      </w:r>
      <w:r>
        <w:rPr>
          <w:rFonts w:ascii="Verdana" w:hAnsi="Verdana"/>
          <w:color w:val="000000"/>
          <w:sz w:val="18"/>
          <w:szCs w:val="18"/>
        </w:rPr>
        <w:t>Т.Б. Традиции городских субкультур \\ Современный городской фольклор. М.:</w:t>
      </w:r>
      <w:r>
        <w:rPr>
          <w:rStyle w:val="WW8Num2z0"/>
          <w:rFonts w:ascii="Verdana" w:hAnsi="Verdana"/>
          <w:color w:val="000000"/>
          <w:sz w:val="18"/>
          <w:szCs w:val="18"/>
        </w:rPr>
        <w:t> </w:t>
      </w:r>
      <w:r>
        <w:rPr>
          <w:rStyle w:val="WW8Num3z0"/>
          <w:rFonts w:ascii="Verdana" w:hAnsi="Verdana"/>
          <w:color w:val="4682B4"/>
          <w:sz w:val="18"/>
          <w:szCs w:val="18"/>
        </w:rPr>
        <w:t>РГГУ</w:t>
      </w:r>
      <w:r>
        <w:rPr>
          <w:rFonts w:ascii="Verdana" w:hAnsi="Verdana"/>
          <w:color w:val="000000"/>
          <w:sz w:val="18"/>
          <w:szCs w:val="18"/>
        </w:rPr>
        <w:t>, 2003. - 288 с.</w:t>
      </w:r>
    </w:p>
    <w:p w14:paraId="131033D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118. Эксперт: В России 50 тысяч скинхедов, в остальном мире 70 Электронный ресурс. / Грани. Ру: Скинхеды от 18.04.2005 URL: http://grani.rU/Society/Xenophobia/Skinhead/m.87987.html (Дата обращения: 5.08.2012)</w:t>
      </w:r>
    </w:p>
    <w:p w14:paraId="6FA2310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Яворская</w:t>
      </w:r>
      <w:r>
        <w:rPr>
          <w:rStyle w:val="WW8Num2z0"/>
          <w:rFonts w:ascii="Verdana" w:hAnsi="Verdana"/>
          <w:color w:val="000000"/>
          <w:sz w:val="18"/>
          <w:szCs w:val="18"/>
        </w:rPr>
        <w:t> </w:t>
      </w:r>
      <w:r>
        <w:rPr>
          <w:rFonts w:ascii="Verdana" w:hAnsi="Verdana"/>
          <w:color w:val="000000"/>
          <w:sz w:val="18"/>
          <w:szCs w:val="18"/>
        </w:rPr>
        <w:t>О.С. Педагогогическое сопровождение неконфликтного развития юношеских субкультур: Автореф. дис. . канд. пед. наук. Пятигорск, 2009. -22 с.</w:t>
      </w:r>
    </w:p>
    <w:p w14:paraId="3C40870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Ярская</w:t>
      </w:r>
      <w:r>
        <w:rPr>
          <w:rStyle w:val="WW8Num2z0"/>
          <w:rFonts w:ascii="Verdana" w:hAnsi="Verdana"/>
          <w:color w:val="000000"/>
          <w:sz w:val="18"/>
          <w:szCs w:val="18"/>
        </w:rPr>
        <w:t> </w:t>
      </w:r>
      <w:r>
        <w:rPr>
          <w:rFonts w:ascii="Verdana" w:hAnsi="Verdana"/>
          <w:color w:val="000000"/>
          <w:sz w:val="18"/>
          <w:szCs w:val="18"/>
        </w:rPr>
        <w:t>В.Н., Яковлев JI.C., Петров Д.В.,</w:t>
      </w:r>
      <w:r>
        <w:rPr>
          <w:rStyle w:val="WW8Num2z0"/>
          <w:rFonts w:ascii="Verdana" w:hAnsi="Verdana"/>
          <w:color w:val="000000"/>
          <w:sz w:val="18"/>
          <w:szCs w:val="18"/>
        </w:rPr>
        <w:t> </w:t>
      </w:r>
      <w:r>
        <w:rPr>
          <w:rStyle w:val="WW8Num3z0"/>
          <w:rFonts w:ascii="Verdana" w:hAnsi="Verdana"/>
          <w:color w:val="4682B4"/>
          <w:sz w:val="18"/>
          <w:szCs w:val="18"/>
        </w:rPr>
        <w:t>Добрин</w:t>
      </w:r>
      <w:r>
        <w:rPr>
          <w:rStyle w:val="WW8Num2z0"/>
          <w:rFonts w:ascii="Verdana" w:hAnsi="Verdana"/>
          <w:color w:val="000000"/>
          <w:sz w:val="18"/>
          <w:szCs w:val="18"/>
        </w:rPr>
        <w:t> </w:t>
      </w:r>
      <w:r>
        <w:rPr>
          <w:rFonts w:ascii="Verdana" w:hAnsi="Verdana"/>
          <w:color w:val="000000"/>
          <w:sz w:val="18"/>
          <w:szCs w:val="18"/>
        </w:rPr>
        <w:t>К.Ю. Социология молодежи в контексте социальной работы. Саратов</w:t>
      </w:r>
      <w:r w:rsidRPr="00CA4723">
        <w:rPr>
          <w:rFonts w:ascii="Verdana" w:hAnsi="Verdana"/>
          <w:color w:val="000000"/>
          <w:sz w:val="18"/>
          <w:szCs w:val="18"/>
          <w:lang w:val="en-US"/>
        </w:rPr>
        <w:t xml:space="preserve">, 2002. - 293 </w:t>
      </w:r>
      <w:r>
        <w:rPr>
          <w:rFonts w:ascii="Verdana" w:hAnsi="Verdana"/>
          <w:color w:val="000000"/>
          <w:sz w:val="18"/>
          <w:szCs w:val="18"/>
        </w:rPr>
        <w:t>с</w:t>
      </w:r>
      <w:r w:rsidRPr="00CA4723">
        <w:rPr>
          <w:rFonts w:ascii="Verdana" w:hAnsi="Verdana"/>
          <w:color w:val="000000"/>
          <w:sz w:val="18"/>
          <w:szCs w:val="18"/>
          <w:lang w:val="en-US"/>
        </w:rPr>
        <w:t>.</w:t>
      </w:r>
    </w:p>
    <w:p w14:paraId="1289FAE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 xml:space="preserve">121. Abrams, </w:t>
      </w:r>
      <w:r>
        <w:rPr>
          <w:rFonts w:ascii="Verdana" w:hAnsi="Verdana"/>
          <w:color w:val="000000"/>
          <w:sz w:val="18"/>
          <w:szCs w:val="18"/>
        </w:rPr>
        <w:t>М</w:t>
      </w:r>
      <w:r w:rsidRPr="00CA4723">
        <w:rPr>
          <w:rFonts w:ascii="Verdana" w:hAnsi="Verdana"/>
          <w:color w:val="000000"/>
          <w:sz w:val="18"/>
          <w:szCs w:val="18"/>
          <w:lang w:val="en-US"/>
        </w:rPr>
        <w:t>. The Teenage Consumer. London: Press Exchange, 1959 - 25 p.</w:t>
      </w:r>
    </w:p>
    <w:p w14:paraId="526C43F1"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122. Adolescent Transitions Program Online. / Department of Health promotion and education, Programme list 1999. (Accessed: 12.02.13) Available from: http://www.strengtheningfamilies.org/html/programs 1999/08 ATP.html</w:t>
      </w:r>
    </w:p>
    <w:p w14:paraId="1E77595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123. Afterschool / Recreation. OJJDP Model Programs Guide Online. / Office of Juvenile Justice and Delinquency Prevention. (Accessed: 13.02.13) Available from: http://www.oiidp.gov/mpg/progTypesAfterschoolRecPrev.aspx</w:t>
      </w:r>
    </w:p>
    <w:p w14:paraId="63AAD11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124. Allen, Sheila. Study of Pakistanis in Employment: Bradford, Institute of Race Relations, London, 1968.</w:t>
      </w:r>
    </w:p>
    <w:p w14:paraId="2B25516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125. Amblad, K. Infected with hate: a cultural analysis of hate crime and hatemon-gers / Spring, 1994. Vol. 2, № 1. pp. 42-47</w:t>
      </w:r>
    </w:p>
    <w:p w14:paraId="51B1A12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126. Andes, Linda. Growing up Punk: meaning and commitment careers in a contemporary youth subculture / Youth Culture: Identity in a postmodern world / J.S. Epstein. Maiden: Blackwell, 1999. - 329 p.</w:t>
      </w:r>
    </w:p>
    <w:p w14:paraId="26805E3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127. Anderson, E. and Short, J.F. Delinquent and criminal subcultures / Encyclopedia of crime and justice (Vol. 2) in J. Dressier eds. 2nd ed. New York: Macmillan Reference USA, 2002. pp. 499-936</w:t>
      </w:r>
    </w:p>
    <w:p w14:paraId="25AB1FE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128. Arnett, J.J. (eds). International encyclopedia of adolescence. New York, London: Routledge, 2007 - 1119 p.</w:t>
      </w:r>
    </w:p>
    <w:p w14:paraId="30F4869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129. ART Aggression Replacement Training Online. / National Center for Mental Health Promotion and Youth Violence Prevention, 2007. Available: http://www.promoteprevent.org/about-nc (02. 12.2012)</w:t>
      </w:r>
    </w:p>
    <w:p w14:paraId="2FDB166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130. Atkinson, M. Parkour, Anarcho-Environmentalism and Poiesis / Journal of Sport and Social Issues, № 33(2) 2009.</w:t>
      </w:r>
    </w:p>
    <w:p w14:paraId="02F67FC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131. Austin, Joe. Youth Culture Online. / Encyclopedia of Children and Childhood in History and Society Wh-Z, 2008 Available: http://www.faqs.org/childh ood/Wh-Z-and-other-topics/Youth-Culture.html (22. 07. 2011)</w:t>
      </w:r>
    </w:p>
    <w:p w14:paraId="459198EA"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132. Baginsky W. Peer mediation in the UK: a guide for schools. UK: NSPCC Publications, 2004. - 31 pp.</w:t>
      </w:r>
    </w:p>
    <w:p w14:paraId="7DA420B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133. Baillergeau E. et Hoijtink M. Youth work and «youth at risk» in the Netherlands, Sociétés et jeunesses en difficulté En ligne., hors série 2010, mis en ligne le 25 mars 2010. URL : http://sejed.revues.org/index6647.htm1 (24.07.2012).</w:t>
      </w:r>
    </w:p>
    <w:p w14:paraId="1C894B21"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134. Bataille, G. The psychological structure of fascism / The Bataille Reader / in F. Botting and S. Wilson (eds) Oxford: Blackwell, 1997 - pp. 137-60</w:t>
      </w:r>
    </w:p>
    <w:p w14:paraId="5A1401A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135. Becker, H. Outsiders: studies in the sociology of deviance. New York: Free Press, 1963.-215 pp.</w:t>
      </w:r>
    </w:p>
    <w:p w14:paraId="4C91887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136. Bennett, A. "Subcultures or Neo-Tribes? Rethinking the relationship between Youth, Style and Musical Taste // Sociology, 33 (3), 1999. pp. 599-617</w:t>
      </w:r>
    </w:p>
    <w:p w14:paraId="062D1AA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137. Bennett, A. Popular music and youth culture: music, identity and place. London: Macmillan, 2000. - 246 pp.</w:t>
      </w:r>
    </w:p>
    <w:p w14:paraId="0B64D90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138. Bennett, A. Cultures of popular music. Buckingham: Open University Press, 2001.-23 pp.</w:t>
      </w:r>
    </w:p>
    <w:p w14:paraId="36E5CEC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139. Bennette, Andy and Kahn-Harris, Keith. After Subculture. Critical Studies in Contemporary Youth Culture New York: Palgrave Macmillan, 2004. - 195 p.</w:t>
      </w:r>
    </w:p>
    <w:p w14:paraId="2939C8B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140. Bentley, Nick. The Young ones: a reassessment of the British New Left's representation of 1950s youth subcultures / European Journal of Cultural Studies, № 8, 2005 pp. 65-82.</w:t>
      </w:r>
    </w:p>
    <w:p w14:paraId="28D4C41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lastRenderedPageBreak/>
        <w:t>141. Bilchik, Shay. School and Community Interventions to prevent serious and violent offending Online., 1999 (October). (Accessed: 22.12.2012) Available:https://www.ncirs.gov/htinl/oiidp/iibul9910-1 /contents.html</w:t>
      </w:r>
    </w:p>
    <w:p w14:paraId="0574142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142. Bocarro J. and Witt Peter A. Reaching out / reaching in: The long term challenges and issues of outreach programs / Journal of park and recreation administration, Volume 20, № 3, 2002 pp. 65-80</w:t>
      </w:r>
    </w:p>
    <w:p w14:paraId="5136F06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143. Brake, M. Comparative youth culture: The Sociology of youth culture and youth subcultures in America, Britain and Canada Boston, MA: Routledge &amp; Ke-gan Paul, 1985.-228 p.</w:t>
      </w:r>
    </w:p>
    <w:p w14:paraId="43B20C31"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144. Brake M. The Sociology of Youth Cultures and Youth Subcultures in America, Britain and London / M. Brake. Rouledge and Kegan Paul, 1995.</w:t>
      </w:r>
    </w:p>
    <w:p w14:paraId="208A8D0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145. Cahill, A. The community music handbook: A practical guide to developing music projects and organizations Strawberry Hills, New South Wales, Australia: Currency Press, 1998. - 208 pp.</w:t>
      </w:r>
    </w:p>
    <w:p w14:paraId="7E519F4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146. Chamberlain, P. and Reid, J.B. Comparison of two community alternatives to incarceration for chronic juvenile offenders / Journal of Consulting and Clinical Psychology (6), 1998 pp. 624-33</w:t>
      </w:r>
    </w:p>
    <w:p w14:paraId="1C58878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147. Clark, Dylan. The Death and Life of Punk, the Last Subculture / The Post-Subcultures Reader, ed. David Muggleton and Rupert Weinzierl Oxford: Berg, 2003 -pp. 223-236</w:t>
      </w:r>
    </w:p>
    <w:p w14:paraId="0B539E4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148. Clark, B. and Trow, M. The organizational context / College peer groups / in T. Newcomb and E. K. Wilson (Eds) Chicago: Aldine, 1966. - P. 17-70</w:t>
      </w:r>
    </w:p>
    <w:p w14:paraId="21EB128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149. Clarke, J., Hall, S., Jefferson, T. and Roberts, B. Subcultures, Cultures and Class: theoretical overview in S. Hall and T. Jefferson (eds) / Resistance Through Rituals: Youth Subcultures in Post-War Britain London: Hutchinson, 1976.-P4-74</w:t>
      </w:r>
    </w:p>
    <w:p w14:paraId="5231D87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150. Clarke, J. The Skinheads and the Magical Recovery of Community in S. Hall and T. Jefferson (eds) / Resistance Through Rituals: Youth Subcultures in Post-War Britain London: Hutchinson, 1976. - P. 99-102</w:t>
      </w:r>
    </w:p>
    <w:p w14:paraId="5D4A6C3A"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151. Clark, Cynthia M. Deviant adolescent subcultures: Assessment strategies and clinical interventions // Adolescence; Summer 92, Vol. 27 Issue 106, p 283.</w:t>
      </w:r>
    </w:p>
    <w:p w14:paraId="0B26D7D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152. Concise Oxford Dictionary of Current English / 8th ed. Oxford: Clarendon 1990</w:t>
      </w:r>
    </w:p>
    <w:p w14:paraId="6C334D16"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153. Cohen A.K. Delinquent Boys: The Culture of the Gang. Glencoe: The Free Press, 1955.-202 pp.</w:t>
      </w:r>
    </w:p>
    <w:p w14:paraId="07213A1C"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154. Cohen, P. Subcultural Conflict and Working Class Community / Working Papers in Cultural Studies, № 2, 1972 pp. 5-70.</w:t>
      </w:r>
    </w:p>
    <w:p w14:paraId="20BEF40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155. Conger, Joe. Did you miss the buzz? Teen wolves descend upon San Antonio high schools Online. / Kens 5, May 17th 2010. (Accessed: 28.01.2012) Available: http://www.kens5 .com/news/Teen-wol ves-in-San-Antonio-94015234.html</w:t>
      </w:r>
    </w:p>
    <w:p w14:paraId="58A5732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156. Colegrave, Stephen and Chris Sullivan (eds). Punk: A life apart GB: Cassel and Co, 2001.-399 pp.</w:t>
      </w:r>
    </w:p>
    <w:p w14:paraId="5E40B17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157. Condry, I. Hip Hop Japan: Rap and the paths of cultural globalization. Durham, NC: Dyke University Press, 2006. - 264 pp.</w:t>
      </w:r>
    </w:p>
    <w:p w14:paraId="72E4B81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158. Dees, M. Young, gullible and taught to hate/New York Times 25, August 1993.</w:t>
      </w:r>
    </w:p>
    <w:p w14:paraId="4B77E58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159. Diamond, S., Bermudez, R., Schensul, J. What's rap about ecstasy? Popular music lyrics and drug trends among American youth / Journal of Adolescent Research 21, 2006. pp. 269-298</w:t>
      </w:r>
    </w:p>
    <w:p w14:paraId="51AC964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160. Dishion, T., &amp; Andrews, D. (1995). Preventing escalation in problem behaviors with high-risk young adolescents: Immediate and 1-year outcomes / Journal of Consulting and Clinical Psychology, 63, pp. 538-548.</w:t>
      </w:r>
    </w:p>
    <w:p w14:paraId="650CEFE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161. Eisenstadt, S.N. From generation to generation / S.N. Eisenstadt Glencoe, 1964.-357 pp.</w:t>
      </w:r>
    </w:p>
    <w:p w14:paraId="3C5CB59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162. Engels, U. and Hurrelmann, K. Delinquent behavior in adolescence: potential and constraints of preventive strategies in school settings. Crime prevention and intervention. Peter Alexis Albrecht and Otto Backes New York: de Gruyter, 1989. -P. 121-139</w:t>
      </w:r>
    </w:p>
    <w:p w14:paraId="4BAFCDB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163. European framework for youth policy / Lasse Siurala. Directorate of Youth and Sport Council of Europe Publishing, 2005. 56 pp.</w:t>
      </w:r>
    </w:p>
    <w:p w14:paraId="3274514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 xml:space="preserve">164. Evidence Based Practices for Conduct Disorder in Children and Adolescents -Children's Mental </w:t>
      </w:r>
      <w:r w:rsidRPr="00CA4723">
        <w:rPr>
          <w:rFonts w:ascii="Verdana" w:hAnsi="Verdana"/>
          <w:color w:val="000000"/>
          <w:sz w:val="18"/>
          <w:szCs w:val="18"/>
          <w:lang w:val="en-US"/>
        </w:rPr>
        <w:lastRenderedPageBreak/>
        <w:t>Health Ontario, May, 2001. 92 pp.</w:t>
      </w:r>
    </w:p>
    <w:p w14:paraId="335F028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165. Fisher, P.A. The prevention of Antisocial behavior: Beyond efficacy and effectiveness / Preventing Youth Problems by Anthony Biglan, Margaret C. Wang et al. -New York: Plenum publishers, 2003, 188 p.</w:t>
      </w:r>
    </w:p>
    <w:p w14:paraId="5EF1114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166. Fisher, P.A. and Chamberlain, P. Multidimensional treatment foster care: A programme for intensive parenting, family support and skill building / Journal of Emotional and Behavioral Disorders (8) 2000, pp. 64-155</w:t>
      </w:r>
    </w:p>
    <w:p w14:paraId="6130533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167. Flacks, R. and Thomas, S.L. "Outsiders", student subcultures and the massifica-tion of higher education / Higher education: handbook of theory and research, Vol. XXII The USA: Springer, 2007. - pp. 182-218</w:t>
      </w:r>
    </w:p>
    <w:p w14:paraId="15F45173"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168. Flocabulary Online. Available: http: // www.flocabulary.com (Accessed: 02.08.2012)</w:t>
      </w:r>
    </w:p>
    <w:p w14:paraId="58E569AA"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169. Freire, P. Pedagogy of the oppressed New York: Continuum, 1970.-192p</w:t>
      </w:r>
    </w:p>
    <w:p w14:paraId="7413842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170. Frith, S. The Sociology of Youth Ormskirk: Causeway Press, 1984.-68 pp.</w:t>
      </w:r>
    </w:p>
    <w:p w14:paraId="2BC1035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171. Gidley J. Global Youth Culture: A Transdisciplinary Perspective / Youth Futures: Comparative research and transformative visions / J. Gidley and S. Inayatullah (eds) The USA: Praeger Publishers, 2002. - 265 p.</w:t>
      </w:r>
    </w:p>
    <w:p w14:paraId="26A9E52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172. Giddens, A. Modernity and Self-Identity: Self and Society in the Late Modern Age, Polity Press, Cambridge, 1991. 256 pp.</w:t>
      </w:r>
    </w:p>
    <w:p w14:paraId="5EC95DD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173. Gifford-Smith, M., Dodge Kenneth A., Dishion Thomas J., McCord J. Peer Influence in Children and Adolescents: Crossing the Bridge from Developmental to Intervention Science / Journal of Abnormal Child Psychology. Vol. 33, № 3, 2005 -pp. 255-265</w:t>
      </w:r>
    </w:p>
    <w:p w14:paraId="6E20E16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174. Gilhrist, P. and Wheaton, B. Lifestile sport, public policy and youth engagement: examining the emergence of parkour // International Journal of sport policy, №3(1), 2011. P. 109-131</w:t>
      </w:r>
    </w:p>
    <w:p w14:paraId="7E75363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175. Globalizing the streets. Cross-cultural perspectives on youth, social control, and empowerment / M. Flynn and D.C. Brotherton (eds) New York: Columbia University Press, 2008.-318 pp.</w:t>
      </w:r>
    </w:p>
    <w:p w14:paraId="71AEB6F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176. Gojanovic, D. M. et al. Suicide among teenagers and the Emo subculture. Coll. Antropol. 33, Suppl. 2, 2009-pp. 173-175</w:t>
      </w:r>
    </w:p>
    <w:p w14:paraId="56AE4F3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177. Goths Online. Available: www.goth.net/goth.html (Accessed: 18.02.2011)</w:t>
      </w:r>
    </w:p>
    <w:p w14:paraId="7820D17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178. Gottfredson, D. An empirical test of school-based environmental and individual interventions to reduce the risk of delinquent behavior / Criminology, 24 (4), 1986 -pp. 705-730.</w:t>
      </w:r>
    </w:p>
    <w:p w14:paraId="1E105A5C"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179. Gramsci, Antonio. Selections from the Prison Notebooks New York: International Publishers, 1971. - 572 pp.</w:t>
      </w:r>
    </w:p>
    <w:p w14:paraId="746741C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180. Greenwald Andy. Nothing feels good. Punk rock, Teenagers and Emo New York: St. Martin's Press, 2003. - 320 pp.</w:t>
      </w:r>
    </w:p>
    <w:p w14:paraId="38535EA3"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181. Greening, L. Adolescent Stealers and non Stealers Social problem-solving skills. Adolescence, Vol 32, № 125, 1997 - pp 51-55</w:t>
      </w:r>
    </w:p>
    <w:p w14:paraId="71626A0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182. Grieves, J. Style as metaphor for symbolic action: teddy boys, authenticity and identity / Theory, Culture and Society, № 1 (2), 1982 pp. 35-49.</w:t>
      </w:r>
    </w:p>
    <w:p w14:paraId="678B88E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183. Griffin T. and Svendson R. The Student Assistance Programme: How it works -Minnesota: Hazelton, 1986</w:t>
      </w:r>
    </w:p>
    <w:p w14:paraId="6F10F763"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184. Griffin, M. and McDermott, M.R. Exploring a tripartite relationship between rebelliousness / School Behaviour and Personality, Vol 26, № 4, 2000 pp. 347-356</w:t>
      </w:r>
    </w:p>
    <w:p w14:paraId="78EF848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185. Goodlad, Lauren M. E. and Bibby, M., eds. Goth: Undead subculture. Durham NC: Duke University Press, 2007 - 454 pp.</w:t>
      </w:r>
    </w:p>
    <w:p w14:paraId="17BB264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186. Gordon, R. Criminal Business Organisations, Street Gangs and «Wanna Be Groups» // Canadian Journal of Criminology 42(1), 2000. pp. 39-60</w:t>
      </w:r>
    </w:p>
    <w:p w14:paraId="01B91EE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187. Gould D. Russia to make Emo and Goth music illegal Online. Available from: http://www.psfk.com/2008/07/russia-to-make-emo-and-goth-music-illegal.html (Accessed 26.02.2009).</w:t>
      </w:r>
    </w:p>
    <w:p w14:paraId="35E46AD3"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 xml:space="preserve">188. Gosling, T. "Not for sale": The Underground network of anarcho-punk". In music scenes: local, </w:t>
      </w:r>
      <w:r w:rsidRPr="00CA4723">
        <w:rPr>
          <w:rFonts w:ascii="Verdana" w:hAnsi="Verdana"/>
          <w:color w:val="000000"/>
          <w:sz w:val="18"/>
          <w:szCs w:val="18"/>
          <w:lang w:val="en-US"/>
        </w:rPr>
        <w:lastRenderedPageBreak/>
        <w:t>translocal and virtual, ed. Andy Bennett and Richard A. Person. -Nashville, TN: Vanderbilt University Press, 2004. pp. 168-183</w:t>
      </w:r>
    </w:p>
    <w:p w14:paraId="16E2FCB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189. Hains, A.A. and Hains, H. Cognitive-Behavioral Training of Problem Solving and Impulse Control with delinquent adolescents / Journal of Offender Counselling, Volume 12, № 2, 1988-pp 95-113</w:t>
      </w:r>
    </w:p>
    <w:p w14:paraId="1D06D89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190. Hall, S. and Jefferson, T., eds. Resistance through tituals: youth subcultures in post-war Britain London: Unwin Hyman, 1976.-287 pp.</w:t>
      </w:r>
    </w:p>
    <w:p w14:paraId="2AAF20D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191. Hall, S. Absolute Beginners / Universities and Left Review (7), 1959 P 17-25</w:t>
      </w:r>
    </w:p>
    <w:p w14:paraId="1B8AF29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192. Hall, S. and Whannel, P. The Popular Arts London: Pantheon, 1964 - 480 pp.</w:t>
      </w:r>
    </w:p>
    <w:p w14:paraId="3C88ECE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193. Hallsworth, S. and Young, T. Getting Real About Gangs // Criminal Justice Matters 55 2004. pp. 12-13</w:t>
      </w:r>
    </w:p>
    <w:p w14:paraId="6BF4812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194. Hamm, M.S. American skinheads: the criminology and control of hate crime. Library of Congress, 1993. 244 p.</w:t>
      </w:r>
    </w:p>
    <w:p w14:paraId="1E0A9F7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195. Haenfler Ross (a). Rethinking subcultural resistance: core values of the straight Edge movement / Journal of contemporary ethnography, № 33, 2004 pp. 406-436</w:t>
      </w:r>
    </w:p>
    <w:p w14:paraId="18944F01"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196. Haenfler, Ross (b) Collective identity in the straight edge movement: How diffuse movements foster commitment, encourage individualized participation, and promote cultural change / The Sociological Quartely, 45 (4), 2004 pp. 785-805.</w:t>
      </w:r>
    </w:p>
    <w:p w14:paraId="0CA7AAB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197. Haenfler, Ross 2004 (c) Rethinking Subcultural Resistence: Core Values of the Straight Edge Movement // Journal of Contemporary Ethnography 33 (1) 2004. pp. 406-436</w:t>
      </w:r>
    </w:p>
    <w:p w14:paraId="174DD22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198. Haenfler, Ross. Straight Edge: Clean-Living Youth, Hardcore Punk and Social Change New Brunswick, NJ: Rutgers University Press, 2006. - 248 pp.</w:t>
      </w:r>
    </w:p>
    <w:p w14:paraId="1F84E70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199. Haenfler, Ross. Goths, Gamers, and Grrrls. Deviance and Youth Subcultures -New York, Oxford: Oxford University Press, 2010. 158 p.</w:t>
      </w:r>
    </w:p>
    <w:p w14:paraId="48A0F4B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200. Hebdige, Dick. The Function of Subculture / The Cultural Studies Reader / Simon During, 2nd ed. New York: Routledge, 1999 - pp. 441-50.</w:t>
      </w:r>
    </w:p>
    <w:p w14:paraId="61D8777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201. Hebdige D. Subculture: The meaning of style L.: Methuen, 1979 - p. 78</w:t>
      </w:r>
    </w:p>
    <w:p w14:paraId="486B83B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202. Hebdige D. Subculture: The meaning of style // The Subcultures Reader (eds) K. Gelder and S. Thornton. Routledge, 1997. - 639 pp.</w:t>
      </w:r>
    </w:p>
    <w:p w14:paraId="5FA8F6D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203. Hebdidge D. Hiding in the light: on Images and Things. Routledge, 1988-p 116</w:t>
      </w:r>
    </w:p>
    <w:p w14:paraId="7013985C"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204. Hebdige, D. The Meaning of Mod in S. Hall and T. Jefferson (eds) / Resistance Through Rituals: Youth Subcultures in Post-War Britain. London: Hutchinson, 1976.-287 pp.</w:t>
      </w:r>
    </w:p>
    <w:p w14:paraId="3AC8E8F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205. Heil, H., Peric, M., Wendt P.-U. Jugend und Gewalt: über den Umgang mit gewaltbereiten Jugendlichen. / Hrsg. von. Marburg: Schuren, 1993. - s.127.</w:t>
      </w:r>
    </w:p>
    <w:p w14:paraId="489E737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206. Henry, T. Break all rules!: Punk rock and the making of a style. Ann Arbor, MI: UMI Research Press, 1989.</w:t>
      </w:r>
    </w:p>
    <w:p w14:paraId="01C19D3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207. Heylin, C. From the velvets to the voivods: a pre-punk history for a post-punk world. Harmondsword: Penguin, 1993.</w:t>
      </w:r>
    </w:p>
    <w:p w14:paraId="7BB904C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208. High Hop Education Online. Available: www.hiphopeducation.us (Accessed: 22.07.2012)</w:t>
      </w:r>
    </w:p>
    <w:p w14:paraId="03F9DA56"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209. Hip Hop Educational Literacy Program Online. Available: www.edlyrics.com (Accessed: 22.07.2012)</w:t>
      </w:r>
    </w:p>
    <w:p w14:paraId="2339BFB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210. Hobbs, D. Criminal Collaboration: Youth Gangs, Subcultures, Professional Criminals, and Organised Crime / M.Maguire, R.Morgan and R.Reiner (eds.), 1997.</w:t>
      </w:r>
    </w:p>
    <w:p w14:paraId="797D1C0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211. Hoggart, R. The Uses of Literacy. Harmondsworth: Penguin, 1957. 346 pp.</w:t>
      </w:r>
    </w:p>
    <w:p w14:paraId="4FA95A76"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212. Hodkinson, P. Goth: Identity, style and subculture. Oxford: Berg, 2002 220p.</w:t>
      </w:r>
    </w:p>
    <w:p w14:paraId="2F004EF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213. Hodkinson, Paul. Net.Goth: Internet Communication and (Sub)Cultural Boundaries / The Post-Subcultures Reader, D. Muggleton and R. Weinzierl (eds) -Oxford: Berg, 2003. pp. 285-298</w:t>
      </w:r>
    </w:p>
    <w:p w14:paraId="39E1208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214. Hodkinson, P. "Translocal connections in the Goth scene". In music scenes: local, translocal and virtual, ed. Andy Bennett and Richard A. Peterson. Nashville, TN: Vanderbilt University Press, 2004. pp. 131-148</w:t>
      </w:r>
    </w:p>
    <w:p w14:paraId="0CA8F47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215. Hopkins, S. 20 years of punk // Youth Studies Australia. Vol. 16 (l),1997-p 11</w:t>
      </w:r>
    </w:p>
    <w:p w14:paraId="48B75FE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lastRenderedPageBreak/>
        <w:t>216. How Parkour Promotes Better Fitness, Health, and Lifestyle Online. (Accessed: 09.08.20120 Available: http://charlotteparkour.com/how-parkour-promotesr better-fitness-health-an</w:t>
      </w:r>
    </w:p>
    <w:p w14:paraId="3DE6351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217. Hornby A.S. Oxford Advanced Learner's Dictionary of Current English. Oxford University Press, 2000. 1540 c.</w:t>
      </w:r>
    </w:p>
    <w:p w14:paraId="438FCB4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218. Horowitz, H.L. Campus life: Undergraduate Cultures from the End of the Eighteenth Century to the Present. Chicago: Chicago Press, 1987. - 330 pp.</w:t>
      </w:r>
    </w:p>
    <w:p w14:paraId="7E777D9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219. Hunter, J.D. Evangelism: The coming generation. Chicago: University of Chicago Press, 1987. 475 pp.</w:t>
      </w:r>
    </w:p>
    <w:p w14:paraId="491B3A7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220. Investigating Adolescent Bloggers from the Perspective of creative Subculture / Y. Chang, E. Liu, M. Chang // International Journal of Online Pedagogy and Course Design, 2011, 1(2). P. 31-45.</w:t>
      </w:r>
    </w:p>
    <w:p w14:paraId="349FC5D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221. Irvine Martha. Punk with a heart "Emo" music getting noticed by the mainstream // The Punk and Hardcore Youth subcultures in the USA since 1980s by Beate Gansauge. - Germany: GRIN Verlag, 2005. - P. 13</w:t>
      </w:r>
    </w:p>
    <w:p w14:paraId="7074DF2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222. Is Hip-Hop Culture Harming Our Youth // JET, December 4th 2000.</w:t>
      </w:r>
    </w:p>
    <w:p w14:paraId="4EA1E18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223. Jefferson, T. Cultural Responses of the Teds: The Defense of Space and Status in S. Hall and T. Jefferson (eds) / Resistance Through Rituals: Youth Subcultures in Post-War Britain. London: Hutchinson, 1976. P. 81-86</w:t>
      </w:r>
    </w:p>
    <w:p w14:paraId="335552A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224. Jeffs, T. and Smith, M. K. The problem of "youth" for youth work // Youth and Policy 62, 1999, pp. 45 66</w:t>
      </w:r>
    </w:p>
    <w:p w14:paraId="6B50B85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225. Jessor, R. Adolescent development and behavioral health /Behavioral health: A handbook of health enhancement and disease prevention / J. Matarazzo, S. Weiss, J. Herd, N. Miller and J.M. Weiss (Eds). New York: Wiley, 1984. pp. 69-90</w:t>
      </w:r>
    </w:p>
    <w:p w14:paraId="12BDD6FA"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226. Johnson D. and Johnson R. Circles of learning: cooperation in the classroom. Washington, D.C.: Association for Supervision and Curriculum Development, 1984.</w:t>
      </w:r>
    </w:p>
    <w:p w14:paraId="17ECECC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227. Juvenile Delinquency. World Youth Report Online., 2003. pp. 200-209. Available: http://social.un.org/index/WorldYouthReport/2003.aspx (Accessed: 16. 07. 2012)</w:t>
      </w:r>
    </w:p>
    <w:p w14:paraId="7744F58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228. Kaplan, Jeffrey and Helen Loow. The Cultic Milieu: Oppositional Subcultures in an Age of Globalization. Walnut Creek, CA: AltaMira Press, 2002. 355 pp.</w:t>
      </w:r>
    </w:p>
    <w:p w14:paraId="2B8BDDF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229. Kett, J. Rites of passage: Adolescense in America, 1790 to the present / New York: Basic books, 1977.-pp. 14-39</w:t>
      </w:r>
    </w:p>
    <w:p w14:paraId="2FCFF15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230. Killion Chris. Experts debate hip-hop's influence on American culture, youth, for better or for worse // Brigham Young University, May 13th 2005.</w:t>
      </w:r>
    </w:p>
    <w:p w14:paraId="5769E2C1"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231. Kitwana, B. Why white kids love hip hop: wangstas, wiggers, wannabes and the new reality of race in America. New York: BasicCivitas Books, 2005. - 225 pp.</w:t>
      </w:r>
    </w:p>
    <w:p w14:paraId="142CEBA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232. Kreilkamp, Ivan. Fear of a Punk Planet / Nation 276.2, 2003. pp. 25-27. Academic Search Complete. EBSCO. Web. 11 Jan. 2011.</w:t>
      </w:r>
    </w:p>
    <w:p w14:paraId="1A58D12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233. Lamison Emily. So Emo it hurts / Youth subcultures. Exploring Underground America / eds. Arielle Greeberg. Longman, 2007. pp. 160-170</w:t>
      </w:r>
    </w:p>
    <w:p w14:paraId="5C5C0E6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234. Lero N. Explaining Emo and Alternative Culture Online. Available from: http: ezinearticles.com/?Explaining-Emo-and-Alternative-Culture&amp;id=898530&amp;opt. (Accessed 22.02.2009)</w:t>
      </w:r>
    </w:p>
    <w:p w14:paraId="52A11AF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235. Levine , H.G., and Stumpf, S.H. Statements of fear through cultural symbols: Punk rock as reflective subculture // Youth and Society, 14, 1983. P. 425-435.</w:t>
      </w:r>
    </w:p>
    <w:p w14:paraId="09958E7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236. Lewis G. Craige. The truth behind hip-hop. The USA, 2009. - P. 51-65</w:t>
      </w:r>
    </w:p>
    <w:p w14:paraId="49873F4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237. Macdonald Nancy. The Graffiti Subculture. Making a world of difference 2001. / The Subcultures Reader / eds. Ken Gelder. The USA and Canada: Routledge, 2005.-639 pp.</w:t>
      </w:r>
    </w:p>
    <w:p w14:paraId="64943F2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238. Maffesoli, Michael. The Time of the Tribes: The Decline of Individualism in Mass Society. London: Sage Publications, 1996. 181 pp.</w:t>
      </w:r>
    </w:p>
    <w:p w14:paraId="2648386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239. Making a Queer World: Destabilizing Heteronormativity within Radical Queer Spaces Online. Available: http://writingforstrangers.com (Accessed: 11.11.2012)</w:t>
      </w:r>
    </w:p>
    <w:p w14:paraId="3BA9855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 xml:space="preserve">240. Mannheim K. The Problem of Generations // Essays on sociology of knowledge. London, 1952. </w:t>
      </w:r>
      <w:r w:rsidRPr="00CA4723">
        <w:rPr>
          <w:rFonts w:ascii="Verdana" w:hAnsi="Verdana"/>
          <w:color w:val="000000"/>
          <w:sz w:val="18"/>
          <w:szCs w:val="18"/>
          <w:lang w:val="en-US"/>
        </w:rPr>
        <w:lastRenderedPageBreak/>
        <w:t>- p.34.</w:t>
      </w:r>
    </w:p>
    <w:p w14:paraId="716D28FA"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241. Marshall, G. Spirit of '69: a skinhead bible. 2nd ed. Lockerbie, Scotland: S.T. Publishing, 1994.- 176 pp.</w:t>
      </w:r>
    </w:p>
    <w:p w14:paraId="03C9FEE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242. Mathye L.V. Therapeutic techniques for treatment of adolescents with rebellious behaviour. Thesis for Doctor of Education in the subject of Psychology of Education. University of South Africa, 2004. 198 pp.</w:t>
      </w:r>
    </w:p>
    <w:p w14:paraId="77439B2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243. Matza, D. and Sykes, G. M. Juvenile Delinquency and Subterranean Values / American Sociological Review, 26(5, 1961. pp. 712-719.</w:t>
      </w:r>
    </w:p>
    <w:p w14:paraId="77A542AC"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244. McKay, G. et al. (eds) Subcultures and New Religious Movements in Russia and East-Central Europe: Cultural Identity Studies. Bern: Peter Lang. 2009. p. 445.</w:t>
      </w:r>
    </w:p>
    <w:p w14:paraId="19FBB03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245. McRobbie, A. and Garber, J. "Girls and subcultures: an exploration", in S. Hall and T. Jefferson (eds), Resistance through rituals: youth subcultures in post-war Britain. London: Hutchinson, 1976. - p. 1-16.</w:t>
      </w:r>
    </w:p>
    <w:p w14:paraId="67A38E2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246. Mentoring. OJJDP Model Programs Guide Online. / Office of Juvenile Justice and Delinquency Prevention. (Accessed: 13.02.2013) Available from: http://www.oiidp.gov/mpg/progTypesMentoring.aspx</w:t>
      </w:r>
    </w:p>
    <w:p w14:paraId="0890A6F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247. Mercer, M. 21st century Goth. London: Reynolds and Hearn, 2002. - 208 pp.</w:t>
      </w:r>
    </w:p>
    <w:p w14:paraId="3062FC5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248. Merton, Robert K. Social Theory and Social Structure. Glencoe, IL: Free Press, 1957.-702 pp.</w:t>
      </w:r>
    </w:p>
    <w:p w14:paraId="6076A96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249. Miles, S. Youth lifestyles in a changing world. Buckingham, Philadelphia: Open University Press, 2000. 177p.</w:t>
      </w:r>
    </w:p>
    <w:p w14:paraId="434DEFE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250. Miller D., Slater D. The Internet: an ethnographic approach.Oxford:Berg, 2000.</w:t>
      </w:r>
    </w:p>
    <w:p w14:paraId="1FF8FA5C"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251. Mobile youth work in the global context: reaching the unreachable / Walther Specht (eds). Documentation of the 9th International ISMO Symposium Stuttgart, Volume 10, 2010.- 139 pp.</w:t>
      </w:r>
    </w:p>
    <w:p w14:paraId="2DA970E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252. Modell, J. and Goodman, M. Historical perspectives / At the threshold: The developing adolescent / S.S. Feldman and G.R. Elliott (Eds). Cambridge, MA: Harvard University Press, 1990. pp. 93-122</w:t>
      </w:r>
    </w:p>
    <w:p w14:paraId="585DA483"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253. Moore, L.R. Selling God: American Religion in the Marketplace of Culture. New York: Oxford University Press, 1994.</w:t>
      </w:r>
    </w:p>
    <w:p w14:paraId="1B7D17D3"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254. Muggleton, D. "The Post-Subculturalist", in S. Redhead, D. Wynne and J. O'Connor (eds), The Clubcultures Reader: readings in popular cultural studies. -Oxford: Basil Blackwell, 1997.</w:t>
      </w:r>
    </w:p>
    <w:p w14:paraId="2907B226"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255. Muggleton, D. Inside subculture: The Postmodern meaning of style. Oxford: Berg, 2000-212 pp.</w:t>
      </w:r>
    </w:p>
    <w:p w14:paraId="274A33F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256. Muggleton, David and Weinzierl, Rupert. The Post-subcultures reader. Oxford, New York: Berg, 2003. - 325 pp.</w:t>
      </w:r>
    </w:p>
    <w:p w14:paraId="64B98F7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257. Murano, G. Bizarre subcultures Online. (Accessed: 28.01.2012) Available: http://www.oddee.com/item96676.aspx</w:t>
      </w:r>
    </w:p>
    <w:p w14:paraId="3DC162D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258. O'Hara C. The philosophy of punk: More than noise. London; San Francisco; Edinburgh: AK Press, 1999 - 172 pp.</w:t>
      </w:r>
    </w:p>
    <w:p w14:paraId="3EF94B5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259. Ogden T. and Halliday-Boykins C.A. Multisystemic treatment of antisocial adolescents in Norway: replication of clinical outcomes outside of the US / Child and Adolescent Mental Health, Volume 9, № 2, 2004. P. 77-83</w:t>
      </w:r>
    </w:p>
    <w:p w14:paraId="7CCCFB4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260. New dangerous subculture: Teen Werewolves Online. (Accessed: 28.01.2012)Available: http ://chri stw ire .org/2010/06/ne w-dangerous-subc ulture-teen-werewolves/ ,</w:t>
      </w:r>
    </w:p>
    <w:p w14:paraId="5ED10AD1"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261. Nightingale, E.O. and Wolverton, L. Adolescent rolelessness in modern society / Teachers college record, 94, 1993. pp. 472-486</w:t>
      </w:r>
    </w:p>
    <w:p w14:paraId="1498D1F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262. Parker, R.N. and Tuthill, L. Youth violence prevention among White youth / Nancy G. Guerra and Emilie Phillips Smith (Eds.), Preventing Youth Violence in a Multicultural Society Washington, D.C.: American Psychological Association, 2005.-pp. 199-218</w:t>
      </w:r>
    </w:p>
    <w:p w14:paraId="45BBA2A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263. Parsons T. Youth in the context of American Society / T. Parsons // Ericson, Eric (ed.). The Challenge of Youth. NY, 1965. P.34- 67</w:t>
      </w:r>
    </w:p>
    <w:p w14:paraId="4A5AF9A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lastRenderedPageBreak/>
        <w:t>264. Phillipov, M. "Just emotional people"? Emo culture and the anxieties of disclosure Online. // Media / Culture Journal, № 12(5), 2009. Available: http://iournal.media-culture.org (Accessed: 01.08.2012).</w:t>
      </w:r>
    </w:p>
    <w:p w14:paraId="1F27EBC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265. Pilkington, H. Youth Cultural Studies // Sociology Review V:7, № 1, 1997 p 23</w:t>
      </w:r>
    </w:p>
    <w:p w14:paraId="598D446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266. Pilkington, H. Russia's youth and its culture: a nation's constructions and constructed. -London: Routledge, 1994.</w:t>
      </w:r>
    </w:p>
    <w:p w14:paraId="1B85063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267. Polhemus, Ted. Style Surfing. London: Thames and Hudson, 1996. 144 pp.</w:t>
      </w:r>
    </w:p>
    <w:p w14:paraId="594C690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268. Pray, D. I.-Chatsworth, CA: Image Entertainment. Documentary film, 2005</w:t>
      </w:r>
    </w:p>
    <w:p w14:paraId="63665E2D"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269. Promising and model crime prevention programs. Canada: National Crime Prevention Centre (NCPC), 2008. - 68 pp.</w:t>
      </w:r>
    </w:p>
    <w:p w14:paraId="6937D15E"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270. Punk Rock Influence on Teens Online. (Accessed: 15.07.2012) Available from: http://xiox27.wordpress.com/2011/01/12/punk-rock-influence-on-teens</w:t>
      </w:r>
    </w:p>
    <w:p w14:paraId="1D67E801"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271. Punk subculture: analysis of a subculture. A punk primer Online. Available: http://www.bunnysneezes.net/pagel92.html (Accessed: 8.07.2012)</w:t>
      </w:r>
    </w:p>
    <w:p w14:paraId="363C349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272. Raywid M. A. Alternative schools: The state of the art. Educational Leadership. 1994.-pp. 26-34.</w:t>
      </w:r>
    </w:p>
    <w:p w14:paraId="3EB9A672"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273. Raywid, M.A. History and issues of alternative schools / Education digest, 64 (9), 1999. P. 47-51</w:t>
      </w:r>
    </w:p>
    <w:p w14:paraId="7333425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274. Redhead, S. The end-of-the-century party: youth and pop toward 2000. Manchester: Manchester University Press, 1990. - 124 pp.</w:t>
      </w:r>
    </w:p>
    <w:p w14:paraId="10852F7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275. Redhead, S. "The end-of-the-century party", in S. Redhead (ed), Rave Youth Culture. Aldershot: Averbury, 1993(a).</w:t>
      </w:r>
    </w:p>
    <w:p w14:paraId="607BC29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276. Redhead, S. Rave off: politics and deviance in contemporary youth culture. -Aldershot: Averbury, 1993(b). 192 pp.</w:t>
      </w:r>
    </w:p>
    <w:p w14:paraId="06E6436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277. Reid, J.B., Eddy, J.M., Fetrow, R.A. et al. Description and immediate impacts of a preventive intervention for conduct problems / American Journal of Community Psychology (24) 1999, pp. 483-517</w:t>
      </w:r>
    </w:p>
    <w:p w14:paraId="4AB480A3"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278. Regoli, R., Hewitt J., DeLisi M. Delinquency in society (8th ed). USA, 2009. - 670 pp.</w:t>
      </w:r>
    </w:p>
    <w:p w14:paraId="09B7CC3A"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279. Rheingold, H. The virtual community: homesteading on the virtual frontier, rev.ed. Cambridge, MA: MIT Press, 2000. - 447 pp.</w:t>
      </w:r>
    </w:p>
    <w:p w14:paraId="6B228CD5"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280. Roberts, R. The Classic Slum. Manchester: University Press, 1971. 231 pp.</w:t>
      </w:r>
    </w:p>
    <w:p w14:paraId="2781B753"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281. Research review of best practices for provision of youth services / a report by Collaborative Community Health Research Centre University of Victoria, October 2002.-217 pp.</w:t>
      </w:r>
    </w:p>
    <w:p w14:paraId="3662AD0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282. Ruzzi B. and Kraemer J. Academic programs in alternative education: an overview. USA: National center on Education and the Economy, 2006. - 39 pp.</w:t>
      </w:r>
    </w:p>
    <w:p w14:paraId="02943F55" w14:textId="77777777" w:rsidR="00CA4723" w:rsidRDefault="00CA4723" w:rsidP="00CA4723">
      <w:pPr>
        <w:pStyle w:val="WW8Num1z2"/>
        <w:shd w:val="clear" w:color="auto" w:fill="F7F7F7"/>
        <w:spacing w:after="0"/>
        <w:rPr>
          <w:rFonts w:ascii="Verdana" w:hAnsi="Verdana"/>
          <w:color w:val="000000"/>
          <w:sz w:val="18"/>
          <w:szCs w:val="18"/>
        </w:rPr>
      </w:pPr>
      <w:r w:rsidRPr="00CA4723">
        <w:rPr>
          <w:rFonts w:ascii="Verdana" w:hAnsi="Verdana"/>
          <w:color w:val="000000"/>
          <w:sz w:val="18"/>
          <w:szCs w:val="18"/>
          <w:lang w:val="en-US"/>
        </w:rPr>
        <w:t xml:space="preserve">283. SaeNgian Kathy. </w:t>
      </w:r>
      <w:r>
        <w:rPr>
          <w:rFonts w:ascii="Verdana" w:hAnsi="Verdana"/>
          <w:color w:val="000000"/>
          <w:sz w:val="18"/>
          <w:szCs w:val="18"/>
        </w:rPr>
        <w:t>Researcher cites negative influences of hip hop // Pittsburgh Post-Gazette, June 13th 2008.</w:t>
      </w:r>
    </w:p>
    <w:p w14:paraId="0C4E614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284. SAMSHA's National Registry of Evidence-based Programmes and Practices, (n.d). Intervention summary: Parenting Wisely Online. Review date: February 2008. Available from: http://nrepp.samhsa.gov/ViewIntervention.aspx?id=35 (Accessed: 13.02.13)</w:t>
      </w:r>
    </w:p>
    <w:p w14:paraId="35F743AE"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285. School Guidance and Counseling in the 21st Century: Remember the Past into the Future. By: Gysbers, Norman C., Professional School Counseling, 10962409, Dec 2001, Vol. 5, Issue 2</w:t>
      </w:r>
    </w:p>
    <w:p w14:paraId="69EC34F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286. Schult, J. and Chardenet, N. Furries Online. Available from: http://tftb.com/furries.htm (Accessed: 28.01.2012)</w:t>
      </w:r>
    </w:p>
    <w:p w14:paraId="25B95661"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287. Signoracci Anthony Robert. What is Straight Edge? A Subcultural Mystery Online. // The InterText Magazine. Available from: http://wrt-intertext.syr.edu/XVlII/pdfs/signoracci.pdf (Accessed: 28.01.2012).</w:t>
      </w:r>
    </w:p>
    <w:p w14:paraId="52338EDE"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288. Smith, E. Adult influence in youth subcultures: the case of skinheads (Doctoral dissertation, University of Oregon, 2000). Dissertation AbstTacts InternauaruU, 61, 4953-4954,</w:t>
      </w:r>
    </w:p>
    <w:p w14:paraId="1EFCCD5E"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289. Shaw, Clifford r. and Henry D. McKay. Juvenile Delinquency in Urban Areas. Chicago: University of Chicago Press, 1942.</w:t>
      </w:r>
    </w:p>
    <w:p w14:paraId="635F4625"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290. Shildrick, Tracy. Youth culture, subculture and the importance of neighbourhood / Young, № 14(1), 2006 pp. 61-74.</w:t>
      </w:r>
    </w:p>
    <w:p w14:paraId="5912DFB8"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291. Skillstreaming Online. Available: http://www.skillstreaming.com/ (Accessed: 02. 12.2012).</w:t>
      </w:r>
    </w:p>
    <w:p w14:paraId="441D6D5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292. Skillstreaming DVD-Educator Training Online. / Research Press Publishers. Available from: https://www.researchpress.com/books/941/skillstreaming-dvd-educator-training (Accessed: 13.02.13).</w:t>
      </w:r>
    </w:p>
    <w:p w14:paraId="37F94242"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293. Skinheads in America: Racists on the Rampage Online. Available from: http://www.splcenter.org/get-informed/publications/skinheads-in-america-racists-on-the-rampage (Accessed: 5.08.12)</w:t>
      </w:r>
    </w:p>
    <w:p w14:paraId="706F9DA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294. Stam C. et al., « Interview met Job Cohen », Zorg + Welzijn, 5 july, 2007.</w:t>
      </w:r>
    </w:p>
    <w:p w14:paraId="05006BB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295. Steinberg, Laurence. Adolescence. The USA: McGraw-Hill Publishing Company, 1989.-465 p.</w:t>
      </w:r>
    </w:p>
    <w:p w14:paraId="7C31D134"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296. Stevenson Greg. An Overview of Programs for Youth at Risk in Canada Online.Available: http://www.canadventure.ca/family resources/programs-youth-at-risk-canada.htm (Accessed: 28.11.2012)</w:t>
      </w:r>
    </w:p>
    <w:p w14:paraId="1E33A3CA"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297. Straw, W. "Scenes and Sensibilities", Public: Cities / Scenes, 22-3, 2001. pp. 245-57.</w:t>
      </w:r>
    </w:p>
    <w:p w14:paraId="3E1F457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298. Study suggests dark side to goth youth culture / ConsumerAffairs.com, April 14th 2006.</w:t>
      </w:r>
    </w:p>
    <w:p w14:paraId="50B7B759"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299. Svensson N.P. Outreach work with young people, young drug users and young people at risk: emphasis on secondary prevention Online. Strasbourg, 2003. Available from: https://wcd.coe.int/ViewDoc.isp?id=1302697&amp;Site=CQE (Accessed: 15.07.2012).</w:t>
      </w:r>
    </w:p>
    <w:p w14:paraId="3301AD1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300. Take-A-Hike Program Online. / Vancouver School Board. Available from: http://www.vsb.bc.ca/programs/take-hike-program (Accessed: 13. 02.13)</w:t>
      </w:r>
    </w:p>
    <w:p w14:paraId="625B454B"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301. Tait, G. Re-assessing street kids: a critique of subculture theory / Child and Youth care forum, 22 (2), April 1993 pp. 83-93</w:t>
      </w:r>
    </w:p>
    <w:p w14:paraId="627E2F93"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302. Teachout T. Rap and Racism. // Commentary, N.Y, 1990. Vol. 89. N 3. p. 61</w:t>
      </w:r>
    </w:p>
    <w:p w14:paraId="1DF418BC"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303. The Globalist 15th November, 2007. Berqhahn Volker. Globalization, Americanization and Europeanization (Part III).</w:t>
      </w:r>
    </w:p>
    <w:p w14:paraId="3865A13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304. Tiffany (Graeme), Reconnecting detached youth work. Guidelines and standards for excellence, Chichester, The Federation for Detached Youth Work, 2007. -59 pp.</w:t>
      </w:r>
    </w:p>
    <w:p w14:paraId="2DE6884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305. Titley, G. Resituating Culture. Directorate of Youth and Sport, 2004. 207 pp.</w:t>
      </w:r>
    </w:p>
    <w:p w14:paraId="00080390"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306. Thornton, Sarah. Club Cultures: Music, Media and Subcultural Capital. Hanover, NH: University Press of England, 1995. 208 pp.</w:t>
      </w:r>
    </w:p>
    <w:p w14:paraId="4E7D5C04"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307. Thomas, D. Hacker Culture. Minneapolis: University of Minnesota Press, 2002. - 266 pp.</w:t>
      </w:r>
    </w:p>
    <w:p w14:paraId="3A3FE1D7"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308. Tolson, A. Social Surveilance and Subjectification: The Emergence of "Subculture" in the Work of Henry Mayhew, in K. Gelder and S. Thornton (eds) / The Subcultures Reader. London: Routledge, 1997. 599 pp.</w:t>
      </w:r>
    </w:p>
    <w:p w14:paraId="3FC7DB28"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309. Urban crime prevention and youth at risk. Compendium of Promising Strategies and Programmes from around the World. International Centre for the Prevention of Crime, Canada, 2005. 66 pp.</w:t>
      </w:r>
    </w:p>
    <w:p w14:paraId="712F7681"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310. U.S. Department of health and human services Online. / Substance abuse and mental health services administration. Available from: http://www.nrepp.samhsa.gov/ (Accessed: 13.02.13)</w:t>
      </w:r>
    </w:p>
    <w:p w14:paraId="44E21F0F"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311. Van Biema, David. When White makes Right. Time 9, August 1993,-pp. 40-42</w:t>
      </w:r>
    </w:p>
    <w:p w14:paraId="31CE6761"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312. Viney, L.L., Henry, R.M. and Campbell, J. The impact of group work on offender adolescents / Journal of Counseling and Development, 2001, Volume 79, № 3, pp. 373-381</w:t>
      </w:r>
    </w:p>
    <w:p w14:paraId="5660C16A" w14:textId="77777777" w:rsidR="00CA4723" w:rsidRPr="00CA4723" w:rsidRDefault="00CA4723" w:rsidP="00CA4723">
      <w:pPr>
        <w:pStyle w:val="WW8Num1z2"/>
        <w:shd w:val="clear" w:color="auto" w:fill="F7F7F7"/>
        <w:spacing w:after="0"/>
        <w:rPr>
          <w:rFonts w:ascii="Verdana" w:hAnsi="Verdana"/>
          <w:color w:val="000000"/>
          <w:sz w:val="18"/>
          <w:szCs w:val="18"/>
          <w:lang w:val="en-US"/>
        </w:rPr>
      </w:pPr>
      <w:r w:rsidRPr="00CA4723">
        <w:rPr>
          <w:rFonts w:ascii="Verdana" w:hAnsi="Verdana"/>
          <w:color w:val="000000"/>
          <w:sz w:val="18"/>
          <w:szCs w:val="18"/>
          <w:lang w:val="en-US"/>
        </w:rPr>
        <w:t>313. Vliet Sacha. The bboy style on the Eastside / Youth subcultures. Exploring Underground America / eds. Arielle Greeberg. Longman, 2007. pp. 53-63</w:t>
      </w:r>
    </w:p>
    <w:p w14:paraId="58E8DCCB" w14:textId="77777777" w:rsidR="00CA4723" w:rsidRDefault="00CA4723" w:rsidP="00CA4723">
      <w:pPr>
        <w:pStyle w:val="WW8Num1z2"/>
        <w:shd w:val="clear" w:color="auto" w:fill="F7F7F7"/>
        <w:spacing w:after="0"/>
        <w:rPr>
          <w:rFonts w:ascii="Verdana" w:hAnsi="Verdana"/>
          <w:color w:val="000000"/>
          <w:sz w:val="18"/>
          <w:szCs w:val="18"/>
        </w:rPr>
      </w:pPr>
      <w:r w:rsidRPr="00CA4723">
        <w:rPr>
          <w:rFonts w:ascii="Verdana" w:hAnsi="Verdana"/>
          <w:color w:val="000000"/>
          <w:sz w:val="18"/>
          <w:szCs w:val="18"/>
          <w:lang w:val="en-US"/>
        </w:rPr>
        <w:t xml:space="preserve">314. Vocational / Job Training Online. </w:t>
      </w:r>
      <w:r>
        <w:rPr>
          <w:rFonts w:ascii="Verdana" w:hAnsi="Verdana"/>
          <w:color w:val="000000"/>
          <w:sz w:val="18"/>
          <w:szCs w:val="18"/>
        </w:rPr>
        <w:t>(Accessed: 02.03.13). Available from http://www.oiidp.gov/mpg/progTypesVocationalPrev.aspx (Accessed: 02.03.13)</w:t>
      </w:r>
    </w:p>
    <w:p w14:paraId="786B370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315. Weiler, K. Women teaching for change: gender, class and power. Massachusetts: Bergin and Barvey Publishers, 1988. 174 pp.</w:t>
      </w:r>
    </w:p>
    <w:p w14:paraId="442BEFB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316. What is Straight Edge? Online. Available from: http://www.straightedge.com/whatissxe.html (Accessed: 22.02.2009).</w:t>
      </w:r>
    </w:p>
    <w:p w14:paraId="64986BBD"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317. What is emo? Online., Available from: http: //www.rateemo.com/what-is-emo.aspx (Accessed: 22.02.2009).</w:t>
      </w:r>
    </w:p>
    <w:p w14:paraId="466A2234"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318. What is Multisystemic Therapy (MST) Online. // The Brandon Centre. (Accessed: 23.11.2012) Available from: http://www.brandon-centre.org.uk/multisystemic/what-is-multisystemic-therapv/</w:t>
      </w:r>
    </w:p>
    <w:p w14:paraId="70AEF7FC"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319. Widdicombe, S. and Wooffitt, R. The language of youth subcultures. Social Identity in Action. Hemel Hempstead: Harvester Wheatsheaf, 1995. 250 pp.</w:t>
      </w:r>
    </w:p>
    <w:p w14:paraId="036C694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320. Williams J. Patrick. Authentic Identities. Straightedge subculture, music and the Internet / Journal of contemporary ethnography. V. 35, № 2. April 2006. p. 173-200</w:t>
      </w:r>
    </w:p>
    <w:p w14:paraId="710E628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321. Williams J. Patrick. How the Internet is changing Straightedge / Youth subcultures. Exploring Underground America / eds. Arielle Greeberg. Longman, 2007. -pp.104- 116</w:t>
      </w:r>
    </w:p>
    <w:p w14:paraId="4FE71B01"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322. Wilson, B. and Atkinson, M. Rave and straightedge, the virtual and the real. Exploring online and offline experiences in Canadian youth subcultures / Youth and Society, Vol. 36 No 3. March 2005, pp. 276-311.</w:t>
      </w:r>
    </w:p>
    <w:p w14:paraId="7003CB4E"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323. Willis, P. Profane culture. -London: Routledge and Kegan Paul, 1978 212 pp.</w:t>
      </w:r>
    </w:p>
    <w:p w14:paraId="5C9B564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324. Wood T. Robert. Straightedge Youth: complexity and contradictions of a subculture. -New York: Syracuse University Press, 2006. P. 180</w:t>
      </w:r>
    </w:p>
    <w:p w14:paraId="4E4A1E89"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325. Wortzenspeigel, Ch. Punk, emo and goth music and the cultures behind them (from high quality Wikipedia articles). Lightning Source UK Ltd, 2011 - 382 p.</w:t>
      </w:r>
    </w:p>
    <w:p w14:paraId="0C825CD1"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326. Wyn J.G. and White R. Rethinking youth. Sage Publications Ltd. 1997. 169 p.</w:t>
      </w:r>
    </w:p>
    <w:p w14:paraId="002F78C0"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327. Yinger, J. Milton. Subculture: Social Problems; Religion and Culture; Minorities. New York and London: Free Press, 1982 371 p.</w:t>
      </w:r>
    </w:p>
    <w:p w14:paraId="3838016B" w14:textId="77777777" w:rsidR="00CA4723" w:rsidRDefault="00CA4723" w:rsidP="00CA4723">
      <w:pPr>
        <w:pStyle w:val="WW8Num1z2"/>
        <w:shd w:val="clear" w:color="auto" w:fill="F7F7F7"/>
        <w:spacing w:after="0"/>
        <w:rPr>
          <w:rFonts w:ascii="Verdana" w:hAnsi="Verdana"/>
          <w:color w:val="000000"/>
          <w:sz w:val="18"/>
          <w:szCs w:val="18"/>
        </w:rPr>
      </w:pPr>
      <w:r>
        <w:rPr>
          <w:rFonts w:ascii="Verdana" w:hAnsi="Verdana"/>
          <w:color w:val="000000"/>
          <w:sz w:val="18"/>
          <w:szCs w:val="18"/>
        </w:rPr>
        <w:t>328. Youth Subcultures and Styles Online., Available from: www.sociologv.org.uk/devyl.pdf (Accessed: 15.07.2012)</w:t>
      </w:r>
    </w:p>
    <w:bookmarkEnd w:id="0"/>
    <w:p w14:paraId="10F01FBB" w14:textId="76CEACDE" w:rsidR="00CA4723" w:rsidRPr="00CA4723" w:rsidRDefault="00CA4723" w:rsidP="00CA4723">
      <w:r>
        <w:rPr>
          <w:rFonts w:ascii="Verdana" w:hAnsi="Verdana"/>
          <w:color w:val="000000"/>
          <w:sz w:val="18"/>
          <w:szCs w:val="18"/>
        </w:rPr>
        <w:br/>
      </w:r>
      <w:r>
        <w:rPr>
          <w:rFonts w:ascii="Verdana" w:hAnsi="Verdana"/>
          <w:color w:val="000000"/>
          <w:sz w:val="18"/>
          <w:szCs w:val="18"/>
        </w:rPr>
        <w:br/>
      </w:r>
    </w:p>
    <w:sectPr w:rsidR="00CA4723" w:rsidRPr="00CA472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5EC2A" w14:textId="77777777" w:rsidR="007B4CB0" w:rsidRDefault="007B4CB0">
      <w:pPr>
        <w:spacing w:after="0" w:line="240" w:lineRule="auto"/>
      </w:pPr>
      <w:r>
        <w:separator/>
      </w:r>
    </w:p>
  </w:endnote>
  <w:endnote w:type="continuationSeparator" w:id="0">
    <w:p w14:paraId="665E18E0" w14:textId="77777777" w:rsidR="007B4CB0" w:rsidRDefault="007B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8EEFA" w14:textId="77777777" w:rsidR="007B4CB0" w:rsidRDefault="007B4CB0">
      <w:pPr>
        <w:spacing w:after="0" w:line="240" w:lineRule="auto"/>
      </w:pPr>
      <w:r>
        <w:separator/>
      </w:r>
    </w:p>
  </w:footnote>
  <w:footnote w:type="continuationSeparator" w:id="0">
    <w:p w14:paraId="1F7762D9" w14:textId="77777777" w:rsidR="007B4CB0" w:rsidRDefault="007B4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549B3" w:rsidRPr="006E463D" w:rsidRDefault="006549B3"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58733DE"/>
    <w:multiLevelType w:val="multilevel"/>
    <w:tmpl w:val="22D0C9FC"/>
    <w:lvl w:ilvl="0">
      <w:start w:val="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8A003D8"/>
    <w:multiLevelType w:val="multilevel"/>
    <w:tmpl w:val="40C8C50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B0B4B"/>
    <w:multiLevelType w:val="multilevel"/>
    <w:tmpl w:val="E6E8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AF5C92"/>
    <w:multiLevelType w:val="hybridMultilevel"/>
    <w:tmpl w:val="39060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BF07E4E"/>
    <w:multiLevelType w:val="multilevel"/>
    <w:tmpl w:val="9C783D22"/>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1D61423D"/>
    <w:multiLevelType w:val="multilevel"/>
    <w:tmpl w:val="BA74922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1401D8"/>
    <w:multiLevelType w:val="multilevel"/>
    <w:tmpl w:val="CE54E524"/>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681687"/>
    <w:multiLevelType w:val="hybridMultilevel"/>
    <w:tmpl w:val="98DA4F06"/>
    <w:lvl w:ilvl="0" w:tplc="EE9438E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82E26B1"/>
    <w:multiLevelType w:val="multilevel"/>
    <w:tmpl w:val="1654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531DB2"/>
    <w:multiLevelType w:val="multilevel"/>
    <w:tmpl w:val="BDBE94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DB7FA1"/>
    <w:multiLevelType w:val="multilevel"/>
    <w:tmpl w:val="45A8A1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A077EB"/>
    <w:multiLevelType w:val="hybridMultilevel"/>
    <w:tmpl w:val="AD16BD4E"/>
    <w:lvl w:ilvl="0" w:tplc="9FC255DA">
      <w:numFmt w:val="bullet"/>
      <w:lvlText w:val="–"/>
      <w:lvlJc w:val="left"/>
      <w:pPr>
        <w:tabs>
          <w:tab w:val="num" w:pos="1287"/>
        </w:tabs>
        <w:ind w:left="1287"/>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24109C"/>
    <w:multiLevelType w:val="hybridMultilevel"/>
    <w:tmpl w:val="C778FA6E"/>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04190003" w:tentative="1">
      <w:start w:val="1"/>
      <w:numFmt w:val="bullet"/>
      <w:lvlText w:val="o"/>
      <w:lvlJc w:val="left"/>
      <w:pPr>
        <w:tabs>
          <w:tab w:val="num" w:pos="3753"/>
        </w:tabs>
        <w:ind w:left="3753" w:hanging="360"/>
      </w:pPr>
      <w:rPr>
        <w:rFonts w:ascii="Courier New" w:hAnsi="Courier New" w:hint="default"/>
      </w:rPr>
    </w:lvl>
    <w:lvl w:ilvl="2" w:tplc="04190005" w:tentative="1">
      <w:start w:val="1"/>
      <w:numFmt w:val="bullet"/>
      <w:lvlText w:val=""/>
      <w:lvlJc w:val="left"/>
      <w:pPr>
        <w:tabs>
          <w:tab w:val="num" w:pos="4473"/>
        </w:tabs>
        <w:ind w:left="4473" w:hanging="360"/>
      </w:pPr>
      <w:rPr>
        <w:rFonts w:ascii="Wingdings" w:hAnsi="Wingdings" w:hint="default"/>
      </w:rPr>
    </w:lvl>
    <w:lvl w:ilvl="3" w:tplc="04190001">
      <w:start w:val="1"/>
      <w:numFmt w:val="bullet"/>
      <w:lvlText w:val=""/>
      <w:lvlJc w:val="left"/>
      <w:pPr>
        <w:tabs>
          <w:tab w:val="num" w:pos="5193"/>
        </w:tabs>
        <w:ind w:left="5193" w:hanging="360"/>
      </w:pPr>
      <w:rPr>
        <w:rFonts w:ascii="Symbol" w:hAnsi="Symbol" w:hint="default"/>
      </w:rPr>
    </w:lvl>
    <w:lvl w:ilvl="4" w:tplc="04190003" w:tentative="1">
      <w:start w:val="1"/>
      <w:numFmt w:val="bullet"/>
      <w:lvlText w:val="o"/>
      <w:lvlJc w:val="left"/>
      <w:pPr>
        <w:tabs>
          <w:tab w:val="num" w:pos="5913"/>
        </w:tabs>
        <w:ind w:left="5913" w:hanging="360"/>
      </w:pPr>
      <w:rPr>
        <w:rFonts w:ascii="Courier New" w:hAnsi="Courier New" w:hint="default"/>
      </w:rPr>
    </w:lvl>
    <w:lvl w:ilvl="5" w:tplc="04190005" w:tentative="1">
      <w:start w:val="1"/>
      <w:numFmt w:val="bullet"/>
      <w:lvlText w:val=""/>
      <w:lvlJc w:val="left"/>
      <w:pPr>
        <w:tabs>
          <w:tab w:val="num" w:pos="6633"/>
        </w:tabs>
        <w:ind w:left="6633" w:hanging="360"/>
      </w:pPr>
      <w:rPr>
        <w:rFonts w:ascii="Wingdings" w:hAnsi="Wingdings" w:hint="default"/>
      </w:rPr>
    </w:lvl>
    <w:lvl w:ilvl="6" w:tplc="04190001" w:tentative="1">
      <w:start w:val="1"/>
      <w:numFmt w:val="bullet"/>
      <w:lvlText w:val=""/>
      <w:lvlJc w:val="left"/>
      <w:pPr>
        <w:tabs>
          <w:tab w:val="num" w:pos="7353"/>
        </w:tabs>
        <w:ind w:left="7353" w:hanging="360"/>
      </w:pPr>
      <w:rPr>
        <w:rFonts w:ascii="Symbol" w:hAnsi="Symbol" w:hint="default"/>
      </w:rPr>
    </w:lvl>
    <w:lvl w:ilvl="7" w:tplc="04190003" w:tentative="1">
      <w:start w:val="1"/>
      <w:numFmt w:val="bullet"/>
      <w:lvlText w:val="o"/>
      <w:lvlJc w:val="left"/>
      <w:pPr>
        <w:tabs>
          <w:tab w:val="num" w:pos="8073"/>
        </w:tabs>
        <w:ind w:left="8073" w:hanging="360"/>
      </w:pPr>
      <w:rPr>
        <w:rFonts w:ascii="Courier New" w:hAnsi="Courier New" w:hint="default"/>
      </w:rPr>
    </w:lvl>
    <w:lvl w:ilvl="8" w:tplc="04190005" w:tentative="1">
      <w:start w:val="1"/>
      <w:numFmt w:val="bullet"/>
      <w:lvlText w:val=""/>
      <w:lvlJc w:val="left"/>
      <w:pPr>
        <w:tabs>
          <w:tab w:val="num" w:pos="8793"/>
        </w:tabs>
        <w:ind w:left="8793" w:hanging="360"/>
      </w:pPr>
      <w:rPr>
        <w:rFonts w:ascii="Wingdings" w:hAnsi="Wingdings" w:hint="default"/>
      </w:rPr>
    </w:lvl>
  </w:abstractNum>
  <w:abstractNum w:abstractNumId="31" w15:restartNumberingAfterBreak="0">
    <w:nsid w:val="2E681045"/>
    <w:multiLevelType w:val="multilevel"/>
    <w:tmpl w:val="C7A0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6452C8E"/>
    <w:multiLevelType w:val="multilevel"/>
    <w:tmpl w:val="1456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7C591D"/>
    <w:multiLevelType w:val="hybridMultilevel"/>
    <w:tmpl w:val="042C7814"/>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980"/>
        </w:tabs>
        <w:ind w:left="1980" w:hanging="360"/>
      </w:p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3F97441D"/>
    <w:multiLevelType w:val="hybridMultilevel"/>
    <w:tmpl w:val="B0AE919A"/>
    <w:lvl w:ilvl="0" w:tplc="5B508F96">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4CB627C3"/>
    <w:multiLevelType w:val="multilevel"/>
    <w:tmpl w:val="2EA82D1C"/>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C55DDA"/>
    <w:multiLevelType w:val="hybridMultilevel"/>
    <w:tmpl w:val="B8563500"/>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9FC255DA">
      <w:numFmt w:val="bullet"/>
      <w:lvlText w:val="–"/>
      <w:lvlJc w:val="left"/>
      <w:pPr>
        <w:tabs>
          <w:tab w:val="num" w:pos="1800"/>
        </w:tabs>
        <w:ind w:left="1800"/>
      </w:pPr>
      <w:rPr>
        <w:rFonts w:ascii="Times New Roman" w:hAnsi="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94624C4"/>
    <w:multiLevelType w:val="multilevel"/>
    <w:tmpl w:val="7E46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796A04"/>
    <w:multiLevelType w:val="hybridMultilevel"/>
    <w:tmpl w:val="C7C41E3A"/>
    <w:lvl w:ilvl="0" w:tplc="800CAAA6">
      <w:numFmt w:val="bullet"/>
      <w:lvlText w:val="-"/>
      <w:lvlJc w:val="left"/>
      <w:pPr>
        <w:tabs>
          <w:tab w:val="num" w:pos="1287"/>
        </w:tabs>
        <w:ind w:left="1287"/>
      </w:p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D890A07"/>
    <w:multiLevelType w:val="multilevel"/>
    <w:tmpl w:val="B410399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F8B156A"/>
    <w:multiLevelType w:val="hybridMultilevel"/>
    <w:tmpl w:val="F47281F8"/>
    <w:lvl w:ilvl="0" w:tplc="9FC255DA">
      <w:numFmt w:val="bullet"/>
      <w:lvlText w:val="–"/>
      <w:lvlJc w:val="left"/>
      <w:pPr>
        <w:tabs>
          <w:tab w:val="num" w:pos="349"/>
        </w:tabs>
        <w:ind w:left="349"/>
      </w:pPr>
      <w:rPr>
        <w:rFonts w:ascii="Times New Roman" w:hAnsi="Times New Roman" w:hint="default"/>
      </w:rPr>
    </w:lvl>
    <w:lvl w:ilvl="1" w:tplc="8C5C377C">
      <w:numFmt w:val="bullet"/>
      <w:lvlText w:val="-"/>
      <w:lvlJc w:val="left"/>
      <w:pPr>
        <w:tabs>
          <w:tab w:val="num" w:pos="1837"/>
        </w:tabs>
        <w:ind w:left="1837" w:hanging="975"/>
      </w:pPr>
      <w:rPr>
        <w:rFonts w:ascii="Times New Roman" w:eastAsia="Times New Roman" w:hAnsi="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46" w15:restartNumberingAfterBreak="0">
    <w:nsid w:val="643F1D4A"/>
    <w:multiLevelType w:val="multilevel"/>
    <w:tmpl w:val="8A6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302BD9"/>
    <w:multiLevelType w:val="multilevel"/>
    <w:tmpl w:val="AA9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2732CA"/>
    <w:multiLevelType w:val="multilevel"/>
    <w:tmpl w:val="51F2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4258A"/>
    <w:multiLevelType w:val="multilevel"/>
    <w:tmpl w:val="A2146B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D8085A"/>
    <w:multiLevelType w:val="multilevel"/>
    <w:tmpl w:val="229C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012274"/>
    <w:multiLevelType w:val="multilevel"/>
    <w:tmpl w:val="F0966E3A"/>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553DA1"/>
    <w:multiLevelType w:val="multilevel"/>
    <w:tmpl w:val="2B6C11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422C4A"/>
    <w:multiLevelType w:val="multilevel"/>
    <w:tmpl w:val="9B5E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93222A"/>
    <w:multiLevelType w:val="multilevel"/>
    <w:tmpl w:val="A356A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27"/>
  </w:num>
  <w:num w:numId="8">
    <w:abstractNumId w:val="49"/>
  </w:num>
  <w:num w:numId="9">
    <w:abstractNumId w:val="51"/>
  </w:num>
  <w:num w:numId="10">
    <w:abstractNumId w:val="24"/>
  </w:num>
  <w:num w:numId="11">
    <w:abstractNumId w:val="19"/>
  </w:num>
  <w:num w:numId="12">
    <w:abstractNumId w:val="38"/>
  </w:num>
  <w:num w:numId="13">
    <w:abstractNumId w:val="17"/>
  </w:num>
  <w:num w:numId="14">
    <w:abstractNumId w:val="28"/>
  </w:num>
  <w:num w:numId="15">
    <w:abstractNumId w:val="50"/>
  </w:num>
  <w:num w:numId="16">
    <w:abstractNumId w:val="31"/>
  </w:num>
  <w:num w:numId="17">
    <w:abstractNumId w:val="20"/>
  </w:num>
  <w:num w:numId="18">
    <w:abstractNumId w:val="47"/>
  </w:num>
  <w:num w:numId="19">
    <w:abstractNumId w:val="52"/>
  </w:num>
  <w:num w:numId="20">
    <w:abstractNumId w:val="48"/>
  </w:num>
  <w:num w:numId="21">
    <w:abstractNumId w:val="41"/>
  </w:num>
  <w:num w:numId="22">
    <w:abstractNumId w:val="26"/>
  </w:num>
  <w:num w:numId="23">
    <w:abstractNumId w:val="43"/>
  </w:num>
  <w:num w:numId="24">
    <w:abstractNumId w:val="46"/>
  </w:num>
  <w:num w:numId="25">
    <w:abstractNumId w:val="53"/>
  </w:num>
  <w:num w:numId="26">
    <w:abstractNumId w:val="23"/>
  </w:num>
  <w:num w:numId="27">
    <w:abstractNumId w:val="33"/>
  </w:num>
  <w:num w:numId="28">
    <w:abstractNumId w:val="5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5"/>
  </w:num>
  <w:num w:numId="32">
    <w:abstractNumId w:val="39"/>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4"/>
  </w:num>
  <w:num w:numId="37">
    <w:abstractNumId w:val="21"/>
  </w:num>
  <w:num w:numId="3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4CB0"/>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3858"/>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28</Pages>
  <Words>15050</Words>
  <Characters>85789</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cp:revision>
  <cp:lastPrinted>2009-02-06T05:36:00Z</cp:lastPrinted>
  <dcterms:created xsi:type="dcterms:W3CDTF">2016-09-19T15:12:00Z</dcterms:created>
  <dcterms:modified xsi:type="dcterms:W3CDTF">2016-09-26T11:05:00Z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