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BC6205" w:rsidRDefault="00BC6205" w:rsidP="00CB6D22">
      <w:pPr>
        <w:rPr>
          <w:rFonts w:ascii="Verdana" w:hAnsi="Verdana"/>
          <w:color w:val="000000"/>
          <w:sz w:val="18"/>
          <w:szCs w:val="18"/>
          <w:shd w:val="clear" w:color="auto" w:fill="FFFFFF"/>
        </w:rPr>
      </w:pPr>
    </w:p>
    <w:p w:rsidR="00FD4DD5" w:rsidRDefault="00FD4DD5" w:rsidP="00FD4DD5">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Суверенитет государств в международном финансовом праве</w:t>
      </w:r>
    </w:p>
    <w:p w:rsidR="00FD4DD5" w:rsidRDefault="00FD4DD5" w:rsidP="008E2C2A">
      <w:pPr>
        <w:rPr>
          <w:color w:val="FF0000"/>
        </w:rPr>
      </w:pPr>
    </w:p>
    <w:p w:rsidR="00FD4DD5" w:rsidRDefault="00FD4DD5" w:rsidP="008E2C2A">
      <w:pPr>
        <w:rPr>
          <w:color w:val="FF0000"/>
        </w:rPr>
      </w:pPr>
    </w:p>
    <w:p w:rsidR="00FD4DD5" w:rsidRDefault="00FD4DD5" w:rsidP="008E2C2A">
      <w:pPr>
        <w:rPr>
          <w:color w:val="FF0000"/>
        </w:rPr>
      </w:pPr>
    </w:p>
    <w:p w:rsidR="00FD4DD5" w:rsidRDefault="00FD4DD5" w:rsidP="00FD4DD5">
      <w:pPr>
        <w:spacing w:line="270" w:lineRule="atLeast"/>
        <w:rPr>
          <w:rFonts w:ascii="Verdana" w:hAnsi="Verdana"/>
          <w:b/>
          <w:bCs/>
          <w:color w:val="000000"/>
          <w:sz w:val="18"/>
          <w:szCs w:val="18"/>
        </w:rPr>
      </w:pPr>
      <w:r>
        <w:rPr>
          <w:rFonts w:ascii="Verdana" w:hAnsi="Verdana"/>
          <w:b/>
          <w:bCs/>
          <w:color w:val="000000"/>
          <w:sz w:val="18"/>
          <w:szCs w:val="18"/>
        </w:rPr>
        <w:t>Год: </w:t>
      </w:r>
    </w:p>
    <w:p w:rsidR="00FD4DD5" w:rsidRDefault="00FD4DD5" w:rsidP="00FD4DD5">
      <w:pPr>
        <w:spacing w:line="270" w:lineRule="atLeast"/>
        <w:rPr>
          <w:rFonts w:ascii="Verdana" w:hAnsi="Verdana"/>
          <w:color w:val="000000"/>
          <w:sz w:val="18"/>
          <w:szCs w:val="18"/>
        </w:rPr>
      </w:pPr>
      <w:r>
        <w:rPr>
          <w:rFonts w:ascii="Verdana" w:hAnsi="Verdana"/>
          <w:color w:val="000000"/>
          <w:sz w:val="18"/>
          <w:szCs w:val="18"/>
        </w:rPr>
        <w:t>2011</w:t>
      </w:r>
    </w:p>
    <w:p w:rsidR="00FD4DD5" w:rsidRDefault="00FD4DD5" w:rsidP="00FD4DD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D4DD5" w:rsidRDefault="00FD4DD5" w:rsidP="00FD4DD5">
      <w:pPr>
        <w:spacing w:line="270" w:lineRule="atLeast"/>
        <w:rPr>
          <w:rFonts w:ascii="Verdana" w:hAnsi="Verdana"/>
          <w:color w:val="000000"/>
          <w:sz w:val="18"/>
          <w:szCs w:val="18"/>
        </w:rPr>
      </w:pPr>
      <w:r>
        <w:rPr>
          <w:rFonts w:ascii="Verdana" w:hAnsi="Verdana"/>
          <w:color w:val="000000"/>
          <w:sz w:val="18"/>
          <w:szCs w:val="18"/>
        </w:rPr>
        <w:t>Остроухов, Борис Алексеевич</w:t>
      </w:r>
    </w:p>
    <w:p w:rsidR="00FD4DD5" w:rsidRDefault="00FD4DD5" w:rsidP="00FD4DD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D4DD5" w:rsidRDefault="00FD4DD5" w:rsidP="00FD4DD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D4DD5" w:rsidRDefault="00FD4DD5" w:rsidP="00FD4DD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D4DD5" w:rsidRDefault="00FD4DD5" w:rsidP="00FD4DD5">
      <w:pPr>
        <w:spacing w:line="270" w:lineRule="atLeast"/>
        <w:rPr>
          <w:rFonts w:ascii="Verdana" w:hAnsi="Verdana"/>
          <w:color w:val="000000"/>
          <w:sz w:val="18"/>
          <w:szCs w:val="18"/>
        </w:rPr>
      </w:pPr>
      <w:r>
        <w:rPr>
          <w:rFonts w:ascii="Verdana" w:hAnsi="Verdana"/>
          <w:color w:val="000000"/>
          <w:sz w:val="18"/>
          <w:szCs w:val="18"/>
        </w:rPr>
        <w:t>Москва</w:t>
      </w:r>
    </w:p>
    <w:p w:rsidR="00FD4DD5" w:rsidRDefault="00FD4DD5" w:rsidP="00FD4DD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D4DD5" w:rsidRDefault="00FD4DD5" w:rsidP="00FD4DD5">
      <w:pPr>
        <w:spacing w:line="270" w:lineRule="atLeast"/>
        <w:rPr>
          <w:rFonts w:ascii="Verdana" w:hAnsi="Verdana"/>
          <w:color w:val="000000"/>
          <w:sz w:val="18"/>
          <w:szCs w:val="18"/>
        </w:rPr>
      </w:pPr>
      <w:r>
        <w:rPr>
          <w:rFonts w:ascii="Verdana" w:hAnsi="Verdana"/>
          <w:color w:val="000000"/>
          <w:sz w:val="18"/>
          <w:szCs w:val="18"/>
        </w:rPr>
        <w:t>12.00.10</w:t>
      </w:r>
    </w:p>
    <w:p w:rsidR="00FD4DD5" w:rsidRDefault="00FD4DD5" w:rsidP="00FD4DD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D4DD5" w:rsidRDefault="00FD4DD5" w:rsidP="00FD4DD5">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FD4DD5" w:rsidRDefault="00FD4DD5" w:rsidP="00FD4DD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D4DD5" w:rsidRDefault="00FD4DD5" w:rsidP="00FD4DD5">
      <w:pPr>
        <w:spacing w:line="270" w:lineRule="atLeast"/>
        <w:rPr>
          <w:rFonts w:ascii="Verdana" w:hAnsi="Verdana"/>
          <w:color w:val="000000"/>
          <w:sz w:val="18"/>
          <w:szCs w:val="18"/>
        </w:rPr>
      </w:pPr>
      <w:r>
        <w:rPr>
          <w:rFonts w:ascii="Verdana" w:hAnsi="Verdana"/>
          <w:color w:val="000000"/>
          <w:sz w:val="18"/>
          <w:szCs w:val="18"/>
        </w:rPr>
        <w:t>230</w:t>
      </w:r>
    </w:p>
    <w:p w:rsidR="00FD4DD5" w:rsidRDefault="00FD4DD5" w:rsidP="00FD4DD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Остроухов, Борис Алексеевич</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Стр. 3</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Характеристика государственного</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в Стр. 19-69 международных финансовых отношениях</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Историко-правовое развитие государственного Стр. 19суверенитета '</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Реализация государственного суверенитета в Стр. 39международных финансовых отношениях</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Особенности реализации государственного Стр. 70-129 суверенитета в ключевых областях (сферах) международных финансовых отношений</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Реализация государственного суверенитета в Стр. 70фискальной сфере</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Реализация государственного суверенитета в Стр. 91валютной сфере</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Реализация государственного суверенитета в Стр. 106-129 долговой сфере</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Особенности и проблемы разрешения Стр. 130-183 международных финансовых</w:t>
      </w:r>
      <w:r>
        <w:rPr>
          <w:rStyle w:val="WW8Num3z0"/>
          <w:rFonts w:ascii="Verdana" w:hAnsi="Verdana"/>
          <w:color w:val="000000"/>
          <w:sz w:val="18"/>
          <w:szCs w:val="18"/>
        </w:rPr>
        <w:t> </w:t>
      </w:r>
      <w:r>
        <w:rPr>
          <w:rStyle w:val="WW8Num4z0"/>
          <w:rFonts w:ascii="Verdana" w:hAnsi="Verdana"/>
          <w:color w:val="4682B4"/>
          <w:sz w:val="18"/>
          <w:szCs w:val="18"/>
        </w:rPr>
        <w:t>споров</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Историко-правовые основы международного Стр. 130-138</w:t>
      </w:r>
      <w:r>
        <w:rPr>
          <w:rStyle w:val="WW8Num3z0"/>
          <w:rFonts w:ascii="Verdana" w:hAnsi="Verdana"/>
          <w:color w:val="000000"/>
          <w:sz w:val="18"/>
          <w:szCs w:val="18"/>
        </w:rPr>
        <w:t> </w:t>
      </w:r>
      <w:r>
        <w:rPr>
          <w:rStyle w:val="WW8Num4z0"/>
          <w:rFonts w:ascii="Verdana" w:hAnsi="Verdana"/>
          <w:color w:val="4682B4"/>
          <w:sz w:val="18"/>
          <w:szCs w:val="18"/>
        </w:rPr>
        <w:t>правосудия</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Проявление государственного суверенитета при Стр. 139-182 разрешении межгосударственных финансовых споров</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Проблемы компетенции международных судов при Стр. 183-188 разрешении межгосударственных финансовых споров.</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Перспективы создания международного финансового Стр. 189-201 суда</w:t>
      </w:r>
    </w:p>
    <w:p w:rsidR="00FD4DD5" w:rsidRDefault="00FD4DD5" w:rsidP="00FD4DD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"Суверенитет государств в международном финансовом праве"</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Современное мироустройство характеризуется большим числом областей международных отношений, в которых участвуют субъекты международного права. Сегодня имеются тенденции к углублению специализации таких отношений, поскольку их предмет расширяется и все больше охватывает те проблемы, которые ранее рассматривались только в аспекте</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отношений либо не рассматривались, вовсе.</w:t>
      </w:r>
    </w:p>
    <w:p w:rsidR="00FD4DD5" w:rsidRDefault="00FD4DD5" w:rsidP="00FD4D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можно с уверенностью говорить о том, что сформировались целые блоки международных отношений, среди которых уместно выделить экономические; гуманитарные отношения и многие другие. В рамках данных блоков также сложились свои группы международных отношений. Например, среди блока экономических отношений следует выделять торговые, финансовые, инвестиционные и интеграционные отношения. Проводя подобные классификации можно констатировать целостность международных отношений как системы и одновременно их специфичность.</w:t>
      </w:r>
    </w:p>
    <w:p w:rsidR="00FD4DD5" w:rsidRDefault="00FD4DD5" w:rsidP="00FD4D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этой связи возникает множество проблем, связанных с правовым регулированием всего многообразия отношений субъектов международного права. Такая постановка вопроса объясняет усложнение системы международного права, в рамках которой появляются новые отрасли и подотрасли международного права, а также правовые институты.</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настоящей работе рассматривается сфера международных финансовых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аспекте реализации суверенных прав государств и разрешения финансовых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возникающих в связи с реализацией суверенных прав. Данная сфера является одной из наиболее специальных, а также стремительно развивающихся сфер (областей) международных отношений между субъектами международного права. Это объясняется следующими причинами.</w:t>
      </w:r>
    </w:p>
    <w:p w:rsidR="00FD4DD5" w:rsidRDefault="00FD4DD5" w:rsidP="00FD4D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Первое. Международные финансовые отношения в той или иной форме- всегда опосредуют развитие других областей международных отношений постольку, поскольку деятельность субъектов международного права в&gt; различных сферах, как правило, должна финансироваться, иметь экономическую и финансовую основу. Для этих целей используются правовые средства международного финансового права.</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Второе. Недавний экономический кризис 2008-2010 годов показал, что международная финансовая система не в полной мере отвечает современным требованиям к ее развитию и стабильности, что не в последнюю очередь является следствием недостаточной разработанности международного финансового права и практики применения его норм, включая соблюдение государствами принципов</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права в международных финансовых отношениях и</w:t>
      </w:r>
      <w:r>
        <w:rPr>
          <w:rStyle w:val="WW8Num3z0"/>
          <w:rFonts w:ascii="Verdana" w:hAnsi="Verdana"/>
          <w:color w:val="000000"/>
          <w:sz w:val="18"/>
          <w:szCs w:val="18"/>
        </w:rPr>
        <w:t> </w:t>
      </w:r>
      <w:r>
        <w:rPr>
          <w:rStyle w:val="WW8Num4z0"/>
          <w:rFonts w:ascii="Verdana" w:hAnsi="Verdana"/>
          <w:color w:val="4682B4"/>
          <w:sz w:val="18"/>
          <w:szCs w:val="18"/>
        </w:rPr>
        <w:t>неприменения</w:t>
      </w:r>
      <w:r>
        <w:rPr>
          <w:rStyle w:val="WW8Num3z0"/>
          <w:rFonts w:ascii="Verdana" w:hAnsi="Verdana"/>
          <w:color w:val="000000"/>
          <w:sz w:val="18"/>
          <w:szCs w:val="18"/>
        </w:rPr>
        <w:t> </w:t>
      </w:r>
      <w:r>
        <w:rPr>
          <w:rFonts w:ascii="Verdana" w:hAnsi="Verdana"/>
          <w:color w:val="000000"/>
          <w:sz w:val="18"/>
          <w:szCs w:val="18"/>
        </w:rPr>
        <w:t>финансовой силы или угрозы силой. В этой связи неслучайно в период кризиса председателем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было отмечено, что преодоление финансовых кризисов есть, в том числе и приверженность принципу верховенства права1.</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Третье. В международном финансовом праве имеется множество</w:t>
      </w:r>
      <w:r>
        <w:rPr>
          <w:rStyle w:val="WW8Num3z0"/>
          <w:rFonts w:ascii="Verdana" w:hAnsi="Verdana"/>
          <w:color w:val="000000"/>
          <w:sz w:val="18"/>
          <w:szCs w:val="18"/>
        </w:rPr>
        <w:t> </w:t>
      </w:r>
      <w:r>
        <w:rPr>
          <w:rStyle w:val="WW8Num4z0"/>
          <w:rFonts w:ascii="Verdana" w:hAnsi="Verdana"/>
          <w:color w:val="4682B4"/>
          <w:sz w:val="18"/>
          <w:szCs w:val="18"/>
        </w:rPr>
        <w:t>неурегулированных</w:t>
      </w:r>
      <w:r>
        <w:rPr>
          <w:rStyle w:val="WW8Num3z0"/>
          <w:rFonts w:ascii="Verdana" w:hAnsi="Verdana"/>
          <w:color w:val="000000"/>
          <w:sz w:val="18"/>
          <w:szCs w:val="18"/>
        </w:rPr>
        <w:t> </w:t>
      </w:r>
      <w:r>
        <w:rPr>
          <w:rFonts w:ascii="Verdana" w:hAnsi="Verdana"/>
          <w:color w:val="000000"/>
          <w:sz w:val="18"/>
          <w:szCs w:val="18"/>
        </w:rPr>
        <w:t>и неизученных проблем, которые ставят перед наукой международного права в целом весьма сложные вопросы, решение которых может привести к пересмотру некоторых устоявшихся</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Кризис доверия и государство. "Российская газета" - Федеральный выпуск № 4887 от 10 апреля 2009 г. представлений о системе и функционировании системы международного права, в том числе и в аспекте</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его норм. Так, например, одной из таких проблем является влияние норм международного права на</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внутригосударственные</w:t>
      </w:r>
      <w:r>
        <w:rPr>
          <w:rStyle w:val="WW8Num3z0"/>
          <w:rFonts w:ascii="Verdana" w:hAnsi="Verdana"/>
          <w:color w:val="000000"/>
          <w:sz w:val="18"/>
          <w:szCs w:val="18"/>
        </w:rPr>
        <w:t> </w:t>
      </w:r>
      <w:r>
        <w:rPr>
          <w:rFonts w:ascii="Verdana" w:hAnsi="Verdana"/>
          <w:color w:val="000000"/>
          <w:sz w:val="18"/>
          <w:szCs w:val="18"/>
        </w:rPr>
        <w:t>публично-правовые отношении (в частности, налоговые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которое следует рассматривать не только с точки зрения</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норм международного - права в&gt; систему внутреннего права государств, но и с точки зрения защиты государственного*</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и последствий! реализации суверенных прав.</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Более того, наибольший интерес, по нашему мнению, представляет рассмотрение фундаментальных правовых понятий, таких как</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Fonts w:ascii="Verdana" w:hAnsi="Verdana"/>
          <w:color w:val="000000"/>
          <w:sz w:val="18"/>
          <w:szCs w:val="18"/>
        </w:rPr>
        <w:t>, в аспекте прогрессивных отраслей международного права, например</w:t>
      </w:r>
      <w:r>
        <w:rPr>
          <w:rStyle w:val="WW8Num3z0"/>
          <w:rFonts w:ascii="Verdana" w:hAnsi="Verdana"/>
          <w:color w:val="000000"/>
          <w:sz w:val="18"/>
          <w:szCs w:val="18"/>
        </w:rPr>
        <w:t> </w:t>
      </w:r>
      <w:r>
        <w:rPr>
          <w:rStyle w:val="WW8Num4z0"/>
          <w:rFonts w:ascii="Verdana" w:hAnsi="Verdana"/>
          <w:color w:val="4682B4"/>
          <w:sz w:val="18"/>
          <w:szCs w:val="18"/>
        </w:rPr>
        <w:t>МЭП</w:t>
      </w:r>
      <w:r>
        <w:rPr>
          <w:rFonts w:ascii="Verdana" w:hAnsi="Verdana"/>
          <w:color w:val="000000"/>
          <w:sz w:val="18"/>
          <w:szCs w:val="18"/>
        </w:rPr>
        <w:t>, применительно к деятельности органов международного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изучению* которой уделяется недостаточное внимание в отечественной международно-правовой литературе. Недостаточное внимание к изучению практики органов международного правосудия, отмечаемое в литературе2, следует признать определенным</w:t>
      </w:r>
      <w:r>
        <w:rPr>
          <w:rStyle w:val="WW8Num3z0"/>
          <w:rFonts w:ascii="Verdana" w:hAnsi="Verdana"/>
          <w:color w:val="000000"/>
          <w:sz w:val="18"/>
          <w:szCs w:val="18"/>
        </w:rPr>
        <w:t> </w:t>
      </w:r>
      <w:r>
        <w:rPr>
          <w:rStyle w:val="WW8Num4z0"/>
          <w:rFonts w:ascii="Verdana" w:hAnsi="Verdana"/>
          <w:color w:val="4682B4"/>
          <w:sz w:val="18"/>
          <w:szCs w:val="18"/>
        </w:rPr>
        <w:t>пробелом</w:t>
      </w:r>
      <w:r>
        <w:rPr>
          <w:rFonts w:ascii="Verdana" w:hAnsi="Verdana"/>
          <w:color w:val="000000"/>
          <w:sz w:val="18"/>
          <w:szCs w:val="18"/>
        </w:rPr>
        <w:t>, поскольку деятельность международных судов отражает правовую эффективность норм международного права, часто обеспечивает их реализацию и в конечном итоге направлена на развитие международного права. В этой связи в литературе не случайно подчеркивается, что</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решения оказали реальное влияние на развитие международного права в аспекте его принципов и становления норм в конкретной области .</w:t>
      </w:r>
    </w:p>
    <w:p w:rsidR="00FD4DD5" w:rsidRDefault="00FD4DD5" w:rsidP="00FD4D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обусловлена целым рядом обстоятельств. Первое - создание системы Бреттон-Вудс — 2, т.е. создание новой</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Международное право. Учебник. - М.:</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2007 г. С. 397</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Блищенко</w:t>
      </w:r>
      <w:r>
        <w:rPr>
          <w:rStyle w:val="WW8Num3z0"/>
          <w:rFonts w:ascii="Verdana" w:hAnsi="Verdana"/>
          <w:color w:val="000000"/>
          <w:sz w:val="18"/>
          <w:szCs w:val="18"/>
        </w:rPr>
        <w:t> </w:t>
      </w:r>
      <w:r>
        <w:rPr>
          <w:rFonts w:ascii="Verdana" w:hAnsi="Verdana"/>
          <w:color w:val="000000"/>
          <w:sz w:val="18"/>
          <w:szCs w:val="18"/>
        </w:rPr>
        <w:t>И.П., Дориа Ж. Прецеденты в международном</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и частном праве -М.: МНИМП. 1999. С. 14 международной финансовой системы, отвечающей потребностям и обслуживающей интересы более широкого круга государств.</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международного финансового права рассматриваются в настоящей работе исходя из нормативной базы, основы которой заложены послевоенными Бреттон-Вудскими</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Style w:val="WW8Num3z0"/>
          <w:rFonts w:ascii="Verdana" w:hAnsi="Verdana"/>
          <w:color w:val="000000"/>
          <w:sz w:val="18"/>
          <w:szCs w:val="18"/>
        </w:rPr>
        <w:t> </w:t>
      </w:r>
      <w:r>
        <w:rPr>
          <w:rFonts w:ascii="Verdana" w:hAnsi="Verdana"/>
          <w:color w:val="000000"/>
          <w:sz w:val="18"/>
          <w:szCs w:val="18"/>
        </w:rPr>
        <w:t xml:space="preserve">1944 года. При этом известно, что современная международная финансовая система преимущественно </w:t>
      </w:r>
      <w:r>
        <w:rPr>
          <w:rFonts w:ascii="Verdana" w:hAnsi="Verdana"/>
          <w:color w:val="000000"/>
          <w:sz w:val="18"/>
          <w:szCs w:val="18"/>
        </w:rPr>
        <w:lastRenderedPageBreak/>
        <w:t>обслуживает интересы наиболее развитых государств, о чем свидетельствует, в частности, соотношение размера долей государства уставном капитале</w:t>
      </w:r>
      <w:r>
        <w:rPr>
          <w:rStyle w:val="WW8Num3z0"/>
          <w:rFonts w:ascii="Verdana" w:hAnsi="Verdana"/>
          <w:color w:val="000000"/>
          <w:sz w:val="18"/>
          <w:szCs w:val="18"/>
        </w:rPr>
        <w:t> </w:t>
      </w:r>
      <w:r>
        <w:rPr>
          <w:rStyle w:val="WW8Num4z0"/>
          <w:rFonts w:ascii="Verdana" w:hAnsi="Verdana"/>
          <w:color w:val="4682B4"/>
          <w:sz w:val="18"/>
          <w:szCs w:val="18"/>
        </w:rPr>
        <w:t>МВФ</w:t>
      </w:r>
      <w:r>
        <w:rPr>
          <w:rFonts w:ascii="Verdana" w:hAnsi="Verdana"/>
          <w:color w:val="000000"/>
          <w:sz w:val="18"/>
          <w:szCs w:val="18"/>
        </w:rPr>
        <w:t>. Недавнее повышение размера долей некоторых государств в уставном капитале Фонда не в достаточной мере повысило влияние многих государств (в т.ч. стран БРИКС: Бразилия, Россия, Индия, Китай и Южная африканская республика) на принятие решений органами МВФ и по существу является скорее номинальным4.</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Интересно также отметить, что сегодня все больше государств поддерживают идею смены приоритета в международной платежной сфере от использования единой международной валюты (например, доллар</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на использование национальных валют во взаимных расчетах. Такое положение дел в большой мере также является следствием кризиса 20082010 гг., показавшего ненадежность американской валюты. Основательные шаги в этом направлении предпринимает Россия. Так, сначала были достигнуты двусторонние договоренности между Россией и Китаем об использовании во взаимных расчетах национальных валют, а позже соответствующая договоренность была достигнута между всеми государствами БРИКС в ходе III саммита, проходившего весной 2011 года в Китае.</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15.12.2010 года Советом управляющих МВФ был принят ряд решений, согласно которым произошел уже 14 общий пересмотр квот, в результате которого общий размер квот увеличивается примерно в два раза с 238,4 млрд.</w:t>
      </w:r>
      <w:r>
        <w:rPr>
          <w:rStyle w:val="WW8Num3z0"/>
          <w:rFonts w:ascii="Verdana" w:hAnsi="Verdana"/>
          <w:color w:val="000000"/>
          <w:sz w:val="18"/>
          <w:szCs w:val="18"/>
        </w:rPr>
        <w:t> </w:t>
      </w:r>
      <w:r>
        <w:rPr>
          <w:rStyle w:val="WW8Num4z0"/>
          <w:rFonts w:ascii="Verdana" w:hAnsi="Verdana"/>
          <w:color w:val="4682B4"/>
          <w:sz w:val="18"/>
          <w:szCs w:val="18"/>
        </w:rPr>
        <w:t>СДР</w:t>
      </w:r>
      <w:r>
        <w:rPr>
          <w:rStyle w:val="WW8Num3z0"/>
          <w:rFonts w:ascii="Verdana" w:hAnsi="Verdana"/>
          <w:color w:val="000000"/>
          <w:sz w:val="18"/>
          <w:szCs w:val="18"/>
        </w:rPr>
        <w:t> </w:t>
      </w:r>
      <w:r>
        <w:rPr>
          <w:rFonts w:ascii="Verdana" w:hAnsi="Verdana"/>
          <w:color w:val="000000"/>
          <w:sz w:val="18"/>
          <w:szCs w:val="18"/>
        </w:rPr>
        <w:t>до 476,8 млрд. СДР и осуществляется перераспределение 6 % квот.</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Финансово-экономический кризис 2008-2010 гг. послужил причиной для небезосновательных высказываний многих государств о кризисе современной международной финансовой системы и необходимости пересмотра ее ключевых составляющих. Так,</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России Д.А. Медведевым были прямо озвучены доводы в пользу пересмотра расстановки сил в международной финансовой системе, создания новой многополярной мировой- финансовой архитектуры5.</w:t>
      </w:r>
    </w:p>
    <w:p w:rsidR="00FD4DD5" w:rsidRDefault="00FD4DD5" w:rsidP="00FD4D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Второе — усиление роли развивающихся экономик. Сегодня,' так или иначе, страны с развивающейся или переходной экономикой предпринимают попытки усилить свои позиции во- многих областях международных отношений. Как представляется, данное утверждение справедливо также и в отношении России. Усиление роли таких государств осуществляется, например, путем создания отраслевых союзов, как регионального, так и межрегионального характера. Создание экономического блока государств БРИКС является яркой иллюстрацией указанных процессов.</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Третье — проблемы и развитие</w:t>
      </w:r>
      <w:r>
        <w:rPr>
          <w:rStyle w:val="WW8Num3z0"/>
          <w:rFonts w:ascii="Verdana" w:hAnsi="Verdana"/>
          <w:color w:val="000000"/>
          <w:sz w:val="18"/>
          <w:szCs w:val="18"/>
        </w:rPr>
        <w:t> </w:t>
      </w:r>
      <w:r>
        <w:rPr>
          <w:rStyle w:val="WW8Num4z0"/>
          <w:rFonts w:ascii="Verdana" w:hAnsi="Verdana"/>
          <w:color w:val="4682B4"/>
          <w:sz w:val="18"/>
          <w:szCs w:val="18"/>
        </w:rPr>
        <w:t>МФП</w:t>
      </w:r>
      <w:r>
        <w:rPr>
          <w:rFonts w:ascii="Verdana" w:hAnsi="Verdana"/>
          <w:color w:val="000000"/>
          <w:sz w:val="18"/>
          <w:szCs w:val="18"/>
        </w:rPr>
        <w:t>. Проблемы современного правового регулирования международных финансовых правоотношений связаны с развитием данных отношений. Такие факторы как появление новых финансовых инструментов на международных рынках, повышение эффективности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государствами долговых обязательств, развитие подходов к решению «</w:t>
      </w:r>
      <w:r>
        <w:rPr>
          <w:rStyle w:val="WW8Num4z0"/>
          <w:rFonts w:ascii="Verdana" w:hAnsi="Verdana"/>
          <w:color w:val="4682B4"/>
          <w:sz w:val="18"/>
          <w:szCs w:val="18"/>
        </w:rPr>
        <w:t>старых</w:t>
      </w:r>
      <w:r>
        <w:rPr>
          <w:rFonts w:ascii="Verdana" w:hAnsi="Verdana"/>
          <w:color w:val="000000"/>
          <w:sz w:val="18"/>
          <w:szCs w:val="18"/>
        </w:rPr>
        <w:t>» проблем, например проблемы валютных ограничений текущих платежей, усиление роли международных финансовых организаций, проблемы применения экономической силы или угрозы силой свидетельствуют о необходимости последовательного развития МФП, что в тоже время способствует появлению множества</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Д.А. Интервью телеканалу Russia Today на саммите стран БРИКС. 2011 проблем правового регулирования, поскольку появляется необходимость в создании новых норм МФП, правовых концепций и подходов к правовому регулированию.</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исследование в данной работе проблем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финансов и налогообложения с точки зрения проблем международного права проведено ввиду расширения и систематизации предмета МФП путем отнесения к нему проблем международно-правового регулирования публичных финансов и налогообложения в систематизированном виде. В этом смысле можно говорить о формировании такой подотрасли МФП как международное налоговое право. Необходимо отметить, что данные проблемы уже нашли некоторое отражение в «научной литературе6.</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Четвертое — развитие</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и его унификация. Вместе с тем,</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внутригосударственное</w:t>
      </w:r>
      <w:r>
        <w:rPr>
          <w:rStyle w:val="WW8Num3z0"/>
          <w:rFonts w:ascii="Verdana" w:hAnsi="Verdana"/>
          <w:color w:val="000000"/>
          <w:sz w:val="18"/>
          <w:szCs w:val="18"/>
        </w:rPr>
        <w:t> </w:t>
      </w:r>
      <w:r>
        <w:rPr>
          <w:rFonts w:ascii="Verdana" w:hAnsi="Verdana"/>
          <w:color w:val="000000"/>
          <w:sz w:val="18"/>
          <w:szCs w:val="18"/>
        </w:rPr>
        <w:t>право также должно развиваться и отвечать требованиям современных финансовых отношений. Одним из приемов такого развития как раз и является</w:t>
      </w:r>
      <w:r>
        <w:rPr>
          <w:rStyle w:val="WW8Num3z0"/>
          <w:rFonts w:ascii="Verdana" w:hAnsi="Verdana"/>
          <w:color w:val="000000"/>
          <w:sz w:val="18"/>
          <w:szCs w:val="18"/>
        </w:rPr>
        <w:t> </w:t>
      </w:r>
      <w:r>
        <w:rPr>
          <w:rStyle w:val="WW8Num4z0"/>
          <w:rFonts w:ascii="Verdana" w:hAnsi="Verdana"/>
          <w:color w:val="4682B4"/>
          <w:sz w:val="18"/>
          <w:szCs w:val="18"/>
        </w:rPr>
        <w:t>имплементация</w:t>
      </w:r>
      <w:r>
        <w:rPr>
          <w:rStyle w:val="WW8Num3z0"/>
          <w:rFonts w:ascii="Verdana" w:hAnsi="Verdana"/>
          <w:color w:val="000000"/>
          <w:sz w:val="18"/>
          <w:szCs w:val="18"/>
        </w:rPr>
        <w:t> </w:t>
      </w:r>
      <w:r>
        <w:rPr>
          <w:rFonts w:ascii="Verdana" w:hAnsi="Verdana"/>
          <w:color w:val="000000"/>
          <w:sz w:val="18"/>
          <w:szCs w:val="18"/>
        </w:rPr>
        <w:t xml:space="preserve">норм МФП в системы права государств. При этом следует обратить внимание на то, что многие норм МФП влияют на правовое регулирование внутригосударственных публичных правоотношений, что, как указано выше, влечет множество проблем, связанных с защитой суверенитета государств и </w:t>
      </w:r>
      <w:r>
        <w:rPr>
          <w:rFonts w:ascii="Verdana" w:hAnsi="Verdana"/>
          <w:color w:val="000000"/>
          <w:sz w:val="18"/>
          <w:szCs w:val="18"/>
        </w:rPr>
        <w:lastRenderedPageBreak/>
        <w:t>реализации суверенных прав. Такая ситуация, например, имеет место при имплементации норм, направленных на изменения внутригосударственного налогового права.</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Например, см. Дитмар Гош. Основы германского и международного экономического права. Часть Вторая. Раздел III. - СПб.: Издательский дом СПбГУ. 2007. С. 510-512 (перевод с нем. - В. Гиряевой);</w:t>
      </w:r>
      <w:r>
        <w:rPr>
          <w:rStyle w:val="WW8Num3z0"/>
          <w:rFonts w:ascii="Verdana" w:hAnsi="Verdana"/>
          <w:color w:val="000000"/>
          <w:sz w:val="18"/>
          <w:szCs w:val="18"/>
        </w:rPr>
        <w:t> </w:t>
      </w:r>
      <w:r>
        <w:rPr>
          <w:rStyle w:val="WW8Num4z0"/>
          <w:rFonts w:ascii="Verdana" w:hAnsi="Verdana"/>
          <w:color w:val="4682B4"/>
          <w:sz w:val="18"/>
          <w:szCs w:val="18"/>
        </w:rPr>
        <w:t>Кучеров</w:t>
      </w:r>
      <w:r>
        <w:rPr>
          <w:rStyle w:val="WW8Num3z0"/>
          <w:rFonts w:ascii="Verdana" w:hAnsi="Verdana"/>
          <w:color w:val="000000"/>
          <w:sz w:val="18"/>
          <w:szCs w:val="18"/>
        </w:rPr>
        <w:t> </w:t>
      </w:r>
      <w:r>
        <w:rPr>
          <w:rFonts w:ascii="Verdana" w:hAnsi="Verdana"/>
          <w:color w:val="000000"/>
          <w:sz w:val="18"/>
          <w:szCs w:val="18"/>
        </w:rPr>
        <w:t>И.И. Международное налоговое право. - М.:</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2007; Иванова Е.Е. Международное финансовое право // Международное</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 1. 2004. С. 20</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Унификация законодательства также служит приемом его развития. В качестве примера можно привести унификацию законодательства России, Украины, Беларуси и Казахстана в связи с созданием единого экономического пространства (</w:t>
      </w:r>
      <w:r>
        <w:rPr>
          <w:rStyle w:val="WW8Num4z0"/>
          <w:rFonts w:ascii="Verdana" w:hAnsi="Verdana"/>
          <w:color w:val="4682B4"/>
          <w:sz w:val="18"/>
          <w:szCs w:val="18"/>
        </w:rPr>
        <w:t>ЕЭП</w:t>
      </w:r>
      <w:r>
        <w:rPr>
          <w:rFonts w:ascii="Verdana" w:hAnsi="Verdana"/>
          <w:color w:val="000000"/>
          <w:sz w:val="18"/>
          <w:szCs w:val="18"/>
        </w:rPr>
        <w:t>). Так, например, в ст. 1</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формировании ЕЭП от 19 сентября 2003 года7, заключенного между Россией, Казахстаном, Белоруссией и Украиной, специально отмечено, что под ЕЭП понимается-экономическое пространство, на котором проводится, в том'числе, единая налоговая» политика. Представляется, что проведение единой налоговой политики невозможно без унификации национального налогового законодательства государств-участников. В этой связи в настоящее время ведутся соответствующие исследования.</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Пятое — усиление роли и специализации органов международного правосудия. Усиление роли органов международного правосудия, является1 необходимым условием развития современного международного права, поскольку деятельность международных судов должна быть направлена на стабилизацию правового регулирования в случаях возникновения</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и других неопределенностей, возникающих при применении норм международного права. Более того, специализация международных судов также может являться условием усиления роли органов международного правосудия постольку, поскольку во многих случаях деятельность специализированного органа отличается большей фундаментальностью и эффективностью, что и является показателями действенности правосудия. Подробно доводы в пользу создания специализированного международного суда по финансовым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изложены в настоящей работе ниже.</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ратифицировано Федеральным законом от 22 апреля 2004 года. № 22-ФЗ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Соглашения о формировании Единого экономического пространства» // СЗ РФ. 2004. № 17. Ст. 1589</w:t>
      </w:r>
    </w:p>
    <w:p w:rsidR="00FD4DD5" w:rsidRDefault="00FD4DD5" w:rsidP="00FD4D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разработки темы. В обозначенной диссертантом постановке тема системно и комплексно в российской международно-правовой науке и литературе не исследовалась.</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Первоначально в российской международно-правовой науке проблемы международных финансовых отношений в том виде, в котором они рассматриваются сегодня, были частично исследованы учеными В.И. Лисовским и А.Б. Альтшулером8. Практически единственным комплексным исследованием в российской науки международного права по вопросам деятельности органов международного правосудия является труд* профессора Л.А. Комаровского «</w:t>
      </w:r>
      <w:r>
        <w:rPr>
          <w:rStyle w:val="WW8Num4z0"/>
          <w:rFonts w:ascii="Verdana" w:hAnsi="Verdana"/>
          <w:color w:val="4682B4"/>
          <w:sz w:val="18"/>
          <w:szCs w:val="18"/>
        </w:rPr>
        <w:t>О международном суде</w:t>
      </w:r>
      <w:r>
        <w:rPr>
          <w:rFonts w:ascii="Verdana" w:hAnsi="Verdana"/>
          <w:color w:val="000000"/>
          <w:sz w:val="18"/>
          <w:szCs w:val="18"/>
        </w:rPr>
        <w:t>»9.</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современных правовых исследований, посвященных проблемам МФП, следует выделить работы профессора В.М.</w:t>
      </w:r>
      <w:r>
        <w:rPr>
          <w:rStyle w:val="WW8Num3z0"/>
          <w:rFonts w:ascii="Verdana" w:hAnsi="Verdana"/>
          <w:color w:val="000000"/>
          <w:sz w:val="18"/>
          <w:szCs w:val="18"/>
        </w:rPr>
        <w:t> </w:t>
      </w:r>
      <w:r>
        <w:rPr>
          <w:rStyle w:val="WW8Num4z0"/>
          <w:rFonts w:ascii="Verdana" w:hAnsi="Verdana"/>
          <w:color w:val="4682B4"/>
          <w:sz w:val="18"/>
          <w:szCs w:val="18"/>
        </w:rPr>
        <w:t>Шумилова</w:t>
      </w:r>
      <w:r>
        <w:rPr>
          <w:rFonts w:ascii="Verdana" w:hAnsi="Verdana"/>
          <w:color w:val="000000"/>
          <w:sz w:val="18"/>
          <w:szCs w:val="18"/>
        </w:rPr>
        <w:t>. Данные исследования характеризуются наибольшей полнотой, всесторонностью и актуальностью. Однако в области МФП имеются и другие исследования. Так, например, стоит отметить учебник Петровой Г.В. «</w:t>
      </w:r>
      <w:r>
        <w:rPr>
          <w:rStyle w:val="WW8Num4z0"/>
          <w:rFonts w:ascii="Verdana" w:hAnsi="Verdana"/>
          <w:color w:val="4682B4"/>
          <w:sz w:val="18"/>
          <w:szCs w:val="18"/>
        </w:rPr>
        <w:t>Международное финансовое право</w:t>
      </w:r>
      <w:r>
        <w:rPr>
          <w:rFonts w:ascii="Verdana" w:hAnsi="Verdana"/>
          <w:color w:val="000000"/>
          <w:sz w:val="18"/>
          <w:szCs w:val="18"/>
        </w:rPr>
        <w:t>»10, изданный при поддержке Всероссийской академии внешней торговли, а также первое полное и системное исследование проблем международного налогового права, выполненное</w:t>
      </w:r>
      <w:r>
        <w:rPr>
          <w:rStyle w:val="WW8Num3z0"/>
          <w:rFonts w:ascii="Verdana" w:hAnsi="Verdana"/>
          <w:color w:val="000000"/>
          <w:sz w:val="18"/>
          <w:szCs w:val="18"/>
        </w:rPr>
        <w:t> </w:t>
      </w:r>
      <w:r>
        <w:rPr>
          <w:rStyle w:val="WW8Num4z0"/>
          <w:rFonts w:ascii="Verdana" w:hAnsi="Verdana"/>
          <w:color w:val="4682B4"/>
          <w:sz w:val="18"/>
          <w:szCs w:val="18"/>
        </w:rPr>
        <w:t>Кучеровым</w:t>
      </w:r>
      <w:r>
        <w:rPr>
          <w:rStyle w:val="WW8Num3z0"/>
          <w:rFonts w:ascii="Verdana" w:hAnsi="Verdana"/>
          <w:color w:val="000000"/>
          <w:sz w:val="18"/>
          <w:szCs w:val="18"/>
        </w:rPr>
        <w:t> </w:t>
      </w:r>
      <w:r>
        <w:rPr>
          <w:rFonts w:ascii="Verdana" w:hAnsi="Verdana"/>
          <w:color w:val="000000"/>
          <w:sz w:val="18"/>
          <w:szCs w:val="18"/>
        </w:rPr>
        <w:t>И. И. в работе «</w:t>
      </w:r>
      <w:r>
        <w:rPr>
          <w:rStyle w:val="WW8Num4z0"/>
          <w:rFonts w:ascii="Verdana" w:hAnsi="Verdana"/>
          <w:color w:val="4682B4"/>
          <w:sz w:val="18"/>
          <w:szCs w:val="18"/>
        </w:rPr>
        <w:t>Международное налоговое право</w:t>
      </w:r>
      <w:r>
        <w:rPr>
          <w:rFonts w:ascii="Verdana" w:hAnsi="Verdana"/>
          <w:color w:val="000000"/>
          <w:sz w:val="18"/>
          <w:szCs w:val="18"/>
        </w:rPr>
        <w:t>»11.</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Отдельного внимания заслуживают известные труды иностранных юристов-международников, переведенные на русский язык. Среди них стоит выделить учебник французских авторов</w:t>
      </w:r>
      <w:r>
        <w:rPr>
          <w:rStyle w:val="WW8Num3z0"/>
          <w:rFonts w:ascii="Verdana" w:hAnsi="Verdana"/>
          <w:color w:val="000000"/>
          <w:sz w:val="18"/>
          <w:szCs w:val="18"/>
        </w:rPr>
        <w:t> </w:t>
      </w:r>
      <w:r>
        <w:rPr>
          <w:rStyle w:val="WW8Num4z0"/>
          <w:rFonts w:ascii="Verdana" w:hAnsi="Verdana"/>
          <w:color w:val="4682B4"/>
          <w:sz w:val="18"/>
          <w:szCs w:val="18"/>
        </w:rPr>
        <w:t>Карро</w:t>
      </w:r>
      <w:r>
        <w:rPr>
          <w:rStyle w:val="WW8Num3z0"/>
          <w:rFonts w:ascii="Verdana" w:hAnsi="Verdana"/>
          <w:color w:val="000000"/>
          <w:sz w:val="18"/>
          <w:szCs w:val="18"/>
        </w:rPr>
        <w:t> </w:t>
      </w:r>
      <w:r>
        <w:rPr>
          <w:rFonts w:ascii="Verdana" w:hAnsi="Verdana"/>
          <w:color w:val="000000"/>
          <w:sz w:val="18"/>
          <w:szCs w:val="18"/>
        </w:rPr>
        <w:t>Д. и Жюйара П. о</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Лисовский</w:t>
      </w:r>
      <w:r>
        <w:rPr>
          <w:rStyle w:val="WW8Num3z0"/>
          <w:rFonts w:ascii="Verdana" w:hAnsi="Verdana"/>
          <w:color w:val="000000"/>
          <w:sz w:val="18"/>
          <w:szCs w:val="18"/>
        </w:rPr>
        <w:t> </w:t>
      </w:r>
      <w:r>
        <w:rPr>
          <w:rFonts w:ascii="Verdana" w:hAnsi="Verdana"/>
          <w:color w:val="000000"/>
          <w:sz w:val="18"/>
          <w:szCs w:val="18"/>
        </w:rPr>
        <w:t>В.И. Правовое регулирование международных экономических отношений. - М. 1984;</w:t>
      </w:r>
      <w:r>
        <w:rPr>
          <w:rStyle w:val="WW8Num3z0"/>
          <w:rFonts w:ascii="Verdana" w:hAnsi="Verdana"/>
          <w:color w:val="000000"/>
          <w:sz w:val="18"/>
          <w:szCs w:val="18"/>
        </w:rPr>
        <w:t> </w:t>
      </w:r>
      <w:r>
        <w:rPr>
          <w:rStyle w:val="WW8Num4z0"/>
          <w:rFonts w:ascii="Verdana" w:hAnsi="Verdana"/>
          <w:color w:val="4682B4"/>
          <w:sz w:val="18"/>
          <w:szCs w:val="18"/>
        </w:rPr>
        <w:t>Альтшулер</w:t>
      </w:r>
      <w:r>
        <w:rPr>
          <w:rStyle w:val="WW8Num3z0"/>
          <w:rFonts w:ascii="Verdana" w:hAnsi="Verdana"/>
          <w:color w:val="000000"/>
          <w:sz w:val="18"/>
          <w:szCs w:val="18"/>
        </w:rPr>
        <w:t> </w:t>
      </w:r>
      <w:r>
        <w:rPr>
          <w:rFonts w:ascii="Verdana" w:hAnsi="Verdana"/>
          <w:color w:val="000000"/>
          <w:sz w:val="18"/>
          <w:szCs w:val="18"/>
        </w:rPr>
        <w:t>А.Б. Международное валютное право. - М., 1984</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4z0"/>
          <w:rFonts w:ascii="Verdana" w:hAnsi="Verdana"/>
          <w:color w:val="4682B4"/>
          <w:sz w:val="18"/>
          <w:szCs w:val="18"/>
        </w:rPr>
        <w:t>Камаровский</w:t>
      </w:r>
      <w:r>
        <w:rPr>
          <w:rStyle w:val="WW8Num3z0"/>
          <w:rFonts w:ascii="Verdana" w:hAnsi="Verdana"/>
          <w:color w:val="000000"/>
          <w:sz w:val="18"/>
          <w:szCs w:val="18"/>
        </w:rPr>
        <w:t> </w:t>
      </w:r>
      <w:r>
        <w:rPr>
          <w:rFonts w:ascii="Verdana" w:hAnsi="Verdana"/>
          <w:color w:val="000000"/>
          <w:sz w:val="18"/>
          <w:szCs w:val="18"/>
        </w:rPr>
        <w:t>Л.А. О международном суде. -М.: Зерцало. 2007</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Г.В. Международное финансовое право. -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2009</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См.</w:t>
      </w:r>
      <w:r>
        <w:rPr>
          <w:rStyle w:val="WW8Num3z0"/>
          <w:rFonts w:ascii="Verdana" w:hAnsi="Verdana"/>
          <w:color w:val="000000"/>
          <w:sz w:val="18"/>
          <w:szCs w:val="18"/>
        </w:rPr>
        <w:t> </w:t>
      </w:r>
      <w:r>
        <w:rPr>
          <w:rStyle w:val="WW8Num4z0"/>
          <w:rFonts w:ascii="Verdana" w:hAnsi="Verdana"/>
          <w:color w:val="4682B4"/>
          <w:sz w:val="18"/>
          <w:szCs w:val="18"/>
        </w:rPr>
        <w:t>Кучеров</w:t>
      </w:r>
      <w:r>
        <w:rPr>
          <w:rStyle w:val="WW8Num3z0"/>
          <w:rFonts w:ascii="Verdana" w:hAnsi="Verdana"/>
          <w:color w:val="000000"/>
          <w:sz w:val="18"/>
          <w:szCs w:val="18"/>
        </w:rPr>
        <w:t> </w:t>
      </w:r>
      <w:r>
        <w:rPr>
          <w:rFonts w:ascii="Verdana" w:hAnsi="Verdana"/>
          <w:color w:val="000000"/>
          <w:sz w:val="18"/>
          <w:szCs w:val="18"/>
        </w:rPr>
        <w:t>И.И. Международное налоговое право. - М.: ЮрИнФор. 2007</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Международное экономическое право», а также исследование американского ученого</w:t>
      </w:r>
      <w:r>
        <w:rPr>
          <w:rStyle w:val="WW8Num3z0"/>
          <w:rFonts w:ascii="Verdana" w:hAnsi="Verdana"/>
          <w:color w:val="000000"/>
          <w:sz w:val="18"/>
          <w:szCs w:val="18"/>
        </w:rPr>
        <w:t> </w:t>
      </w:r>
      <w:r>
        <w:rPr>
          <w:rStyle w:val="WW8Num4z0"/>
          <w:rFonts w:ascii="Verdana" w:hAnsi="Verdana"/>
          <w:color w:val="4682B4"/>
          <w:sz w:val="18"/>
          <w:szCs w:val="18"/>
        </w:rPr>
        <w:t>Эбке</w:t>
      </w:r>
      <w:r>
        <w:rPr>
          <w:rStyle w:val="WW8Num3z0"/>
          <w:rFonts w:ascii="Verdana" w:hAnsi="Verdana"/>
          <w:color w:val="000000"/>
          <w:sz w:val="18"/>
          <w:szCs w:val="18"/>
        </w:rPr>
        <w:t> </w:t>
      </w:r>
      <w:r>
        <w:rPr>
          <w:rFonts w:ascii="Verdana" w:hAnsi="Verdana"/>
          <w:color w:val="000000"/>
          <w:sz w:val="18"/>
          <w:szCs w:val="18"/>
        </w:rPr>
        <w:t>В.Ф. «</w:t>
      </w:r>
      <w:r>
        <w:rPr>
          <w:rStyle w:val="WW8Num4z0"/>
          <w:rFonts w:ascii="Verdana" w:hAnsi="Verdana"/>
          <w:color w:val="4682B4"/>
          <w:sz w:val="18"/>
          <w:szCs w:val="18"/>
        </w:rPr>
        <w:t>Международное валютное право</w:t>
      </w:r>
      <w:r>
        <w:rPr>
          <w:rFonts w:ascii="Verdana" w:hAnsi="Verdana"/>
          <w:color w:val="000000"/>
          <w:sz w:val="18"/>
          <w:szCs w:val="18"/>
        </w:rPr>
        <w:t>» 12.</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стоит отметить сборник научных работ зарубежных авторов «</w:t>
      </w:r>
      <w:r>
        <w:rPr>
          <w:rStyle w:val="WW8Num4z0"/>
          <w:rFonts w:ascii="Verdana" w:hAnsi="Verdana"/>
          <w:color w:val="4682B4"/>
          <w:sz w:val="18"/>
          <w:szCs w:val="18"/>
        </w:rPr>
        <w:t>Основы германского и международного экономического права</w:t>
      </w:r>
      <w:r>
        <w:rPr>
          <w:rFonts w:ascii="Verdana" w:hAnsi="Verdana"/>
          <w:color w:val="000000"/>
          <w:sz w:val="18"/>
          <w:szCs w:val="18"/>
        </w:rPr>
        <w:t>», изданный Издательским домом Санкт-Петербургского государственного университета13. Среди иностранных исследований, в которых рассматриваются проблемы деятельности органов международного правосудия применительно к вопросам правового регулирования МФП необходимо отметить, работу профессора Гарвардского университета,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Постоянной палаты международного правосудия при Лиги Наций Менли О. Хадсона «</w:t>
      </w:r>
      <w:r>
        <w:rPr>
          <w:rStyle w:val="WW8Num4z0"/>
          <w:rFonts w:ascii="Verdana" w:hAnsi="Verdana"/>
          <w:color w:val="4682B4"/>
          <w:sz w:val="18"/>
          <w:szCs w:val="18"/>
        </w:rPr>
        <w:t>Международные суды в прошлом и будущем</w:t>
      </w:r>
      <w:r>
        <w:rPr>
          <w:rFonts w:ascii="Verdana" w:hAnsi="Verdana"/>
          <w:color w:val="000000"/>
          <w:sz w:val="18"/>
          <w:szCs w:val="18"/>
        </w:rPr>
        <w:t>» 1944</w:t>
      </w:r>
    </w:p>
    <w:p w:rsidR="00FD4DD5" w:rsidRDefault="00FD4DD5" w:rsidP="00FD4D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года .</w:t>
      </w:r>
    </w:p>
    <w:p w:rsidR="00FD4DD5" w:rsidRDefault="00FD4DD5" w:rsidP="00FD4D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на научно-теоретическом уровне проблемы реализации суверенных прав в финансовой сфере международных отношений, а также проблемы деятельности органов международного правосудия применительно к спорам из международных финансовых отношений комплексно не рассматривались.</w:t>
      </w:r>
    </w:p>
    <w:p w:rsidR="00FD4DD5" w:rsidRDefault="00FD4DD5" w:rsidP="00FD4D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Цель настоящего исследования состоит в том, чтобы на основе анализа современного состояния международного финансового права выявить проблемы реализации суверенных прав государств в сфере международных финансовых отношений и выработать предложения по их решению, а также рассмотреть, дать системную оценку</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Эбке</w:t>
      </w:r>
      <w:r>
        <w:rPr>
          <w:rStyle w:val="WW8Num3z0"/>
          <w:rFonts w:ascii="Verdana" w:hAnsi="Verdana"/>
          <w:color w:val="000000"/>
          <w:sz w:val="18"/>
          <w:szCs w:val="18"/>
        </w:rPr>
        <w:t> </w:t>
      </w:r>
      <w:r>
        <w:rPr>
          <w:rFonts w:ascii="Verdana" w:hAnsi="Verdana"/>
          <w:color w:val="000000"/>
          <w:sz w:val="18"/>
          <w:szCs w:val="18"/>
        </w:rPr>
        <w:t>В.Ф. Международное валютное право. - М.: Международные отношения. 1997; Карро Д.,</w:t>
      </w:r>
      <w:r>
        <w:rPr>
          <w:rStyle w:val="WW8Num3z0"/>
          <w:rFonts w:ascii="Verdana" w:hAnsi="Verdana"/>
          <w:color w:val="000000"/>
          <w:sz w:val="18"/>
          <w:szCs w:val="18"/>
        </w:rPr>
        <w:t> </w:t>
      </w:r>
      <w:r>
        <w:rPr>
          <w:rStyle w:val="WW8Num4z0"/>
          <w:rFonts w:ascii="Verdana" w:hAnsi="Verdana"/>
          <w:color w:val="4682B4"/>
          <w:sz w:val="18"/>
          <w:szCs w:val="18"/>
        </w:rPr>
        <w:t>Жюйар</w:t>
      </w:r>
      <w:r>
        <w:rPr>
          <w:rStyle w:val="WW8Num3z0"/>
          <w:rFonts w:ascii="Verdana" w:hAnsi="Verdana"/>
          <w:color w:val="000000"/>
          <w:sz w:val="18"/>
          <w:szCs w:val="18"/>
        </w:rPr>
        <w:t> </w:t>
      </w:r>
      <w:r>
        <w:rPr>
          <w:rFonts w:ascii="Verdana" w:hAnsi="Verdana"/>
          <w:color w:val="000000"/>
          <w:sz w:val="18"/>
          <w:szCs w:val="18"/>
        </w:rPr>
        <w:t>П. Международное экономическое право. - М.: Международные отношения. 2002.</w:t>
      </w:r>
    </w:p>
    <w:p w:rsidR="00FD4DD5" w:rsidRDefault="00FD4DD5" w:rsidP="00FD4D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Основы германского и международного экономического права. — СПб.: Издательский дом СПбГУ. 2007.</w:t>
      </w:r>
    </w:p>
    <w:p w:rsidR="00FD4DD5" w:rsidRDefault="00FD4DD5" w:rsidP="00FD4D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Хадсон О. Менли, Международные суды в прошлом и будущем - М.: Государственное издательство Иностранной литературы. 1947. и предложить пути развития деятельности органов международного правосудия в области разрешения финансовых споров между субъектами международного права.</w:t>
      </w:r>
    </w:p>
    <w:p w:rsidR="00FD4DD5" w:rsidRDefault="00FD4DD5" w:rsidP="00FD4D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целей достижения поставленной цели перед диссертантом были поставлены следующие задачи:</w:t>
      </w:r>
    </w:p>
    <w:p w:rsidR="00FD4DD5" w:rsidRDefault="00FD4DD5" w:rsidP="00FD4D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проследить историю становления современной концепции принципа суверенного равенства государств в качестве основы для реализации государствами своих суверенных прав на современном этапе;</w:t>
      </w:r>
    </w:p>
    <w:p w:rsidR="00FD4DD5" w:rsidRDefault="00FD4DD5" w:rsidP="00FD4D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современные особенности и проблемы реализации суверенных прав государств'в международной финансовой сфере;</w:t>
      </w:r>
    </w:p>
    <w:p w:rsidR="00FD4DD5" w:rsidRDefault="00FD4DD5" w:rsidP="00FD4D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проследить историю становления органов международного правосудия, выявить особенности и проблемы их деятельности на современном этапе применительно к разрешению споров из международных финансовых правоотношений;</w:t>
      </w:r>
    </w:p>
    <w:p w:rsidR="00FD4DD5" w:rsidRDefault="00FD4DD5" w:rsidP="00FD4D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международно-правовые средства и методы, с помощью которых возможно разрешение сложившихся проблем международного финансового права в части реализации государствами суверенных прав в международных финансовых отношениях и разрешения международных финансовых споров;</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и рассмотреть направления И' условия развития принципа суверенного равенства государств применительно к международным финансовым</w:t>
      </w:r>
      <w:r>
        <w:rPr>
          <w:rStyle w:val="WW8Num3z0"/>
          <w:rFonts w:ascii="Verdana" w:hAnsi="Verdana"/>
          <w:color w:val="000000"/>
          <w:sz w:val="18"/>
          <w:szCs w:val="18"/>
        </w:rPr>
        <w:t> </w:t>
      </w:r>
      <w:r>
        <w:rPr>
          <w:rStyle w:val="WW8Num4z0"/>
          <w:rFonts w:ascii="Verdana" w:hAnsi="Verdana"/>
          <w:color w:val="4682B4"/>
          <w:sz w:val="18"/>
          <w:szCs w:val="18"/>
        </w:rPr>
        <w:t>правоотношениям</w:t>
      </w:r>
      <w:r>
        <w:rPr>
          <w:rFonts w:ascii="Verdana" w:hAnsi="Verdana"/>
          <w:color w:val="000000"/>
          <w:sz w:val="18"/>
          <w:szCs w:val="18"/>
        </w:rPr>
        <w:t>, а также развития деятельности органов международного правосудия по разрешению международных финансовых споров;</w:t>
      </w:r>
    </w:p>
    <w:p w:rsidR="00FD4DD5" w:rsidRDefault="00FD4DD5" w:rsidP="00FD4D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рекомендации, направленные на эффективное решение проблем реализации суверенных прав государств в международных финансовых отношениях и проблем разрешения международных финансовых споров</w:t>
      </w:r>
    </w:p>
    <w:p w:rsidR="00FD4DD5" w:rsidRDefault="00FD4DD5" w:rsidP="00FD4D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w:t>
      </w:r>
    </w:p>
    <w:p w:rsidR="00FD4DD5" w:rsidRDefault="00FD4DD5" w:rsidP="00FD4D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Объектом исследования является международно-правовое регулирование валютно-финансовых отношений, система органов международного правосудия, в сфере международных финансовых </w:t>
      </w:r>
      <w:r>
        <w:rPr>
          <w:rFonts w:ascii="Verdana" w:hAnsi="Verdana"/>
          <w:color w:val="000000"/>
          <w:sz w:val="18"/>
          <w:szCs w:val="18"/>
        </w:rPr>
        <w:lastRenderedPageBreak/>
        <w:t>отношений и их взаимосвязь и взаимодействие. Предметом исследования является выработанный на современном- этапе своего развития международно-правовой инструментарий, используемый в регулировании международных- финансовых отношений, включая отношения по разрешению международных финансовых споров.</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В качестве методологической основы данного исследования были использованы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широко применяемые при изучении общественных отношений и международно-правовых отношений и международного права.</w:t>
      </w:r>
    </w:p>
    <w:p w:rsidR="00FD4DD5" w:rsidRDefault="00FD4DD5" w:rsidP="00FD4D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в работе использованы диалектический, логический, исторический, системно-структурный, функциональный, сравнительно-правовой методы и другие.</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работе над диссертацией были использованы учебники и монографии российских и зарубежных авторов, общетеоретические работы известных российских юристов-международников, в том числе авторов работ по вопросам международного экономического права или по смежным аспектам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Богатырева</w:t>
      </w:r>
      <w:r>
        <w:rPr>
          <w:rStyle w:val="WW8Num3z0"/>
          <w:rFonts w:ascii="Verdana" w:hAnsi="Verdana"/>
          <w:color w:val="000000"/>
          <w:sz w:val="18"/>
          <w:szCs w:val="18"/>
        </w:rPr>
        <w:t> </w:t>
      </w:r>
      <w:r>
        <w:rPr>
          <w:rFonts w:ascii="Verdana" w:hAnsi="Verdana"/>
          <w:color w:val="000000"/>
          <w:sz w:val="18"/>
          <w:szCs w:val="18"/>
        </w:rPr>
        <w:t>А.Г., Вельяминова Г.М., Ерпылевой1 Н:Ю.,</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Э.А., Каламкаряна P.A., Ковалева A.A., Комаровского JI.A.,</w:t>
      </w:r>
      <w:r>
        <w:rPr>
          <w:rStyle w:val="WW8Num3z0"/>
          <w:rFonts w:ascii="Verdana" w:hAnsi="Verdana"/>
          <w:color w:val="000000"/>
          <w:sz w:val="18"/>
          <w:szCs w:val="18"/>
        </w:rPr>
        <w:t> </w:t>
      </w:r>
      <w:r>
        <w:rPr>
          <w:rStyle w:val="WW8Num4z0"/>
          <w:rFonts w:ascii="Verdana" w:hAnsi="Verdana"/>
          <w:color w:val="4682B4"/>
          <w:sz w:val="18"/>
          <w:szCs w:val="18"/>
        </w:rPr>
        <w:t>Кучерова</w:t>
      </w:r>
      <w:r>
        <w:rPr>
          <w:rStyle w:val="WW8Num3z0"/>
          <w:rFonts w:ascii="Verdana" w:hAnsi="Verdana"/>
          <w:color w:val="000000"/>
          <w:sz w:val="18"/>
          <w:szCs w:val="18"/>
        </w:rPr>
        <w:t> </w:t>
      </w:r>
      <w:r>
        <w:rPr>
          <w:rFonts w:ascii="Verdana" w:hAnsi="Verdana"/>
          <w:color w:val="000000"/>
          <w:sz w:val="18"/>
          <w:szCs w:val="18"/>
        </w:rPr>
        <w:t>И.И., Левина И.Д., Лукашука И.И.,</w:t>
      </w:r>
      <w:r>
        <w:rPr>
          <w:rStyle w:val="WW8Num3z0"/>
          <w:rFonts w:ascii="Verdana" w:hAnsi="Verdana"/>
          <w:color w:val="000000"/>
          <w:sz w:val="18"/>
          <w:szCs w:val="18"/>
        </w:rPr>
        <w:t> </w:t>
      </w:r>
      <w:r>
        <w:rPr>
          <w:rStyle w:val="WW8Num4z0"/>
          <w:rFonts w:ascii="Verdana" w:hAnsi="Verdana"/>
          <w:color w:val="4682B4"/>
          <w:sz w:val="18"/>
          <w:szCs w:val="18"/>
        </w:rPr>
        <w:t>Моисеева</w:t>
      </w:r>
      <w:r>
        <w:rPr>
          <w:rStyle w:val="WW8Num3z0"/>
          <w:rFonts w:ascii="Verdana" w:hAnsi="Verdana"/>
          <w:color w:val="000000"/>
          <w:sz w:val="18"/>
          <w:szCs w:val="18"/>
        </w:rPr>
        <w:t> </w:t>
      </w:r>
      <w:r>
        <w:rPr>
          <w:rFonts w:ascii="Verdana" w:hAnsi="Verdana"/>
          <w:color w:val="000000"/>
          <w:sz w:val="18"/>
          <w:szCs w:val="18"/>
        </w:rPr>
        <w:t>A.A., Трапезникова В.А., Тузмухамедова Б.Р., ТункинаГ.И., УсенкоЕ.Т.,</w:t>
      </w:r>
      <w:r>
        <w:rPr>
          <w:rStyle w:val="WW8Num3z0"/>
          <w:rFonts w:ascii="Verdana" w:hAnsi="Verdana"/>
          <w:color w:val="000000"/>
          <w:sz w:val="18"/>
          <w:szCs w:val="18"/>
        </w:rPr>
        <w:t> </w:t>
      </w:r>
      <w:r>
        <w:rPr>
          <w:rStyle w:val="WW8Num4z0"/>
          <w:rFonts w:ascii="Verdana" w:hAnsi="Verdana"/>
          <w:color w:val="4682B4"/>
          <w:sz w:val="18"/>
          <w:szCs w:val="18"/>
        </w:rPr>
        <w:t>Фархутдинова</w:t>
      </w:r>
      <w:r>
        <w:rPr>
          <w:rStyle w:val="WW8Num3z0"/>
          <w:rFonts w:ascii="Verdana" w:hAnsi="Verdana"/>
          <w:color w:val="000000"/>
          <w:sz w:val="18"/>
          <w:szCs w:val="18"/>
        </w:rPr>
        <w:t> </w:t>
      </w:r>
      <w:r>
        <w:rPr>
          <w:rFonts w:ascii="Verdana" w:hAnsi="Verdana"/>
          <w:color w:val="000000"/>
          <w:sz w:val="18"/>
          <w:szCs w:val="18"/>
        </w:rPr>
        <w:t>И.З., Федорова В.Н., Цивадзе H.A.,</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Шумилова В.М. Энтина М.Л. и многих других.</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Диссертантом также использованы международные договоры, материалы и документы международных организаций, в том числе МВФ,</w:t>
      </w:r>
      <w:r>
        <w:rPr>
          <w:rStyle w:val="WW8Num3z0"/>
          <w:rFonts w:ascii="Verdana" w:hAnsi="Verdana"/>
          <w:color w:val="000000"/>
          <w:sz w:val="18"/>
          <w:szCs w:val="18"/>
        </w:rPr>
        <w:t> </w:t>
      </w:r>
      <w:r>
        <w:rPr>
          <w:rStyle w:val="WW8Num4z0"/>
          <w:rFonts w:ascii="Verdana" w:hAnsi="Verdana"/>
          <w:color w:val="4682B4"/>
          <w:sz w:val="18"/>
          <w:szCs w:val="18"/>
        </w:rPr>
        <w:t>ЮНКТАД</w:t>
      </w:r>
      <w:r>
        <w:rPr>
          <w:rFonts w:ascii="Verdana" w:hAnsi="Verdana"/>
          <w:color w:val="000000"/>
          <w:sz w:val="18"/>
          <w:szCs w:val="18"/>
        </w:rPr>
        <w:t>, ЕАСТ и других, решения международных судов, а также акты национального законодательства ряда государств.</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Научная новизна исследования состоит в системном и комплексном рассмотрении проблем реализации суверенных прав государств в области международных финансовых отношений и деятельности органов международного</w:t>
      </w:r>
      <w:r>
        <w:rPr>
          <w:rStyle w:val="WW8Num3z0"/>
          <w:rFonts w:ascii="Verdana" w:hAnsi="Verdana"/>
          <w:color w:val="000000"/>
          <w:sz w:val="18"/>
          <w:szCs w:val="18"/>
        </w:rPr>
        <w:t> </w:t>
      </w:r>
      <w:r>
        <w:rPr>
          <w:rStyle w:val="WW8Num4z0"/>
          <w:rFonts w:ascii="Verdana" w:hAnsi="Verdana"/>
          <w:color w:val="4682B4"/>
          <w:sz w:val="18"/>
          <w:szCs w:val="18"/>
        </w:rPr>
        <w:t>правосудиям</w:t>
      </w:r>
      <w:r>
        <w:rPr>
          <w:rStyle w:val="WW8Num3z0"/>
          <w:rFonts w:ascii="Verdana" w:hAnsi="Verdana"/>
          <w:color w:val="000000"/>
          <w:sz w:val="18"/>
          <w:szCs w:val="18"/>
        </w:rPr>
        <w:t> </w:t>
      </w:r>
      <w:r>
        <w:rPr>
          <w:rFonts w:ascii="Verdana" w:hAnsi="Verdana"/>
          <w:color w:val="000000"/>
          <w:sz w:val="18"/>
          <w:szCs w:val="18"/>
        </w:rPr>
        <w:t>области, разрешения международных финансовых споров, связанных с реализаций государствами суверенных прав, а также в разработке проблем реализации суверенных прав государств и деятельности органов международного правосудия и выработке предложений по разрешению данных проблем на современном этапе развития международного финансового права.</w:t>
      </w:r>
    </w:p>
    <w:p w:rsidR="00FD4DD5" w:rsidRDefault="00FD4DD5" w:rsidP="00FD4D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выносимые на защиту.</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Использование формально-юридического понятия государственного суверенитета составляет одну из проблем международного финансового права (МФП). Реализация современной концепции суверенного равенства государств в области международных финансовых отношений (</w:t>
      </w:r>
      <w:r>
        <w:rPr>
          <w:rStyle w:val="WW8Num4z0"/>
          <w:rFonts w:ascii="Verdana" w:hAnsi="Verdana"/>
          <w:color w:val="4682B4"/>
          <w:sz w:val="18"/>
          <w:szCs w:val="18"/>
        </w:rPr>
        <w:t>МФО</w:t>
      </w:r>
      <w:r>
        <w:rPr>
          <w:rFonts w:ascii="Verdana" w:hAnsi="Verdana"/>
          <w:color w:val="000000"/>
          <w:sz w:val="18"/>
          <w:szCs w:val="18"/>
        </w:rPr>
        <w:t>) свидетельствует о формальном следовании принципу суверенного равенства государств и допускает фактическое нарушение данного принципа. Более того, некоторые примеры реализации суверенных прав государств в МФО, такие как отказ от национальной валюты в пользу общей (коллективной) валюты, создание наднациональных механизмов контроля за национальной финансовой системой, включая вопросы эмиссии, свидетельствуют о создании государствами ограничительных условий реализации суверенных прав в МФП.</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Нормы МФП, служащие основой для реализации суверенных прав государств в международных финансовых отношениях не являются достаточно разработанными и в должной мере определенными. Многие события и в особенности международный финансово-экономический кризис 2008-2010 гг., показали, что в МФП не</w:t>
      </w:r>
      <w:r>
        <w:rPr>
          <w:rStyle w:val="WW8Num3z0"/>
          <w:rFonts w:ascii="Verdana" w:hAnsi="Verdana"/>
          <w:color w:val="000000"/>
          <w:sz w:val="18"/>
          <w:szCs w:val="18"/>
        </w:rPr>
        <w:t> </w:t>
      </w:r>
      <w:r>
        <w:rPr>
          <w:rStyle w:val="WW8Num4z0"/>
          <w:rFonts w:ascii="Verdana" w:hAnsi="Verdana"/>
          <w:color w:val="4682B4"/>
          <w:sz w:val="18"/>
          <w:szCs w:val="18"/>
        </w:rPr>
        <w:t>закреплен</w:t>
      </w:r>
      <w:r>
        <w:rPr>
          <w:rFonts w:ascii="Verdana" w:hAnsi="Verdana"/>
          <w:color w:val="000000"/>
          <w:sz w:val="18"/>
          <w:szCs w:val="18"/>
        </w:rPr>
        <w:t>целый ряд субъективных прав и юридических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государств. Это обстоятельство-свидетельствует о том, что должный уровень эффективного и стабильного правового регулирования МФО не достигнут, а действующие нормы МФП. не соответствуют потребностям и интересам субъектов МФО.</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представляется целесообразным принятие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резолюции по вопросам финансовых прав и обязанностей государств. По аналогии с</w:t>
      </w:r>
      <w:r>
        <w:rPr>
          <w:rStyle w:val="WW8Num3z0"/>
          <w:rFonts w:ascii="Verdana" w:hAnsi="Verdana"/>
          <w:color w:val="000000"/>
          <w:sz w:val="18"/>
          <w:szCs w:val="18"/>
        </w:rPr>
        <w:t> </w:t>
      </w:r>
      <w:r>
        <w:rPr>
          <w:rStyle w:val="WW8Num4z0"/>
          <w:rFonts w:ascii="Verdana" w:hAnsi="Verdana"/>
          <w:color w:val="4682B4"/>
          <w:sz w:val="18"/>
          <w:szCs w:val="18"/>
        </w:rPr>
        <w:t>Хартией</w:t>
      </w:r>
      <w:r>
        <w:rPr>
          <w:rStyle w:val="WW8Num3z0"/>
          <w:rFonts w:ascii="Verdana" w:hAnsi="Verdana"/>
          <w:color w:val="000000"/>
          <w:sz w:val="18"/>
          <w:szCs w:val="18"/>
        </w:rPr>
        <w:t> </w:t>
      </w:r>
      <w:r>
        <w:rPr>
          <w:rFonts w:ascii="Verdana" w:hAnsi="Verdana"/>
          <w:color w:val="000000"/>
          <w:sz w:val="18"/>
          <w:szCs w:val="18"/>
        </w:rPr>
        <w:t>экономических прав и обязанностей государств 1974 года данный документ мог бы способствовать развитию МФП.</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МФП выступает как механизм гармонизации и унификации внутренних финансово-правовых режимов, прежде всего, 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сфере правоотношений. Это является особенностью МФП. В наибольшей степени такая унификация обеспечена в налоговой сфере, в наименьшей степени - в валютной сфере, сфере обращения ценных бумаг.</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Другой важной международно-правовой проблемой является применение силы или угрозы силой субъектами МФП посредством финансовых механизмов, использования финансово-правового инструментария. Практически полное отсутствие норм, касающихся</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его пределов, форм и процедур является пробелом МФП. Этот</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объясняет имеющийся разрыв между формально-юридическим содержанием понятия государственного суверенитета и действительной практикой международных финансовых отношений.</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Специфика межгосударственных финансовых отношений заключается в том, что фактическое трансграничное движение финансовых средств обеспечивается преимущественно международными банками и национальными банковскими системами в рамках правовых режимов, созданных государствами. Государства в международных финансовых отношениях часто представлены главами министерств финансов и&gt; ' центральных банков. Двойственный правовой статус центральных банков государств и международных финансовых организаций/банков ~ (как органов (а) создающих правовые нормы и участвующих в финансовых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и (б) непосредственно принимающих участие в обеспечении движения финансовых ресурсов), дает основания полагать, что определенный срез международных финансовых отношений представляет собой международно-правовые отношения особого рода - sui generis.</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Недостаточность</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в международном финансовом праве и соответствующих механизмов разрешения споров между государствами — еще одна важная проблема, препятствующая реализации государствами своих суверенных прав в международной финансовой системе. Именно в этой связи практика органов международного правосудия по разрешению финансовых споров не систематизирована, не выработаны единые подходы к решению многих финансово-правовых проблем, не выработано специальных процедур разрешения международных финансовых споров. Представляется, что попытки</w:t>
      </w:r>
      <w:r>
        <w:rPr>
          <w:rStyle w:val="WW8Num3z0"/>
          <w:rFonts w:ascii="Verdana" w:hAnsi="Verdana"/>
          <w:color w:val="000000"/>
          <w:sz w:val="18"/>
          <w:szCs w:val="18"/>
        </w:rPr>
        <w:t> </w:t>
      </w:r>
      <w:r>
        <w:rPr>
          <w:rStyle w:val="WW8Num4z0"/>
          <w:rFonts w:ascii="Verdana" w:hAnsi="Verdana"/>
          <w:color w:val="4682B4"/>
          <w:sz w:val="18"/>
          <w:szCs w:val="18"/>
        </w:rPr>
        <w:t>доктринального</w:t>
      </w:r>
      <w:r>
        <w:rPr>
          <w:rStyle w:val="WW8Num3z0"/>
          <w:rFonts w:ascii="Verdana" w:hAnsi="Verdana"/>
          <w:color w:val="000000"/>
          <w:sz w:val="18"/>
          <w:szCs w:val="18"/>
        </w:rPr>
        <w:t> </w:t>
      </w:r>
      <w:r>
        <w:rPr>
          <w:rFonts w:ascii="Verdana" w:hAnsi="Verdana"/>
          <w:color w:val="000000"/>
          <w:sz w:val="18"/>
          <w:szCs w:val="18"/>
        </w:rPr>
        <w:t>и практического обоснования необходимости учреждения международного органа по разрешению финансово-правовых споров нуждаются в реализации.</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определяется возможностью их использования а) при теоретической разработке проблематики международного финансового права и его институтов; б) в научной и</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работе по совершенствованию внутреннего законодательства России, а также при формировании и определении позиции России по вопросам международно-правового регулирования, финансовых отношений; в) в процессе подготовки лекционного материала, учебных курсов и преподавания в высших учебных заведениях России и</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таких предметов; как международное экономическое право, международное финансовое право, а также по смежным дисциплинам.</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Содержание и выводы диссертации могут представлять интерес для министерств</w:t>
      </w:r>
      <w:r>
        <w:rPr>
          <w:rStyle w:val="WW8Num3z0"/>
          <w:rFonts w:ascii="Verdana" w:hAnsi="Verdana"/>
          <w:color w:val="000000"/>
          <w:sz w:val="18"/>
          <w:szCs w:val="18"/>
        </w:rPr>
        <w:t> </w:t>
      </w:r>
      <w:r>
        <w:rPr>
          <w:rStyle w:val="WW8Num4z0"/>
          <w:rFonts w:ascii="Verdana" w:hAnsi="Verdana"/>
          <w:color w:val="4682B4"/>
          <w:sz w:val="18"/>
          <w:szCs w:val="18"/>
        </w:rPr>
        <w:t>МИД</w:t>
      </w:r>
      <w:r>
        <w:rPr>
          <w:rFonts w:ascii="Verdana" w:hAnsi="Verdana"/>
          <w:color w:val="000000"/>
          <w:sz w:val="18"/>
          <w:szCs w:val="18"/>
        </w:rPr>
        <w:t>' России, Министерства финансов России, Министерство экономического развития России; для Центрального банка России, для Федеральной Службы по Финансовым Рынкам России, Счетной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России, Администрации президента Российской Федерации и Аппарата Правительства Российской Федерации; для профильных комитетов Государственной Думы и-Совета Федерации России, а также для научных высших учебных заведений и научно-исследовательских институтов соответствующей специализации (</w:t>
      </w:r>
      <w:r>
        <w:rPr>
          <w:rStyle w:val="WW8Num4z0"/>
          <w:rFonts w:ascii="Verdana" w:hAnsi="Verdana"/>
          <w:color w:val="4682B4"/>
          <w:sz w:val="18"/>
          <w:szCs w:val="18"/>
        </w:rPr>
        <w:t>МГИМО</w:t>
      </w:r>
      <w:r>
        <w:rPr>
          <w:rStyle w:val="WW8Num3z0"/>
          <w:rFonts w:ascii="Verdana" w:hAnsi="Verdana"/>
          <w:color w:val="000000"/>
          <w:sz w:val="18"/>
          <w:szCs w:val="18"/>
        </w:rPr>
        <w:t> </w:t>
      </w:r>
      <w:r>
        <w:rPr>
          <w:rFonts w:ascii="Verdana" w:hAnsi="Verdana"/>
          <w:color w:val="000000"/>
          <w:sz w:val="18"/>
          <w:szCs w:val="18"/>
        </w:rPr>
        <w:t>(У) МИД РФ; РУДН,</w:t>
      </w:r>
      <w:r>
        <w:rPr>
          <w:rStyle w:val="WW8Num3z0"/>
          <w:rFonts w:ascii="Verdana" w:hAnsi="Verdana"/>
          <w:color w:val="000000"/>
          <w:sz w:val="18"/>
          <w:szCs w:val="18"/>
        </w:rPr>
        <w:t> </w:t>
      </w:r>
      <w:r>
        <w:rPr>
          <w:rStyle w:val="WW8Num4z0"/>
          <w:rFonts w:ascii="Verdana" w:hAnsi="Verdana"/>
          <w:color w:val="4682B4"/>
          <w:sz w:val="18"/>
          <w:szCs w:val="18"/>
        </w:rPr>
        <w:t>ВАВТ</w:t>
      </w:r>
      <w:r>
        <w:rPr>
          <w:rFonts w:ascii="Verdana" w:hAnsi="Verdana"/>
          <w:color w:val="000000"/>
          <w:sz w:val="18"/>
          <w:szCs w:val="18"/>
        </w:rPr>
        <w:t>, НИУ ВШЭ, ДА МИД РФ, Центр международно-правовых исследований</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и других).</w:t>
      </w:r>
    </w:p>
    <w:p w:rsidR="00FD4DD5" w:rsidRDefault="00FD4DD5" w:rsidP="00FD4D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выполнено на кафедре</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международно-правового факультета Всероссийской академии внешней торговли (ВАВТ) Министерства экономического» развития Российской Федерации.</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диссертационного исследования нашли отражение и использованы в научных публикациях автора, рассматривались на научных конференциях в российских и иностранных высших учебных заведениях, таких как Всероссийская академия внешней торговли Министерства экономического развития Российской Федерации, Государственный университет Министерства Финансов Российской Федерации и Институт австрийского и международного налогового права</w:t>
      </w:r>
      <w:r>
        <w:rPr>
          <w:rStyle w:val="WW8Num3z0"/>
          <w:rFonts w:ascii="Verdana" w:hAnsi="Verdana"/>
          <w:color w:val="000000"/>
          <w:sz w:val="18"/>
          <w:szCs w:val="18"/>
        </w:rPr>
        <w:t> </w:t>
      </w:r>
      <w:r>
        <w:rPr>
          <w:rStyle w:val="WW8Num4z0"/>
          <w:rFonts w:ascii="Verdana" w:hAnsi="Verdana"/>
          <w:color w:val="4682B4"/>
          <w:sz w:val="18"/>
          <w:szCs w:val="18"/>
        </w:rPr>
        <w:t>Венского</w:t>
      </w:r>
      <w:r>
        <w:rPr>
          <w:rStyle w:val="WW8Num3z0"/>
          <w:rFonts w:ascii="Verdana" w:hAnsi="Verdana"/>
          <w:color w:val="000000"/>
          <w:sz w:val="18"/>
          <w:szCs w:val="18"/>
        </w:rPr>
        <w:t> </w:t>
      </w:r>
      <w:r>
        <w:rPr>
          <w:rFonts w:ascii="Verdana" w:hAnsi="Verdana"/>
          <w:color w:val="000000"/>
          <w:sz w:val="18"/>
          <w:szCs w:val="18"/>
        </w:rPr>
        <w:t xml:space="preserve">университета экономики (Institut für Österreichisches und Internationales Steuerrecht, Wirtschafts Universität Wien), а также были положены в основу фундаментального исследования на тему «Анализ и оценка перспектив создания Единого </w:t>
      </w:r>
      <w:r>
        <w:rPr>
          <w:rFonts w:ascii="Verdana" w:hAnsi="Verdana"/>
          <w:color w:val="000000"/>
          <w:sz w:val="18"/>
          <w:szCs w:val="18"/>
        </w:rPr>
        <w:lastRenderedPageBreak/>
        <w:t>экономического пространства в рамках ЕврАзЭс», выполненного на кафедре публичного права ВАВТ для Министерства экономического развития Российской Федерации в 2010 году.</w:t>
      </w:r>
    </w:p>
    <w:p w:rsidR="00FD4DD5" w:rsidRDefault="00FD4DD5" w:rsidP="00FD4D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Настоящее диссертационное исследование состоит из введения, трех глав, разделенных на параграфы, заключения, а также библиографии и приложения.</w:t>
      </w:r>
    </w:p>
    <w:p w:rsidR="00FD4DD5" w:rsidRDefault="00FD4DD5" w:rsidP="00FD4DD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"Международное право; Европейское право", Остроухов, Борис Алексеевич</w:t>
      </w:r>
    </w:p>
    <w:p w:rsidR="00FD4DD5" w:rsidRDefault="00FD4DD5" w:rsidP="00FD4D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посвящено вопросам реализации суверенных прав государств в межгосударственных финансовых отношениях и проблемам разрешения межгосударственных финансовых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или возникших в связи с реализацией суверенных прав.</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Международное' финансовое право создает международно-правовые режимы для обращения государственных финансов и влияет на</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внутригосударственное</w:t>
      </w:r>
      <w:r>
        <w:rPr>
          <w:rStyle w:val="WW8Num3z0"/>
          <w:rFonts w:ascii="Verdana" w:hAnsi="Verdana"/>
          <w:color w:val="000000"/>
          <w:sz w:val="18"/>
          <w:szCs w:val="18"/>
        </w:rPr>
        <w:t> </w:t>
      </w:r>
      <w:r>
        <w:rPr>
          <w:rFonts w:ascii="Verdana" w:hAnsi="Verdana"/>
          <w:color w:val="000000"/>
          <w:sz w:val="18"/>
          <w:szCs w:val="18"/>
        </w:rPr>
        <w:t>правовое регулирование сферы публичных финансов (налогово-бюджетной сферы) каждого государства — это является его основной задачей как отраслевого- правового регулятора. Рассмотрение и изучение вопросов международно-правового регулирования фискальных, платежно-расчетных, валютных, долговых сфер межгосударственных отношений вызвано не только необходимостью устранить</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правовом регулировании данных отношений, но и направлено на создание правовых условий развития.данных отношений в будущем.</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примера можно привести межгосударственные отношения в фискальной сферы. Защищенная национальным правом и</w:t>
      </w:r>
      <w:r>
        <w:rPr>
          <w:rStyle w:val="WW8Num3z0"/>
          <w:rFonts w:ascii="Verdana" w:hAnsi="Verdana"/>
          <w:color w:val="000000"/>
          <w:sz w:val="18"/>
          <w:szCs w:val="18"/>
        </w:rPr>
        <w:t> </w:t>
      </w:r>
      <w:r>
        <w:rPr>
          <w:rStyle w:val="WW8Num4z0"/>
          <w:rFonts w:ascii="Verdana" w:hAnsi="Verdana"/>
          <w:color w:val="4682B4"/>
          <w:sz w:val="18"/>
          <w:szCs w:val="18"/>
        </w:rPr>
        <w:t>суверенитетом</w:t>
      </w:r>
      <w:r>
        <w:rPr>
          <w:rStyle w:val="WW8Num3z0"/>
          <w:rFonts w:ascii="Verdana" w:hAnsi="Verdana"/>
          <w:color w:val="000000"/>
          <w:sz w:val="18"/>
          <w:szCs w:val="18"/>
        </w:rPr>
        <w:t> </w:t>
      </w:r>
      <w:r>
        <w:rPr>
          <w:rFonts w:ascii="Verdana" w:hAnsi="Verdana"/>
          <w:color w:val="000000"/>
          <w:sz w:val="18"/>
          <w:szCs w:val="18"/>
        </w:rPr>
        <w:t>система суверенных внутригосударственных правоотношений по поводу функционирования налогово-бюджетных систем государств сегодня является объектом влияния норм международного права. Имеются случаи, когда государства и* международные организации создают нормы</w:t>
      </w:r>
      <w:r>
        <w:rPr>
          <w:rStyle w:val="WW8Num3z0"/>
          <w:rFonts w:ascii="Verdana" w:hAnsi="Verdana"/>
          <w:color w:val="000000"/>
          <w:sz w:val="18"/>
          <w:szCs w:val="18"/>
        </w:rPr>
        <w:t> </w:t>
      </w:r>
      <w:r>
        <w:rPr>
          <w:rStyle w:val="WW8Num4z0"/>
          <w:rFonts w:ascii="Verdana" w:hAnsi="Verdana"/>
          <w:color w:val="4682B4"/>
          <w:sz w:val="18"/>
          <w:szCs w:val="18"/>
        </w:rPr>
        <w:t>МФП</w:t>
      </w:r>
      <w:r>
        <w:rPr>
          <w:rFonts w:ascii="Verdana" w:hAnsi="Verdana"/>
          <w:color w:val="000000"/>
          <w:sz w:val="18"/>
          <w:szCs w:val="18"/>
        </w:rPr>
        <w:t>, направленные в конечном итоге на регулирование таких отношений посредством их</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во внутригосударственные правые системы. Все это говорит о значении МФП в современном устройстве международных отношений.</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Более того, сегодня государственные финансы приобретают новые функции, которыми они не обладали ранее. Так, например, в современном мире государственные финансы уже стали механизмом согласования внешней и внутренней политики государств. Это объясняется тем, что открытость рынков рождает движение капиталов и рабочей силы, которые естественно находятся в поиск более удобной и приемлемой для своих целей государственной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в то время- как государства остаются на своих- территориях . Это обстоятельство- вынуждает государства строить свою внешнюю и внутреннюю политику, в том числе фискальную политику, принимая во внимание указанные факторы.</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Эффективность фискальной политики, соблюдение фискальной дисциплины и предотвращение отрицательных трансграничных влияний — новые черты государственных финансов; которые в настоящее время выражаются в том, что с одной стороны государства устанавливают благоприятные налоговые режимы для иностранных лиц- и капитала (не в последнюю очередь с помощью норм международного права), а с другой стороны переносят приоритет налогообложения на внутреннюю налогооблагаемую базу, формируемую на</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рынках.</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Style w:val="WW8Num3z0"/>
          <w:rFonts w:ascii="Verdana" w:hAnsi="Verdana"/>
          <w:color w:val="000000"/>
          <w:sz w:val="18"/>
          <w:szCs w:val="18"/>
        </w:rPr>
        <w:t> </w:t>
      </w:r>
      <w:r>
        <w:rPr>
          <w:rFonts w:ascii="Verdana" w:hAnsi="Verdana"/>
          <w:color w:val="000000"/>
          <w:sz w:val="18"/>
          <w:szCs w:val="18"/>
        </w:rPr>
        <w:t>и реализация суверенных прав являются в первую очередь правовыми категориями, история развития</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все же показывает, что суверенитет нельзя рассматривать в отрыве от социально-политических явлений, обуславливающих его развитие. В' этой связи рассмотрение суверенитета и реализации суверенных прав, помимо юридических аспектов, интересно еще и с точки зрения социально-экономических процессов.</w:t>
      </w:r>
    </w:p>
    <w:p w:rsidR="00FD4DD5" w:rsidRDefault="00FD4DD5" w:rsidP="00FD4D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207 Новые государственные финансы / под. ред. Кауль Инге и Кунсисанью Педру. (издано для 1Ж БР) Нью-Йорк - Оксфорд. Оксфорд Юниверсити Пресс. 2006. С. 46</w:t>
      </w:r>
    </w:p>
    <w:p w:rsidR="00FD4DD5" w:rsidRDefault="00FD4DD5" w:rsidP="00FD4D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Суверенитет государств является качеством государства. Понятие суверенитета не является делимым. Однако представляется, что условная классификация суверенных прав, реализуемых государствами в различных областях межгосударственных отношений, все же допустима.</w:t>
      </w:r>
    </w:p>
    <w:p w:rsidR="00FD4DD5" w:rsidRDefault="00FD4DD5" w:rsidP="00FD4D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настоящей работе реализация суверенных прав рассматривается применительно: к основным; сферам межгосударственных, финансовых отношений; (фискальной; валютной и: долговой). В то время как. содержание данных отношений; шире и включает в себя также </w:t>
      </w:r>
      <w:r>
        <w:rPr>
          <w:rFonts w:ascii="Verdana" w:hAnsi="Verdana"/>
          <w:color w:val="000000"/>
          <w:sz w:val="18"/>
          <w:szCs w:val="18"/>
        </w:rPr>
        <w:lastRenderedPageBreak/>
        <w:t>платежно-расчетную сферу, банковскую сферу208, сферу отношений по предоставлению/;финансовойшомощи и другие.</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Применительно к фискальной сфере в настоящей работе рассмотрены такие суверенные: права, как право устанавливать налоговую; и бюджетную систему, являющееся базовым правом в данной сфере, также рассмотрены права на- установление и формирование государственного бюджета,, на установление, ввод и взимание налогов и, сборов, право контроля над фискальными поступлениями, право устанавливать отдельные налоговые режимы и льготы. С международно-правовой точки зрения большое значение имеет право; на защиту против государства, применяющего экономическую силу или угрозу силой и этим создающим? угрозу налогово-бюджетной сфере внутригосударственных отношений другого государства. В: работе показано взаимодействие суверенных фискальных прав, реализуемых во</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внутригосударственной</w:t>
      </w:r>
      <w:r>
        <w:rPr>
          <w:rStyle w:val="WW8Num3z0"/>
          <w:rFonts w:ascii="Verdana" w:hAnsi="Verdana"/>
          <w:color w:val="000000"/>
          <w:sz w:val="18"/>
          <w:szCs w:val="18"/>
        </w:rPr>
        <w:t> </w:t>
      </w:r>
      <w:r>
        <w:rPr>
          <w:rFonts w:ascii="Verdana" w:hAnsi="Verdana"/>
          <w:color w:val="000000"/>
          <w:sz w:val="18"/>
          <w:szCs w:val="18"/>
        </w:rPr>
        <w:t>юрисдикции и международных отношениях и в особенности отмечено; что данное</w:t>
      </w:r>
    </w:p>
    <w:p w:rsidR="00FD4DD5" w:rsidRDefault="00FD4DD5" w:rsidP="00FD4D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9ПЯ</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Подробнее см., например,</w:t>
      </w:r>
      <w:r>
        <w:rPr>
          <w:rStyle w:val="WW8Num3z0"/>
          <w:rFonts w:ascii="Verdana" w:hAnsi="Verdana"/>
          <w:color w:val="000000"/>
          <w:sz w:val="18"/>
          <w:szCs w:val="18"/>
        </w:rPr>
        <w:t> </w:t>
      </w:r>
      <w:r>
        <w:rPr>
          <w:rStyle w:val="WW8Num4z0"/>
          <w:rFonts w:ascii="Verdana" w:hAnsi="Verdana"/>
          <w:color w:val="4682B4"/>
          <w:sz w:val="18"/>
          <w:szCs w:val="18"/>
        </w:rPr>
        <w:t>Вишневский</w:t>
      </w:r>
      <w:r>
        <w:rPr>
          <w:rStyle w:val="WW8Num3z0"/>
          <w:rFonts w:ascii="Verdana" w:hAnsi="Verdana"/>
          <w:color w:val="000000"/>
          <w:sz w:val="18"/>
          <w:szCs w:val="18"/>
        </w:rPr>
        <w:t> </w:t>
      </w:r>
      <w:r>
        <w:rPr>
          <w:rFonts w:ascii="Verdana" w:hAnsi="Verdana"/>
          <w:color w:val="000000"/>
          <w:sz w:val="18"/>
          <w:szCs w:val="18"/>
        </w:rPr>
        <w:t>A.A. Банковское право Европейского Союза. Учебное пособие. -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2000; Ерпылева НЛО. Международное банковское право. - М.: Дело. 2004 взаимодействие неизбежно происходит на уровне норм права, т.е. осуществляется между международным и</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внутригосударственным правом. С учетом рассматриваемой проблематики данное обстоятельство свидетельствует об особенностях имплементации норм, направленных на регулирование внутригосударственных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w:t>
      </w:r>
    </w:p>
    <w:p w:rsidR="00FD4DD5" w:rsidRDefault="00FD4DD5" w:rsidP="00FD4D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Валютную сферу межгосударственных отношений можно охарактеризовать как, наиболее динамично-развивающуюся с. одной стороны,, и наиболее подверженную влиянию реализации суверенных прав - с; другой.</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аспекте валютной сферы межгосударственных отношений рассмотрены проблемы реализации таких суверенных; прав как право на установление государственной валюты и валютного курса; право- на введение валютных ограничений и право на девальвацию национальной валюты. Стоит дополнительно отметить, что</w:t>
      </w:r>
      <w:r>
        <w:rPr>
          <w:rStyle w:val="WW8Num3z0"/>
          <w:rFonts w:ascii="Verdana" w:hAnsi="Verdana"/>
          <w:color w:val="000000"/>
          <w:sz w:val="18"/>
          <w:szCs w:val="18"/>
        </w:rPr>
        <w:t> </w:t>
      </w:r>
      <w:r>
        <w:rPr>
          <w:rStyle w:val="WW8Num4z0"/>
          <w:rFonts w:ascii="Verdana" w:hAnsi="Verdana"/>
          <w:color w:val="4682B4"/>
          <w:sz w:val="18"/>
          <w:szCs w:val="18"/>
        </w:rPr>
        <w:t>Уставом</w:t>
      </w:r>
      <w:r>
        <w:rPr>
          <w:rFonts w:ascii="Verdana" w:hAnsi="Verdana"/>
          <w:color w:val="000000"/>
          <w:sz w:val="18"/>
          <w:szCs w:val="18"/>
        </w:rPr>
        <w:t>. МВФ запрещается введение валютных ограничений текущих платежей; но не валютного контроля на ними, т.к. данные понятия различны. Особое внимание также обращает на себя проявление взаимосвязи МФП и международного инвестиционного права в аспекте установления валютных ограничений движения; капитала, поскольку движение капитала часто осуществляется в форме инвестиций, правовой режим которых включает в себя и валютно-правовое: регулирование.</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Применительно к долговой- сфере межгосударственных отношений наибольший интерес представляет проблема</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долговых обязательств и рассматриваемые в связи с этим проблемы. Так, механизмы, предлагаемые</w:t>
      </w:r>
      <w:r>
        <w:rPr>
          <w:rStyle w:val="WW8Num3z0"/>
          <w:rFonts w:ascii="Verdana" w:hAnsi="Verdana"/>
          <w:color w:val="000000"/>
          <w:sz w:val="18"/>
          <w:szCs w:val="18"/>
        </w:rPr>
        <w:t> </w:t>
      </w:r>
      <w:r>
        <w:rPr>
          <w:rStyle w:val="WW8Num4z0"/>
          <w:rFonts w:ascii="Verdana" w:hAnsi="Verdana"/>
          <w:color w:val="4682B4"/>
          <w:sz w:val="18"/>
          <w:szCs w:val="18"/>
        </w:rPr>
        <w:t>МВФ</w:t>
      </w:r>
      <w:r>
        <w:rPr>
          <w:rStyle w:val="WW8Num3z0"/>
          <w:rFonts w:ascii="Verdana" w:hAnsi="Verdana"/>
          <w:color w:val="000000"/>
          <w:sz w:val="18"/>
          <w:szCs w:val="18"/>
        </w:rPr>
        <w:t> </w:t>
      </w:r>
      <w:r>
        <w:rPr>
          <w:rFonts w:ascii="Verdana" w:hAnsi="Verdana"/>
          <w:color w:val="000000"/>
          <w:sz w:val="18"/>
          <w:szCs w:val="18"/>
        </w:rPr>
        <w:t>в виде, например, коллективных</w:t>
      </w:r>
      <w:r>
        <w:rPr>
          <w:rStyle w:val="WW8Num3z0"/>
          <w:rFonts w:ascii="Verdana" w:hAnsi="Verdana"/>
          <w:color w:val="000000"/>
          <w:sz w:val="18"/>
          <w:szCs w:val="18"/>
        </w:rPr>
        <w:t> </w:t>
      </w:r>
      <w:r>
        <w:rPr>
          <w:rStyle w:val="WW8Num4z0"/>
          <w:rFonts w:ascii="Verdana" w:hAnsi="Verdana"/>
          <w:color w:val="4682B4"/>
          <w:sz w:val="18"/>
          <w:szCs w:val="18"/>
        </w:rPr>
        <w:t>оговорок</w:t>
      </w:r>
      <w:r>
        <w:rPr>
          <w:rStyle w:val="WW8Num3z0"/>
          <w:rFonts w:ascii="Verdana" w:hAnsi="Verdana"/>
          <w:color w:val="000000"/>
          <w:sz w:val="18"/>
          <w:szCs w:val="18"/>
        </w:rPr>
        <w:t> </w:t>
      </w:r>
      <w:r>
        <w:rPr>
          <w:rFonts w:ascii="Verdana" w:hAnsi="Verdana"/>
          <w:color w:val="000000"/>
          <w:sz w:val="18"/>
          <w:szCs w:val="18"/>
        </w:rPr>
        <w:t>о рассмотрении споров из многосторонних договоров займа, заключаемых путем покупки облигаций, их правового регулирования, а также идеи создания органа по разрешению специальных финансовых споров видятся весьма перспективными и свидетельствуют об актуальности данной проблемы.</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Разрешение межгосударственных финансовых споров, рассматривается в настоящей работе в связи с тем, что- реализация государствами суверенных прав? в области- финансовых,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неизбежно рождает спорные правоотношения. В данном; исследовании; рассматривается история становления органов международного</w:t>
      </w:r>
      <w:r>
        <w:rPr>
          <w:rStyle w:val="WW8Num4z0"/>
          <w:rFonts w:ascii="Verdana" w:hAnsi="Verdana"/>
          <w:color w:val="4682B4"/>
          <w:sz w:val="18"/>
          <w:szCs w:val="18"/>
        </w:rPr>
        <w:t>правосудия</w:t>
      </w:r>
      <w:r>
        <w:rPr>
          <w:rFonts w:ascii="Verdana" w:hAnsi="Verdana"/>
          <w:color w:val="000000"/>
          <w:sz w:val="18"/>
          <w:szCs w:val="18"/>
        </w:rPr>
        <w:t>, даются предложения* о будущем развитии системы данных, органов;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процедуре.</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Проявление: реализации; суверенных прав при разрешении межгосударственных споров; рассмотренное на? примерах конкретных дел, разрешенных; различными; органами международного правосудия, позволяет выявить недостатки современных подходов к разрешению межгосударственных финансовых споров; Общую компетенцию международных судов, ограниченный круг субъектов, способных обратиться в такой орган, а также затруднительность принудительного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международных судов можно отнести к; таким недостаткам.</w:t>
      </w:r>
    </w:p>
    <w:p w:rsidR="00FD4DD5" w:rsidRDefault="00FD4DD5" w:rsidP="00FD4D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автором даетсяшредложение о создании нового органа международной</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 xml:space="preserve">- международного финансового суда. Посредством создания такого органа по разрешению1 финансовых споров между субъектами; международного права, автором предлагается один из способов исправления существующих недостатков функционирования системы органов </w:t>
      </w:r>
      <w:r>
        <w:rPr>
          <w:rFonts w:ascii="Verdana" w:hAnsi="Verdana"/>
          <w:color w:val="000000"/>
          <w:sz w:val="18"/>
          <w:szCs w:val="18"/>
        </w:rPr>
        <w:lastRenderedPageBreak/>
        <w:t>международной юстиции. Так, создание международного финансового суда способствовало бы решению проблемы конкуренции юрисдикции судов - проблемы института litispendence, когда два международных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учреждения одновременно рассматривают спор в отношении одного предмета и между одними и теми же лицами, поскольку финансовые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рассматривались бы преимущественно в международном финансовом суде.</w:t>
      </w:r>
    </w:p>
    <w:p w:rsidR="00FD4DD5" w:rsidRDefault="00FD4DD5" w:rsidP="00FD4D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Предложения по решению проблем реализации суверенных прав в межгосударственных финансовых отношениях, проблем деятельности органов международного правосудия, предложение о создании международного финансового суда также могут быть рассмотрены в аспекте эволюции государственных финансов, появления необходимости развития их правового регулирования в будущем.</w:t>
      </w:r>
    </w:p>
    <w:p w:rsidR="00FD4DD5" w:rsidRDefault="00FD4DD5" w:rsidP="00FD4DD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Остроухов, Борис Алексеевич, 2011 год</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Международные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внутригосударственные</w:t>
      </w:r>
      <w:r>
        <w:rPr>
          <w:rStyle w:val="WW8Num3z0"/>
          <w:rFonts w:ascii="Verdana" w:hAnsi="Verdana"/>
          <w:color w:val="000000"/>
          <w:sz w:val="18"/>
          <w:szCs w:val="18"/>
        </w:rPr>
        <w:t> </w:t>
      </w:r>
      <w:r>
        <w:rPr>
          <w:rFonts w:ascii="Verdana" w:hAnsi="Verdana"/>
          <w:color w:val="000000"/>
          <w:sz w:val="18"/>
          <w:szCs w:val="18"/>
        </w:rPr>
        <w:t>нормативные правовые акты</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Статут</w:t>
      </w:r>
      <w:r>
        <w:rPr>
          <w:rStyle w:val="WW8Num3z0"/>
          <w:rFonts w:ascii="Verdana" w:hAnsi="Verdana"/>
          <w:color w:val="000000"/>
          <w:sz w:val="18"/>
          <w:szCs w:val="18"/>
        </w:rPr>
        <w:t> </w:t>
      </w:r>
      <w:r>
        <w:rPr>
          <w:rFonts w:ascii="Verdana" w:hAnsi="Verdana"/>
          <w:color w:val="000000"/>
          <w:sz w:val="18"/>
          <w:szCs w:val="18"/>
        </w:rPr>
        <w:t>Лиги Наций. Версаль. 1919 // Версальский мирный договор. Полный перевод с французского под редакцией Ю.В. Ключникова и А.Сабанина. М.: Издание Литиздата</w:t>
      </w:r>
      <w:r>
        <w:rPr>
          <w:rStyle w:val="WW8Num3z0"/>
          <w:rFonts w:ascii="Verdana" w:hAnsi="Verdana"/>
          <w:color w:val="000000"/>
          <w:sz w:val="18"/>
          <w:szCs w:val="18"/>
        </w:rPr>
        <w:t> </w:t>
      </w:r>
      <w:r>
        <w:rPr>
          <w:rStyle w:val="WW8Num4z0"/>
          <w:rFonts w:ascii="Verdana" w:hAnsi="Verdana"/>
          <w:color w:val="4682B4"/>
          <w:sz w:val="18"/>
          <w:szCs w:val="18"/>
        </w:rPr>
        <w:t>НКИД</w:t>
      </w:r>
      <w:r>
        <w:rPr>
          <w:rFonts w:ascii="Verdana" w:hAnsi="Verdana"/>
          <w:color w:val="000000"/>
          <w:sz w:val="18"/>
          <w:szCs w:val="18"/>
        </w:rPr>
        <w:t>. 1925. С. 7-15</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Сан-Франциско. 1945 // Действующее международное право. Документы в 2-х т. Т. 1.</w:t>
      </w:r>
      <w:r>
        <w:rPr>
          <w:rStyle w:val="WW8Num3z0"/>
          <w:rFonts w:ascii="Verdana" w:hAnsi="Verdana"/>
          <w:color w:val="000000"/>
          <w:sz w:val="18"/>
          <w:szCs w:val="18"/>
        </w:rPr>
        <w:t> </w:t>
      </w:r>
      <w:r>
        <w:rPr>
          <w:rStyle w:val="WW8Num4z0"/>
          <w:rFonts w:ascii="Verdana" w:hAnsi="Verdana"/>
          <w:color w:val="4682B4"/>
          <w:sz w:val="18"/>
          <w:szCs w:val="18"/>
        </w:rPr>
        <w:t>Составители</w:t>
      </w:r>
      <w:r>
        <w:rPr>
          <w:rStyle w:val="WW8Num3z0"/>
          <w:rFonts w:ascii="Verdana" w:hAnsi="Verdana"/>
          <w:color w:val="000000"/>
          <w:sz w:val="18"/>
          <w:szCs w:val="18"/>
        </w:rPr>
        <w:t> </w:t>
      </w:r>
      <w:r>
        <w:rPr>
          <w:rFonts w:ascii="Verdana" w:hAnsi="Verdana"/>
          <w:color w:val="000000"/>
          <w:sz w:val="18"/>
          <w:szCs w:val="18"/>
        </w:rPr>
        <w:t>Ю.М. Колосов, Э.С. Кривчикова. Учебное пособие -2002. С. 11-35</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Заключительный акт Совещания по безопасности и сотрудничеству в Европе, Хельсинки, 1975 // Действующее международное право. Документы в 2-х т. Т. 1.</w:t>
      </w:r>
      <w:r>
        <w:rPr>
          <w:rStyle w:val="WW8Num3z0"/>
          <w:rFonts w:ascii="Verdana" w:hAnsi="Verdana"/>
          <w:color w:val="000000"/>
          <w:sz w:val="18"/>
          <w:szCs w:val="18"/>
        </w:rPr>
        <w:t> </w:t>
      </w:r>
      <w:r>
        <w:rPr>
          <w:rStyle w:val="WW8Num4z0"/>
          <w:rFonts w:ascii="Verdana" w:hAnsi="Verdana"/>
          <w:color w:val="4682B4"/>
          <w:sz w:val="18"/>
          <w:szCs w:val="18"/>
        </w:rPr>
        <w:t>Составители</w:t>
      </w:r>
      <w:r>
        <w:rPr>
          <w:rStyle w:val="WW8Num3z0"/>
          <w:rFonts w:ascii="Verdana" w:hAnsi="Verdana"/>
          <w:color w:val="000000"/>
          <w:sz w:val="18"/>
          <w:szCs w:val="18"/>
        </w:rPr>
        <w:t> </w:t>
      </w:r>
      <w:r>
        <w:rPr>
          <w:rFonts w:ascii="Verdana" w:hAnsi="Verdana"/>
          <w:color w:val="000000"/>
          <w:sz w:val="18"/>
          <w:szCs w:val="18"/>
        </w:rPr>
        <w:t>Ю.М. Колосов, Э.С. Кривчикова. Учебное пособие - 2002. — С. 43148</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об установлении нового международного экономического порядка, Нью-Йорк, 1974 // Официальные отчеты ГА</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29-ая сессия</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Манильская декларация о мирном разрешении международных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Нью-Йорк, 1982 // Официальные отчеты ГА ООН 37-ая сессия</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Декларация тысячелетия ООН, Нью-Йорк. 2000 // Официальные отчеты ГА ООН 55-ая сессия</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Проект статей об ответственности государств (Резолюция ГА 0&lt;ОН № 56/83, 2002. Ответственность государств за международно-противоправные</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 Официальные отчеты ГА ООН, 56-ая сессия</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праве международных договоров, Вена, Х969 // Действующее международное право. Документы в 2-х т. Т. 1.</w:t>
      </w:r>
      <w:r>
        <w:rPr>
          <w:rStyle w:val="WW8Num3z0"/>
          <w:rFonts w:ascii="Verdana" w:hAnsi="Verdana"/>
          <w:color w:val="000000"/>
          <w:sz w:val="18"/>
          <w:szCs w:val="18"/>
        </w:rPr>
        <w:t> </w:t>
      </w:r>
      <w:r>
        <w:rPr>
          <w:rStyle w:val="WW8Num4z0"/>
          <w:rFonts w:ascii="Verdana" w:hAnsi="Verdana"/>
          <w:color w:val="4682B4"/>
          <w:sz w:val="18"/>
          <w:szCs w:val="18"/>
        </w:rPr>
        <w:t>Составители</w:t>
      </w:r>
      <w:r>
        <w:rPr>
          <w:rStyle w:val="WW8Num3z0"/>
          <w:rFonts w:ascii="Verdana" w:hAnsi="Verdana"/>
          <w:color w:val="000000"/>
          <w:sz w:val="18"/>
          <w:szCs w:val="18"/>
        </w:rPr>
        <w:t> </w:t>
      </w:r>
      <w:r>
        <w:rPr>
          <w:rFonts w:ascii="Verdana" w:hAnsi="Verdana"/>
          <w:color w:val="000000"/>
          <w:sz w:val="18"/>
          <w:szCs w:val="18"/>
        </w:rPr>
        <w:t>Ю.М. Колосов, Э.С. Кривчикова. Учебное пособие — 2002. - С. 190-216</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Проект</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правопреемстве государств в отношении государственной собственности, государственных архивов и государственных долгов. 1983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Гарант</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об ограничении в применении силы при</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по договорным долговым обязательствам. Гаага. 1907 // СПС Гарант</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Конвенция о мирном разрешении международных споров, Гаага, 1899 //СПСГарант</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соглашения Международного валютного фонда, Бреттон-Вудс, 1945 //Источник: www.imf.org,</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об учреждении Европейской ассоциации свободной торговли, Стокгольм. 1960 // Источник: www.efta.int</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Соглашение об учреждении Организации экономического сотрудничества и развития. Париж. 1960 // Источник: www.oecd.org</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Соглашение об учреждении Всемирной торговой организации, Марракеш, 1994 // СПС Гарант</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Генеральное соглашение по тарифам и торговли, Марракеш. 1994 // СПС Гарант</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Договор об учреждении Евразийского экономического сообщества, Астана, 2000 // СЗ РФ. 2002. № 7. Ст. 632-2101.19. Соглашение о формировании Единого экономического пространства между Россией, Казахстаном, Украиной и Белоруссией. Ялта. 2003 // СПС Гарант</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Соглашение между ООН и</w:t>
      </w:r>
      <w:r>
        <w:rPr>
          <w:rStyle w:val="WW8Num3z0"/>
          <w:rFonts w:ascii="Verdana" w:hAnsi="Verdana"/>
          <w:color w:val="000000"/>
          <w:sz w:val="18"/>
          <w:szCs w:val="18"/>
        </w:rPr>
        <w:t> </w:t>
      </w:r>
      <w:r>
        <w:rPr>
          <w:rStyle w:val="WW8Num4z0"/>
          <w:rFonts w:ascii="Verdana" w:hAnsi="Verdana"/>
          <w:color w:val="4682B4"/>
          <w:sz w:val="18"/>
          <w:szCs w:val="18"/>
        </w:rPr>
        <w:t>МВФ</w:t>
      </w:r>
      <w:r>
        <w:rPr>
          <w:rFonts w:ascii="Verdana" w:hAnsi="Verdana"/>
          <w:color w:val="000000"/>
          <w:sz w:val="18"/>
          <w:szCs w:val="18"/>
        </w:rPr>
        <w:t>, Резолюция Экономического и социального комитета № 92 (V) от 16 августа 1947 года, утвержденная Резолюцией ГА ООН 124 (И). 1947 // Официальные отчеты ГА ООН 2-ая сессия</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Конвенция по</w:t>
      </w:r>
      <w:r>
        <w:rPr>
          <w:rStyle w:val="WW8Num3z0"/>
          <w:rFonts w:ascii="Verdana" w:hAnsi="Verdana"/>
          <w:color w:val="000000"/>
          <w:sz w:val="18"/>
          <w:szCs w:val="18"/>
        </w:rPr>
        <w:t> </w:t>
      </w:r>
      <w:r>
        <w:rPr>
          <w:rStyle w:val="WW8Num4z0"/>
          <w:rFonts w:ascii="Verdana" w:hAnsi="Verdana"/>
          <w:color w:val="4682B4"/>
          <w:sz w:val="18"/>
          <w:szCs w:val="18"/>
        </w:rPr>
        <w:t>примирению</w:t>
      </w:r>
      <w:r>
        <w:rPr>
          <w:rStyle w:val="WW8Num3z0"/>
          <w:rFonts w:ascii="Verdana" w:hAnsi="Verdana"/>
          <w:color w:val="000000"/>
          <w:sz w:val="18"/>
          <w:szCs w:val="18"/>
        </w:rPr>
        <w:t> </w:t>
      </w:r>
      <w:r>
        <w:rPr>
          <w:rFonts w:ascii="Verdana" w:hAnsi="Verdana"/>
          <w:color w:val="000000"/>
          <w:sz w:val="18"/>
          <w:szCs w:val="18"/>
        </w:rPr>
        <w:t>и арбитражу в рамках</w:t>
      </w:r>
      <w:r>
        <w:rPr>
          <w:rStyle w:val="WW8Num3z0"/>
          <w:rFonts w:ascii="Verdana" w:hAnsi="Verdana"/>
          <w:color w:val="000000"/>
          <w:sz w:val="18"/>
          <w:szCs w:val="18"/>
        </w:rPr>
        <w:t> </w:t>
      </w:r>
      <w:r>
        <w:rPr>
          <w:rStyle w:val="WW8Num4z0"/>
          <w:rFonts w:ascii="Verdana" w:hAnsi="Verdana"/>
          <w:color w:val="4682B4"/>
          <w:sz w:val="18"/>
          <w:szCs w:val="18"/>
        </w:rPr>
        <w:t>СБСЕ</w:t>
      </w:r>
      <w:r>
        <w:rPr>
          <w:rFonts w:ascii="Verdana" w:hAnsi="Verdana"/>
          <w:color w:val="000000"/>
          <w:sz w:val="18"/>
          <w:szCs w:val="18"/>
        </w:rPr>
        <w:t>. Стокгольм.-. 1992 // СПС Гарант</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 Статут Международного суда ООН. Сан-Франциско. 1945 // СПС Гарант</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Статут Постоянной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международного правосудия, Женева, 1920 // СПС Гарант</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Соглашение между государствами ЕАСТ об учреждении</w:t>
      </w:r>
      <w:r>
        <w:rPr>
          <w:rStyle w:val="WW8Num3z0"/>
          <w:rFonts w:ascii="Verdana" w:hAnsi="Verdana"/>
          <w:color w:val="000000"/>
          <w:sz w:val="18"/>
          <w:szCs w:val="18"/>
        </w:rPr>
        <w:t> </w:t>
      </w:r>
      <w:r>
        <w:rPr>
          <w:rStyle w:val="WW8Num4z0"/>
          <w:rFonts w:ascii="Verdana" w:hAnsi="Verdana"/>
          <w:color w:val="4682B4"/>
          <w:sz w:val="18"/>
          <w:szCs w:val="18"/>
        </w:rPr>
        <w:t>Надзорного</w:t>
      </w:r>
      <w:r>
        <w:rPr>
          <w:rStyle w:val="WW8Num3z0"/>
          <w:rFonts w:ascii="Verdana" w:hAnsi="Verdana"/>
          <w:color w:val="000000"/>
          <w:sz w:val="18"/>
          <w:szCs w:val="18"/>
        </w:rPr>
        <w:t> </w:t>
      </w:r>
      <w:r>
        <w:rPr>
          <w:rFonts w:ascii="Verdana" w:hAnsi="Verdana"/>
          <w:color w:val="000000"/>
          <w:sz w:val="18"/>
          <w:szCs w:val="18"/>
        </w:rPr>
        <w:t>органа и Суда справедливости. Опорто. 1992 // Источник: www.efla.int</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Декларация о сотрудничестве между</w:t>
      </w:r>
      <w:r>
        <w:rPr>
          <w:rStyle w:val="WW8Num3z0"/>
          <w:rFonts w:ascii="Verdana" w:hAnsi="Verdana"/>
          <w:color w:val="000000"/>
          <w:sz w:val="18"/>
          <w:szCs w:val="18"/>
        </w:rPr>
        <w:t> </w:t>
      </w:r>
      <w:r>
        <w:rPr>
          <w:rStyle w:val="WW8Num4z0"/>
          <w:rFonts w:ascii="Verdana" w:hAnsi="Verdana"/>
          <w:color w:val="4682B4"/>
          <w:sz w:val="18"/>
          <w:szCs w:val="18"/>
        </w:rPr>
        <w:t>ОЭСР</w:t>
      </w:r>
      <w:r>
        <w:rPr>
          <w:rStyle w:val="WW8Num3z0"/>
          <w:rFonts w:ascii="Verdana" w:hAnsi="Verdana"/>
          <w:color w:val="000000"/>
          <w:sz w:val="18"/>
          <w:szCs w:val="18"/>
        </w:rPr>
        <w:t> </w:t>
      </w:r>
      <w:r>
        <w:rPr>
          <w:rFonts w:ascii="Verdana" w:hAnsi="Verdana"/>
          <w:color w:val="000000"/>
          <w:sz w:val="18"/>
          <w:szCs w:val="18"/>
        </w:rPr>
        <w:t>и России. 1994 // Дипломатический вестник. № 13-14. 1994 г. С. 17-18</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Консолидированная версия Договора о Европейском сообществе // http:// Источник: eur-lex.europa.eu</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Соглашение о мерах по обеспечению улучшения расчетов между хозяйственными организациями стран участниц</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от 15 мая 1992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Fonts w:ascii="Verdana" w:hAnsi="Verdana"/>
          <w:color w:val="000000"/>
          <w:sz w:val="18"/>
          <w:szCs w:val="18"/>
        </w:rPr>
        <w:t>. № 6. 1993</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Соглашение о статусе Экономического суда СНГ от 6 июля 1992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 9. 1994</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Соглашение между Правительством: Республики . Казахстан и Кабинетом Министров ^Украины о сотрудничестве в области борьбы с нарушениями налогового законодательства от 17 сентября 1999 // СПС</w:t>
      </w:r>
      <w:r>
        <w:rPr>
          <w:rStyle w:val="WW8Num3z0"/>
          <w:rFonts w:ascii="Verdana" w:hAnsi="Verdana"/>
          <w:color w:val="000000"/>
          <w:sz w:val="18"/>
          <w:szCs w:val="18"/>
        </w:rPr>
        <w:t> </w:t>
      </w:r>
      <w:r>
        <w:rPr>
          <w:rStyle w:val="WW8Num4z0"/>
          <w:rFonts w:ascii="Verdana" w:hAnsi="Verdana"/>
          <w:color w:val="4682B4"/>
          <w:sz w:val="18"/>
          <w:szCs w:val="18"/>
        </w:rPr>
        <w:t>СоюзПравоИнформ</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Конвенция об устранении двойного налогообложения' и предотвращении</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от уплаты налогов на доход и капитал, заключенной между Казахстаном, и Россией 18 октября 1996: // Бюллетень международных договоров. № 6; 1998</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Соглашение между Правительством Украины, и? Правительством Белоруссии об избежании двойного налогообложения и предотвращении уклонения от</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налогов в отношении налогов на доходы и</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от 24 декабря 1993 г. // СПС СоюзПравоИнформ.</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Конвенция между Правительством Казахстана и Правительством Украины об избежании двойного налогообложения и предотвращении налоговых</w:t>
      </w:r>
      <w:r>
        <w:rPr>
          <w:rStyle w:val="WW8Num3z0"/>
          <w:rFonts w:ascii="Verdana" w:hAnsi="Verdana"/>
          <w:color w:val="000000"/>
          <w:sz w:val="18"/>
          <w:szCs w:val="18"/>
        </w:rPr>
        <w:t> </w:t>
      </w:r>
      <w:r>
        <w:rPr>
          <w:rStyle w:val="WW8Num4z0"/>
          <w:rFonts w:ascii="Verdana" w:hAnsi="Verdana"/>
          <w:color w:val="4682B4"/>
          <w:sz w:val="18"/>
          <w:szCs w:val="18"/>
        </w:rPr>
        <w:t>уклонений</w:t>
      </w:r>
      <w:r>
        <w:rPr>
          <w:rStyle w:val="WW8Num3z0"/>
          <w:rFonts w:ascii="Verdana" w:hAnsi="Verdana"/>
          <w:color w:val="000000"/>
          <w:sz w:val="18"/>
          <w:szCs w:val="18"/>
        </w:rPr>
        <w:t> </w:t>
      </w:r>
      <w:r>
        <w:rPr>
          <w:rFonts w:ascii="Verdana" w:hAnsi="Verdana"/>
          <w:color w:val="000000"/>
          <w:sz w:val="18"/>
          <w:szCs w:val="18"/>
        </w:rPr>
        <w:t>относительно налогов на доходы от 9 июля 1996 г.// СПС СоюзИнформПраво</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Резолюция ГА ООН № 50/50 (Типовые правила по примирению споров между государствами). Нью-Йорк. 1995 // Официальные отчеты ГА ООН 50-ая сессия</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Резолюция ГА ООН № 61/39 (</w:t>
      </w:r>
      <w:r>
        <w:rPr>
          <w:rStyle w:val="WW8Num4z0"/>
          <w:rFonts w:ascii="Verdana" w:hAnsi="Verdana"/>
          <w:color w:val="4682B4"/>
          <w:sz w:val="18"/>
          <w:szCs w:val="18"/>
        </w:rPr>
        <w:t>Верховенство</w:t>
      </w:r>
      <w:r>
        <w:rPr>
          <w:rStyle w:val="WW8Num3z0"/>
          <w:rFonts w:ascii="Verdana" w:hAnsi="Verdana"/>
          <w:color w:val="000000"/>
          <w:sz w:val="18"/>
          <w:szCs w:val="18"/>
        </w:rPr>
        <w:t> </w:t>
      </w:r>
      <w:r>
        <w:rPr>
          <w:rFonts w:ascii="Verdana" w:hAnsi="Verdana"/>
          <w:color w:val="000000"/>
          <w:sz w:val="18"/>
          <w:szCs w:val="18"/>
        </w:rPr>
        <w:t>права), Нью-Йорк, 2006 // Официальные отчеты ГА ООН 61-ая сессия</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Решение Международного суда ООН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суверенитете над пограничными территориями Бельгии и Нидерландов 1959 // ICJ" Reports. 1959</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Решение Международного суда ООН ог 6 июля 1957 года по делу о некоторых норвежских займах// ICJ Reports. 1957</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Решение Экономического суда СНЕ от 23 марта 2001 года по делу о валюте уплаты государственной пошлины // СПС Гарант</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Решение Суда ЕАСТ 2005 года по делу между</w:t>
      </w:r>
      <w:r>
        <w:rPr>
          <w:rStyle w:val="WW8Num3z0"/>
          <w:rFonts w:ascii="Verdana" w:hAnsi="Verdana"/>
          <w:color w:val="000000"/>
          <w:sz w:val="18"/>
          <w:szCs w:val="18"/>
        </w:rPr>
        <w:t> </w:t>
      </w:r>
      <w:r>
        <w:rPr>
          <w:rStyle w:val="WW8Num4z0"/>
          <w:rFonts w:ascii="Verdana" w:hAnsi="Verdana"/>
          <w:color w:val="4682B4"/>
          <w:sz w:val="18"/>
          <w:szCs w:val="18"/>
        </w:rPr>
        <w:t>Надзорным</w:t>
      </w:r>
      <w:r>
        <w:rPr>
          <w:rStyle w:val="WW8Num3z0"/>
          <w:rFonts w:ascii="Verdana" w:hAnsi="Verdana"/>
          <w:color w:val="000000"/>
          <w:sz w:val="18"/>
          <w:szCs w:val="18"/>
        </w:rPr>
        <w:t> </w:t>
      </w:r>
      <w:r>
        <w:rPr>
          <w:rFonts w:ascii="Verdana" w:hAnsi="Verdana"/>
          <w:color w:val="000000"/>
          <w:sz w:val="18"/>
          <w:szCs w:val="18"/>
        </w:rPr>
        <w:t>органом ЕАСТ и Княжеством Лихтенштейн // Отчет Суда ЕАСТ 2005. Источник: www.eftacourt.int</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Решение Суда ЕАСТ 2005 года по делу между Надзорным органом ЕАСТ и Правительством Норвегии // Отчет Суда ЕАСТ 2005. Источник: www.eftacourt.int</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Решение Постоянной палаты международного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1929 года по делу о бразильских займах//Источник: http://www.icj-cij.org</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Решение Постоянной палаты международного правосудия 1929 года по делу о сербских займах // Источник: http://www.icj-cij .org</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надлежащей практики по обеспечению прозрачности в денежно-кредитной и.финансовой политике. МВФ, 1999 . // Источник: www.imf.org</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Кодекс</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практики по обеспечению прозрачности в бюджетно-налоговой сфере. МВФ. 2007 // Источник: www.imf.org</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 // РГ. Выпуск.от 25 декабря 1993 г. №237 .</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Федеральный закон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от 15 июля 1995 г. N 101-ФЗ // СЗ РФ. 1995. № 29. Ст. 2757 в ред. СЗ РФ. 2007. № 49. Ст. 6079</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Федеральный закон «</w:t>
      </w:r>
      <w:r>
        <w:rPr>
          <w:rStyle w:val="WW8Num4z0"/>
          <w:rFonts w:ascii="Verdana" w:hAnsi="Verdana"/>
          <w:color w:val="4682B4"/>
          <w:sz w:val="18"/>
          <w:szCs w:val="18"/>
        </w:rPr>
        <w:t>Об особых экономических зонах в Российской Федерации</w:t>
      </w:r>
      <w:r>
        <w:rPr>
          <w:rFonts w:ascii="Verdana" w:hAnsi="Verdana"/>
          <w:color w:val="000000"/>
          <w:sz w:val="18"/>
          <w:szCs w:val="18"/>
        </w:rPr>
        <w:t>» от 22.07.2005 г. № 116-ФЗ // СЗ РФ. 2005. № 30 (ч. II). Ст. 3127 в ред. СЗ РФ. 2009. № 52 (1 ч.). Ст. 6416</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Федеральный закон от 22 апреля 2004 года. № 22-ФЗ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Соглашения о формировании Единого экономического пространства» // СЗ РФ. 2004. № 17. Ст. 1589</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от 21 июля 1994 года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 СЗ РФ. 1994. № 13. Ст. 1447</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Федеральный закон от 6 марта 2001 года N 23-Ф3 «О принятии четвертой поправки к</w:t>
      </w:r>
      <w:r>
        <w:rPr>
          <w:rStyle w:val="WW8Num3z0"/>
          <w:rFonts w:ascii="Verdana" w:hAnsi="Verdana"/>
          <w:color w:val="000000"/>
          <w:sz w:val="18"/>
          <w:szCs w:val="18"/>
        </w:rPr>
        <w:t> </w:t>
      </w:r>
      <w:r>
        <w:rPr>
          <w:rStyle w:val="WW8Num4z0"/>
          <w:rFonts w:ascii="Verdana" w:hAnsi="Verdana"/>
          <w:color w:val="4682B4"/>
          <w:sz w:val="18"/>
          <w:szCs w:val="18"/>
        </w:rPr>
        <w:t>Статьям</w:t>
      </w:r>
      <w:r>
        <w:rPr>
          <w:rStyle w:val="WW8Num3z0"/>
          <w:rFonts w:ascii="Verdana" w:hAnsi="Verdana"/>
          <w:color w:val="000000"/>
          <w:sz w:val="18"/>
          <w:szCs w:val="18"/>
        </w:rPr>
        <w:t> </w:t>
      </w:r>
      <w:r>
        <w:rPr>
          <w:rFonts w:ascii="Verdana" w:hAnsi="Verdana"/>
          <w:color w:val="000000"/>
          <w:sz w:val="18"/>
          <w:szCs w:val="18"/>
        </w:rPr>
        <w:t>Соглашения МВФ, одобренной Советом управляющих МВФ 23 сентября 1997 года» // СЗ РФ. 2001. № 11. Ст. 1000</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Федерального закона «О Счетной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Российской Федерации»4 от 11.01.1995 г. № 4-ФЗ // СЗ РФ. 1995. № 3. Ст. 167 в ред. СЗ РФ. № 15.2010. Ст. 1739</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Федеральный закон «</w:t>
      </w:r>
      <w:r>
        <w:rPr>
          <w:rStyle w:val="WW8Num4z0"/>
          <w:rFonts w:ascii="Verdana" w:hAnsi="Verdana"/>
          <w:color w:val="4682B4"/>
          <w:sz w:val="18"/>
          <w:szCs w:val="18"/>
        </w:rPr>
        <w:t>Налоговый кодекс Российской Федерации, часть первая</w:t>
      </w:r>
      <w:r>
        <w:rPr>
          <w:rFonts w:ascii="Verdana" w:hAnsi="Verdana"/>
          <w:color w:val="000000"/>
          <w:sz w:val="18"/>
          <w:szCs w:val="18"/>
        </w:rPr>
        <w:t>» // СЗ РФ. № 31. 1998. Ст. 3824, в редакции СЗ РФ. 2011. № 1. Ст. 16</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Федеральный закон «</w:t>
      </w:r>
      <w:r>
        <w:rPr>
          <w:rStyle w:val="WW8Num4z0"/>
          <w:rFonts w:ascii="Verdana" w:hAnsi="Verdana"/>
          <w:color w:val="4682B4"/>
          <w:sz w:val="18"/>
          <w:szCs w:val="18"/>
        </w:rPr>
        <w:t>Налоговый кодекс Российской Федерации, часть вторая</w:t>
      </w:r>
      <w:r>
        <w:rPr>
          <w:rFonts w:ascii="Verdana" w:hAnsi="Verdana"/>
          <w:color w:val="000000"/>
          <w:sz w:val="18"/>
          <w:szCs w:val="18"/>
        </w:rPr>
        <w:t>» // СЗ РФ. № 32. 2000. Ст. 3340 в редакции СЗ РФ. 2011. №17. Ст. 2318</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Федеральный закон «</w:t>
      </w:r>
      <w:r>
        <w:rPr>
          <w:rStyle w:val="WW8Num4z0"/>
          <w:rFonts w:ascii="Verdana" w:hAnsi="Verdana"/>
          <w:color w:val="4682B4"/>
          <w:sz w:val="18"/>
          <w:szCs w:val="18"/>
        </w:rPr>
        <w:t>Бюджетный кодекс Российской Федерации</w:t>
      </w:r>
      <w:r>
        <w:rPr>
          <w:rFonts w:ascii="Verdana" w:hAnsi="Verdana"/>
          <w:color w:val="000000"/>
          <w:sz w:val="18"/>
          <w:szCs w:val="18"/>
        </w:rPr>
        <w:t>» // СЗ РФ. 1998. № 31. Ст. 3823 в редакции СЗ РФ. 2011. № 15. Ст. 2041</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Федеральный закон «</w:t>
      </w:r>
      <w:r>
        <w:rPr>
          <w:rStyle w:val="WW8Num4z0"/>
          <w:rFonts w:ascii="Verdana" w:hAnsi="Verdana"/>
          <w:color w:val="4682B4"/>
          <w:sz w:val="18"/>
          <w:szCs w:val="18"/>
        </w:rPr>
        <w:t>О валютном регулировании и валютном контроля</w:t>
      </w:r>
      <w:r>
        <w:rPr>
          <w:rFonts w:ascii="Verdana" w:hAnsi="Verdana"/>
          <w:color w:val="000000"/>
          <w:sz w:val="18"/>
          <w:szCs w:val="18"/>
        </w:rPr>
        <w:t>» от 10.12.2003 № 173-ФЭ // СЗ РФ. 2003. № 50. Ст. 4859 в ред. СЗ РФ. 2008. № 30 (ч. 1). Ст. 3606</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Декларация Российской Советской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Социалистической Республики № 22-1 от 12.06.1990 «О государственном</w:t>
      </w:r>
      <w:r>
        <w:rPr>
          <w:rStyle w:val="WW8Num3z0"/>
          <w:rFonts w:ascii="Verdana" w:hAnsi="Verdana"/>
          <w:color w:val="000000"/>
          <w:sz w:val="18"/>
          <w:szCs w:val="18"/>
        </w:rPr>
        <w:t> </w:t>
      </w:r>
      <w:r>
        <w:rPr>
          <w:rStyle w:val="WW8Num4z0"/>
          <w:rFonts w:ascii="Verdana" w:hAnsi="Verdana"/>
          <w:color w:val="4682B4"/>
          <w:sz w:val="18"/>
          <w:szCs w:val="18"/>
        </w:rPr>
        <w:t>суверенитете</w:t>
      </w:r>
      <w:r>
        <w:rPr>
          <w:rStyle w:val="WW8Num3z0"/>
          <w:rFonts w:ascii="Verdana" w:hAnsi="Verdana"/>
          <w:color w:val="000000"/>
          <w:sz w:val="18"/>
          <w:szCs w:val="18"/>
        </w:rPr>
        <w:t> </w:t>
      </w:r>
      <w:r>
        <w:rPr>
          <w:rFonts w:ascii="Verdana" w:hAnsi="Verdana"/>
          <w:color w:val="000000"/>
          <w:sz w:val="18"/>
          <w:szCs w:val="18"/>
        </w:rPr>
        <w:t>РСФСР» // Ведомости СНД и ВС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1990. № 2, Ст. 12</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Закон РСФСР № 293-1 от 31.10.1990 «Об обеспечении экономической основы</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РСФСР» // Ведомости. ВС РСФСР. 1990. №'22. Ст. 260</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Положение Германии о налогах (Abgabenordnung) 1976 г. // Bundesgezetztblatt Teil 1. 1976 I, р. 613., in der Fassung der Bekanntmachung vom 1. Oktober 2002 (BGBl. I S. 3866; 2003 I S. 61)</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Закон Украины «</w:t>
      </w:r>
      <w:r>
        <w:rPr>
          <w:rStyle w:val="WW8Num4z0"/>
          <w:rFonts w:ascii="Verdana" w:hAnsi="Verdana"/>
          <w:color w:val="4682B4"/>
          <w:sz w:val="18"/>
          <w:szCs w:val="18"/>
        </w:rPr>
        <w:t>О системе налогообложения</w:t>
      </w:r>
      <w:r>
        <w:rPr>
          <w:rFonts w:ascii="Verdana" w:hAnsi="Verdana"/>
          <w:color w:val="000000"/>
          <w:sz w:val="18"/>
          <w:szCs w:val="18"/>
        </w:rPr>
        <w:t>» от 25 июня 1991 г. № 1251-XII // СПС СоюзПравоИнформ</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Конституция</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1787 // СПС Гарант</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Решение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США по делу Whitney v. Robertson, 1888 11 124 U.S. 190(1888)</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Унифицированные правила для</w:t>
      </w:r>
      <w:r>
        <w:rPr>
          <w:rStyle w:val="WW8Num3z0"/>
          <w:rFonts w:ascii="Verdana" w:hAnsi="Verdana"/>
          <w:color w:val="000000"/>
          <w:sz w:val="18"/>
          <w:szCs w:val="18"/>
        </w:rPr>
        <w:t> </w:t>
      </w:r>
      <w:r>
        <w:rPr>
          <w:rStyle w:val="WW8Num4z0"/>
          <w:rFonts w:ascii="Verdana" w:hAnsi="Verdana"/>
          <w:color w:val="4682B4"/>
          <w:sz w:val="18"/>
          <w:szCs w:val="18"/>
        </w:rPr>
        <w:t>документарных</w:t>
      </w:r>
      <w:r>
        <w:rPr>
          <w:rStyle w:val="WW8Num3z0"/>
          <w:rFonts w:ascii="Verdana" w:hAnsi="Verdana"/>
          <w:color w:val="000000"/>
          <w:sz w:val="18"/>
          <w:szCs w:val="18"/>
        </w:rPr>
        <w:t> </w:t>
      </w:r>
      <w:r>
        <w:rPr>
          <w:rFonts w:ascii="Verdana" w:hAnsi="Verdana"/>
          <w:color w:val="000000"/>
          <w:sz w:val="18"/>
          <w:szCs w:val="18"/>
        </w:rPr>
        <w:t>аккредитивов МТП UCP 600 // Публикация</w:t>
      </w:r>
      <w:r>
        <w:rPr>
          <w:rStyle w:val="WW8Num3z0"/>
          <w:rFonts w:ascii="Verdana" w:hAnsi="Verdana"/>
          <w:color w:val="000000"/>
          <w:sz w:val="18"/>
          <w:szCs w:val="18"/>
        </w:rPr>
        <w:t> </w:t>
      </w:r>
      <w:r>
        <w:rPr>
          <w:rStyle w:val="WW8Num4z0"/>
          <w:rFonts w:ascii="Verdana" w:hAnsi="Verdana"/>
          <w:color w:val="4682B4"/>
          <w:sz w:val="18"/>
          <w:szCs w:val="18"/>
        </w:rPr>
        <w:t>МТП</w:t>
      </w:r>
      <w:r>
        <w:rPr>
          <w:rStyle w:val="WW8Num3z0"/>
          <w:rFonts w:ascii="Verdana" w:hAnsi="Verdana"/>
          <w:color w:val="000000"/>
          <w:sz w:val="18"/>
          <w:szCs w:val="18"/>
        </w:rPr>
        <w:t> </w:t>
      </w:r>
      <w:r>
        <w:rPr>
          <w:rFonts w:ascii="Verdana" w:hAnsi="Verdana"/>
          <w:color w:val="000000"/>
          <w:sz w:val="18"/>
          <w:szCs w:val="18"/>
        </w:rPr>
        <w:t>№ 600. редакция 2007</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Declaration Recognizing the Jurisdiction of the Court as Compulsory made by Portuguese Republic in Lisbon on the 18th of February 2005- // Источник: http://www.icj-cij.org</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Declaration Recognizing the Jurisdiction of the Court as Compulsory made by Japan in New York on the 9th of July 2007 // Источник: http://www.icj-cij.org</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Монографии, Научные работы</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Д.Р. Пыхтин С.В., Сапожников Я.М. Валютное право. 2-е издание. -М.: Норма, 2008</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Альтшулер</w:t>
      </w:r>
      <w:r>
        <w:rPr>
          <w:rStyle w:val="WW8Num3z0"/>
          <w:rFonts w:ascii="Verdana" w:hAnsi="Verdana"/>
          <w:color w:val="000000"/>
          <w:sz w:val="18"/>
          <w:szCs w:val="18"/>
        </w:rPr>
        <w:t> </w:t>
      </w:r>
      <w:r>
        <w:rPr>
          <w:rFonts w:ascii="Verdana" w:hAnsi="Verdana"/>
          <w:color w:val="000000"/>
          <w:sz w:val="18"/>
          <w:szCs w:val="18"/>
        </w:rPr>
        <w:t>А.Б. Международное валютное право. М.: Международные отношения, 1984</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Блищенко</w:t>
      </w:r>
      <w:r>
        <w:rPr>
          <w:rStyle w:val="WW8Num3z0"/>
          <w:rFonts w:ascii="Verdana" w:hAnsi="Verdana"/>
          <w:color w:val="000000"/>
          <w:sz w:val="18"/>
          <w:szCs w:val="18"/>
        </w:rPr>
        <w:t> </w:t>
      </w:r>
      <w:r>
        <w:rPr>
          <w:rFonts w:ascii="Verdana" w:hAnsi="Verdana"/>
          <w:color w:val="000000"/>
          <w:sz w:val="18"/>
          <w:szCs w:val="18"/>
        </w:rPr>
        <w:t>И.П., Дория Ж. Прецеденты в международном</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и частном праве. -М.: МНИМП, 1999</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Международное экономическое право. М.: Международные отношения, 1986</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Вельяминов</w:t>
      </w:r>
      <w:r>
        <w:rPr>
          <w:rStyle w:val="WW8Num3z0"/>
          <w:rFonts w:ascii="Verdana" w:hAnsi="Verdana"/>
          <w:color w:val="000000"/>
          <w:sz w:val="18"/>
          <w:szCs w:val="18"/>
        </w:rPr>
        <w:t> </w:t>
      </w:r>
      <w:r>
        <w:rPr>
          <w:rFonts w:ascii="Verdana" w:hAnsi="Verdana"/>
          <w:color w:val="000000"/>
          <w:sz w:val="18"/>
          <w:szCs w:val="18"/>
        </w:rPr>
        <w:t>Г.М. Международное экономическое право и процесс. Учебник.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Вишневский</w:t>
      </w:r>
      <w:r>
        <w:rPr>
          <w:rStyle w:val="WW8Num3z0"/>
          <w:rFonts w:ascii="Verdana" w:hAnsi="Verdana"/>
          <w:color w:val="000000"/>
          <w:sz w:val="18"/>
          <w:szCs w:val="18"/>
        </w:rPr>
        <w:t> </w:t>
      </w:r>
      <w:r>
        <w:rPr>
          <w:rFonts w:ascii="Verdana" w:hAnsi="Verdana"/>
          <w:color w:val="000000"/>
          <w:sz w:val="18"/>
          <w:szCs w:val="18"/>
        </w:rPr>
        <w:t>А.А. Банковское право Европейского Союза. Учебное пособие. -М.: Статут, 2000</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Дернберг P.JI. Международное налогообложение. Перевод с английского. -М.: Юнити, 1997</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Дитмар Гош. Основы германского и международного экономического права. Часть Вторая. Раздел III. СПб.: Издательский дом СПбГУ. 2007</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Заемский</w:t>
      </w:r>
      <w:r>
        <w:rPr>
          <w:rStyle w:val="WW8Num3z0"/>
          <w:rFonts w:ascii="Verdana" w:hAnsi="Verdana"/>
          <w:color w:val="000000"/>
          <w:sz w:val="18"/>
          <w:szCs w:val="18"/>
        </w:rPr>
        <w:t> </w:t>
      </w:r>
      <w:r>
        <w:rPr>
          <w:rFonts w:ascii="Verdana" w:hAnsi="Verdana"/>
          <w:color w:val="000000"/>
          <w:sz w:val="18"/>
          <w:szCs w:val="18"/>
        </w:rPr>
        <w:t>В.Ф. Новейшая история реформы ООН. М.:</w:t>
      </w:r>
      <w:r>
        <w:rPr>
          <w:rStyle w:val="WW8Num3z0"/>
          <w:rFonts w:ascii="Verdana" w:hAnsi="Verdana"/>
          <w:color w:val="000000"/>
          <w:sz w:val="18"/>
          <w:szCs w:val="18"/>
        </w:rPr>
        <w:t> </w:t>
      </w:r>
      <w:r>
        <w:rPr>
          <w:rStyle w:val="WW8Num4z0"/>
          <w:rFonts w:ascii="Verdana" w:hAnsi="Verdana"/>
          <w:color w:val="4682B4"/>
          <w:sz w:val="18"/>
          <w:szCs w:val="18"/>
        </w:rPr>
        <w:t>МГИМО</w:t>
      </w:r>
      <w:r>
        <w:rPr>
          <w:rFonts w:ascii="Verdana" w:hAnsi="Verdana"/>
          <w:color w:val="000000"/>
          <w:sz w:val="18"/>
          <w:szCs w:val="18"/>
        </w:rPr>
        <w:t>, 2008</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Зенкин</w:t>
      </w:r>
      <w:r>
        <w:rPr>
          <w:rStyle w:val="WW8Num3z0"/>
          <w:rFonts w:ascii="Verdana" w:hAnsi="Verdana"/>
          <w:color w:val="000000"/>
          <w:sz w:val="18"/>
          <w:szCs w:val="18"/>
        </w:rPr>
        <w:t> </w:t>
      </w:r>
      <w:r>
        <w:rPr>
          <w:rFonts w:ascii="Verdana" w:hAnsi="Verdana"/>
          <w:color w:val="000000"/>
          <w:sz w:val="18"/>
          <w:szCs w:val="18"/>
        </w:rPr>
        <w:t>И.В. Международное торговое право. — М.: Центральный издательский дом. 2010211.3имненко Б.Л. О применении норм международного права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 М.: Статут. 2006</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Н.Ю. Международное банковское право. -М.: Дело, 2004</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Ю.Д. Международное публичное право: Лекции. -М.: Норма, 2008</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Каламкарян</w:t>
      </w:r>
      <w:r>
        <w:rPr>
          <w:rStyle w:val="WW8Num3z0"/>
          <w:rFonts w:ascii="Verdana" w:hAnsi="Verdana"/>
          <w:color w:val="000000"/>
          <w:sz w:val="18"/>
          <w:szCs w:val="18"/>
        </w:rPr>
        <w:t> </w:t>
      </w:r>
      <w:r>
        <w:rPr>
          <w:rFonts w:ascii="Verdana" w:hAnsi="Verdana"/>
          <w:color w:val="000000"/>
          <w:sz w:val="18"/>
          <w:szCs w:val="18"/>
        </w:rPr>
        <w:t>P.A. Господство права в международных отношениях: — М.: 2004</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Каламкарян</w:t>
      </w:r>
      <w:r>
        <w:rPr>
          <w:rStyle w:val="WW8Num3z0"/>
          <w:rFonts w:ascii="Verdana" w:hAnsi="Verdana"/>
          <w:color w:val="000000"/>
          <w:sz w:val="18"/>
          <w:szCs w:val="18"/>
        </w:rPr>
        <w:t> </w:t>
      </w:r>
      <w:r>
        <w:rPr>
          <w:rFonts w:ascii="Verdana" w:hAnsi="Verdana"/>
          <w:color w:val="000000"/>
          <w:sz w:val="18"/>
          <w:szCs w:val="18"/>
        </w:rPr>
        <w:t>P.A. Философия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М.: Наука. 2006</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Каламкарян</w:t>
      </w:r>
      <w:r>
        <w:rPr>
          <w:rStyle w:val="WW8Num3z0"/>
          <w:rFonts w:ascii="Verdana" w:hAnsi="Verdana"/>
          <w:color w:val="000000"/>
          <w:sz w:val="18"/>
          <w:szCs w:val="18"/>
        </w:rPr>
        <w:t> </w:t>
      </w:r>
      <w:r>
        <w:rPr>
          <w:rFonts w:ascii="Verdana" w:hAnsi="Verdana"/>
          <w:color w:val="000000"/>
          <w:sz w:val="18"/>
          <w:szCs w:val="18"/>
        </w:rPr>
        <w:t>P.A. Эстоппель в международном публичном праве. — М.: Наука.2001</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79.</w:t>
      </w:r>
      <w:r>
        <w:rPr>
          <w:rStyle w:val="WW8Num3z0"/>
          <w:rFonts w:ascii="Verdana" w:hAnsi="Verdana"/>
          <w:color w:val="000000"/>
          <w:sz w:val="18"/>
          <w:szCs w:val="18"/>
        </w:rPr>
        <w:t> </w:t>
      </w:r>
      <w:r>
        <w:rPr>
          <w:rStyle w:val="WW8Num4z0"/>
          <w:rFonts w:ascii="Verdana" w:hAnsi="Verdana"/>
          <w:color w:val="4682B4"/>
          <w:sz w:val="18"/>
          <w:szCs w:val="18"/>
        </w:rPr>
        <w:t>Карро</w:t>
      </w:r>
      <w:r>
        <w:rPr>
          <w:rStyle w:val="WW8Num3z0"/>
          <w:rFonts w:ascii="Verdana" w:hAnsi="Verdana"/>
          <w:color w:val="000000"/>
          <w:sz w:val="18"/>
          <w:szCs w:val="18"/>
        </w:rPr>
        <w:t> </w:t>
      </w:r>
      <w:r>
        <w:rPr>
          <w:rFonts w:ascii="Verdana" w:hAnsi="Verdana"/>
          <w:color w:val="000000"/>
          <w:sz w:val="18"/>
          <w:szCs w:val="18"/>
        </w:rPr>
        <w:t>Д., Жюйар П. Международное экономическое право. — М.: Международные отношения. 2002</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A.A. Международное экономическое право и правовое регулирование международной экономической деятельности М.: Научная книга. 2007</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Камаровский</w:t>
      </w:r>
      <w:r>
        <w:rPr>
          <w:rStyle w:val="WW8Num3z0"/>
          <w:rFonts w:ascii="Verdana" w:hAnsi="Verdana"/>
          <w:color w:val="000000"/>
          <w:sz w:val="18"/>
          <w:szCs w:val="18"/>
        </w:rPr>
        <w:t> </w:t>
      </w:r>
      <w:r>
        <w:rPr>
          <w:rFonts w:ascii="Verdana" w:hAnsi="Verdana"/>
          <w:color w:val="000000"/>
          <w:sz w:val="18"/>
          <w:szCs w:val="18"/>
        </w:rPr>
        <w:t>Л.А. О международном суде. М.: Зерцало. 2007</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Костенко</w:t>
      </w:r>
      <w:r>
        <w:rPr>
          <w:rStyle w:val="WW8Num3z0"/>
          <w:rFonts w:ascii="Verdana" w:hAnsi="Verdana"/>
          <w:color w:val="000000"/>
          <w:sz w:val="18"/>
          <w:szCs w:val="18"/>
        </w:rPr>
        <w:t> </w:t>
      </w:r>
      <w:r>
        <w:rPr>
          <w:rFonts w:ascii="Verdana" w:hAnsi="Verdana"/>
          <w:color w:val="000000"/>
          <w:sz w:val="18"/>
          <w:szCs w:val="18"/>
        </w:rPr>
        <w:t>Н.И., Международное уголовное право: Современные теоретические проблемы, ИГП</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М.: Издательство Юрлитинформ. 2004</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Кучеров</w:t>
      </w:r>
      <w:r>
        <w:rPr>
          <w:rStyle w:val="WW8Num3z0"/>
          <w:rFonts w:ascii="Verdana" w:hAnsi="Verdana"/>
          <w:color w:val="000000"/>
          <w:sz w:val="18"/>
          <w:szCs w:val="18"/>
        </w:rPr>
        <w:t> </w:t>
      </w:r>
      <w:r>
        <w:rPr>
          <w:rFonts w:ascii="Verdana" w:hAnsi="Verdana"/>
          <w:color w:val="000000"/>
          <w:sz w:val="18"/>
          <w:szCs w:val="18"/>
        </w:rPr>
        <w:t>И.И., Международное налоговое право М.:</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2007</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И.Д. Суверенитет. СПб.: Юридический Центр Пресс. 2003</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Лисовский</w:t>
      </w:r>
      <w:r>
        <w:rPr>
          <w:rStyle w:val="WW8Num3z0"/>
          <w:rFonts w:ascii="Verdana" w:hAnsi="Verdana"/>
          <w:color w:val="000000"/>
          <w:sz w:val="18"/>
          <w:szCs w:val="18"/>
        </w:rPr>
        <w:t> </w:t>
      </w:r>
      <w:r>
        <w:rPr>
          <w:rFonts w:ascii="Verdana" w:hAnsi="Verdana"/>
          <w:color w:val="000000"/>
          <w:sz w:val="18"/>
          <w:szCs w:val="18"/>
        </w:rPr>
        <w:t>В.И. Правовое регулирование международных экономических отношений. — М.: Международные отношения. 1984</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Общая часть.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2007</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Особенная часть. — М.: Волтерс Клувер. 2007</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Современное право международных договоров. Том 1. -М.: Волтерс Клувер. 2004</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Современное право международных договоров. Том 2 -М.: Волтерс Клувер, 2004</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Право международной ответственности. — М.: Волтерс Клувер. 2004</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Маклаков</w:t>
      </w:r>
      <w:r>
        <w:rPr>
          <w:rStyle w:val="WW8Num3z0"/>
          <w:rFonts w:ascii="Verdana" w:hAnsi="Verdana"/>
          <w:color w:val="000000"/>
          <w:sz w:val="18"/>
          <w:szCs w:val="18"/>
        </w:rPr>
        <w:t> </w:t>
      </w:r>
      <w:r>
        <w:rPr>
          <w:rFonts w:ascii="Verdana" w:hAnsi="Verdana"/>
          <w:color w:val="000000"/>
          <w:sz w:val="18"/>
          <w:szCs w:val="18"/>
        </w:rPr>
        <w:t>В.В. Конституции зарубежных государств. 5-е издание. — М.: Волтерс Клувер. 2006</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Марусин</w:t>
      </w:r>
      <w:r>
        <w:rPr>
          <w:rStyle w:val="WW8Num3z0"/>
          <w:rFonts w:ascii="Verdana" w:hAnsi="Verdana"/>
          <w:color w:val="000000"/>
          <w:sz w:val="18"/>
          <w:szCs w:val="18"/>
        </w:rPr>
        <w:t> </w:t>
      </w:r>
      <w:r>
        <w:rPr>
          <w:rFonts w:ascii="Verdana" w:hAnsi="Verdana"/>
          <w:color w:val="000000"/>
          <w:sz w:val="18"/>
          <w:szCs w:val="18"/>
        </w:rPr>
        <w:t>И.С. Физические лица в международных судах. — СПб.: Издательский дом СПб ГУ, 2007,</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Проблемы общей теории государства и права (государство). — М.: Проспект. Т. 1. 2007</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A.B. Теория государства и права: Курс лекций.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2007</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Международное право / под ред.</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Тиунова О.И. М.: Норма. 2008</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Международное право / под ред.</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Ю.М., Кузнецова В.И. 2-е издание. -М.: Международные отношения. 1998</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Международное право / под ред.</w:t>
      </w:r>
      <w:r>
        <w:rPr>
          <w:rStyle w:val="WW8Num3z0"/>
          <w:rFonts w:ascii="Verdana" w:hAnsi="Verdana"/>
          <w:color w:val="000000"/>
          <w:sz w:val="18"/>
          <w:szCs w:val="18"/>
        </w:rPr>
        <w:t> </w:t>
      </w:r>
      <w:r>
        <w:rPr>
          <w:rStyle w:val="WW8Num4z0"/>
          <w:rFonts w:ascii="Verdana" w:hAnsi="Verdana"/>
          <w:color w:val="4682B4"/>
          <w:sz w:val="18"/>
          <w:szCs w:val="18"/>
        </w:rPr>
        <w:t>Усенко</w:t>
      </w:r>
      <w:r>
        <w:rPr>
          <w:rStyle w:val="WW8Num3z0"/>
          <w:rFonts w:ascii="Verdana" w:hAnsi="Verdana"/>
          <w:color w:val="000000"/>
          <w:sz w:val="18"/>
          <w:szCs w:val="18"/>
        </w:rPr>
        <w:t> </w:t>
      </w:r>
      <w:r>
        <w:rPr>
          <w:rFonts w:ascii="Verdana" w:hAnsi="Verdana"/>
          <w:color w:val="000000"/>
          <w:sz w:val="18"/>
          <w:szCs w:val="18"/>
        </w:rPr>
        <w:t>Е.Т. М.: Юристъ. 2003</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Мовчан</w:t>
      </w:r>
      <w:r>
        <w:rPr>
          <w:rStyle w:val="WW8Num3z0"/>
          <w:rFonts w:ascii="Verdana" w:hAnsi="Verdana"/>
          <w:color w:val="000000"/>
          <w:sz w:val="18"/>
          <w:szCs w:val="18"/>
        </w:rPr>
        <w:t> </w:t>
      </w:r>
      <w:r>
        <w:rPr>
          <w:rFonts w:ascii="Verdana" w:hAnsi="Verdana"/>
          <w:color w:val="000000"/>
          <w:sz w:val="18"/>
          <w:szCs w:val="18"/>
        </w:rPr>
        <w:t>А.П., Международный правопорядок. М.: ИГП РАН. 1996</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A.A. Международные финансовые организации (правовые аспекты деятельности). Учебное пособие. — М.: Омега-Л. 2003</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A.A. Суверенитет государства в международном праве. Учебное пособие. -М.: Восток-Запад. 2009</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Налоговое право / под. ред.</w:t>
      </w:r>
      <w:r>
        <w:rPr>
          <w:rStyle w:val="WW8Num3z0"/>
          <w:rFonts w:ascii="Verdana" w:hAnsi="Verdana"/>
          <w:color w:val="000000"/>
          <w:sz w:val="18"/>
          <w:szCs w:val="18"/>
        </w:rPr>
        <w:t> </w:t>
      </w:r>
      <w:r>
        <w:rPr>
          <w:rStyle w:val="WW8Num4z0"/>
          <w:rFonts w:ascii="Verdana" w:hAnsi="Verdana"/>
          <w:color w:val="4682B4"/>
          <w:sz w:val="18"/>
          <w:szCs w:val="18"/>
        </w:rPr>
        <w:t>Пепеляева</w:t>
      </w:r>
      <w:r>
        <w:rPr>
          <w:rStyle w:val="WW8Num3z0"/>
          <w:rFonts w:ascii="Verdana" w:hAnsi="Verdana"/>
          <w:color w:val="000000"/>
          <w:sz w:val="18"/>
          <w:szCs w:val="18"/>
        </w:rPr>
        <w:t> </w:t>
      </w:r>
      <w:r>
        <w:rPr>
          <w:rFonts w:ascii="Verdana" w:hAnsi="Verdana"/>
          <w:color w:val="000000"/>
          <w:sz w:val="18"/>
          <w:szCs w:val="18"/>
        </w:rPr>
        <w:t>С.Г. — М.: Юристъ. 2005-2182.40. Новые государственные финансы / под. ред. Кауль Инге и Кунсисанью Педру. Нью-Йорк Оксфорд. Оксфорд Юниверсити Пресс. 2006</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Осминин</w:t>
      </w:r>
      <w:r>
        <w:rPr>
          <w:rStyle w:val="WW8Num3z0"/>
          <w:rFonts w:ascii="Verdana" w:hAnsi="Verdana"/>
          <w:color w:val="000000"/>
          <w:sz w:val="18"/>
          <w:szCs w:val="18"/>
        </w:rPr>
        <w:t> </w:t>
      </w:r>
      <w:r>
        <w:rPr>
          <w:rFonts w:ascii="Verdana" w:hAnsi="Verdana"/>
          <w:color w:val="000000"/>
          <w:sz w:val="18"/>
          <w:szCs w:val="18"/>
        </w:rPr>
        <w:t>Б.И., Принятие и реализация государствами международных</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обязательств. — М.: Волтерс Клувер. 2006</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Смбатян</w:t>
      </w:r>
      <w:r>
        <w:rPr>
          <w:rStyle w:val="WW8Num3z0"/>
          <w:rFonts w:ascii="Verdana" w:hAnsi="Verdana"/>
          <w:color w:val="000000"/>
          <w:sz w:val="18"/>
          <w:szCs w:val="18"/>
        </w:rPr>
        <w:t> </w:t>
      </w:r>
      <w:r>
        <w:rPr>
          <w:rFonts w:ascii="Verdana" w:hAnsi="Verdana"/>
          <w:color w:val="000000"/>
          <w:sz w:val="18"/>
          <w:szCs w:val="18"/>
        </w:rPr>
        <w:t>A.C. Международные торговые споры» в ГАТТ/ВТО. Избранные решения (1952-2005 гг.). М.: Волтерс Клувер. 2006</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Смирникова</w:t>
      </w:r>
      <w:r>
        <w:rPr>
          <w:rStyle w:val="WW8Num3z0"/>
          <w:rFonts w:ascii="Verdana" w:hAnsi="Verdana"/>
          <w:color w:val="000000"/>
          <w:sz w:val="18"/>
          <w:szCs w:val="18"/>
        </w:rPr>
        <w:t> </w:t>
      </w:r>
      <w:r>
        <w:rPr>
          <w:rFonts w:ascii="Verdana" w:hAnsi="Verdana"/>
          <w:color w:val="000000"/>
          <w:sz w:val="18"/>
          <w:szCs w:val="18"/>
        </w:rPr>
        <w:t>Ю.Л., Валютное право. М.:</w:t>
      </w:r>
      <w:r>
        <w:rPr>
          <w:rStyle w:val="WW8Num3z0"/>
          <w:rFonts w:ascii="Verdana" w:hAnsi="Verdana"/>
          <w:color w:val="000000"/>
          <w:sz w:val="18"/>
          <w:szCs w:val="18"/>
        </w:rPr>
        <w:t> </w:t>
      </w:r>
      <w:r>
        <w:rPr>
          <w:rStyle w:val="WW8Num4z0"/>
          <w:rFonts w:ascii="Verdana" w:hAnsi="Verdana"/>
          <w:color w:val="4682B4"/>
          <w:sz w:val="18"/>
          <w:szCs w:val="18"/>
        </w:rPr>
        <w:t>МГИУ</w:t>
      </w:r>
      <w:r>
        <w:rPr>
          <w:rFonts w:ascii="Verdana" w:hAnsi="Verdana"/>
          <w:color w:val="000000"/>
          <w:sz w:val="18"/>
          <w:szCs w:val="18"/>
        </w:rPr>
        <w:t>. 2009</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Теория государства и права / под ред.</w:t>
      </w:r>
      <w:r>
        <w:rPr>
          <w:rStyle w:val="WW8Num3z0"/>
          <w:rFonts w:ascii="Verdana" w:hAnsi="Verdana"/>
          <w:color w:val="000000"/>
          <w:sz w:val="18"/>
          <w:szCs w:val="18"/>
        </w:rPr>
        <w:t> </w:t>
      </w:r>
      <w:r>
        <w:rPr>
          <w:rStyle w:val="WW8Num4z0"/>
          <w:rFonts w:ascii="Verdana" w:hAnsi="Verdana"/>
          <w:color w:val="4682B4"/>
          <w:sz w:val="18"/>
          <w:szCs w:val="18"/>
        </w:rPr>
        <w:t>Пиголкина</w:t>
      </w:r>
      <w:r>
        <w:rPr>
          <w:rStyle w:val="WW8Num3z0"/>
          <w:rFonts w:ascii="Verdana" w:hAnsi="Verdana"/>
          <w:color w:val="000000"/>
          <w:sz w:val="18"/>
          <w:szCs w:val="18"/>
        </w:rPr>
        <w:t> </w:t>
      </w:r>
      <w:r>
        <w:rPr>
          <w:rFonts w:ascii="Verdana" w:hAnsi="Verdana"/>
          <w:color w:val="000000"/>
          <w:sz w:val="18"/>
          <w:szCs w:val="18"/>
        </w:rPr>
        <w:t>A.C. М.: Высшее образование. 2008</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системы европейских стран. М.: Международные отношения. 2002</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Право международных договоров. М.: Международные отношения. 1985</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Трапезников</w:t>
      </w:r>
      <w:r>
        <w:rPr>
          <w:rStyle w:val="WW8Num3z0"/>
          <w:rFonts w:ascii="Verdana" w:hAnsi="Verdana"/>
          <w:color w:val="000000"/>
          <w:sz w:val="18"/>
          <w:szCs w:val="18"/>
        </w:rPr>
        <w:t> </w:t>
      </w:r>
      <w:r>
        <w:rPr>
          <w:rFonts w:ascii="Verdana" w:hAnsi="Verdana"/>
          <w:color w:val="000000"/>
          <w:sz w:val="18"/>
          <w:szCs w:val="18"/>
        </w:rPr>
        <w:t>В.А., Валютное регулирование в международном инвестиционном праве. — М.: Волтерс Клувер. 2004</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Теория международного права. М.: Зерцало. 2006</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Фатхурдинов И.З., Международное инвестиционное право. Теория и практика применения. М.: Волтерс Клувер. 2005</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В.Н., Организация объединенных наций, другие международные организации и их роль в XXI веке. — М.: Логос. 2007</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Хадсон О. Менли. Международные суды в прошлом и будущем. -М.: Государственное издательство Иностранной литературы. 1947</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С.В. Международное право: современные теоретические проблемы. -М.: Международные отношения. 1993</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114.</w:t>
      </w:r>
      <w:r>
        <w:rPr>
          <w:rStyle w:val="WW8Num3z0"/>
          <w:rFonts w:ascii="Verdana" w:hAnsi="Verdana"/>
          <w:color w:val="000000"/>
          <w:sz w:val="18"/>
          <w:szCs w:val="18"/>
        </w:rPr>
        <w:t> </w:t>
      </w:r>
      <w:r>
        <w:rPr>
          <w:rStyle w:val="WW8Num4z0"/>
          <w:rFonts w:ascii="Verdana" w:hAnsi="Verdana"/>
          <w:color w:val="4682B4"/>
          <w:sz w:val="18"/>
          <w:szCs w:val="18"/>
        </w:rPr>
        <w:t>Шепенко</w:t>
      </w:r>
      <w:r>
        <w:rPr>
          <w:rStyle w:val="WW8Num3z0"/>
          <w:rFonts w:ascii="Verdana" w:hAnsi="Verdana"/>
          <w:color w:val="000000"/>
          <w:sz w:val="18"/>
          <w:szCs w:val="18"/>
        </w:rPr>
        <w:t> </w:t>
      </w:r>
      <w:r>
        <w:rPr>
          <w:rFonts w:ascii="Verdana" w:hAnsi="Verdana"/>
          <w:color w:val="000000"/>
          <w:sz w:val="18"/>
          <w:szCs w:val="18"/>
        </w:rPr>
        <w:t>P.A. Налоговое право Китая: источники и субъекты. М.: Статут. 2004-2192.54.</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Общее учение о праве и государстве. М.: Тип. Т-ва И.Д. Сытина. 1908</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Международное экономическое право в эпоху глобализации. — М.: Международные отношения. 2003</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Международное экономическое право. Ростов-на-Дону: Феникс. 2003</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Международное финансовое право. М.: Международные отношения. 2005</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Международное право. Учебник. — М.:</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2007</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Эбке</w:t>
      </w:r>
      <w:r>
        <w:rPr>
          <w:rStyle w:val="WW8Num3z0"/>
          <w:rFonts w:ascii="Verdana" w:hAnsi="Verdana"/>
          <w:color w:val="000000"/>
          <w:sz w:val="18"/>
          <w:szCs w:val="18"/>
        </w:rPr>
        <w:t> </w:t>
      </w:r>
      <w:r>
        <w:rPr>
          <w:rFonts w:ascii="Verdana" w:hAnsi="Verdana"/>
          <w:color w:val="000000"/>
          <w:sz w:val="18"/>
          <w:szCs w:val="18"/>
        </w:rPr>
        <w:t>В.Ф. Международное валютное право. Перевод с немецкого. — М.: Международные отношения. 1997</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М.Л., Международные судебные учреждения. Роль международных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и судебных органов в разрешении межгосударственных споров. — М.: Международные отношения, 1996</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Borchard Edwin. State insolvency and foreign bondholders: General Principles. Yale University Press. 2000</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Cohen J. Benjamin. The Future of money. New Jersey, Princeton University Press. 2004</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Dixon Martin, Cases and Materials on International law, 4th edition, Oxford University Press. 2003</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Edith B. Weiss, Judicial Independence and Impartiality: A Preliminary Inquiry in The International Court of Justice at a crossroads. L. Damrosch edition. 1987</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Frank M. Thomas, Foh H. Gregory. International law decisions in national courts. NY. Transnational Publishers. 1996</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Gianviti Francois. Current Legal Aspects of Monetary Sovereignty. — IMF. 20042:67. Lauterpacht Hersch. The development of international law by the International.court. UK.: Cambridge University Press. 1996</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Howse Robert. The concept of public debts in public international law.— UNCTAD. 2007</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Kremer Michael. Odious Debts. USA. Harvard University Press. 2002270. ; Krueger O. Anne. A new- approach-to sovereign;debt restructuring.—IMF.2002 :</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Oellers-Frahm Karin. Multiplication;- of International court- and tribunals and conflicting jurisdiction Problems; and possible solutions. — Max Planck Yearbook of United Nations: Eaw. Volume 5. Netherlands: Kluwer Law International.</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Raffer Kunibert. The Present State of the Discussion on Restructuring Sovereign Debts: .Which Specific Sovereign Insolvency Procedure?, 20052.75; Rosenne Shabtai. The World Court. What it is and how it works.</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Netherlands: Martinus Nijhoff Publishers. 1989 2.76. Schweitzer P.P. Political aspects of managing the international5 monetarysystem. International affairs. 1976 3. Диссертационные исследования, авторефераты</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Грохальски С.М. Государства в решении современных, глобальных проблем (международно-правовые аспекты). Дисс. .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МГУ. М. 1998.</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Иванов^ Э. А. Система международно-правового регулирования борьбы с</w:t>
      </w:r>
      <w:r>
        <w:rPr>
          <w:rStyle w:val="WW8Num3z0"/>
          <w:rFonts w:ascii="Verdana" w:hAnsi="Verdana"/>
          <w:color w:val="000000"/>
          <w:sz w:val="18"/>
          <w:szCs w:val="18"/>
        </w:rPr>
        <w:t> </w:t>
      </w:r>
      <w:r>
        <w:rPr>
          <w:rStyle w:val="WW8Num4z0"/>
          <w:rFonts w:ascii="Verdana" w:hAnsi="Verdana"/>
          <w:color w:val="4682B4"/>
          <w:sz w:val="18"/>
          <w:szCs w:val="18"/>
        </w:rPr>
        <w:t>легализацией</w:t>
      </w:r>
      <w:r>
        <w:rPr>
          <w:rStyle w:val="WW8Num3z0"/>
          <w:rFonts w:ascii="Verdana" w:hAnsi="Verdana"/>
          <w:color w:val="000000"/>
          <w:sz w:val="18"/>
          <w:szCs w:val="18"/>
        </w:rPr>
        <w:t> </w:t>
      </w:r>
      <w:r>
        <w:rPr>
          <w:rFonts w:ascii="Verdana" w:hAnsi="Verdana"/>
          <w:color w:val="000000"/>
          <w:sz w:val="18"/>
          <w:szCs w:val="18"/>
        </w:rPr>
        <w:t>(отмыванием) доходов, полученных преступным путем. Дисс. . докт. юрид. Наук.</w:t>
      </w:r>
      <w:r>
        <w:rPr>
          <w:rStyle w:val="WW8Num3z0"/>
          <w:rFonts w:ascii="Verdana" w:hAnsi="Verdana"/>
          <w:color w:val="000000"/>
          <w:sz w:val="18"/>
          <w:szCs w:val="18"/>
        </w:rPr>
        <w:t> </w:t>
      </w:r>
      <w:r>
        <w:rPr>
          <w:rStyle w:val="WW8Num4z0"/>
          <w:rFonts w:ascii="Verdana" w:hAnsi="Verdana"/>
          <w:color w:val="4682B4"/>
          <w:sz w:val="18"/>
          <w:szCs w:val="18"/>
        </w:rPr>
        <w:t>ИГПРАН</w:t>
      </w:r>
      <w:r>
        <w:rPr>
          <w:rFonts w:ascii="Verdana" w:hAnsi="Verdana"/>
          <w:color w:val="000000"/>
          <w:sz w:val="18"/>
          <w:szCs w:val="18"/>
        </w:rPr>
        <w:t>. М. 2005.</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Сеидов</w:t>
      </w:r>
      <w:r>
        <w:rPr>
          <w:rStyle w:val="WW8Num3z0"/>
          <w:rFonts w:ascii="Verdana" w:hAnsi="Verdana"/>
          <w:color w:val="000000"/>
          <w:sz w:val="18"/>
          <w:szCs w:val="18"/>
        </w:rPr>
        <w:t> </w:t>
      </w:r>
      <w:r>
        <w:rPr>
          <w:rFonts w:ascii="Verdana" w:hAnsi="Verdana"/>
          <w:color w:val="000000"/>
          <w:sz w:val="18"/>
          <w:szCs w:val="18"/>
        </w:rPr>
        <w:t>A.B. Воздействие глобализации на концепцию государственного суверенитета в международном праве. Дисс. .j канд. юрид. наук.</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М. 2004.</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Цевадзе H.A. Применение норм международного права судами Российской Федерации. Дисс. . канд. юрид. наук. ИГП РАН. М. 2006.</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Марочкин</w:t>
      </w:r>
      <w:r>
        <w:rPr>
          <w:rStyle w:val="WW8Num3z0"/>
          <w:rFonts w:ascii="Verdana" w:hAnsi="Verdana"/>
          <w:color w:val="000000"/>
          <w:sz w:val="18"/>
          <w:szCs w:val="18"/>
        </w:rPr>
        <w:t> </w:t>
      </w:r>
      <w:r>
        <w:rPr>
          <w:rFonts w:ascii="Verdana" w:hAnsi="Verdana"/>
          <w:color w:val="000000"/>
          <w:sz w:val="18"/>
          <w:szCs w:val="18"/>
        </w:rPr>
        <w:t>С.Ю. Действие норм международного права в правовой системе Российской Федерации. Автореф. дис. докт.юрид. наук. 1998</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Научные публикации, статьи, сборники</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Богатырев</w:t>
      </w:r>
      <w:r>
        <w:rPr>
          <w:rStyle w:val="WW8Num3z0"/>
          <w:rFonts w:ascii="Verdana" w:hAnsi="Verdana"/>
          <w:color w:val="000000"/>
          <w:sz w:val="18"/>
          <w:szCs w:val="18"/>
        </w:rPr>
        <w:t> </w:t>
      </w:r>
      <w:r>
        <w:rPr>
          <w:rFonts w:ascii="Verdana" w:hAnsi="Verdana"/>
          <w:color w:val="000000"/>
          <w:sz w:val="18"/>
          <w:szCs w:val="18"/>
        </w:rPr>
        <w:t>А.Г. О системе современного международного права // Евразийский журнал международного права. № 12. М. 2010</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Кризис доверия и государство, "Российская газета" -Федеральный выпуск №4887 от 10 апреля 2009</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Е.Е. Международное финансовое право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 1. 2004</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141.</w:t>
      </w:r>
      <w:r>
        <w:rPr>
          <w:rStyle w:val="WW8Num3z0"/>
          <w:rFonts w:ascii="Verdana" w:hAnsi="Verdana"/>
          <w:color w:val="000000"/>
          <w:sz w:val="18"/>
          <w:szCs w:val="18"/>
        </w:rPr>
        <w:t> </w:t>
      </w:r>
      <w:r>
        <w:rPr>
          <w:rStyle w:val="WW8Num4z0"/>
          <w:rFonts w:ascii="Verdana" w:hAnsi="Verdana"/>
          <w:color w:val="4682B4"/>
          <w:sz w:val="18"/>
          <w:szCs w:val="18"/>
        </w:rPr>
        <w:t>Каламкарян</w:t>
      </w:r>
      <w:r>
        <w:rPr>
          <w:rStyle w:val="WW8Num3z0"/>
          <w:rFonts w:ascii="Verdana" w:hAnsi="Verdana"/>
          <w:color w:val="000000"/>
          <w:sz w:val="18"/>
          <w:szCs w:val="18"/>
        </w:rPr>
        <w:t> </w:t>
      </w:r>
      <w:r>
        <w:rPr>
          <w:rFonts w:ascii="Verdana" w:hAnsi="Verdana"/>
          <w:color w:val="000000"/>
          <w:sz w:val="18"/>
          <w:szCs w:val="18"/>
        </w:rPr>
        <w:t>P.A. Роль Международного суда ООН в построении миропорядка на основе</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права, Материалы международной научно-практической конференции «ООН и. международный порядок в глобализирующемся мире» М.: РУДН. 2001</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Контроль за движением капитала: опыт стран по его введению и отмене, МВФ. М.: Весь Мир. 2001</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Кузьмин</w:t>
      </w:r>
      <w:r>
        <w:rPr>
          <w:rStyle w:val="WW8Num3z0"/>
          <w:rFonts w:ascii="Verdana" w:hAnsi="Verdana"/>
          <w:color w:val="000000"/>
          <w:sz w:val="18"/>
          <w:szCs w:val="18"/>
        </w:rPr>
        <w:t> </w:t>
      </w:r>
      <w:r>
        <w:rPr>
          <w:rFonts w:ascii="Verdana" w:hAnsi="Verdana"/>
          <w:color w:val="000000"/>
          <w:sz w:val="18"/>
          <w:szCs w:val="18"/>
        </w:rPr>
        <w:t>Э.Л. О государственном суверенитете в современном мире // Журнал российского права. № 3. 2006</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Лисицын</w:t>
      </w:r>
      <w:r>
        <w:rPr>
          <w:rStyle w:val="WW8Num3z0"/>
          <w:rFonts w:ascii="Verdana" w:hAnsi="Verdana"/>
          <w:color w:val="000000"/>
          <w:sz w:val="18"/>
          <w:szCs w:val="18"/>
        </w:rPr>
        <w:t> </w:t>
      </w:r>
      <w:r>
        <w:rPr>
          <w:rFonts w:ascii="Verdana" w:hAnsi="Verdana"/>
          <w:color w:val="000000"/>
          <w:sz w:val="18"/>
          <w:szCs w:val="18"/>
        </w:rPr>
        <w:t>А.Ю. Финансово-правовые основы денежно-кредитной политики Европейского союза //</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финансы и финансовое право: сборник статей / под ред. А.Н.</w:t>
      </w:r>
      <w:r>
        <w:rPr>
          <w:rStyle w:val="WW8Num3z0"/>
          <w:rFonts w:ascii="Verdana" w:hAnsi="Verdana"/>
          <w:color w:val="000000"/>
          <w:sz w:val="18"/>
          <w:szCs w:val="18"/>
        </w:rPr>
        <w:t> </w:t>
      </w:r>
      <w:r>
        <w:rPr>
          <w:rStyle w:val="WW8Num4z0"/>
          <w:rFonts w:ascii="Verdana" w:hAnsi="Verdana"/>
          <w:color w:val="4682B4"/>
          <w:sz w:val="18"/>
          <w:szCs w:val="18"/>
        </w:rPr>
        <w:t>Козырина</w:t>
      </w:r>
      <w:r>
        <w:rPr>
          <w:rFonts w:ascii="Verdana" w:hAnsi="Verdana"/>
          <w:color w:val="000000"/>
          <w:sz w:val="18"/>
          <w:szCs w:val="18"/>
        </w:rPr>
        <w:t>. М.: Готика. 2005 г. // СПС «</w:t>
      </w:r>
      <w:r>
        <w:rPr>
          <w:rStyle w:val="WW8Num4z0"/>
          <w:rFonts w:ascii="Verdana" w:hAnsi="Verdana"/>
          <w:color w:val="4682B4"/>
          <w:sz w:val="18"/>
          <w:szCs w:val="18"/>
        </w:rPr>
        <w:t>КонсультантПлюс</w:t>
      </w:r>
      <w:r>
        <w:rPr>
          <w:rFonts w:ascii="Verdana" w:hAnsi="Verdana"/>
          <w:color w:val="000000"/>
          <w:sz w:val="18"/>
          <w:szCs w:val="18"/>
        </w:rPr>
        <w:t>»f</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Трикоз</w:t>
      </w:r>
      <w:r>
        <w:rPr>
          <w:rStyle w:val="WW8Num3z0"/>
          <w:rFonts w:ascii="Verdana" w:hAnsi="Verdana"/>
          <w:color w:val="000000"/>
          <w:sz w:val="18"/>
          <w:szCs w:val="18"/>
        </w:rPr>
        <w:t> </w:t>
      </w:r>
      <w:r>
        <w:rPr>
          <w:rFonts w:ascii="Verdana" w:hAnsi="Verdana"/>
          <w:color w:val="000000"/>
          <w:sz w:val="18"/>
          <w:szCs w:val="18"/>
        </w:rPr>
        <w:t>Е.Н. Международно-правовая законность. Международное публичное и частное право. № 5. 2006</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С.В. Делим« ли государственный</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Fonts w:ascii="Verdana" w:hAnsi="Verdana"/>
          <w:color w:val="000000"/>
          <w:sz w:val="18"/>
          <w:szCs w:val="18"/>
        </w:rPr>
        <w:t>, Евразийский юридический журнал. №12.— М; 2010</w:t>
      </w:r>
    </w:p>
    <w:p w:rsidR="00FD4DD5" w:rsidRDefault="00FD4DD5" w:rsidP="00FD4D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Энциклопедия международных организаций; Том 1, Международные межправительственные организации. — СПб:: Издательский дом СПб ГУ. 2003</w:t>
      </w:r>
    </w:p>
    <w:p w:rsidR="00FD4DD5" w:rsidRPr="00FD4DD5" w:rsidRDefault="00FD4DD5" w:rsidP="00FD4DD5">
      <w:pPr>
        <w:pStyle w:val="WW8Num2z0"/>
        <w:shd w:val="clear" w:color="auto" w:fill="F7F7F7"/>
        <w:spacing w:line="270" w:lineRule="atLeast"/>
        <w:jc w:val="both"/>
        <w:rPr>
          <w:rFonts w:ascii="Verdana" w:hAnsi="Verdana"/>
          <w:color w:val="000000"/>
          <w:sz w:val="18"/>
          <w:szCs w:val="18"/>
          <w:lang w:val="en-US"/>
        </w:rPr>
      </w:pPr>
      <w:r w:rsidRPr="00FD4DD5">
        <w:rPr>
          <w:rFonts w:ascii="Verdana" w:hAnsi="Verdana"/>
          <w:color w:val="000000"/>
          <w:sz w:val="18"/>
          <w:szCs w:val="18"/>
          <w:lang w:val="en-US"/>
        </w:rPr>
        <w:t xml:space="preserve">148. Bongyu </w:t>
      </w:r>
      <w:r>
        <w:rPr>
          <w:rFonts w:ascii="Verdana" w:hAnsi="Verdana"/>
          <w:color w:val="000000"/>
          <w:sz w:val="18"/>
          <w:szCs w:val="18"/>
        </w:rPr>
        <w:t>Моуе</w:t>
      </w:r>
      <w:r w:rsidRPr="00FD4DD5">
        <w:rPr>
          <w:rFonts w:ascii="Verdana" w:hAnsi="Verdana"/>
          <w:color w:val="000000"/>
          <w:sz w:val="18"/>
          <w:szCs w:val="18"/>
          <w:lang w:val="en-US"/>
        </w:rPr>
        <w:t xml:space="preserve"> Godwin. The Economic and Monetary Community of Central Africa (CEMAC) and the Decline of Sovereignty // Journal of Asian and African Studies 2009. P. 393-406</w:t>
      </w:r>
    </w:p>
    <w:p w:rsidR="00FD4DD5" w:rsidRPr="00FD4DD5" w:rsidRDefault="00FD4DD5" w:rsidP="00FD4DD5">
      <w:pPr>
        <w:pStyle w:val="WW8Num2z0"/>
        <w:shd w:val="clear" w:color="auto" w:fill="F7F7F7"/>
        <w:spacing w:line="270" w:lineRule="atLeast"/>
        <w:jc w:val="both"/>
        <w:rPr>
          <w:rFonts w:ascii="Verdana" w:hAnsi="Verdana"/>
          <w:color w:val="000000"/>
          <w:sz w:val="18"/>
          <w:szCs w:val="18"/>
          <w:lang w:val="en-US"/>
        </w:rPr>
      </w:pPr>
      <w:r w:rsidRPr="00FD4DD5">
        <w:rPr>
          <w:rFonts w:ascii="Verdana" w:hAnsi="Verdana"/>
          <w:color w:val="000000"/>
          <w:sz w:val="18"/>
          <w:szCs w:val="18"/>
          <w:lang w:val="en-US"/>
        </w:rPr>
        <w:t xml:space="preserve">149. </w:t>
      </w:r>
      <w:r>
        <w:rPr>
          <w:rFonts w:ascii="Verdana" w:hAnsi="Verdana"/>
          <w:color w:val="000000"/>
          <w:sz w:val="18"/>
          <w:szCs w:val="18"/>
        </w:rPr>
        <w:t>Выпуск</w:t>
      </w:r>
      <w:r w:rsidRPr="00FD4DD5">
        <w:rPr>
          <w:rFonts w:ascii="Verdana" w:hAnsi="Verdana"/>
          <w:color w:val="000000"/>
          <w:sz w:val="18"/>
          <w:szCs w:val="18"/>
          <w:lang w:val="en-US"/>
        </w:rPr>
        <w:t xml:space="preserve"> Handelsblatt </w:t>
      </w:r>
      <w:r>
        <w:rPr>
          <w:rFonts w:ascii="Verdana" w:hAnsi="Verdana"/>
          <w:color w:val="000000"/>
          <w:sz w:val="18"/>
          <w:szCs w:val="18"/>
        </w:rPr>
        <w:t>от</w:t>
      </w:r>
      <w:r w:rsidRPr="00FD4DD5">
        <w:rPr>
          <w:rFonts w:ascii="Verdana" w:hAnsi="Verdana"/>
          <w:color w:val="000000"/>
          <w:sz w:val="18"/>
          <w:szCs w:val="18"/>
          <w:lang w:val="en-US"/>
        </w:rPr>
        <w:t xml:space="preserve"> 09 </w:t>
      </w:r>
      <w:r>
        <w:rPr>
          <w:rFonts w:ascii="Verdana" w:hAnsi="Verdana"/>
          <w:color w:val="000000"/>
          <w:sz w:val="18"/>
          <w:szCs w:val="18"/>
        </w:rPr>
        <w:t>января</w:t>
      </w:r>
      <w:r w:rsidRPr="00FD4DD5">
        <w:rPr>
          <w:rFonts w:ascii="Verdana" w:hAnsi="Verdana"/>
          <w:color w:val="000000"/>
          <w:sz w:val="18"/>
          <w:szCs w:val="18"/>
          <w:lang w:val="en-US"/>
        </w:rPr>
        <w:t xml:space="preserve"> 2011 </w:t>
      </w:r>
      <w:r>
        <w:rPr>
          <w:rFonts w:ascii="Verdana" w:hAnsi="Verdana"/>
          <w:color w:val="000000"/>
          <w:sz w:val="18"/>
          <w:szCs w:val="18"/>
        </w:rPr>
        <w:t>г</w:t>
      </w:r>
      <w:r w:rsidRPr="00FD4DD5">
        <w:rPr>
          <w:rFonts w:ascii="Verdana" w:hAnsi="Verdana"/>
          <w:color w:val="000000"/>
          <w:sz w:val="18"/>
          <w:szCs w:val="18"/>
          <w:lang w:val="en-US"/>
        </w:rPr>
        <w:t>.</w:t>
      </w:r>
    </w:p>
    <w:p w:rsidR="00FD4DD5" w:rsidRPr="00FD4DD5" w:rsidRDefault="00FD4DD5" w:rsidP="00FD4DD5">
      <w:pPr>
        <w:pStyle w:val="WW8Num2z0"/>
        <w:shd w:val="clear" w:color="auto" w:fill="F7F7F7"/>
        <w:spacing w:line="270" w:lineRule="atLeast"/>
        <w:jc w:val="both"/>
        <w:rPr>
          <w:rFonts w:ascii="Verdana" w:hAnsi="Verdana"/>
          <w:color w:val="000000"/>
          <w:sz w:val="18"/>
          <w:szCs w:val="18"/>
          <w:lang w:val="en-US"/>
        </w:rPr>
      </w:pPr>
      <w:r w:rsidRPr="00FD4DD5">
        <w:rPr>
          <w:rFonts w:ascii="Verdana" w:hAnsi="Verdana"/>
          <w:color w:val="000000"/>
          <w:sz w:val="18"/>
          <w:szCs w:val="18"/>
          <w:lang w:val="en-US"/>
        </w:rPr>
        <w:t>150. Benvenisti Eyal, Downs W. George. National courts, domestic democracy, and evolution of International law. // The European Journal of International Law. Vol. 20. no. I. 2009</w:t>
      </w:r>
    </w:p>
    <w:p w:rsidR="00FD4DD5" w:rsidRDefault="00FD4DD5" w:rsidP="00FD4DD5">
      <w:pPr>
        <w:pStyle w:val="WW8Num2z0"/>
        <w:shd w:val="clear" w:color="auto" w:fill="F7F7F7"/>
        <w:spacing w:line="270" w:lineRule="atLeast"/>
        <w:jc w:val="both"/>
        <w:rPr>
          <w:rFonts w:ascii="Verdana" w:hAnsi="Verdana"/>
          <w:color w:val="000000"/>
          <w:sz w:val="18"/>
          <w:szCs w:val="18"/>
        </w:rPr>
      </w:pPr>
      <w:r w:rsidRPr="00FD4DD5">
        <w:rPr>
          <w:rFonts w:ascii="Verdana" w:hAnsi="Verdana"/>
          <w:color w:val="000000"/>
          <w:sz w:val="18"/>
          <w:szCs w:val="18"/>
          <w:lang w:val="en-US"/>
        </w:rPr>
        <w:t xml:space="preserve">151. The WTO Dispute: Settlement reports 2003. Volume VII: Pages 2699 to 3270 • Cambridge University Press. </w:t>
      </w:r>
      <w:r>
        <w:rPr>
          <w:rFonts w:ascii="Verdana" w:hAnsi="Verdana"/>
          <w:color w:val="000000"/>
          <w:sz w:val="18"/>
          <w:szCs w:val="18"/>
        </w:rPr>
        <w:t>2003</w:t>
      </w:r>
    </w:p>
    <w:p w:rsidR="00FD4DD5" w:rsidRDefault="00FD4DD5" w:rsidP="00FD4DD5">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FD4DD5">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556" w:rsidRDefault="00D00556">
      <w:r>
        <w:separator/>
      </w:r>
    </w:p>
  </w:endnote>
  <w:endnote w:type="continuationSeparator" w:id="0">
    <w:p w:rsidR="00D00556" w:rsidRDefault="00D0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556" w:rsidRDefault="00D00556">
      <w:r>
        <w:separator/>
      </w:r>
    </w:p>
  </w:footnote>
  <w:footnote w:type="continuationSeparator" w:id="0">
    <w:p w:rsidR="00D00556" w:rsidRDefault="00D00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556"/>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020E"/>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C76F2-52F2-4CBF-A46E-8899BB637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6905</TotalTime>
  <Pages>15</Pages>
  <Words>8273</Words>
  <Characters>47159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55322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1644</cp:revision>
  <cp:lastPrinted>2009-02-06T08:36:00Z</cp:lastPrinted>
  <dcterms:created xsi:type="dcterms:W3CDTF">2015-03-22T11:10:00Z</dcterms:created>
  <dcterms:modified xsi:type="dcterms:W3CDTF">2015-09-16T07:23:00Z</dcterms:modified>
</cp:coreProperties>
</file>