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445A41" w:rsidRDefault="00445A41" w:rsidP="00445A41">
      <w:pPr>
        <w:pStyle w:val="afffffffe"/>
        <w:rPr>
          <w:b/>
        </w:rPr>
      </w:pPr>
      <w:r w:rsidRPr="002E20B9">
        <w:rPr>
          <w:b/>
        </w:rPr>
        <w:t>Д</w:t>
      </w:r>
      <w:r>
        <w:rPr>
          <w:b/>
        </w:rPr>
        <w:t>ЕРЖАВНИЙ</w:t>
      </w:r>
      <w:r w:rsidRPr="002E20B9">
        <w:rPr>
          <w:b/>
        </w:rPr>
        <w:t xml:space="preserve"> </w:t>
      </w:r>
      <w:r>
        <w:rPr>
          <w:b/>
        </w:rPr>
        <w:t xml:space="preserve"> НАУКОВО</w:t>
      </w:r>
      <w:r w:rsidRPr="002E20B9">
        <w:rPr>
          <w:b/>
        </w:rPr>
        <w:t>-</w:t>
      </w:r>
      <w:r>
        <w:rPr>
          <w:b/>
        </w:rPr>
        <w:t>КОНТРОЛЬНИЙ  ІНСТИТУТ</w:t>
      </w:r>
      <w:r w:rsidRPr="002E20B9">
        <w:rPr>
          <w:b/>
        </w:rPr>
        <w:t xml:space="preserve"> </w:t>
      </w:r>
      <w:r>
        <w:rPr>
          <w:b/>
        </w:rPr>
        <w:t xml:space="preserve"> </w:t>
      </w:r>
    </w:p>
    <w:p w:rsidR="00445A41" w:rsidRPr="002E20B9" w:rsidRDefault="00445A41" w:rsidP="00445A41">
      <w:pPr>
        <w:pStyle w:val="afffffffe"/>
        <w:rPr>
          <w:b/>
        </w:rPr>
      </w:pPr>
      <w:r>
        <w:rPr>
          <w:b/>
        </w:rPr>
        <w:t>БІОТЕХНОЛОГІЇ</w:t>
      </w:r>
      <w:r w:rsidRPr="002E20B9">
        <w:rPr>
          <w:b/>
        </w:rPr>
        <w:t xml:space="preserve"> </w:t>
      </w:r>
      <w:r>
        <w:rPr>
          <w:b/>
        </w:rPr>
        <w:t xml:space="preserve"> І ШТАМІВ  МІКРООРГАНІЗМІВ</w:t>
      </w:r>
    </w:p>
    <w:p w:rsidR="00445A41" w:rsidRPr="002E20B9" w:rsidRDefault="00445A41" w:rsidP="00445A41">
      <w:pPr>
        <w:pStyle w:val="afffffffe"/>
        <w:rPr>
          <w:b/>
        </w:rPr>
      </w:pPr>
    </w:p>
    <w:p w:rsidR="00445A41" w:rsidRPr="002E20B9" w:rsidRDefault="00445A41" w:rsidP="00445A41">
      <w:pPr>
        <w:pStyle w:val="afffffffe"/>
        <w:rPr>
          <w:b/>
        </w:rPr>
      </w:pPr>
    </w:p>
    <w:p w:rsidR="00445A41" w:rsidRDefault="00445A41" w:rsidP="00445A41">
      <w:pPr>
        <w:pStyle w:val="afffffffe"/>
        <w:rPr>
          <w:b/>
        </w:rPr>
      </w:pPr>
      <w:r>
        <w:rPr>
          <w:b/>
        </w:rPr>
        <w:t xml:space="preserve">                                                                                                               </w:t>
      </w:r>
      <w:r w:rsidRPr="002E20B9">
        <w:rPr>
          <w:b/>
        </w:rPr>
        <w:t>На правах рукопису</w:t>
      </w:r>
    </w:p>
    <w:p w:rsidR="00445A41" w:rsidRPr="002E20B9" w:rsidRDefault="00445A41" w:rsidP="00445A41">
      <w:pPr>
        <w:pStyle w:val="afffffffe"/>
        <w:rPr>
          <w:b/>
        </w:rPr>
      </w:pPr>
    </w:p>
    <w:p w:rsidR="00445A41" w:rsidRPr="00E11D71" w:rsidRDefault="00445A41" w:rsidP="00445A41">
      <w:pPr>
        <w:pStyle w:val="afffffffe"/>
        <w:rPr>
          <w:szCs w:val="32"/>
        </w:rPr>
      </w:pPr>
      <w:r w:rsidRPr="00E11D71">
        <w:rPr>
          <w:szCs w:val="32"/>
        </w:rPr>
        <w:t>Виговська Лілія Миколаї</w:t>
      </w:r>
      <w:r>
        <w:rPr>
          <w:szCs w:val="32"/>
        </w:rPr>
        <w:t>в</w:t>
      </w:r>
      <w:r w:rsidRPr="00E11D71">
        <w:rPr>
          <w:szCs w:val="32"/>
        </w:rPr>
        <w:t>на</w:t>
      </w:r>
    </w:p>
    <w:p w:rsidR="00445A41" w:rsidRDefault="00445A41" w:rsidP="00445A41">
      <w:pPr>
        <w:spacing w:line="360" w:lineRule="auto"/>
        <w:jc w:val="right"/>
        <w:rPr>
          <w:sz w:val="28"/>
          <w:szCs w:val="28"/>
        </w:rPr>
      </w:pPr>
    </w:p>
    <w:p w:rsidR="00445A41" w:rsidRPr="00147CC8" w:rsidRDefault="00445A41" w:rsidP="00445A41">
      <w:pPr>
        <w:spacing w:line="360" w:lineRule="auto"/>
        <w:jc w:val="right"/>
        <w:rPr>
          <w:sz w:val="28"/>
          <w:szCs w:val="28"/>
        </w:rPr>
      </w:pPr>
      <w:r w:rsidRPr="00DA2309">
        <w:rPr>
          <w:sz w:val="28"/>
          <w:szCs w:val="28"/>
        </w:rPr>
        <w:t>УДК</w:t>
      </w:r>
      <w:r w:rsidRPr="00147CC8">
        <w:rPr>
          <w:sz w:val="28"/>
          <w:szCs w:val="28"/>
        </w:rPr>
        <w:t xml:space="preserve"> 579.62:57.03.8:15.371    </w:t>
      </w:r>
    </w:p>
    <w:p w:rsidR="00445A41" w:rsidRDefault="00445A41" w:rsidP="00445A41">
      <w:pPr>
        <w:pStyle w:val="afffffffe"/>
        <w:tabs>
          <w:tab w:val="left" w:pos="1701"/>
        </w:tabs>
        <w:rPr>
          <w:sz w:val="40"/>
          <w:szCs w:val="40"/>
        </w:rPr>
      </w:pPr>
      <w:r>
        <w:rPr>
          <w:sz w:val="40"/>
          <w:szCs w:val="40"/>
        </w:rPr>
        <w:t xml:space="preserve">    Удосконалення системи культивування, </w:t>
      </w:r>
    </w:p>
    <w:p w:rsidR="00445A41" w:rsidRDefault="00445A41" w:rsidP="00445A41">
      <w:pPr>
        <w:pStyle w:val="afffffffe"/>
        <w:tabs>
          <w:tab w:val="left" w:pos="1701"/>
        </w:tabs>
        <w:rPr>
          <w:sz w:val="40"/>
          <w:szCs w:val="40"/>
        </w:rPr>
      </w:pPr>
      <w:r>
        <w:rPr>
          <w:sz w:val="40"/>
          <w:szCs w:val="40"/>
        </w:rPr>
        <w:t xml:space="preserve">   зберігання та параметрів контролювання </w:t>
      </w:r>
    </w:p>
    <w:p w:rsidR="00445A41" w:rsidRDefault="00445A41" w:rsidP="00445A41">
      <w:pPr>
        <w:pStyle w:val="afffffffe"/>
        <w:tabs>
          <w:tab w:val="left" w:pos="1701"/>
        </w:tabs>
        <w:rPr>
          <w:sz w:val="40"/>
          <w:szCs w:val="40"/>
        </w:rPr>
      </w:pPr>
      <w:r>
        <w:rPr>
          <w:sz w:val="40"/>
          <w:szCs w:val="40"/>
        </w:rPr>
        <w:t>виробничих штамів</w:t>
      </w:r>
    </w:p>
    <w:p w:rsidR="00445A41" w:rsidRPr="001A3B38" w:rsidRDefault="00445A41" w:rsidP="00445A41">
      <w:pPr>
        <w:pStyle w:val="afffffffe"/>
        <w:tabs>
          <w:tab w:val="left" w:pos="1701"/>
        </w:tabs>
      </w:pPr>
      <w:r>
        <w:rPr>
          <w:sz w:val="40"/>
          <w:szCs w:val="40"/>
        </w:rPr>
        <w:t xml:space="preserve"> (</w:t>
      </w:r>
      <w:r>
        <w:rPr>
          <w:sz w:val="40"/>
          <w:szCs w:val="40"/>
          <w:lang w:val="en-US"/>
        </w:rPr>
        <w:t>Pasteurella</w:t>
      </w:r>
      <w:r w:rsidRPr="001A3B38">
        <w:rPr>
          <w:sz w:val="40"/>
          <w:szCs w:val="40"/>
        </w:rPr>
        <w:t xml:space="preserve">, </w:t>
      </w:r>
      <w:r>
        <w:rPr>
          <w:sz w:val="40"/>
          <w:szCs w:val="40"/>
          <w:lang w:val="en-US"/>
        </w:rPr>
        <w:t>Salmonella</w:t>
      </w:r>
      <w:r w:rsidRPr="001A3B38">
        <w:rPr>
          <w:sz w:val="40"/>
          <w:szCs w:val="40"/>
        </w:rPr>
        <w:t xml:space="preserve">, </w:t>
      </w:r>
      <w:r>
        <w:rPr>
          <w:sz w:val="40"/>
          <w:szCs w:val="40"/>
          <w:lang w:val="en-US"/>
        </w:rPr>
        <w:t>Listeria</w:t>
      </w:r>
      <w:r>
        <w:rPr>
          <w:sz w:val="40"/>
          <w:szCs w:val="40"/>
        </w:rPr>
        <w:t>)</w:t>
      </w:r>
      <w:r w:rsidRPr="001A3B38">
        <w:rPr>
          <w:sz w:val="40"/>
          <w:szCs w:val="40"/>
        </w:rPr>
        <w:t xml:space="preserve"> </w:t>
      </w:r>
    </w:p>
    <w:p w:rsidR="00445A41" w:rsidRDefault="00445A41" w:rsidP="00445A41">
      <w:pPr>
        <w:pStyle w:val="afffffffe"/>
      </w:pPr>
      <w:r>
        <w:t>16.00.03</w:t>
      </w:r>
    </w:p>
    <w:p w:rsidR="00445A41" w:rsidRDefault="00445A41" w:rsidP="00445A41">
      <w:pPr>
        <w:pStyle w:val="afffffffe"/>
      </w:pPr>
    </w:p>
    <w:p w:rsidR="00445A41" w:rsidRDefault="00445A41" w:rsidP="00445A41">
      <w:pPr>
        <w:pStyle w:val="afffffffe"/>
      </w:pPr>
    </w:p>
    <w:p w:rsidR="00445A41" w:rsidRDefault="00445A41" w:rsidP="00445A41">
      <w:pPr>
        <w:pStyle w:val="afffffffe"/>
      </w:pPr>
    </w:p>
    <w:p w:rsidR="00445A41" w:rsidRPr="002E20B9" w:rsidRDefault="00445A41" w:rsidP="00445A41">
      <w:pPr>
        <w:pStyle w:val="afffffffe"/>
        <w:rPr>
          <w:b/>
        </w:rPr>
      </w:pPr>
      <w:r w:rsidRPr="002E20B9">
        <w:rPr>
          <w:b/>
        </w:rPr>
        <w:t>Дисертація на здобуття наукового ступеня</w:t>
      </w:r>
    </w:p>
    <w:p w:rsidR="00445A41" w:rsidRPr="002E20B9" w:rsidRDefault="00445A41" w:rsidP="00445A41">
      <w:pPr>
        <w:pStyle w:val="afffffffe"/>
        <w:rPr>
          <w:b/>
        </w:rPr>
      </w:pPr>
      <w:r w:rsidRPr="002E20B9">
        <w:rPr>
          <w:b/>
        </w:rPr>
        <w:t>кандидата ветеринарних наук</w:t>
      </w:r>
    </w:p>
    <w:p w:rsidR="00445A41" w:rsidRDefault="00445A41" w:rsidP="00445A41">
      <w:pPr>
        <w:pStyle w:val="afffffffe"/>
      </w:pPr>
    </w:p>
    <w:p w:rsidR="00445A41" w:rsidRDefault="00445A41" w:rsidP="00445A41">
      <w:pPr>
        <w:pStyle w:val="afffffffe"/>
      </w:pPr>
    </w:p>
    <w:p w:rsidR="00445A41" w:rsidRPr="002E20B9" w:rsidRDefault="00445A41" w:rsidP="00445A41">
      <w:pPr>
        <w:pStyle w:val="afffffffe"/>
        <w:ind w:left="4962"/>
        <w:jc w:val="both"/>
        <w:rPr>
          <w:b/>
        </w:rPr>
      </w:pPr>
      <w:r w:rsidRPr="002E20B9">
        <w:rPr>
          <w:b/>
        </w:rPr>
        <w:t>Науковий керівник</w:t>
      </w:r>
    </w:p>
    <w:p w:rsidR="00445A41" w:rsidRPr="002E20B9" w:rsidRDefault="00445A41" w:rsidP="00445A41">
      <w:pPr>
        <w:pStyle w:val="afffffffe"/>
        <w:ind w:left="4962"/>
        <w:jc w:val="both"/>
        <w:rPr>
          <w:b/>
        </w:rPr>
      </w:pPr>
      <w:r w:rsidRPr="002E20B9">
        <w:rPr>
          <w:b/>
        </w:rPr>
        <w:t>Ушкалов Валерій Олександрович,</w:t>
      </w:r>
    </w:p>
    <w:p w:rsidR="00445A41" w:rsidRDefault="00445A41" w:rsidP="00445A41">
      <w:pPr>
        <w:pStyle w:val="afffffffe"/>
        <w:ind w:left="4962"/>
        <w:jc w:val="both"/>
        <w:rPr>
          <w:b/>
        </w:rPr>
      </w:pPr>
      <w:r w:rsidRPr="002E20B9">
        <w:rPr>
          <w:b/>
        </w:rPr>
        <w:t>доктор ветеринарних наук</w:t>
      </w:r>
      <w:r>
        <w:rPr>
          <w:b/>
        </w:rPr>
        <w:t xml:space="preserve">, </w:t>
      </w:r>
    </w:p>
    <w:p w:rsidR="00445A41" w:rsidRDefault="00445A41" w:rsidP="00445A41">
      <w:pPr>
        <w:pStyle w:val="afffffffe"/>
        <w:ind w:left="4962"/>
        <w:jc w:val="both"/>
        <w:rPr>
          <w:b/>
        </w:rPr>
      </w:pPr>
      <w:r>
        <w:rPr>
          <w:b/>
        </w:rPr>
        <w:t>старший науковий співробітник</w:t>
      </w:r>
    </w:p>
    <w:p w:rsidR="00445A41" w:rsidRDefault="00445A41" w:rsidP="00445A41">
      <w:pPr>
        <w:pStyle w:val="afffffffe"/>
        <w:rPr>
          <w:b/>
        </w:rPr>
      </w:pPr>
    </w:p>
    <w:p w:rsidR="00445A41" w:rsidRDefault="00445A41" w:rsidP="00445A41">
      <w:pPr>
        <w:pStyle w:val="afffffffe"/>
        <w:rPr>
          <w:b/>
        </w:rPr>
      </w:pPr>
    </w:p>
    <w:p w:rsidR="00445A41" w:rsidRDefault="00445A41" w:rsidP="00445A41">
      <w:pPr>
        <w:pStyle w:val="afffffffe"/>
        <w:rPr>
          <w:b/>
        </w:rPr>
      </w:pPr>
      <w:r>
        <w:rPr>
          <w:b/>
        </w:rPr>
        <w:t xml:space="preserve">   м. Київ – 2008</w:t>
      </w:r>
    </w:p>
    <w:p w:rsidR="00445A41" w:rsidRDefault="00445A41" w:rsidP="00445A41">
      <w:pPr>
        <w:pStyle w:val="afffffffe"/>
        <w:ind w:left="1418" w:right="567"/>
      </w:pPr>
      <w:r>
        <w:t>ЗМІСТ</w:t>
      </w:r>
    </w:p>
    <w:p w:rsidR="00445A41" w:rsidRDefault="00445A41" w:rsidP="00445A41">
      <w:pPr>
        <w:pStyle w:val="afffffffe"/>
        <w:ind w:left="1418" w:right="567"/>
      </w:pPr>
    </w:p>
    <w:p w:rsidR="00445A41" w:rsidRDefault="00445A41" w:rsidP="00445A41">
      <w:pPr>
        <w:spacing w:line="360" w:lineRule="auto"/>
        <w:ind w:left="1418" w:right="567"/>
        <w:jc w:val="both"/>
        <w:rPr>
          <w:b/>
          <w:sz w:val="28"/>
          <w:szCs w:val="28"/>
        </w:rPr>
      </w:pPr>
      <w:r w:rsidRPr="001970AC">
        <w:rPr>
          <w:b/>
          <w:sz w:val="28"/>
          <w:szCs w:val="28"/>
        </w:rPr>
        <w:t xml:space="preserve">ПЕРЕЛІК </w:t>
      </w:r>
      <w:r>
        <w:rPr>
          <w:b/>
          <w:sz w:val="28"/>
          <w:szCs w:val="28"/>
        </w:rPr>
        <w:t>УМОВНИХ ПОЗНАЧЕНЬ</w:t>
      </w:r>
      <w:r w:rsidRPr="00230838">
        <w:rPr>
          <w:sz w:val="28"/>
          <w:szCs w:val="28"/>
        </w:rPr>
        <w:t>………………………………………</w:t>
      </w:r>
      <w:r>
        <w:rPr>
          <w:sz w:val="28"/>
          <w:szCs w:val="28"/>
        </w:rPr>
        <w:t>…</w:t>
      </w:r>
      <w:r w:rsidRPr="00230838">
        <w:rPr>
          <w:sz w:val="28"/>
          <w:szCs w:val="28"/>
        </w:rPr>
        <w:t>5</w:t>
      </w:r>
      <w:r w:rsidRPr="00230838">
        <w:rPr>
          <w:sz w:val="28"/>
          <w:szCs w:val="28"/>
        </w:rPr>
        <w:br/>
      </w:r>
    </w:p>
    <w:p w:rsidR="00445A41" w:rsidRDefault="00445A41" w:rsidP="00445A41">
      <w:pPr>
        <w:spacing w:line="360" w:lineRule="auto"/>
        <w:ind w:left="1418" w:right="567"/>
        <w:jc w:val="both"/>
        <w:rPr>
          <w:b/>
          <w:bCs/>
          <w:sz w:val="28"/>
          <w:szCs w:val="28"/>
        </w:rPr>
      </w:pPr>
      <w:r w:rsidRPr="001970AC">
        <w:rPr>
          <w:b/>
          <w:bCs/>
          <w:sz w:val="28"/>
          <w:szCs w:val="28"/>
        </w:rPr>
        <w:t>ВСТУП</w:t>
      </w:r>
      <w:r w:rsidRPr="00230838">
        <w:rPr>
          <w:bCs/>
          <w:sz w:val="28"/>
          <w:szCs w:val="28"/>
        </w:rPr>
        <w:t>…………………………………………………………………………</w:t>
      </w:r>
      <w:r>
        <w:rPr>
          <w:bCs/>
          <w:sz w:val="28"/>
          <w:szCs w:val="28"/>
        </w:rPr>
        <w:t>…</w:t>
      </w:r>
      <w:r w:rsidRPr="009042EB">
        <w:rPr>
          <w:bCs/>
          <w:sz w:val="28"/>
          <w:szCs w:val="28"/>
        </w:rPr>
        <w:t>.</w:t>
      </w:r>
      <w:r w:rsidRPr="00230838">
        <w:rPr>
          <w:bCs/>
          <w:sz w:val="28"/>
          <w:szCs w:val="28"/>
        </w:rPr>
        <w:t xml:space="preserve">6 </w:t>
      </w:r>
      <w:r w:rsidRPr="001970AC">
        <w:rPr>
          <w:b/>
          <w:bCs/>
          <w:sz w:val="28"/>
          <w:szCs w:val="28"/>
        </w:rPr>
        <w:br/>
      </w:r>
    </w:p>
    <w:p w:rsidR="00445A41" w:rsidRPr="00230838" w:rsidRDefault="00445A41" w:rsidP="00445A41">
      <w:pPr>
        <w:spacing w:line="360" w:lineRule="auto"/>
        <w:ind w:left="1418" w:right="567"/>
        <w:jc w:val="both"/>
        <w:rPr>
          <w:bCs/>
          <w:sz w:val="28"/>
          <w:szCs w:val="28"/>
        </w:rPr>
      </w:pPr>
      <w:r>
        <w:rPr>
          <w:b/>
          <w:bCs/>
          <w:sz w:val="28"/>
          <w:szCs w:val="28"/>
        </w:rPr>
        <w:t>РОЗДІЛ 1  ОГЛЯД ЛІТЕРАТУРИ</w:t>
      </w:r>
      <w:r w:rsidRPr="00230838">
        <w:rPr>
          <w:bCs/>
          <w:sz w:val="28"/>
          <w:szCs w:val="28"/>
        </w:rPr>
        <w:t>…………………………………………</w:t>
      </w:r>
      <w:r>
        <w:rPr>
          <w:bCs/>
          <w:sz w:val="28"/>
          <w:szCs w:val="28"/>
        </w:rPr>
        <w:t>…</w:t>
      </w:r>
      <w:r w:rsidRPr="00230838">
        <w:rPr>
          <w:bCs/>
          <w:sz w:val="28"/>
          <w:szCs w:val="28"/>
        </w:rPr>
        <w:t>1</w:t>
      </w:r>
      <w:r>
        <w:rPr>
          <w:bCs/>
          <w:sz w:val="28"/>
          <w:szCs w:val="28"/>
        </w:rPr>
        <w:t>2</w:t>
      </w:r>
      <w:r w:rsidRPr="00230838">
        <w:rPr>
          <w:bCs/>
          <w:sz w:val="28"/>
          <w:szCs w:val="28"/>
        </w:rPr>
        <w:t xml:space="preserve">  </w:t>
      </w:r>
    </w:p>
    <w:p w:rsidR="00445A41" w:rsidRDefault="00445A41" w:rsidP="00445A41">
      <w:pPr>
        <w:spacing w:line="360" w:lineRule="auto"/>
        <w:ind w:left="1418" w:right="283"/>
        <w:jc w:val="both"/>
        <w:rPr>
          <w:sz w:val="28"/>
          <w:szCs w:val="28"/>
        </w:rPr>
      </w:pPr>
      <w:r>
        <w:rPr>
          <w:sz w:val="28"/>
          <w:szCs w:val="28"/>
        </w:rPr>
        <w:t>1.1. Принципи функціонування колекцій штамів мікроорганізмів…………..12</w:t>
      </w:r>
    </w:p>
    <w:p w:rsidR="00445A41" w:rsidRDefault="00445A41" w:rsidP="00445A41">
      <w:pPr>
        <w:spacing w:line="360" w:lineRule="auto"/>
        <w:ind w:left="1418" w:right="283"/>
        <w:jc w:val="both"/>
        <w:rPr>
          <w:sz w:val="28"/>
          <w:szCs w:val="28"/>
        </w:rPr>
      </w:pPr>
      <w:r>
        <w:rPr>
          <w:sz w:val="28"/>
          <w:szCs w:val="28"/>
        </w:rPr>
        <w:t xml:space="preserve">1.2. </w:t>
      </w:r>
      <w:r>
        <w:rPr>
          <w:bCs/>
          <w:sz w:val="28"/>
          <w:szCs w:val="28"/>
        </w:rPr>
        <w:t>Колекції штамів мікроорганізмів в Україні………………………………15</w:t>
      </w:r>
      <w:r>
        <w:rPr>
          <w:sz w:val="28"/>
          <w:szCs w:val="28"/>
        </w:rPr>
        <w:t xml:space="preserve"> </w:t>
      </w:r>
    </w:p>
    <w:p w:rsidR="00445A41" w:rsidRDefault="00445A41" w:rsidP="00445A41">
      <w:pPr>
        <w:spacing w:line="360" w:lineRule="auto"/>
        <w:ind w:left="1418" w:right="283"/>
        <w:jc w:val="both"/>
        <w:rPr>
          <w:sz w:val="28"/>
          <w:szCs w:val="28"/>
        </w:rPr>
      </w:pPr>
      <w:r>
        <w:rPr>
          <w:sz w:val="28"/>
          <w:szCs w:val="28"/>
        </w:rPr>
        <w:t>1.3. Розвиток державної системи депонування……………………………….17</w:t>
      </w:r>
    </w:p>
    <w:p w:rsidR="00445A41" w:rsidRDefault="00445A41" w:rsidP="00445A41">
      <w:pPr>
        <w:spacing w:line="360" w:lineRule="auto"/>
        <w:ind w:left="1418" w:right="283"/>
        <w:jc w:val="both"/>
        <w:rPr>
          <w:sz w:val="28"/>
          <w:szCs w:val="28"/>
        </w:rPr>
      </w:pPr>
      <w:r>
        <w:rPr>
          <w:sz w:val="28"/>
          <w:szCs w:val="28"/>
        </w:rPr>
        <w:lastRenderedPageBreak/>
        <w:t xml:space="preserve">1.4. Способи довготривалого зберігання штамів мікроорганізмів…………..21 </w:t>
      </w:r>
    </w:p>
    <w:p w:rsidR="00445A41" w:rsidRDefault="00445A41" w:rsidP="00445A41">
      <w:pPr>
        <w:spacing w:line="360" w:lineRule="auto"/>
        <w:ind w:left="1418" w:right="283"/>
        <w:jc w:val="both"/>
        <w:rPr>
          <w:sz w:val="28"/>
          <w:szCs w:val="28"/>
        </w:rPr>
      </w:pPr>
      <w:r>
        <w:rPr>
          <w:sz w:val="28"/>
          <w:szCs w:val="28"/>
        </w:rPr>
        <w:t>1.5. Способи підтримання штамів мікроорганізмів у колекціях……………..25</w:t>
      </w:r>
    </w:p>
    <w:p w:rsidR="00445A41" w:rsidRDefault="00445A41" w:rsidP="00445A41">
      <w:pPr>
        <w:spacing w:line="360" w:lineRule="auto"/>
        <w:ind w:left="1418" w:right="283"/>
        <w:jc w:val="both"/>
        <w:rPr>
          <w:sz w:val="28"/>
          <w:szCs w:val="28"/>
        </w:rPr>
      </w:pPr>
      <w:r>
        <w:rPr>
          <w:sz w:val="28"/>
          <w:szCs w:val="28"/>
        </w:rPr>
        <w:t>1.6. Паспортизація штамів мікроорганізмів як інструмент оцінки біологічних</w:t>
      </w:r>
    </w:p>
    <w:p w:rsidR="00445A41" w:rsidRDefault="00445A41" w:rsidP="00445A41">
      <w:pPr>
        <w:spacing w:line="360" w:lineRule="auto"/>
        <w:ind w:left="1418" w:right="283"/>
        <w:jc w:val="both"/>
        <w:rPr>
          <w:sz w:val="28"/>
          <w:szCs w:val="28"/>
        </w:rPr>
      </w:pPr>
      <w:r>
        <w:rPr>
          <w:sz w:val="28"/>
          <w:szCs w:val="28"/>
        </w:rPr>
        <w:t xml:space="preserve"> властивостей виробничих штамів……………………………………………..27 </w:t>
      </w:r>
    </w:p>
    <w:p w:rsidR="00445A41" w:rsidRDefault="00445A41" w:rsidP="00445A41">
      <w:pPr>
        <w:spacing w:line="360" w:lineRule="auto"/>
        <w:ind w:left="1418" w:right="283"/>
        <w:jc w:val="both"/>
        <w:rPr>
          <w:sz w:val="28"/>
          <w:szCs w:val="28"/>
        </w:rPr>
      </w:pPr>
      <w:r>
        <w:rPr>
          <w:sz w:val="28"/>
          <w:szCs w:val="28"/>
        </w:rPr>
        <w:t>1.7. Шляхи удосконалення засобів специфічної профілактики інфекційних</w:t>
      </w:r>
    </w:p>
    <w:p w:rsidR="00445A41" w:rsidRDefault="00445A41" w:rsidP="00445A41">
      <w:pPr>
        <w:spacing w:line="360" w:lineRule="auto"/>
        <w:ind w:left="1418" w:right="283"/>
        <w:jc w:val="both"/>
        <w:rPr>
          <w:sz w:val="28"/>
          <w:szCs w:val="28"/>
        </w:rPr>
      </w:pPr>
      <w:r>
        <w:rPr>
          <w:sz w:val="28"/>
          <w:szCs w:val="28"/>
        </w:rPr>
        <w:t>захворювань тварин……………………………………………………………..29</w:t>
      </w:r>
    </w:p>
    <w:p w:rsidR="00445A41" w:rsidRDefault="00445A41" w:rsidP="00445A41">
      <w:pPr>
        <w:spacing w:line="360" w:lineRule="auto"/>
        <w:ind w:left="1418" w:right="283"/>
        <w:jc w:val="both"/>
        <w:rPr>
          <w:sz w:val="28"/>
          <w:szCs w:val="28"/>
        </w:rPr>
      </w:pPr>
      <w:r>
        <w:rPr>
          <w:sz w:val="28"/>
          <w:szCs w:val="28"/>
        </w:rPr>
        <w:t>1.8. Заключення до огляду літератури…………………………………………34</w:t>
      </w:r>
    </w:p>
    <w:p w:rsidR="00445A41" w:rsidRDefault="00445A41" w:rsidP="00445A41">
      <w:pPr>
        <w:spacing w:line="360" w:lineRule="auto"/>
        <w:ind w:left="1418" w:right="567"/>
        <w:jc w:val="both"/>
        <w:rPr>
          <w:b/>
          <w:bCs/>
          <w:sz w:val="28"/>
          <w:szCs w:val="28"/>
        </w:rPr>
      </w:pPr>
    </w:p>
    <w:p w:rsidR="00445A41" w:rsidRPr="00230838" w:rsidRDefault="00445A41" w:rsidP="00445A41">
      <w:pPr>
        <w:spacing w:line="360" w:lineRule="auto"/>
        <w:ind w:left="1418" w:right="567"/>
        <w:jc w:val="both"/>
        <w:rPr>
          <w:bCs/>
          <w:sz w:val="28"/>
          <w:szCs w:val="28"/>
        </w:rPr>
      </w:pPr>
      <w:r>
        <w:rPr>
          <w:b/>
          <w:bCs/>
          <w:sz w:val="28"/>
          <w:szCs w:val="28"/>
        </w:rPr>
        <w:t>РОЗДІЛ 2  МАТЕРІАЛИ ТА МЕТОДИ ДОСЛІДЖЕНЬ</w:t>
      </w:r>
      <w:r w:rsidRPr="00230838">
        <w:rPr>
          <w:bCs/>
          <w:sz w:val="28"/>
          <w:szCs w:val="28"/>
        </w:rPr>
        <w:t>………………….3</w:t>
      </w:r>
      <w:r>
        <w:rPr>
          <w:bCs/>
          <w:sz w:val="28"/>
          <w:szCs w:val="28"/>
        </w:rPr>
        <w:t>6</w:t>
      </w:r>
    </w:p>
    <w:p w:rsidR="00445A41" w:rsidRDefault="00445A41" w:rsidP="00445A41">
      <w:pPr>
        <w:spacing w:line="360" w:lineRule="auto"/>
        <w:ind w:left="1418" w:right="567"/>
        <w:jc w:val="both"/>
        <w:rPr>
          <w:sz w:val="28"/>
          <w:szCs w:val="28"/>
        </w:rPr>
      </w:pPr>
      <w:r>
        <w:rPr>
          <w:sz w:val="28"/>
          <w:szCs w:val="28"/>
        </w:rPr>
        <w:t xml:space="preserve">2.1. Штами виробничі та епізоотичні…………………………………………..36 </w:t>
      </w:r>
    </w:p>
    <w:p w:rsidR="00445A41" w:rsidRDefault="00445A41" w:rsidP="00445A41">
      <w:pPr>
        <w:spacing w:line="360" w:lineRule="auto"/>
        <w:ind w:left="1418" w:right="567"/>
        <w:jc w:val="both"/>
        <w:rPr>
          <w:sz w:val="28"/>
          <w:szCs w:val="28"/>
        </w:rPr>
      </w:pPr>
      <w:r>
        <w:rPr>
          <w:sz w:val="28"/>
          <w:szCs w:val="28"/>
        </w:rPr>
        <w:t>2.2. Поживні середовища………………………………………………………..36</w:t>
      </w:r>
    </w:p>
    <w:p w:rsidR="00445A41" w:rsidRPr="00867BC7" w:rsidRDefault="00445A41" w:rsidP="00445A41">
      <w:pPr>
        <w:spacing w:line="360" w:lineRule="auto"/>
        <w:ind w:left="1418" w:right="567"/>
        <w:jc w:val="both"/>
        <w:rPr>
          <w:sz w:val="28"/>
          <w:szCs w:val="28"/>
        </w:rPr>
      </w:pPr>
      <w:r w:rsidRPr="00867BC7">
        <w:rPr>
          <w:sz w:val="28"/>
          <w:szCs w:val="28"/>
        </w:rPr>
        <w:t>2.3</w:t>
      </w:r>
      <w:r>
        <w:rPr>
          <w:sz w:val="28"/>
          <w:szCs w:val="28"/>
        </w:rPr>
        <w:t>. Ліофілізація</w:t>
      </w:r>
      <w:r w:rsidRPr="00867BC7">
        <w:rPr>
          <w:sz w:val="28"/>
          <w:szCs w:val="28"/>
        </w:rPr>
        <w:t xml:space="preserve"> бактерій</w:t>
      </w:r>
      <w:r>
        <w:rPr>
          <w:sz w:val="28"/>
          <w:szCs w:val="28"/>
        </w:rPr>
        <w:t>………………..………………………………………40</w:t>
      </w:r>
    </w:p>
    <w:p w:rsidR="00445A41" w:rsidRDefault="00445A41" w:rsidP="00445A41">
      <w:pPr>
        <w:spacing w:line="360" w:lineRule="auto"/>
        <w:ind w:left="1418" w:right="567"/>
        <w:jc w:val="both"/>
        <w:rPr>
          <w:sz w:val="28"/>
          <w:szCs w:val="28"/>
        </w:rPr>
      </w:pPr>
      <w:r>
        <w:rPr>
          <w:sz w:val="28"/>
          <w:szCs w:val="28"/>
        </w:rPr>
        <w:t>2.4. Бактеріологічні, імунологічні, серологічні методи досліджень………..41</w:t>
      </w:r>
    </w:p>
    <w:p w:rsidR="00445A41" w:rsidRDefault="00445A41" w:rsidP="00445A41">
      <w:pPr>
        <w:spacing w:line="360" w:lineRule="auto"/>
        <w:ind w:left="1418" w:right="567"/>
        <w:jc w:val="both"/>
        <w:rPr>
          <w:sz w:val="28"/>
          <w:szCs w:val="28"/>
        </w:rPr>
      </w:pPr>
      <w:r>
        <w:rPr>
          <w:sz w:val="28"/>
          <w:szCs w:val="28"/>
        </w:rPr>
        <w:t>2.5.</w:t>
      </w:r>
      <w:r w:rsidRPr="00405626">
        <w:rPr>
          <w:sz w:val="28"/>
          <w:szCs w:val="28"/>
        </w:rPr>
        <w:t xml:space="preserve"> </w:t>
      </w:r>
      <w:r>
        <w:rPr>
          <w:sz w:val="28"/>
          <w:szCs w:val="28"/>
        </w:rPr>
        <w:t>Тварини………………………………………………………………………44</w:t>
      </w:r>
    </w:p>
    <w:p w:rsidR="00445A41" w:rsidRDefault="00445A41" w:rsidP="00445A41">
      <w:pPr>
        <w:spacing w:line="360" w:lineRule="auto"/>
        <w:ind w:left="1418" w:right="567"/>
        <w:jc w:val="both"/>
        <w:rPr>
          <w:sz w:val="28"/>
          <w:szCs w:val="28"/>
        </w:rPr>
      </w:pPr>
      <w:r>
        <w:rPr>
          <w:sz w:val="28"/>
          <w:szCs w:val="28"/>
        </w:rPr>
        <w:t>2.6. Статистичні методи……… ………………………………………………...46</w:t>
      </w:r>
    </w:p>
    <w:p w:rsidR="00445A41" w:rsidRDefault="00445A41" w:rsidP="00445A41">
      <w:pPr>
        <w:spacing w:line="360" w:lineRule="auto"/>
        <w:ind w:left="1418" w:right="567"/>
        <w:jc w:val="both"/>
        <w:rPr>
          <w:b/>
          <w:bCs/>
          <w:sz w:val="28"/>
          <w:szCs w:val="28"/>
        </w:rPr>
      </w:pPr>
    </w:p>
    <w:p w:rsidR="00445A41" w:rsidRPr="00022490" w:rsidRDefault="00445A41" w:rsidP="00445A41">
      <w:pPr>
        <w:spacing w:line="360" w:lineRule="auto"/>
        <w:ind w:left="1418"/>
        <w:jc w:val="both"/>
      </w:pPr>
      <w:r>
        <w:rPr>
          <w:b/>
          <w:bCs/>
          <w:sz w:val="28"/>
          <w:szCs w:val="28"/>
        </w:rPr>
        <w:t>РОЗДІЛ 3  РЕЗУЛЬТАТИ ЕКСПЕРИМЕНТАЛЬНИХ ДОСЛІДЖЕНЬ</w:t>
      </w:r>
      <w:r w:rsidRPr="00022490">
        <w:rPr>
          <w:bCs/>
          <w:sz w:val="28"/>
          <w:szCs w:val="28"/>
        </w:rPr>
        <w:t>…4</w:t>
      </w:r>
      <w:r>
        <w:rPr>
          <w:bCs/>
          <w:sz w:val="28"/>
          <w:szCs w:val="28"/>
        </w:rPr>
        <w:t>7</w:t>
      </w:r>
      <w:r w:rsidRPr="00022490">
        <w:t xml:space="preserve"> </w:t>
      </w:r>
    </w:p>
    <w:p w:rsidR="00445A41" w:rsidRDefault="00445A41" w:rsidP="00445A41">
      <w:pPr>
        <w:spacing w:line="360" w:lineRule="auto"/>
        <w:ind w:left="1418"/>
        <w:jc w:val="both"/>
        <w:rPr>
          <w:sz w:val="28"/>
          <w:szCs w:val="28"/>
        </w:rPr>
      </w:pPr>
      <w:r>
        <w:rPr>
          <w:sz w:val="28"/>
          <w:szCs w:val="28"/>
        </w:rPr>
        <w:t>3.1. Вивчення біологічних властивостей штамів</w:t>
      </w:r>
      <w:r w:rsidRPr="00255B15">
        <w:rPr>
          <w:sz w:val="28"/>
          <w:szCs w:val="28"/>
        </w:rPr>
        <w:t xml:space="preserve"> </w:t>
      </w:r>
      <w:r>
        <w:rPr>
          <w:sz w:val="28"/>
          <w:szCs w:val="28"/>
        </w:rPr>
        <w:t xml:space="preserve">виду </w:t>
      </w:r>
      <w:r>
        <w:rPr>
          <w:sz w:val="28"/>
          <w:szCs w:val="28"/>
          <w:lang w:val="en-US"/>
        </w:rPr>
        <w:t>Pasteurella</w:t>
      </w:r>
      <w:r w:rsidRPr="00BD34D7">
        <w:rPr>
          <w:sz w:val="28"/>
          <w:szCs w:val="28"/>
        </w:rPr>
        <w:t xml:space="preserve"> </w:t>
      </w:r>
      <w:r>
        <w:rPr>
          <w:sz w:val="28"/>
          <w:szCs w:val="28"/>
          <w:lang w:val="en-US"/>
        </w:rPr>
        <w:t>multocida</w:t>
      </w:r>
      <w:r>
        <w:rPr>
          <w:sz w:val="28"/>
          <w:szCs w:val="28"/>
        </w:rPr>
        <w:t xml:space="preserve"> </w:t>
      </w:r>
    </w:p>
    <w:p w:rsidR="00445A41" w:rsidRDefault="00445A41" w:rsidP="00445A41">
      <w:pPr>
        <w:spacing w:line="360" w:lineRule="auto"/>
        <w:ind w:left="1418"/>
        <w:jc w:val="both"/>
        <w:rPr>
          <w:sz w:val="28"/>
          <w:szCs w:val="28"/>
        </w:rPr>
      </w:pPr>
      <w:r>
        <w:rPr>
          <w:sz w:val="28"/>
          <w:szCs w:val="28"/>
        </w:rPr>
        <w:t>з колекції НЦШМ</w:t>
      </w:r>
      <w:r w:rsidRPr="00255B15">
        <w:rPr>
          <w:sz w:val="28"/>
          <w:szCs w:val="28"/>
        </w:rPr>
        <w:t xml:space="preserve"> </w:t>
      </w:r>
      <w:r>
        <w:rPr>
          <w:sz w:val="28"/>
          <w:szCs w:val="28"/>
        </w:rPr>
        <w:t>ДНКІБШМ……………………………………………………</w:t>
      </w:r>
      <w:r w:rsidRPr="00255B15">
        <w:rPr>
          <w:sz w:val="28"/>
          <w:szCs w:val="28"/>
        </w:rPr>
        <w:t>..</w:t>
      </w:r>
      <w:r>
        <w:rPr>
          <w:sz w:val="28"/>
          <w:szCs w:val="28"/>
        </w:rPr>
        <w:t>47</w:t>
      </w:r>
    </w:p>
    <w:p w:rsidR="00445A41" w:rsidRPr="00022490" w:rsidRDefault="00445A41" w:rsidP="00445A41">
      <w:pPr>
        <w:spacing w:line="360" w:lineRule="auto"/>
        <w:ind w:left="1418"/>
        <w:jc w:val="both"/>
        <w:rPr>
          <w:sz w:val="28"/>
          <w:szCs w:val="28"/>
        </w:rPr>
      </w:pPr>
      <w:r>
        <w:rPr>
          <w:sz w:val="28"/>
          <w:szCs w:val="28"/>
        </w:rPr>
        <w:t>3.1.1.</w:t>
      </w:r>
      <w:r w:rsidRPr="009960CD">
        <w:rPr>
          <w:sz w:val="28"/>
          <w:szCs w:val="28"/>
        </w:rPr>
        <w:t xml:space="preserve"> </w:t>
      </w:r>
      <w:r>
        <w:rPr>
          <w:sz w:val="28"/>
          <w:szCs w:val="28"/>
        </w:rPr>
        <w:t xml:space="preserve">Дослідження культурально-морфологічних властивостей виробничих штамів </w:t>
      </w:r>
      <w:r>
        <w:rPr>
          <w:sz w:val="28"/>
          <w:szCs w:val="28"/>
          <w:lang w:val="en-US"/>
        </w:rPr>
        <w:t>Pasteurella</w:t>
      </w:r>
      <w:r w:rsidRPr="00BD34D7">
        <w:rPr>
          <w:sz w:val="28"/>
          <w:szCs w:val="28"/>
        </w:rPr>
        <w:t xml:space="preserve"> </w:t>
      </w:r>
      <w:r>
        <w:rPr>
          <w:sz w:val="28"/>
          <w:szCs w:val="28"/>
          <w:lang w:val="en-US"/>
        </w:rPr>
        <w:t>multocida</w:t>
      </w:r>
      <w:r>
        <w:rPr>
          <w:sz w:val="28"/>
          <w:szCs w:val="28"/>
        </w:rPr>
        <w:t>……………………………………………………….50</w:t>
      </w:r>
    </w:p>
    <w:p w:rsidR="00445A41" w:rsidRDefault="00445A41" w:rsidP="00445A41">
      <w:pPr>
        <w:spacing w:line="360" w:lineRule="auto"/>
        <w:ind w:left="1418"/>
        <w:jc w:val="both"/>
        <w:rPr>
          <w:sz w:val="28"/>
          <w:szCs w:val="28"/>
        </w:rPr>
      </w:pPr>
      <w:r>
        <w:rPr>
          <w:sz w:val="28"/>
          <w:szCs w:val="28"/>
        </w:rPr>
        <w:t xml:space="preserve">3.1.2. Дослідження біохімічних властивостей виробничих штамів </w:t>
      </w:r>
      <w:r>
        <w:rPr>
          <w:sz w:val="28"/>
          <w:szCs w:val="28"/>
          <w:lang w:val="en-US"/>
        </w:rPr>
        <w:t>Pasteurella</w:t>
      </w:r>
      <w:r w:rsidRPr="00BD34D7">
        <w:rPr>
          <w:sz w:val="28"/>
          <w:szCs w:val="28"/>
        </w:rPr>
        <w:t xml:space="preserve"> </w:t>
      </w:r>
      <w:r>
        <w:rPr>
          <w:sz w:val="28"/>
          <w:szCs w:val="28"/>
          <w:lang w:val="en-US"/>
        </w:rPr>
        <w:t>multocida</w:t>
      </w:r>
      <w:r>
        <w:rPr>
          <w:sz w:val="28"/>
          <w:szCs w:val="28"/>
        </w:rPr>
        <w:t xml:space="preserve">……………………………………………………………………………….54 </w:t>
      </w:r>
    </w:p>
    <w:p w:rsidR="00445A41" w:rsidRDefault="00445A41" w:rsidP="00445A41">
      <w:pPr>
        <w:spacing w:line="360" w:lineRule="auto"/>
        <w:ind w:left="1418"/>
        <w:jc w:val="both"/>
        <w:rPr>
          <w:sz w:val="28"/>
          <w:szCs w:val="28"/>
        </w:rPr>
      </w:pPr>
      <w:r>
        <w:rPr>
          <w:sz w:val="28"/>
          <w:szCs w:val="28"/>
        </w:rPr>
        <w:t xml:space="preserve">3.1.3. Визначення патогенності виробничих штамів </w:t>
      </w:r>
      <w:r>
        <w:rPr>
          <w:sz w:val="28"/>
          <w:szCs w:val="28"/>
          <w:lang w:val="en-US"/>
        </w:rPr>
        <w:t>Pasteurella</w:t>
      </w:r>
      <w:r w:rsidRPr="00BD34D7">
        <w:rPr>
          <w:sz w:val="28"/>
          <w:szCs w:val="28"/>
        </w:rPr>
        <w:t xml:space="preserve"> </w:t>
      </w:r>
      <w:r>
        <w:rPr>
          <w:sz w:val="28"/>
          <w:szCs w:val="28"/>
          <w:lang w:val="en-US"/>
        </w:rPr>
        <w:t>multocida</w:t>
      </w:r>
      <w:r>
        <w:rPr>
          <w:sz w:val="28"/>
          <w:szCs w:val="28"/>
        </w:rPr>
        <w:t>………..61</w:t>
      </w:r>
    </w:p>
    <w:p w:rsidR="00445A41" w:rsidRPr="00F25451" w:rsidRDefault="00445A41" w:rsidP="00445A41">
      <w:pPr>
        <w:spacing w:line="360" w:lineRule="auto"/>
        <w:ind w:left="1418"/>
        <w:jc w:val="both"/>
        <w:rPr>
          <w:sz w:val="28"/>
          <w:szCs w:val="28"/>
        </w:rPr>
      </w:pPr>
      <w:r>
        <w:rPr>
          <w:sz w:val="28"/>
          <w:szCs w:val="28"/>
        </w:rPr>
        <w:t xml:space="preserve">3.2. </w:t>
      </w:r>
      <w:r w:rsidRPr="00F25451">
        <w:rPr>
          <w:sz w:val="28"/>
          <w:szCs w:val="28"/>
        </w:rPr>
        <w:t xml:space="preserve">Вивчення біологічних властивостей штамів бактерій роду </w:t>
      </w:r>
      <w:r w:rsidRPr="00F25451">
        <w:rPr>
          <w:sz w:val="28"/>
          <w:szCs w:val="28"/>
          <w:lang w:val="en-US"/>
        </w:rPr>
        <w:t>Salmonella</w:t>
      </w:r>
      <w:r w:rsidRPr="00F25451">
        <w:rPr>
          <w:sz w:val="28"/>
          <w:szCs w:val="28"/>
        </w:rPr>
        <w:t xml:space="preserve">  з колекції НЦШМ ДНКІБШМ…………………………………………………</w:t>
      </w:r>
      <w:r>
        <w:rPr>
          <w:sz w:val="28"/>
          <w:szCs w:val="28"/>
        </w:rPr>
        <w:t>…….</w:t>
      </w:r>
      <w:r w:rsidRPr="00F25451">
        <w:rPr>
          <w:sz w:val="28"/>
          <w:szCs w:val="28"/>
        </w:rPr>
        <w:t>64</w:t>
      </w:r>
    </w:p>
    <w:p w:rsidR="00445A41" w:rsidRPr="00022490" w:rsidRDefault="00445A41" w:rsidP="00445A41">
      <w:pPr>
        <w:spacing w:line="360" w:lineRule="auto"/>
        <w:ind w:left="1418"/>
        <w:jc w:val="both"/>
        <w:rPr>
          <w:sz w:val="28"/>
          <w:szCs w:val="28"/>
        </w:rPr>
      </w:pPr>
      <w:r>
        <w:rPr>
          <w:sz w:val="28"/>
          <w:szCs w:val="28"/>
        </w:rPr>
        <w:t>3.2.1. Дослідження культурально-морфологічних</w:t>
      </w:r>
      <w:r w:rsidRPr="000C6C43">
        <w:rPr>
          <w:sz w:val="28"/>
          <w:szCs w:val="28"/>
        </w:rPr>
        <w:t xml:space="preserve"> </w:t>
      </w:r>
      <w:r>
        <w:rPr>
          <w:sz w:val="28"/>
          <w:szCs w:val="28"/>
        </w:rPr>
        <w:t xml:space="preserve">властивостей виробничих штамів бактерій роду </w:t>
      </w:r>
      <w:r>
        <w:rPr>
          <w:sz w:val="28"/>
          <w:szCs w:val="28"/>
          <w:lang w:val="en-US"/>
        </w:rPr>
        <w:t>Salmonella</w:t>
      </w:r>
      <w:r>
        <w:rPr>
          <w:sz w:val="28"/>
          <w:szCs w:val="28"/>
        </w:rPr>
        <w:t>…………………………………………………….65</w:t>
      </w:r>
    </w:p>
    <w:p w:rsidR="00445A41" w:rsidRPr="00022490" w:rsidRDefault="00445A41" w:rsidP="00445A41">
      <w:pPr>
        <w:spacing w:line="360" w:lineRule="auto"/>
        <w:ind w:left="1418"/>
        <w:jc w:val="both"/>
        <w:rPr>
          <w:sz w:val="28"/>
          <w:szCs w:val="28"/>
        </w:rPr>
      </w:pPr>
      <w:r>
        <w:rPr>
          <w:sz w:val="28"/>
          <w:szCs w:val="28"/>
        </w:rPr>
        <w:t xml:space="preserve">3.2.2. Дослідження біохімічних властивостей виробничих штамів бактерій роду </w:t>
      </w:r>
      <w:r>
        <w:rPr>
          <w:sz w:val="28"/>
          <w:szCs w:val="28"/>
          <w:lang w:val="en-US"/>
        </w:rPr>
        <w:t>Salmonella</w:t>
      </w:r>
      <w:r>
        <w:rPr>
          <w:sz w:val="28"/>
          <w:szCs w:val="28"/>
        </w:rPr>
        <w:t>……………………………………………………………………………  67</w:t>
      </w:r>
    </w:p>
    <w:p w:rsidR="00445A41" w:rsidRPr="00022490" w:rsidRDefault="00445A41" w:rsidP="00445A41">
      <w:pPr>
        <w:spacing w:line="360" w:lineRule="auto"/>
        <w:ind w:left="1418"/>
        <w:jc w:val="both"/>
        <w:rPr>
          <w:sz w:val="28"/>
          <w:szCs w:val="28"/>
        </w:rPr>
      </w:pPr>
      <w:r>
        <w:rPr>
          <w:sz w:val="28"/>
          <w:szCs w:val="28"/>
        </w:rPr>
        <w:t xml:space="preserve">3.2.3. Визначення антигенної структури виробничих штамів бактерій роду </w:t>
      </w:r>
      <w:r>
        <w:rPr>
          <w:sz w:val="28"/>
          <w:szCs w:val="28"/>
          <w:lang w:val="en-US"/>
        </w:rPr>
        <w:t>Salmonella</w:t>
      </w:r>
      <w:r>
        <w:rPr>
          <w:sz w:val="28"/>
          <w:szCs w:val="28"/>
        </w:rPr>
        <w:t>……………………………………………………………………………..70</w:t>
      </w:r>
    </w:p>
    <w:p w:rsidR="00445A41" w:rsidRPr="00022490" w:rsidRDefault="00445A41" w:rsidP="00445A41">
      <w:pPr>
        <w:spacing w:line="360" w:lineRule="auto"/>
        <w:ind w:left="1418"/>
        <w:jc w:val="both"/>
        <w:rPr>
          <w:sz w:val="28"/>
          <w:szCs w:val="28"/>
        </w:rPr>
      </w:pPr>
      <w:r>
        <w:rPr>
          <w:sz w:val="28"/>
          <w:szCs w:val="28"/>
        </w:rPr>
        <w:lastRenderedPageBreak/>
        <w:t xml:space="preserve">3.2.4. Визначення патогенності виробничих штамів бактерій роду </w:t>
      </w:r>
      <w:r>
        <w:rPr>
          <w:sz w:val="28"/>
          <w:szCs w:val="28"/>
          <w:lang w:val="en-US"/>
        </w:rPr>
        <w:t>Salmonella</w:t>
      </w:r>
      <w:r>
        <w:rPr>
          <w:sz w:val="28"/>
          <w:szCs w:val="28"/>
        </w:rPr>
        <w:t>…71</w:t>
      </w:r>
    </w:p>
    <w:p w:rsidR="00445A41" w:rsidRPr="008C019D" w:rsidRDefault="00445A41" w:rsidP="00445A41">
      <w:pPr>
        <w:pStyle w:val="2ffff9"/>
        <w:tabs>
          <w:tab w:val="left" w:pos="1134"/>
        </w:tabs>
        <w:ind w:left="1418"/>
        <w:rPr>
          <w:b/>
        </w:rPr>
      </w:pPr>
      <w:r w:rsidRPr="008C019D">
        <w:rPr>
          <w:b/>
        </w:rPr>
        <w:t xml:space="preserve">3.3. Вивчення біологічних властивостей епізоотичних штамів бактерій роду   </w:t>
      </w:r>
      <w:r w:rsidRPr="008C019D">
        <w:rPr>
          <w:b/>
          <w:lang w:val="en-US"/>
        </w:rPr>
        <w:t>Salmonella</w:t>
      </w:r>
      <w:r w:rsidRPr="008C019D">
        <w:rPr>
          <w:b/>
        </w:rPr>
        <w:t>……………………………………………………………………………..</w:t>
      </w:r>
      <w:r>
        <w:rPr>
          <w:b/>
        </w:rPr>
        <w:t>.</w:t>
      </w:r>
      <w:r w:rsidRPr="008C019D">
        <w:rPr>
          <w:b/>
        </w:rPr>
        <w:t>7</w:t>
      </w:r>
      <w:r>
        <w:rPr>
          <w:b/>
        </w:rPr>
        <w:t>3</w:t>
      </w:r>
    </w:p>
    <w:p w:rsidR="00445A41" w:rsidRPr="00CB5FC4" w:rsidRDefault="00445A41" w:rsidP="00445A41">
      <w:pPr>
        <w:pStyle w:val="2ffff9"/>
        <w:tabs>
          <w:tab w:val="left" w:pos="1418"/>
        </w:tabs>
        <w:ind w:firstLine="1418"/>
        <w:rPr>
          <w:b/>
        </w:rPr>
      </w:pPr>
      <w:r w:rsidRPr="00CB5FC4">
        <w:rPr>
          <w:b/>
        </w:rPr>
        <w:t>3.3.1.</w:t>
      </w:r>
      <w:r w:rsidRPr="00CB5FC4">
        <w:rPr>
          <w:b/>
        </w:rPr>
        <w:tab/>
        <w:t>Етіологічна структура сальмонельозу тварин в Україні………………</w:t>
      </w:r>
      <w:r>
        <w:rPr>
          <w:b/>
        </w:rPr>
        <w:t>…...</w:t>
      </w:r>
      <w:r w:rsidRPr="00CB5FC4">
        <w:rPr>
          <w:b/>
        </w:rPr>
        <w:t>7</w:t>
      </w:r>
      <w:r>
        <w:rPr>
          <w:b/>
        </w:rPr>
        <w:t>3</w:t>
      </w:r>
      <w:r w:rsidRPr="00CB5FC4">
        <w:rPr>
          <w:b/>
        </w:rPr>
        <w:t xml:space="preserve"> </w:t>
      </w:r>
    </w:p>
    <w:p w:rsidR="00445A41" w:rsidRPr="00022490" w:rsidRDefault="00445A41" w:rsidP="00445A41">
      <w:pPr>
        <w:spacing w:line="360" w:lineRule="auto"/>
        <w:ind w:left="1418"/>
        <w:jc w:val="both"/>
        <w:rPr>
          <w:sz w:val="28"/>
          <w:szCs w:val="28"/>
        </w:rPr>
      </w:pPr>
      <w:r>
        <w:rPr>
          <w:sz w:val="28"/>
          <w:szCs w:val="28"/>
        </w:rPr>
        <w:t>3.3.2. Дослідження культурально-морфологічних властивостей епізоотичних культур сальмонел…………………………………………………………………  77</w:t>
      </w:r>
    </w:p>
    <w:p w:rsidR="00445A41" w:rsidRPr="00022490" w:rsidRDefault="00445A41" w:rsidP="00445A41">
      <w:pPr>
        <w:spacing w:line="360" w:lineRule="auto"/>
        <w:ind w:left="2098" w:hanging="680"/>
        <w:jc w:val="both"/>
        <w:rPr>
          <w:sz w:val="28"/>
          <w:szCs w:val="28"/>
        </w:rPr>
      </w:pPr>
      <w:r>
        <w:rPr>
          <w:sz w:val="28"/>
          <w:szCs w:val="28"/>
        </w:rPr>
        <w:t>3.3.3. Дослідження біохімічних властивостей епізоотичних культур сальмонел ..79</w:t>
      </w:r>
    </w:p>
    <w:p w:rsidR="00445A41" w:rsidRDefault="00445A41" w:rsidP="00445A41">
      <w:pPr>
        <w:spacing w:line="360" w:lineRule="auto"/>
        <w:ind w:left="2098" w:hanging="680"/>
        <w:jc w:val="both"/>
        <w:rPr>
          <w:sz w:val="28"/>
          <w:szCs w:val="28"/>
        </w:rPr>
      </w:pPr>
      <w:r>
        <w:rPr>
          <w:sz w:val="28"/>
          <w:szCs w:val="28"/>
        </w:rPr>
        <w:t>3.3.4. Визначення антигенної структури епізоотичних культур сальмонел………82</w:t>
      </w:r>
    </w:p>
    <w:p w:rsidR="00445A41" w:rsidRPr="002E3ADA" w:rsidRDefault="00445A41" w:rsidP="00445A41">
      <w:pPr>
        <w:spacing w:line="360" w:lineRule="auto"/>
        <w:ind w:left="1418"/>
        <w:jc w:val="both"/>
        <w:rPr>
          <w:bCs/>
          <w:sz w:val="28"/>
          <w:szCs w:val="28"/>
        </w:rPr>
      </w:pPr>
      <w:r>
        <w:rPr>
          <w:sz w:val="28"/>
          <w:szCs w:val="28"/>
        </w:rPr>
        <w:t>3.3.5</w:t>
      </w:r>
      <w:r w:rsidRPr="004E232A">
        <w:rPr>
          <w:sz w:val="28"/>
          <w:szCs w:val="28"/>
        </w:rPr>
        <w:t xml:space="preserve">. </w:t>
      </w:r>
      <w:r>
        <w:rPr>
          <w:sz w:val="28"/>
          <w:szCs w:val="28"/>
        </w:rPr>
        <w:t>В</w:t>
      </w:r>
      <w:r w:rsidRPr="004E232A">
        <w:rPr>
          <w:bCs/>
          <w:sz w:val="28"/>
          <w:szCs w:val="28"/>
        </w:rPr>
        <w:t xml:space="preserve">изначення вірулентності </w:t>
      </w:r>
      <w:r>
        <w:rPr>
          <w:bCs/>
          <w:sz w:val="28"/>
          <w:szCs w:val="28"/>
        </w:rPr>
        <w:t>й</w:t>
      </w:r>
      <w:r w:rsidRPr="004E232A">
        <w:rPr>
          <w:bCs/>
          <w:sz w:val="28"/>
          <w:szCs w:val="28"/>
        </w:rPr>
        <w:t xml:space="preserve"> імуногенної активності епізоотичних та виробничих штамів бактерій роду </w:t>
      </w:r>
      <w:r w:rsidRPr="004E232A">
        <w:rPr>
          <w:bCs/>
          <w:sz w:val="28"/>
          <w:szCs w:val="28"/>
          <w:lang w:val="en-US"/>
        </w:rPr>
        <w:t>Salmonella</w:t>
      </w:r>
      <w:r>
        <w:rPr>
          <w:bCs/>
          <w:sz w:val="28"/>
          <w:szCs w:val="28"/>
        </w:rPr>
        <w:t>……………………85</w:t>
      </w:r>
    </w:p>
    <w:p w:rsidR="00445A41" w:rsidRPr="00E46B29" w:rsidRDefault="00445A41" w:rsidP="00445A41">
      <w:pPr>
        <w:tabs>
          <w:tab w:val="left" w:pos="1276"/>
        </w:tabs>
        <w:spacing w:line="360" w:lineRule="auto"/>
        <w:ind w:left="1418" w:hanging="851"/>
        <w:jc w:val="both"/>
        <w:rPr>
          <w:b/>
          <w:sz w:val="28"/>
          <w:szCs w:val="28"/>
        </w:rPr>
      </w:pPr>
      <w:r>
        <w:rPr>
          <w:sz w:val="28"/>
          <w:szCs w:val="28"/>
        </w:rPr>
        <w:t xml:space="preserve">            3.4. </w:t>
      </w:r>
      <w:r w:rsidRPr="00451402">
        <w:rPr>
          <w:bCs/>
          <w:sz w:val="28"/>
          <w:szCs w:val="28"/>
        </w:rPr>
        <w:t>Вивчення біологічних властивостей промислово</w:t>
      </w:r>
      <w:r>
        <w:rPr>
          <w:bCs/>
          <w:sz w:val="28"/>
          <w:szCs w:val="28"/>
        </w:rPr>
        <w:t xml:space="preserve"> </w:t>
      </w:r>
      <w:r w:rsidRPr="00451402">
        <w:rPr>
          <w:bCs/>
          <w:sz w:val="28"/>
          <w:szCs w:val="28"/>
        </w:rPr>
        <w:t>перспективних штамів</w:t>
      </w:r>
      <w:r>
        <w:rPr>
          <w:bCs/>
          <w:sz w:val="28"/>
          <w:szCs w:val="28"/>
        </w:rPr>
        <w:t xml:space="preserve"> бактерій роду </w:t>
      </w:r>
      <w:r>
        <w:rPr>
          <w:sz w:val="28"/>
          <w:szCs w:val="28"/>
          <w:lang w:val="en-US"/>
        </w:rPr>
        <w:t>Listeria</w:t>
      </w:r>
      <w:r>
        <w:rPr>
          <w:sz w:val="28"/>
          <w:szCs w:val="28"/>
        </w:rPr>
        <w:t>………………………………………………………………</w:t>
      </w:r>
      <w:r>
        <w:rPr>
          <w:bCs/>
          <w:sz w:val="28"/>
          <w:szCs w:val="28"/>
        </w:rPr>
        <w:t xml:space="preserve"> 86</w:t>
      </w:r>
      <w:r>
        <w:rPr>
          <w:b/>
          <w:bCs/>
          <w:sz w:val="28"/>
          <w:szCs w:val="28"/>
        </w:rPr>
        <w:t xml:space="preserve"> </w:t>
      </w:r>
    </w:p>
    <w:p w:rsidR="00445A41" w:rsidRDefault="00445A41" w:rsidP="00445A41">
      <w:pPr>
        <w:spacing w:line="360" w:lineRule="auto"/>
        <w:ind w:left="1418"/>
        <w:jc w:val="both"/>
        <w:rPr>
          <w:sz w:val="28"/>
          <w:szCs w:val="28"/>
        </w:rPr>
      </w:pPr>
      <w:r>
        <w:rPr>
          <w:sz w:val="28"/>
          <w:szCs w:val="28"/>
        </w:rPr>
        <w:t>3.4.1. Розробка і апробація поживного середовища для накопичення бактерій роду</w:t>
      </w:r>
      <w:r w:rsidRPr="00FF0C0D">
        <w:rPr>
          <w:sz w:val="28"/>
          <w:szCs w:val="28"/>
        </w:rPr>
        <w:t xml:space="preserve"> </w:t>
      </w:r>
      <w:r>
        <w:rPr>
          <w:sz w:val="28"/>
          <w:szCs w:val="28"/>
          <w:lang w:val="en-US"/>
        </w:rPr>
        <w:t>Listeria</w:t>
      </w:r>
      <w:r>
        <w:rPr>
          <w:sz w:val="28"/>
          <w:szCs w:val="28"/>
        </w:rPr>
        <w:t xml:space="preserve">…………………………………………………………………………………88 </w:t>
      </w:r>
    </w:p>
    <w:p w:rsidR="00445A41" w:rsidRPr="00FF0C0D" w:rsidRDefault="00445A41" w:rsidP="00445A41">
      <w:pPr>
        <w:spacing w:line="360" w:lineRule="auto"/>
        <w:ind w:left="1418"/>
        <w:jc w:val="both"/>
        <w:rPr>
          <w:sz w:val="28"/>
          <w:szCs w:val="28"/>
        </w:rPr>
      </w:pPr>
      <w:r>
        <w:rPr>
          <w:sz w:val="28"/>
          <w:szCs w:val="28"/>
        </w:rPr>
        <w:t xml:space="preserve">3.4.2. Визначення культурально-морфологічних властивостей штамів бактерій роду </w:t>
      </w:r>
      <w:r>
        <w:rPr>
          <w:sz w:val="28"/>
          <w:szCs w:val="28"/>
          <w:lang w:val="en-US"/>
        </w:rPr>
        <w:lastRenderedPageBreak/>
        <w:t>Listeria</w:t>
      </w:r>
      <w:r>
        <w:rPr>
          <w:sz w:val="28"/>
          <w:szCs w:val="28"/>
        </w:rPr>
        <w:t>……………………………………………………………………………90</w:t>
      </w:r>
    </w:p>
    <w:p w:rsidR="00445A41" w:rsidRPr="00FF0C0D" w:rsidRDefault="00445A41" w:rsidP="00445A41">
      <w:pPr>
        <w:spacing w:line="360" w:lineRule="auto"/>
        <w:ind w:left="1418"/>
        <w:jc w:val="both"/>
        <w:rPr>
          <w:sz w:val="28"/>
          <w:szCs w:val="28"/>
        </w:rPr>
      </w:pPr>
      <w:r>
        <w:rPr>
          <w:sz w:val="28"/>
          <w:szCs w:val="28"/>
        </w:rPr>
        <w:t xml:space="preserve">3.4.3. Визначення біохімічних властивостей штамів бактерій роду </w:t>
      </w:r>
      <w:r>
        <w:rPr>
          <w:sz w:val="28"/>
          <w:szCs w:val="28"/>
          <w:lang w:val="en-US"/>
        </w:rPr>
        <w:t>Listeria</w:t>
      </w:r>
      <w:r>
        <w:rPr>
          <w:sz w:val="28"/>
          <w:szCs w:val="28"/>
        </w:rPr>
        <w:t>……...92</w:t>
      </w:r>
    </w:p>
    <w:p w:rsidR="00445A41" w:rsidRPr="00A767C5" w:rsidRDefault="00445A41" w:rsidP="00445A41">
      <w:pPr>
        <w:spacing w:line="360" w:lineRule="auto"/>
        <w:ind w:left="1418"/>
        <w:jc w:val="both"/>
        <w:rPr>
          <w:sz w:val="28"/>
          <w:szCs w:val="28"/>
        </w:rPr>
      </w:pPr>
      <w:r>
        <w:rPr>
          <w:sz w:val="28"/>
          <w:szCs w:val="28"/>
        </w:rPr>
        <w:t xml:space="preserve">3.4.4. Дослідження гемолітичних властивостей штамів бактерій роду </w:t>
      </w:r>
      <w:r>
        <w:rPr>
          <w:sz w:val="28"/>
          <w:szCs w:val="28"/>
          <w:lang w:val="en-US"/>
        </w:rPr>
        <w:t>Listeria</w:t>
      </w:r>
      <w:r>
        <w:rPr>
          <w:sz w:val="28"/>
          <w:szCs w:val="28"/>
        </w:rPr>
        <w:t>…94</w:t>
      </w:r>
    </w:p>
    <w:p w:rsidR="00445A41" w:rsidRDefault="00445A41" w:rsidP="00445A41">
      <w:pPr>
        <w:spacing w:line="360" w:lineRule="auto"/>
        <w:ind w:left="1418"/>
        <w:jc w:val="both"/>
        <w:rPr>
          <w:sz w:val="28"/>
          <w:szCs w:val="28"/>
        </w:rPr>
      </w:pPr>
      <w:r>
        <w:rPr>
          <w:sz w:val="28"/>
          <w:szCs w:val="28"/>
        </w:rPr>
        <w:t xml:space="preserve">3.5. Дослідження чутливості бактерій до антибактеріальних засобів…………….96 </w:t>
      </w:r>
    </w:p>
    <w:p w:rsidR="00445A41" w:rsidRPr="00FA19A0" w:rsidRDefault="00445A41" w:rsidP="00445A41">
      <w:pPr>
        <w:tabs>
          <w:tab w:val="left" w:pos="1418"/>
        </w:tabs>
        <w:spacing w:line="360" w:lineRule="auto"/>
        <w:ind w:left="1418"/>
        <w:jc w:val="both"/>
        <w:rPr>
          <w:sz w:val="28"/>
          <w:szCs w:val="28"/>
        </w:rPr>
      </w:pPr>
      <w:r>
        <w:rPr>
          <w:sz w:val="28"/>
          <w:szCs w:val="28"/>
        </w:rPr>
        <w:t xml:space="preserve">3.5.1 </w:t>
      </w:r>
      <w:r w:rsidRPr="00FA19A0">
        <w:rPr>
          <w:sz w:val="28"/>
          <w:szCs w:val="28"/>
        </w:rPr>
        <w:t>Визначення профілів антибіотикорезистентності виробничих та епізоотичних штамів бактерій</w:t>
      </w:r>
      <w:r>
        <w:rPr>
          <w:sz w:val="28"/>
          <w:szCs w:val="28"/>
        </w:rPr>
        <w:t>……………………………………………………...96</w:t>
      </w:r>
      <w:r w:rsidRPr="00FA19A0">
        <w:rPr>
          <w:sz w:val="28"/>
          <w:szCs w:val="28"/>
        </w:rPr>
        <w:t xml:space="preserve"> </w:t>
      </w:r>
    </w:p>
    <w:p w:rsidR="00445A41" w:rsidRPr="00724E04" w:rsidRDefault="00445A41" w:rsidP="00445A41">
      <w:pPr>
        <w:spacing w:line="360" w:lineRule="auto"/>
        <w:ind w:left="1418"/>
        <w:jc w:val="both"/>
        <w:rPr>
          <w:sz w:val="28"/>
          <w:szCs w:val="28"/>
        </w:rPr>
      </w:pPr>
      <w:r w:rsidRPr="00724E04">
        <w:rPr>
          <w:sz w:val="28"/>
          <w:szCs w:val="28"/>
        </w:rPr>
        <w:t>3.</w:t>
      </w:r>
      <w:r>
        <w:rPr>
          <w:sz w:val="28"/>
          <w:szCs w:val="28"/>
        </w:rPr>
        <w:t>5</w:t>
      </w:r>
      <w:r w:rsidRPr="00724E04">
        <w:rPr>
          <w:sz w:val="28"/>
          <w:szCs w:val="28"/>
        </w:rPr>
        <w:t>.2. Визначення групової чутливості штамів бактерій до антибіотиків різних фармакологічних груп</w:t>
      </w:r>
      <w:r>
        <w:rPr>
          <w:sz w:val="28"/>
          <w:szCs w:val="28"/>
        </w:rPr>
        <w:t>……………………………………………………………….100</w:t>
      </w:r>
    </w:p>
    <w:p w:rsidR="00445A41" w:rsidRPr="00060ECC" w:rsidRDefault="00445A41" w:rsidP="00445A41">
      <w:pPr>
        <w:pStyle w:val="affffffff1"/>
        <w:ind w:left="1418"/>
        <w:rPr>
          <w:b/>
          <w:smallCaps/>
        </w:rPr>
      </w:pPr>
      <w:r w:rsidRPr="00060ECC">
        <w:rPr>
          <w:b/>
          <w:smallCaps/>
        </w:rPr>
        <w:t>3.</w:t>
      </w:r>
      <w:r>
        <w:rPr>
          <w:b/>
          <w:smallCaps/>
        </w:rPr>
        <w:t>5</w:t>
      </w:r>
      <w:r w:rsidRPr="00060ECC">
        <w:rPr>
          <w:b/>
          <w:smallCaps/>
        </w:rPr>
        <w:t>.3. Вивчення впливу ліофілізації та умов культивування на резистентність бактерій до антибактеріальних засобів</w:t>
      </w:r>
      <w:r>
        <w:rPr>
          <w:b/>
          <w:smallCaps/>
        </w:rPr>
        <w:t>…………………………………………...112</w:t>
      </w:r>
    </w:p>
    <w:p w:rsidR="00445A41" w:rsidRPr="00FA19A0" w:rsidRDefault="00445A41" w:rsidP="00445A41">
      <w:pPr>
        <w:spacing w:line="360" w:lineRule="auto"/>
        <w:ind w:left="1418"/>
        <w:jc w:val="both"/>
        <w:rPr>
          <w:sz w:val="28"/>
          <w:szCs w:val="28"/>
        </w:rPr>
      </w:pPr>
    </w:p>
    <w:p w:rsidR="00445A41" w:rsidRPr="001970AC" w:rsidRDefault="00445A41" w:rsidP="00445A41">
      <w:pPr>
        <w:spacing w:line="360" w:lineRule="auto"/>
        <w:ind w:left="1418"/>
        <w:rPr>
          <w:b/>
          <w:sz w:val="28"/>
          <w:szCs w:val="28"/>
        </w:rPr>
      </w:pPr>
    </w:p>
    <w:p w:rsidR="00445A41" w:rsidRPr="001970AC" w:rsidRDefault="00445A41" w:rsidP="00445A41">
      <w:pPr>
        <w:spacing w:line="360" w:lineRule="auto"/>
        <w:ind w:left="1418"/>
        <w:rPr>
          <w:b/>
          <w:sz w:val="28"/>
          <w:szCs w:val="28"/>
        </w:rPr>
      </w:pPr>
      <w:r w:rsidRPr="001970AC">
        <w:rPr>
          <w:b/>
          <w:sz w:val="28"/>
          <w:szCs w:val="28"/>
        </w:rPr>
        <w:t>РОЗДІЛ 4</w:t>
      </w:r>
      <w:r>
        <w:rPr>
          <w:b/>
          <w:sz w:val="28"/>
          <w:szCs w:val="28"/>
        </w:rPr>
        <w:t xml:space="preserve"> </w:t>
      </w:r>
      <w:r w:rsidRPr="001970AC">
        <w:rPr>
          <w:b/>
          <w:sz w:val="28"/>
          <w:szCs w:val="28"/>
        </w:rPr>
        <w:t xml:space="preserve"> АНАЛІЗ І УЗАГАЛЬНЕННЯ РЕЗУЛЬТАТІВ ДОСЛІДЖЕНЬ</w:t>
      </w:r>
      <w:r w:rsidRPr="006375E7">
        <w:rPr>
          <w:sz w:val="28"/>
          <w:szCs w:val="28"/>
        </w:rPr>
        <w:t>..1</w:t>
      </w:r>
      <w:r>
        <w:rPr>
          <w:sz w:val="28"/>
          <w:szCs w:val="28"/>
        </w:rPr>
        <w:t>17</w:t>
      </w:r>
    </w:p>
    <w:p w:rsidR="00445A41" w:rsidRDefault="00445A41" w:rsidP="00445A41">
      <w:pPr>
        <w:spacing w:line="360" w:lineRule="auto"/>
        <w:ind w:left="1418"/>
        <w:rPr>
          <w:b/>
          <w:sz w:val="28"/>
          <w:szCs w:val="28"/>
        </w:rPr>
      </w:pPr>
    </w:p>
    <w:p w:rsidR="00445A41" w:rsidRPr="006375E7" w:rsidRDefault="00445A41" w:rsidP="00445A41">
      <w:pPr>
        <w:spacing w:line="360" w:lineRule="auto"/>
        <w:ind w:left="1418"/>
        <w:rPr>
          <w:sz w:val="28"/>
          <w:szCs w:val="28"/>
        </w:rPr>
      </w:pPr>
      <w:r w:rsidRPr="001970AC">
        <w:rPr>
          <w:b/>
          <w:sz w:val="28"/>
          <w:szCs w:val="28"/>
        </w:rPr>
        <w:t>ВИСНОВКИ</w:t>
      </w:r>
      <w:r w:rsidRPr="006375E7">
        <w:rPr>
          <w:sz w:val="28"/>
          <w:szCs w:val="28"/>
        </w:rPr>
        <w:t>………………………………………………………………………..13</w:t>
      </w:r>
      <w:r>
        <w:rPr>
          <w:sz w:val="28"/>
          <w:szCs w:val="28"/>
        </w:rPr>
        <w:t>1</w:t>
      </w:r>
    </w:p>
    <w:p w:rsidR="00445A41" w:rsidRDefault="00445A41" w:rsidP="00445A41">
      <w:pPr>
        <w:ind w:left="1418"/>
        <w:rPr>
          <w:b/>
          <w:sz w:val="28"/>
          <w:szCs w:val="28"/>
        </w:rPr>
      </w:pPr>
    </w:p>
    <w:p w:rsidR="00445A41" w:rsidRPr="006375E7" w:rsidRDefault="00445A41" w:rsidP="00445A41">
      <w:pPr>
        <w:ind w:left="1418"/>
        <w:rPr>
          <w:sz w:val="28"/>
          <w:szCs w:val="28"/>
        </w:rPr>
      </w:pPr>
      <w:r>
        <w:rPr>
          <w:b/>
          <w:sz w:val="28"/>
          <w:szCs w:val="28"/>
        </w:rPr>
        <w:t>ПРАКТИЧНІ ПРОПОЗИЦІЇ</w:t>
      </w:r>
      <w:r>
        <w:t xml:space="preserve"> </w:t>
      </w:r>
      <w:r w:rsidRPr="006375E7">
        <w:rPr>
          <w:sz w:val="28"/>
          <w:szCs w:val="28"/>
        </w:rPr>
        <w:t>……………………………………………………13</w:t>
      </w:r>
      <w:r>
        <w:rPr>
          <w:sz w:val="28"/>
          <w:szCs w:val="28"/>
        </w:rPr>
        <w:t>4</w:t>
      </w:r>
    </w:p>
    <w:p w:rsidR="00445A41" w:rsidRDefault="00445A41" w:rsidP="00445A41">
      <w:pPr>
        <w:spacing w:line="360" w:lineRule="auto"/>
        <w:ind w:left="1418"/>
        <w:jc w:val="both"/>
        <w:rPr>
          <w:b/>
          <w:bCs/>
          <w:sz w:val="28"/>
          <w:szCs w:val="28"/>
        </w:rPr>
      </w:pPr>
    </w:p>
    <w:p w:rsidR="00445A41" w:rsidRDefault="00445A41" w:rsidP="00445A41">
      <w:pPr>
        <w:ind w:left="1418"/>
      </w:pPr>
      <w:r>
        <w:rPr>
          <w:b/>
          <w:bCs/>
          <w:sz w:val="28"/>
          <w:szCs w:val="28"/>
        </w:rPr>
        <w:t xml:space="preserve">СПИСОК ЛІТЕРАТУРИ </w:t>
      </w:r>
      <w:r w:rsidRPr="002E1B0E">
        <w:rPr>
          <w:bCs/>
          <w:sz w:val="28"/>
          <w:szCs w:val="28"/>
        </w:rPr>
        <w:t>……………………………………………………….1</w:t>
      </w:r>
      <w:r>
        <w:rPr>
          <w:bCs/>
          <w:sz w:val="28"/>
          <w:szCs w:val="28"/>
        </w:rPr>
        <w:t>35</w:t>
      </w:r>
    </w:p>
    <w:p w:rsidR="00445A41" w:rsidRDefault="00445A41" w:rsidP="00445A41">
      <w:pPr>
        <w:spacing w:line="360" w:lineRule="auto"/>
        <w:ind w:left="1418" w:right="567" w:firstLine="680"/>
        <w:jc w:val="both"/>
        <w:rPr>
          <w:sz w:val="28"/>
          <w:szCs w:val="28"/>
        </w:rPr>
      </w:pPr>
    </w:p>
    <w:p w:rsidR="00445A41" w:rsidRDefault="00445A41" w:rsidP="00445A41">
      <w:pPr>
        <w:spacing w:line="360" w:lineRule="auto"/>
        <w:ind w:left="1418"/>
        <w:jc w:val="both"/>
        <w:rPr>
          <w:sz w:val="28"/>
          <w:szCs w:val="28"/>
        </w:rPr>
      </w:pPr>
      <w:r>
        <w:rPr>
          <w:b/>
          <w:bCs/>
          <w:sz w:val="28"/>
          <w:szCs w:val="28"/>
        </w:rPr>
        <w:t>ДОДАТКИ</w:t>
      </w:r>
      <w:r w:rsidRPr="006375E7">
        <w:rPr>
          <w:bCs/>
          <w:sz w:val="28"/>
          <w:szCs w:val="28"/>
        </w:rPr>
        <w:t>…………………………………………………………</w:t>
      </w:r>
      <w:r>
        <w:rPr>
          <w:bCs/>
          <w:sz w:val="28"/>
          <w:szCs w:val="28"/>
        </w:rPr>
        <w:t>………………160</w:t>
      </w: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rPr>
          <w:b/>
          <w:sz w:val="28"/>
          <w:szCs w:val="28"/>
        </w:rPr>
      </w:pPr>
    </w:p>
    <w:p w:rsidR="00445A41" w:rsidRDefault="00445A41" w:rsidP="00445A41">
      <w:pPr>
        <w:spacing w:line="360" w:lineRule="auto"/>
        <w:ind w:left="1418" w:right="567" w:firstLine="680"/>
        <w:jc w:val="center"/>
      </w:pPr>
      <w:r w:rsidRPr="001970AC">
        <w:rPr>
          <w:b/>
          <w:sz w:val="28"/>
          <w:szCs w:val="28"/>
        </w:rPr>
        <w:t xml:space="preserve">ПЕРЕЛІК </w:t>
      </w:r>
      <w:r>
        <w:rPr>
          <w:b/>
          <w:sz w:val="28"/>
          <w:szCs w:val="28"/>
        </w:rPr>
        <w:t>УМОВНИХ ПОЗНАЧЕНЬ</w:t>
      </w:r>
      <w:r>
        <w:t xml:space="preserve"> </w:t>
      </w:r>
    </w:p>
    <w:p w:rsidR="00445A41" w:rsidRDefault="00445A41" w:rsidP="00445A41">
      <w:pPr>
        <w:spacing w:line="360" w:lineRule="auto"/>
        <w:ind w:left="1418" w:right="567"/>
        <w:rPr>
          <w:sz w:val="28"/>
          <w:szCs w:val="28"/>
        </w:rPr>
      </w:pPr>
      <w:r>
        <w:rPr>
          <w:sz w:val="28"/>
          <w:szCs w:val="28"/>
        </w:rPr>
        <w:t>ДНКІБШМ – Державний науково-контрольний інститут біотехнології і штамів мікроорганізмів</w:t>
      </w:r>
    </w:p>
    <w:p w:rsidR="00445A41" w:rsidRDefault="00445A41" w:rsidP="00445A41">
      <w:pPr>
        <w:spacing w:line="360" w:lineRule="auto"/>
        <w:ind w:left="1418" w:right="567"/>
        <w:rPr>
          <w:sz w:val="28"/>
          <w:szCs w:val="28"/>
        </w:rPr>
      </w:pPr>
      <w:r>
        <w:rPr>
          <w:sz w:val="28"/>
          <w:szCs w:val="28"/>
        </w:rPr>
        <w:t>НЦШМ – Національний центр штамів мікроорганізмів</w:t>
      </w:r>
    </w:p>
    <w:p w:rsidR="00445A41" w:rsidRDefault="00445A41" w:rsidP="00445A41">
      <w:pPr>
        <w:spacing w:line="360" w:lineRule="auto"/>
        <w:ind w:left="1418" w:right="567"/>
        <w:rPr>
          <w:sz w:val="28"/>
          <w:szCs w:val="28"/>
        </w:rPr>
      </w:pPr>
      <w:r>
        <w:rPr>
          <w:sz w:val="28"/>
          <w:szCs w:val="28"/>
        </w:rPr>
        <w:t>ННЦ ІЕКВМ – Національний науковий центр «Інститут експериментальної і клінічної ветеринарної медицини»</w:t>
      </w:r>
    </w:p>
    <w:p w:rsidR="00445A41" w:rsidRDefault="00445A41" w:rsidP="00445A41">
      <w:pPr>
        <w:spacing w:line="360" w:lineRule="auto"/>
        <w:ind w:left="1418" w:right="567"/>
        <w:rPr>
          <w:sz w:val="28"/>
          <w:szCs w:val="28"/>
        </w:rPr>
      </w:pPr>
      <w:r>
        <w:rPr>
          <w:sz w:val="28"/>
          <w:szCs w:val="28"/>
        </w:rPr>
        <w:t>УІЕВ – Український інститут експериментальної ветеринарії</w:t>
      </w:r>
    </w:p>
    <w:p w:rsidR="00445A41" w:rsidRDefault="00445A41" w:rsidP="00445A41">
      <w:pPr>
        <w:spacing w:line="360" w:lineRule="auto"/>
        <w:ind w:left="1418" w:right="567"/>
        <w:rPr>
          <w:sz w:val="28"/>
          <w:szCs w:val="28"/>
        </w:rPr>
      </w:pPr>
      <w:r>
        <w:rPr>
          <w:sz w:val="28"/>
          <w:szCs w:val="28"/>
        </w:rPr>
        <w:t>ОЩ – оптична щільність</w:t>
      </w:r>
    </w:p>
    <w:p w:rsidR="00445A41" w:rsidRDefault="00445A41" w:rsidP="00445A41">
      <w:pPr>
        <w:spacing w:line="360" w:lineRule="auto"/>
        <w:ind w:left="1418" w:right="567"/>
        <w:rPr>
          <w:sz w:val="28"/>
          <w:szCs w:val="28"/>
        </w:rPr>
      </w:pPr>
      <w:r>
        <w:rPr>
          <w:sz w:val="28"/>
          <w:szCs w:val="28"/>
        </w:rPr>
        <w:t>КУО – колонієутворюючі одиниці</w:t>
      </w:r>
    </w:p>
    <w:p w:rsidR="00445A41" w:rsidRDefault="00445A41" w:rsidP="00445A41">
      <w:pPr>
        <w:spacing w:line="360" w:lineRule="auto"/>
        <w:ind w:left="1418" w:right="567"/>
        <w:rPr>
          <w:sz w:val="28"/>
        </w:rPr>
      </w:pPr>
      <w:r w:rsidRPr="00741BFA">
        <w:rPr>
          <w:sz w:val="28"/>
          <w:lang w:val="en-US"/>
        </w:rPr>
        <w:t>LD</w:t>
      </w:r>
      <w:r w:rsidRPr="00741BFA">
        <w:rPr>
          <w:sz w:val="28"/>
          <w:vertAlign w:val="subscript"/>
        </w:rPr>
        <w:t>50</w:t>
      </w:r>
      <w:r>
        <w:rPr>
          <w:sz w:val="28"/>
        </w:rPr>
        <w:t xml:space="preserve"> – 50 % летальна доза</w:t>
      </w:r>
    </w:p>
    <w:p w:rsidR="00445A41" w:rsidRDefault="00445A41" w:rsidP="00445A41">
      <w:pPr>
        <w:spacing w:line="360" w:lineRule="auto"/>
        <w:ind w:left="1418" w:right="567"/>
        <w:rPr>
          <w:sz w:val="28"/>
          <w:szCs w:val="28"/>
        </w:rPr>
      </w:pPr>
      <w:r>
        <w:rPr>
          <w:sz w:val="28"/>
          <w:lang w:val="en-US"/>
        </w:rPr>
        <w:t>ID</w:t>
      </w:r>
      <w:r w:rsidRPr="00741BFA">
        <w:rPr>
          <w:sz w:val="28"/>
          <w:vertAlign w:val="subscript"/>
        </w:rPr>
        <w:t>50</w:t>
      </w:r>
      <w:r>
        <w:rPr>
          <w:sz w:val="28"/>
        </w:rPr>
        <w:t xml:space="preserve"> – 50% імунізуюч</w:t>
      </w:r>
      <w:r>
        <w:rPr>
          <w:sz w:val="28"/>
          <w:lang w:val="en-US"/>
        </w:rPr>
        <w:t>a</w:t>
      </w:r>
      <w:r>
        <w:rPr>
          <w:sz w:val="28"/>
        </w:rPr>
        <w:t xml:space="preserve"> доза</w:t>
      </w:r>
    </w:p>
    <w:p w:rsidR="00445A41" w:rsidRPr="00905AAD" w:rsidRDefault="00445A41" w:rsidP="00445A41">
      <w:pPr>
        <w:spacing w:line="360" w:lineRule="auto"/>
        <w:ind w:left="1418" w:right="567"/>
        <w:rPr>
          <w:sz w:val="28"/>
          <w:szCs w:val="28"/>
        </w:rPr>
      </w:pPr>
      <w:r w:rsidRPr="00905AAD">
        <w:rPr>
          <w:sz w:val="28"/>
          <w:szCs w:val="28"/>
        </w:rPr>
        <w:t>МПБ – м</w:t>
      </w:r>
      <w:r w:rsidRPr="007137B7">
        <w:rPr>
          <w:sz w:val="28"/>
          <w:szCs w:val="28"/>
        </w:rPr>
        <w:t>’</w:t>
      </w:r>
      <w:r w:rsidRPr="00905AAD">
        <w:rPr>
          <w:sz w:val="28"/>
          <w:szCs w:val="28"/>
        </w:rPr>
        <w:t>ясопептонний буль</w:t>
      </w:r>
      <w:r>
        <w:rPr>
          <w:sz w:val="28"/>
          <w:szCs w:val="28"/>
        </w:rPr>
        <w:t>й</w:t>
      </w:r>
      <w:r w:rsidRPr="00905AAD">
        <w:rPr>
          <w:sz w:val="28"/>
          <w:szCs w:val="28"/>
        </w:rPr>
        <w:t xml:space="preserve">он </w:t>
      </w:r>
    </w:p>
    <w:p w:rsidR="00445A41" w:rsidRDefault="00445A41" w:rsidP="00445A41">
      <w:pPr>
        <w:spacing w:line="360" w:lineRule="auto"/>
        <w:ind w:left="1418" w:right="567"/>
      </w:pPr>
      <w:r w:rsidRPr="00905AAD">
        <w:rPr>
          <w:sz w:val="28"/>
          <w:szCs w:val="28"/>
        </w:rPr>
        <w:t>МПА – м</w:t>
      </w:r>
      <w:r w:rsidRPr="007137B7">
        <w:rPr>
          <w:sz w:val="28"/>
          <w:szCs w:val="28"/>
        </w:rPr>
        <w:t>’</w:t>
      </w:r>
      <w:r w:rsidRPr="00905AAD">
        <w:rPr>
          <w:sz w:val="28"/>
          <w:szCs w:val="28"/>
        </w:rPr>
        <w:t>ясопептонний агар</w:t>
      </w:r>
      <w:r>
        <w:t xml:space="preserve">  </w:t>
      </w:r>
    </w:p>
    <w:p w:rsidR="00445A41" w:rsidRDefault="00445A41" w:rsidP="00445A41">
      <w:pPr>
        <w:spacing w:line="360" w:lineRule="auto"/>
        <w:ind w:left="1418" w:right="567"/>
      </w:pPr>
      <w:r w:rsidRPr="002E11CC">
        <w:rPr>
          <w:sz w:val="28"/>
          <w:szCs w:val="28"/>
        </w:rPr>
        <w:t>РА – реакція аглютинації</w:t>
      </w:r>
      <w:r>
        <w:t xml:space="preserve"> </w:t>
      </w:r>
    </w:p>
    <w:p w:rsidR="00445A41" w:rsidRDefault="00445A41" w:rsidP="00445A41">
      <w:pPr>
        <w:spacing w:line="360" w:lineRule="auto"/>
        <w:ind w:left="1418" w:right="567"/>
        <w:rPr>
          <w:sz w:val="28"/>
          <w:szCs w:val="28"/>
        </w:rPr>
      </w:pPr>
      <w:r>
        <w:rPr>
          <w:sz w:val="28"/>
          <w:szCs w:val="28"/>
        </w:rPr>
        <w:t>ВРХ – велика рогата худоба</w:t>
      </w:r>
    </w:p>
    <w:p w:rsidR="00445A41" w:rsidRDefault="00445A41" w:rsidP="00445A41">
      <w:pPr>
        <w:spacing w:line="360" w:lineRule="auto"/>
        <w:ind w:left="1418" w:right="567"/>
        <w:rPr>
          <w:sz w:val="28"/>
          <w:szCs w:val="28"/>
        </w:rPr>
      </w:pPr>
      <w:r>
        <w:rPr>
          <w:sz w:val="28"/>
          <w:szCs w:val="28"/>
        </w:rPr>
        <w:t>ДРХ – дрібни рогата худоба</w:t>
      </w:r>
    </w:p>
    <w:p w:rsidR="00445A41" w:rsidRDefault="00445A41" w:rsidP="00445A41">
      <w:pPr>
        <w:spacing w:line="360" w:lineRule="auto"/>
        <w:ind w:left="1418" w:right="567"/>
        <w:rPr>
          <w:sz w:val="28"/>
          <w:szCs w:val="28"/>
        </w:rPr>
      </w:pPr>
      <w:r>
        <w:rPr>
          <w:sz w:val="28"/>
          <w:szCs w:val="28"/>
        </w:rPr>
        <w:t>с/г – сільське господарство</w:t>
      </w:r>
    </w:p>
    <w:p w:rsidR="00445A41" w:rsidRDefault="00445A41" w:rsidP="00445A41">
      <w:pPr>
        <w:spacing w:line="360" w:lineRule="auto"/>
        <w:ind w:left="1418" w:right="567"/>
        <w:rPr>
          <w:sz w:val="28"/>
          <w:szCs w:val="28"/>
        </w:rPr>
      </w:pPr>
      <w:r>
        <w:rPr>
          <w:sz w:val="28"/>
          <w:szCs w:val="28"/>
        </w:rPr>
        <w:t>ЕПД – екстракт пекарських дріжджів</w:t>
      </w:r>
    </w:p>
    <w:p w:rsidR="00445A41" w:rsidRPr="00155D9A" w:rsidRDefault="00445A41" w:rsidP="00445A41">
      <w:pPr>
        <w:tabs>
          <w:tab w:val="left" w:pos="1418"/>
        </w:tabs>
        <w:spacing w:line="360" w:lineRule="auto"/>
        <w:ind w:left="1418" w:right="567"/>
        <w:rPr>
          <w:sz w:val="28"/>
          <w:szCs w:val="28"/>
        </w:rPr>
      </w:pPr>
      <w:r>
        <w:rPr>
          <w:sz w:val="28"/>
          <w:szCs w:val="28"/>
        </w:rPr>
        <w:t>ПГК – панкреатичний гідролізат казеїну</w:t>
      </w:r>
      <w:r>
        <w:t xml:space="preserve">  </w:t>
      </w:r>
      <w:r>
        <w:br w:type="page"/>
      </w:r>
      <w:r w:rsidRPr="00155D9A">
        <w:rPr>
          <w:b/>
          <w:sz w:val="28"/>
          <w:szCs w:val="28"/>
        </w:rPr>
        <w:lastRenderedPageBreak/>
        <w:t>В</w:t>
      </w:r>
      <w:r>
        <w:rPr>
          <w:b/>
          <w:sz w:val="28"/>
          <w:szCs w:val="28"/>
        </w:rPr>
        <w:t>СТУП</w:t>
      </w:r>
    </w:p>
    <w:p w:rsidR="00445A41" w:rsidRPr="000923C3" w:rsidRDefault="00445A41" w:rsidP="00445A41">
      <w:pPr>
        <w:spacing w:line="360" w:lineRule="auto"/>
        <w:ind w:left="1418" w:firstLine="567"/>
        <w:jc w:val="both"/>
        <w:rPr>
          <w:sz w:val="28"/>
          <w:szCs w:val="28"/>
        </w:rPr>
      </w:pPr>
      <w:r w:rsidRPr="000923C3">
        <w:rPr>
          <w:b/>
          <w:sz w:val="28"/>
          <w:szCs w:val="28"/>
        </w:rPr>
        <w:t>Актуальність теми.</w:t>
      </w:r>
      <w:r>
        <w:rPr>
          <w:sz w:val="28"/>
          <w:szCs w:val="28"/>
        </w:rPr>
        <w:t xml:space="preserve"> </w:t>
      </w:r>
      <w:r w:rsidRPr="000923C3">
        <w:rPr>
          <w:sz w:val="28"/>
          <w:szCs w:val="28"/>
        </w:rPr>
        <w:t xml:space="preserve">Біотехнологічні технології широко використовуються у виробництві продуктів харчування та біологічно активних речовин — антибіотиків, ферментів, гормонів, імунокоректорів, вакцин, діагностикумів тощо </w:t>
      </w:r>
      <w:r w:rsidRPr="003228FD">
        <w:rPr>
          <w:sz w:val="28"/>
          <w:szCs w:val="28"/>
        </w:rPr>
        <w:t>[</w:t>
      </w:r>
      <w:r w:rsidRPr="002608D0">
        <w:rPr>
          <w:sz w:val="28"/>
          <w:szCs w:val="28"/>
        </w:rPr>
        <w:t>1-4, 19, 29</w:t>
      </w:r>
      <w:r w:rsidRPr="003228FD">
        <w:rPr>
          <w:sz w:val="28"/>
          <w:szCs w:val="28"/>
        </w:rPr>
        <w:t>]</w:t>
      </w:r>
      <w:r w:rsidRPr="000923C3">
        <w:rPr>
          <w:sz w:val="28"/>
          <w:szCs w:val="28"/>
        </w:rPr>
        <w:t xml:space="preserve">. Умовою ефективного використання здобутків сучасної біотехнології є наявність виробничих штамів мікроорганізмів </w:t>
      </w:r>
      <w:r w:rsidRPr="003228FD">
        <w:rPr>
          <w:sz w:val="28"/>
          <w:szCs w:val="28"/>
        </w:rPr>
        <w:t>[</w:t>
      </w:r>
      <w:r>
        <w:rPr>
          <w:sz w:val="28"/>
          <w:szCs w:val="28"/>
        </w:rPr>
        <w:t>5-10</w:t>
      </w:r>
      <w:r w:rsidRPr="003228FD">
        <w:rPr>
          <w:sz w:val="28"/>
          <w:szCs w:val="28"/>
        </w:rPr>
        <w:t>]</w:t>
      </w:r>
      <w:r w:rsidRPr="000923C3">
        <w:rPr>
          <w:sz w:val="28"/>
          <w:szCs w:val="28"/>
        </w:rPr>
        <w:t>.</w:t>
      </w:r>
    </w:p>
    <w:p w:rsidR="00445A41" w:rsidRPr="000923C3" w:rsidRDefault="00445A41" w:rsidP="00445A41">
      <w:pPr>
        <w:spacing w:line="360" w:lineRule="auto"/>
        <w:ind w:left="1418" w:firstLine="567"/>
        <w:jc w:val="both"/>
        <w:rPr>
          <w:sz w:val="28"/>
          <w:szCs w:val="28"/>
        </w:rPr>
      </w:pPr>
      <w:r w:rsidRPr="000923C3">
        <w:rPr>
          <w:sz w:val="28"/>
          <w:szCs w:val="28"/>
        </w:rPr>
        <w:t xml:space="preserve">В Україні комісійну оцінку, державну реєстрацію, підтримання та забезпечення підприємств біологічної промисловості штамами мікроорганізмів для виробництва та контролю якості ветеринарних імунобіологічних препаратів здійснює Національний центр штамів мікроорганізмів (НЦШМ) Державного науково-контрольного інституту біотехнології і штамів мікроорганізмів (ДНКІБШМ). Крім того, у НЦШМ проводиться весь обсяг робіт, пов’язаний із паспортизацією штамів, оптимізацією існуючих і розробкою нових способів довгострокового зберігання мікроорганізмів </w:t>
      </w:r>
      <w:r w:rsidRPr="003228FD">
        <w:rPr>
          <w:sz w:val="28"/>
          <w:szCs w:val="28"/>
        </w:rPr>
        <w:t>[18]</w:t>
      </w:r>
      <w:r w:rsidRPr="000923C3">
        <w:rPr>
          <w:sz w:val="28"/>
          <w:szCs w:val="28"/>
        </w:rPr>
        <w:t>.</w:t>
      </w:r>
    </w:p>
    <w:p w:rsidR="00445A41" w:rsidRDefault="00445A41" w:rsidP="00445A41">
      <w:pPr>
        <w:spacing w:line="360" w:lineRule="auto"/>
        <w:ind w:left="1418" w:firstLine="567"/>
        <w:jc w:val="both"/>
        <w:rPr>
          <w:sz w:val="28"/>
          <w:szCs w:val="28"/>
        </w:rPr>
      </w:pPr>
      <w:r w:rsidRPr="000923C3">
        <w:rPr>
          <w:sz w:val="28"/>
          <w:szCs w:val="28"/>
        </w:rPr>
        <w:t xml:space="preserve">Євроінтеграційна спрямованість України вимагає дотримуватись міжнародних вимог щодо роботи депозитаріїв штамів мікроорганізмів, і депонування зокрема. Згідно з вищезазначеним у 2004 році було затверджено нові вимоги до інформації стосовно біологічних властивостей штамів, які надходять до депозитарію. Аналіз наявних відомостей про депоновані виробничі штами показав, що паспортні характеристики потребують доопрацювання. Це і стало підставою для виконання наших досліджень. Крім того, відомо, що ліофілізація та довгострокове зберігання в ліофільному стані призводить до деяких змін у біологічних характеристиках штамів мікроорганізмів, що може негативно впливати на якість кінцевого продукту виробництва, зокрема засобів захисту тварин </w:t>
      </w:r>
      <w:r w:rsidRPr="003228FD">
        <w:rPr>
          <w:sz w:val="28"/>
          <w:szCs w:val="28"/>
        </w:rPr>
        <w:t>[11-17]</w:t>
      </w:r>
      <w:r w:rsidRPr="000923C3">
        <w:rPr>
          <w:sz w:val="28"/>
          <w:szCs w:val="28"/>
        </w:rPr>
        <w:t xml:space="preserve">. У зв’язку з цим, актуальним напрямком досліджень є оптимізація існуючих та розробка нових способів довгострокового зберігання та підтримання штамів мікроорганізмів на основі вивчення їх </w:t>
      </w:r>
      <w:r w:rsidRPr="000923C3">
        <w:rPr>
          <w:sz w:val="28"/>
          <w:szCs w:val="28"/>
        </w:rPr>
        <w:lastRenderedPageBreak/>
        <w:t>біологічних властивостей. Перед нами стояло завдання встановити відповідність властивостей штамів паспортним характеристикам на основі вивчення індивідуальних біологічних властивостей кожного штаму за культурально-морфологічними, біохімічними, патогенними властивостями, визначити чутливість до антибіотиків, підібрати оптимальні середовища для їх культивування, визначити вплив ліофілізації та довгострокового зберігання на біологічні властивості та активність культур.</w:t>
      </w:r>
    </w:p>
    <w:p w:rsidR="00445A41" w:rsidRDefault="00445A41" w:rsidP="00445A41">
      <w:pPr>
        <w:spacing w:line="360" w:lineRule="auto"/>
        <w:ind w:left="1418" w:firstLine="567"/>
        <w:jc w:val="both"/>
        <w:rPr>
          <w:kern w:val="16"/>
          <w:position w:val="-2"/>
          <w:sz w:val="28"/>
          <w:szCs w:val="28"/>
        </w:rPr>
      </w:pPr>
      <w:r w:rsidRPr="008A3260">
        <w:rPr>
          <w:b/>
          <w:sz w:val="28"/>
          <w:szCs w:val="28"/>
        </w:rPr>
        <w:t>Зв’язок роботи з науковими програмами, планами, темами</w:t>
      </w:r>
      <w:r>
        <w:rPr>
          <w:b/>
          <w:sz w:val="28"/>
          <w:szCs w:val="28"/>
        </w:rPr>
        <w:t xml:space="preserve">. </w:t>
      </w:r>
      <w:r w:rsidRPr="000923C3">
        <w:rPr>
          <w:bCs/>
          <w:sz w:val="28"/>
          <w:szCs w:val="28"/>
        </w:rPr>
        <w:t>Дисертаційну роботу виконано згідно з планом науково-дослідних робіт Державного науково-контрольного інституту біотехнології і штамів мікроорганізмів «Підтримання штамів мікроорганізмів у Національному Центрі штамів мікроорганізмів України» (№ 0197U004847 у 1997 р., № 0198U001204 у 1998 р., № 0199U000006 у 1999 р., № 0100U000261 у 2000–2004 рр.), «Удосконалення системи оцінки штамів мікроорганізмів і якості виготовлених з них біопрепаратів» (№ 0197U004846 у 1997 р., № 0198U001202 у 1998 р., № 0199U000007 у 1999 р., № 0100U000261 у 2000 р.), «</w:t>
      </w:r>
      <w:r w:rsidRPr="000923C3">
        <w:rPr>
          <w:kern w:val="16"/>
          <w:position w:val="-2"/>
          <w:sz w:val="28"/>
          <w:szCs w:val="28"/>
        </w:rPr>
        <w:t>Розробити методи підтримання та збереження у високоактивному стані колекційних культур мікроо</w:t>
      </w:r>
      <w:r w:rsidRPr="000923C3">
        <w:rPr>
          <w:kern w:val="16"/>
          <w:position w:val="-2"/>
          <w:sz w:val="28"/>
          <w:szCs w:val="28"/>
        </w:rPr>
        <w:t>р</w:t>
      </w:r>
      <w:r w:rsidRPr="000923C3">
        <w:rPr>
          <w:kern w:val="16"/>
          <w:position w:val="-2"/>
          <w:sz w:val="28"/>
          <w:szCs w:val="28"/>
        </w:rPr>
        <w:t>ганізмів (бактерій, вірусів, грибів), що знаходяться в установах ветеринарної медицини України з наступним впров</w:t>
      </w:r>
      <w:r w:rsidRPr="000923C3">
        <w:rPr>
          <w:kern w:val="16"/>
          <w:position w:val="-2"/>
          <w:sz w:val="28"/>
          <w:szCs w:val="28"/>
        </w:rPr>
        <w:t>а</w:t>
      </w:r>
      <w:r w:rsidRPr="000923C3">
        <w:rPr>
          <w:kern w:val="16"/>
          <w:position w:val="-2"/>
          <w:sz w:val="28"/>
          <w:szCs w:val="28"/>
        </w:rPr>
        <w:t>дженням їх при промисловому виготовленні біопрепаратів» (№ 0101U000542 у 2001–2004 рр.), «Колекція патогенних для тварин штамів мікроорганізмів Національного центру штамів мікроорганізмів Державного науково-контрольного інституту біотехнології і штамів мікроорганізмів» (№ 0106U005235 у 2006 р.).</w:t>
      </w:r>
    </w:p>
    <w:p w:rsidR="00445A41" w:rsidRPr="000923C3" w:rsidRDefault="00445A41" w:rsidP="00445A41">
      <w:pPr>
        <w:pStyle w:val="affffffff1"/>
        <w:ind w:left="1418" w:firstLine="567"/>
        <w:rPr>
          <w:b/>
          <w:bCs/>
          <w:smallCaps/>
        </w:rPr>
      </w:pPr>
      <w:r>
        <w:rPr>
          <w:smallCaps/>
        </w:rPr>
        <w:t xml:space="preserve">Мета і завдання дослідження. </w:t>
      </w:r>
      <w:r w:rsidRPr="000923C3">
        <w:rPr>
          <w:b/>
          <w:bCs/>
          <w:smallCaps/>
        </w:rPr>
        <w:t>Метою роботи було</w:t>
      </w:r>
      <w:r w:rsidRPr="000923C3">
        <w:rPr>
          <w:b/>
          <w:bCs/>
          <w:smallCaps/>
          <w:color w:val="000000"/>
        </w:rPr>
        <w:t xml:space="preserve"> удосконалення системи культивування, зберігання та параметрів контролювання </w:t>
      </w:r>
      <w:r w:rsidRPr="000923C3">
        <w:rPr>
          <w:b/>
          <w:bCs/>
          <w:smallCaps/>
        </w:rPr>
        <w:t>виробничих штамів мікроорганізмів.</w:t>
      </w:r>
    </w:p>
    <w:p w:rsidR="00445A41" w:rsidRDefault="00445A41" w:rsidP="00445A41">
      <w:pPr>
        <w:pStyle w:val="affffffff1"/>
        <w:ind w:left="1418" w:firstLine="567"/>
        <w:rPr>
          <w:bCs/>
          <w:smallCaps/>
        </w:rPr>
      </w:pPr>
      <w:r>
        <w:rPr>
          <w:bCs/>
          <w:smallCaps/>
        </w:rPr>
        <w:lastRenderedPageBreak/>
        <w:t>Для досягнення мети необхідно було вирішити такі задачі:</w:t>
      </w:r>
    </w:p>
    <w:p w:rsidR="00445A41" w:rsidRPr="000923C3" w:rsidRDefault="00445A41" w:rsidP="00ED4A26">
      <w:pPr>
        <w:pStyle w:val="affffffff1"/>
        <w:numPr>
          <w:ilvl w:val="0"/>
          <w:numId w:val="54"/>
        </w:numPr>
        <w:tabs>
          <w:tab w:val="clear" w:pos="2705"/>
        </w:tabs>
        <w:suppressAutoHyphens w:val="0"/>
        <w:autoSpaceDE w:val="0"/>
        <w:autoSpaceDN w:val="0"/>
        <w:spacing w:after="0" w:line="360" w:lineRule="auto"/>
        <w:ind w:left="1418" w:firstLine="567"/>
        <w:jc w:val="both"/>
        <w:rPr>
          <w:b/>
          <w:bCs/>
          <w:smallCaps/>
          <w:color w:val="000000"/>
        </w:rPr>
      </w:pPr>
      <w:r w:rsidRPr="000923C3">
        <w:rPr>
          <w:b/>
          <w:bCs/>
          <w:smallCaps/>
          <w:color w:val="000000"/>
        </w:rPr>
        <w:t xml:space="preserve">вивчити біологічні властивості штамів </w:t>
      </w:r>
      <w:r w:rsidRPr="000923C3">
        <w:rPr>
          <w:b/>
          <w:bCs/>
          <w:i/>
          <w:smallCaps/>
          <w:color w:val="000000"/>
        </w:rPr>
        <w:t>Pasteurella</w:t>
      </w:r>
      <w:r w:rsidRPr="000923C3">
        <w:rPr>
          <w:b/>
          <w:bCs/>
          <w:smallCaps/>
          <w:color w:val="000000"/>
        </w:rPr>
        <w:t xml:space="preserve">, </w:t>
      </w:r>
      <w:r w:rsidRPr="000923C3">
        <w:rPr>
          <w:b/>
          <w:bCs/>
          <w:i/>
          <w:smallCaps/>
          <w:color w:val="000000"/>
        </w:rPr>
        <w:t>Salmonella</w:t>
      </w:r>
      <w:r w:rsidRPr="000923C3">
        <w:rPr>
          <w:b/>
          <w:bCs/>
          <w:smallCaps/>
          <w:color w:val="000000"/>
        </w:rPr>
        <w:t xml:space="preserve">, </w:t>
      </w:r>
      <w:r w:rsidRPr="000923C3">
        <w:rPr>
          <w:b/>
          <w:bCs/>
          <w:i/>
          <w:smallCaps/>
          <w:color w:val="000000"/>
        </w:rPr>
        <w:t>Listeria</w:t>
      </w:r>
      <w:r w:rsidRPr="000923C3">
        <w:rPr>
          <w:b/>
          <w:bCs/>
          <w:smallCaps/>
          <w:color w:val="000000"/>
        </w:rPr>
        <w:t xml:space="preserve"> з колекції НЦШМ ДНКІБШМ;</w:t>
      </w:r>
    </w:p>
    <w:p w:rsidR="00445A41" w:rsidRPr="000923C3" w:rsidRDefault="00445A41" w:rsidP="00ED4A26">
      <w:pPr>
        <w:pStyle w:val="affffffff1"/>
        <w:numPr>
          <w:ilvl w:val="0"/>
          <w:numId w:val="54"/>
        </w:numPr>
        <w:tabs>
          <w:tab w:val="clear" w:pos="2705"/>
        </w:tabs>
        <w:suppressAutoHyphens w:val="0"/>
        <w:autoSpaceDE w:val="0"/>
        <w:autoSpaceDN w:val="0"/>
        <w:spacing w:after="0" w:line="360" w:lineRule="auto"/>
        <w:ind w:left="1418" w:firstLine="567"/>
        <w:jc w:val="both"/>
        <w:rPr>
          <w:b/>
          <w:smallCaps/>
        </w:rPr>
      </w:pPr>
      <w:r w:rsidRPr="000923C3">
        <w:rPr>
          <w:b/>
          <w:smallCaps/>
        </w:rPr>
        <w:t xml:space="preserve">розробити поживні середовища для відновлення біологічних властивостей ліофілізованих штамів </w:t>
      </w:r>
      <w:r w:rsidRPr="000923C3">
        <w:rPr>
          <w:b/>
          <w:i/>
          <w:smallCaps/>
        </w:rPr>
        <w:t>Pasteurella</w:t>
      </w:r>
      <w:r w:rsidRPr="000923C3">
        <w:rPr>
          <w:b/>
          <w:smallCaps/>
        </w:rPr>
        <w:t xml:space="preserve">, </w:t>
      </w:r>
      <w:r w:rsidRPr="000923C3">
        <w:rPr>
          <w:b/>
          <w:i/>
          <w:smallCaps/>
        </w:rPr>
        <w:t>Salmonella</w:t>
      </w:r>
      <w:r w:rsidRPr="000923C3">
        <w:rPr>
          <w:b/>
          <w:smallCaps/>
        </w:rPr>
        <w:t xml:space="preserve">, </w:t>
      </w:r>
      <w:r w:rsidRPr="000923C3">
        <w:rPr>
          <w:b/>
          <w:i/>
          <w:smallCaps/>
        </w:rPr>
        <w:t>Listeria</w:t>
      </w:r>
      <w:r w:rsidRPr="000923C3">
        <w:rPr>
          <w:b/>
          <w:smallCaps/>
        </w:rPr>
        <w:t>;</w:t>
      </w:r>
    </w:p>
    <w:p w:rsidR="00445A41" w:rsidRPr="000923C3" w:rsidRDefault="00445A41" w:rsidP="00ED4A26">
      <w:pPr>
        <w:pStyle w:val="affffffff1"/>
        <w:numPr>
          <w:ilvl w:val="0"/>
          <w:numId w:val="54"/>
        </w:numPr>
        <w:tabs>
          <w:tab w:val="clear" w:pos="2705"/>
        </w:tabs>
        <w:suppressAutoHyphens w:val="0"/>
        <w:autoSpaceDE w:val="0"/>
        <w:autoSpaceDN w:val="0"/>
        <w:spacing w:after="0" w:line="360" w:lineRule="auto"/>
        <w:ind w:left="1418" w:firstLine="567"/>
        <w:jc w:val="both"/>
        <w:rPr>
          <w:b/>
          <w:smallCaps/>
        </w:rPr>
      </w:pPr>
      <w:r w:rsidRPr="000923C3">
        <w:rPr>
          <w:b/>
          <w:smallCaps/>
        </w:rPr>
        <w:t xml:space="preserve">вивчити вплив довгострокового зберігання в ліофільному стані на біологічні властивості виробничих штамів </w:t>
      </w:r>
      <w:r w:rsidRPr="000923C3">
        <w:rPr>
          <w:b/>
          <w:i/>
          <w:smallCaps/>
        </w:rPr>
        <w:t>Pasteurella</w:t>
      </w:r>
      <w:r w:rsidRPr="000923C3">
        <w:rPr>
          <w:b/>
          <w:smallCaps/>
        </w:rPr>
        <w:t xml:space="preserve"> і </w:t>
      </w:r>
      <w:r w:rsidRPr="000923C3">
        <w:rPr>
          <w:b/>
          <w:i/>
          <w:smallCaps/>
        </w:rPr>
        <w:t>Salmonella</w:t>
      </w:r>
      <w:r w:rsidRPr="000923C3">
        <w:rPr>
          <w:b/>
          <w:smallCaps/>
        </w:rPr>
        <w:t>;</w:t>
      </w:r>
    </w:p>
    <w:p w:rsidR="00445A41" w:rsidRPr="000923C3" w:rsidRDefault="00445A41" w:rsidP="00ED4A26">
      <w:pPr>
        <w:pStyle w:val="affffffff1"/>
        <w:numPr>
          <w:ilvl w:val="0"/>
          <w:numId w:val="54"/>
        </w:numPr>
        <w:tabs>
          <w:tab w:val="clear" w:pos="2705"/>
        </w:tabs>
        <w:suppressAutoHyphens w:val="0"/>
        <w:autoSpaceDE w:val="0"/>
        <w:autoSpaceDN w:val="0"/>
        <w:spacing w:after="0" w:line="360" w:lineRule="auto"/>
        <w:ind w:left="1418" w:firstLine="567"/>
        <w:jc w:val="both"/>
        <w:rPr>
          <w:b/>
          <w:bCs/>
          <w:smallCaps/>
        </w:rPr>
      </w:pPr>
      <w:r w:rsidRPr="000923C3">
        <w:rPr>
          <w:b/>
          <w:bCs/>
          <w:smallCaps/>
        </w:rPr>
        <w:t xml:space="preserve">вивчити вплив ліофілізації на біологічні властивості штамів </w:t>
      </w:r>
      <w:r w:rsidRPr="000923C3">
        <w:rPr>
          <w:b/>
          <w:bCs/>
          <w:i/>
          <w:smallCaps/>
        </w:rPr>
        <w:t>Pasteurella</w:t>
      </w:r>
      <w:r w:rsidRPr="000923C3">
        <w:rPr>
          <w:b/>
          <w:bCs/>
          <w:smallCaps/>
        </w:rPr>
        <w:t xml:space="preserve">, </w:t>
      </w:r>
      <w:r w:rsidRPr="000923C3">
        <w:rPr>
          <w:b/>
          <w:bCs/>
          <w:i/>
          <w:smallCaps/>
        </w:rPr>
        <w:t>Salmonella</w:t>
      </w:r>
      <w:r w:rsidRPr="000923C3">
        <w:rPr>
          <w:b/>
          <w:bCs/>
          <w:smallCaps/>
        </w:rPr>
        <w:t xml:space="preserve">, </w:t>
      </w:r>
      <w:r w:rsidRPr="000923C3">
        <w:rPr>
          <w:b/>
          <w:bCs/>
          <w:i/>
          <w:smallCaps/>
        </w:rPr>
        <w:t>Listeria</w:t>
      </w:r>
      <w:r w:rsidRPr="000923C3">
        <w:rPr>
          <w:b/>
          <w:bCs/>
          <w:smallCaps/>
        </w:rPr>
        <w:t>;</w:t>
      </w:r>
    </w:p>
    <w:p w:rsidR="00445A41" w:rsidRPr="000923C3" w:rsidRDefault="00445A41" w:rsidP="00ED4A26">
      <w:pPr>
        <w:pStyle w:val="affffffff1"/>
        <w:numPr>
          <w:ilvl w:val="0"/>
          <w:numId w:val="54"/>
        </w:numPr>
        <w:tabs>
          <w:tab w:val="clear" w:pos="2705"/>
        </w:tabs>
        <w:suppressAutoHyphens w:val="0"/>
        <w:autoSpaceDE w:val="0"/>
        <w:autoSpaceDN w:val="0"/>
        <w:spacing w:after="0" w:line="360" w:lineRule="auto"/>
        <w:ind w:left="1418" w:firstLine="567"/>
        <w:jc w:val="both"/>
        <w:rPr>
          <w:b/>
          <w:bCs/>
          <w:smallCaps/>
        </w:rPr>
      </w:pPr>
      <w:r w:rsidRPr="000923C3">
        <w:rPr>
          <w:b/>
          <w:bCs/>
          <w:smallCaps/>
        </w:rPr>
        <w:t>удосконалити методику лабораторної діагностики пастерельозу тварин;</w:t>
      </w:r>
    </w:p>
    <w:p w:rsidR="00445A41" w:rsidRPr="000923C3" w:rsidRDefault="00445A41" w:rsidP="00ED4A26">
      <w:pPr>
        <w:pStyle w:val="affffffff1"/>
        <w:numPr>
          <w:ilvl w:val="0"/>
          <w:numId w:val="54"/>
        </w:numPr>
        <w:tabs>
          <w:tab w:val="clear" w:pos="2705"/>
        </w:tabs>
        <w:suppressAutoHyphens w:val="0"/>
        <w:autoSpaceDE w:val="0"/>
        <w:autoSpaceDN w:val="0"/>
        <w:spacing w:after="0" w:line="360" w:lineRule="auto"/>
        <w:ind w:left="1418" w:firstLine="567"/>
        <w:jc w:val="both"/>
        <w:rPr>
          <w:b/>
          <w:bCs/>
          <w:smallCaps/>
        </w:rPr>
      </w:pPr>
      <w:r w:rsidRPr="000923C3">
        <w:rPr>
          <w:b/>
          <w:smallCaps/>
        </w:rPr>
        <w:t xml:space="preserve">провести порівняльне вивчення біологічних властивостей епізоотичних культур сальмонел та розробити паспорти для промислово перспективних епізоотичних штамів, що будуть використані у виробництві імунобіологічних препаратів для боротьби з </w:t>
      </w:r>
      <w:r w:rsidRPr="000923C3">
        <w:rPr>
          <w:b/>
          <w:bCs/>
          <w:smallCaps/>
        </w:rPr>
        <w:t>сальмонельозом тварин</w:t>
      </w:r>
      <w:r w:rsidRPr="000923C3">
        <w:rPr>
          <w:b/>
          <w:smallCaps/>
        </w:rPr>
        <w:t>.</w:t>
      </w:r>
    </w:p>
    <w:p w:rsidR="00445A41" w:rsidRPr="000923C3" w:rsidRDefault="00445A41" w:rsidP="00445A41">
      <w:pPr>
        <w:pStyle w:val="affffffff1"/>
        <w:ind w:left="1418" w:firstLine="567"/>
        <w:rPr>
          <w:b/>
          <w:bCs/>
          <w:smallCaps/>
        </w:rPr>
      </w:pPr>
      <w:r w:rsidRPr="0040094F">
        <w:rPr>
          <w:bCs/>
          <w:smallCaps/>
        </w:rPr>
        <w:t>Об’єкт дослідження</w:t>
      </w:r>
      <w:r w:rsidRPr="008A3260">
        <w:rPr>
          <w:bCs/>
          <w:smallCaps/>
        </w:rPr>
        <w:t>:</w:t>
      </w:r>
      <w:r>
        <w:rPr>
          <w:b/>
          <w:bCs/>
          <w:smallCaps/>
        </w:rPr>
        <w:t xml:space="preserve"> </w:t>
      </w:r>
      <w:r w:rsidRPr="000923C3">
        <w:rPr>
          <w:b/>
          <w:bCs/>
          <w:smallCaps/>
        </w:rPr>
        <w:t>система довгострокового зберігання виробничих штамів мікроорганізмів.</w:t>
      </w:r>
    </w:p>
    <w:p w:rsidR="00445A41" w:rsidRPr="000923C3" w:rsidRDefault="00445A41" w:rsidP="00445A41">
      <w:pPr>
        <w:pStyle w:val="affffffff1"/>
        <w:ind w:left="1418" w:firstLine="567"/>
        <w:rPr>
          <w:b/>
          <w:bCs/>
          <w:smallCaps/>
        </w:rPr>
      </w:pPr>
      <w:r w:rsidRPr="00056BCC">
        <w:rPr>
          <w:bCs/>
          <w:smallCaps/>
        </w:rPr>
        <w:t>Предмет дослідження:</w:t>
      </w:r>
      <w:r w:rsidRPr="000923C3">
        <w:rPr>
          <w:b/>
          <w:bCs/>
          <w:smallCaps/>
        </w:rPr>
        <w:t xml:space="preserve"> культивування, підтримання, зберігання і контролювання стабільності штамів бактерій родів </w:t>
      </w:r>
      <w:r w:rsidRPr="000923C3">
        <w:rPr>
          <w:b/>
          <w:i/>
          <w:smallCaps/>
        </w:rPr>
        <w:t>Pasteurella</w:t>
      </w:r>
      <w:r w:rsidRPr="000923C3">
        <w:rPr>
          <w:b/>
          <w:smallCaps/>
        </w:rPr>
        <w:t xml:space="preserve">, </w:t>
      </w:r>
      <w:r w:rsidRPr="000923C3">
        <w:rPr>
          <w:b/>
          <w:i/>
          <w:smallCaps/>
        </w:rPr>
        <w:t>Salmonella</w:t>
      </w:r>
      <w:r w:rsidRPr="000923C3">
        <w:rPr>
          <w:b/>
          <w:smallCaps/>
        </w:rPr>
        <w:t xml:space="preserve">, </w:t>
      </w:r>
      <w:r w:rsidRPr="000923C3">
        <w:rPr>
          <w:b/>
          <w:i/>
          <w:smallCaps/>
        </w:rPr>
        <w:t>Listeria</w:t>
      </w:r>
      <w:r w:rsidRPr="000923C3">
        <w:rPr>
          <w:b/>
          <w:bCs/>
          <w:smallCaps/>
        </w:rPr>
        <w:t xml:space="preserve"> </w:t>
      </w:r>
      <w:r w:rsidRPr="000923C3">
        <w:rPr>
          <w:b/>
          <w:smallCaps/>
        </w:rPr>
        <w:t xml:space="preserve">з колекції </w:t>
      </w:r>
      <w:r w:rsidRPr="000923C3">
        <w:rPr>
          <w:b/>
          <w:bCs/>
          <w:smallCaps/>
        </w:rPr>
        <w:t>НЦШМ ДНКІБШМ.</w:t>
      </w:r>
    </w:p>
    <w:p w:rsidR="00445A41" w:rsidRPr="000923C3" w:rsidRDefault="00445A41" w:rsidP="00445A41">
      <w:pPr>
        <w:pStyle w:val="affffffff1"/>
        <w:ind w:left="1418" w:firstLine="567"/>
        <w:rPr>
          <w:b/>
          <w:bCs/>
          <w:smallCaps/>
        </w:rPr>
      </w:pPr>
      <w:r w:rsidRPr="00056BCC">
        <w:rPr>
          <w:bCs/>
          <w:smallCaps/>
        </w:rPr>
        <w:t>Методи дослідження:</w:t>
      </w:r>
      <w:r w:rsidRPr="000923C3">
        <w:rPr>
          <w:b/>
          <w:bCs/>
          <w:smallCaps/>
        </w:rPr>
        <w:t xml:space="preserve"> бактеріологічні (культивування на поживних середовищах, виділення, ідентифікація збудників), імунобіологічні (визначення патогенності, вірулентності, антигенності, імуногенності штамів</w:t>
      </w:r>
      <w:r w:rsidRPr="000923C3">
        <w:rPr>
          <w:b/>
          <w:smallCaps/>
        </w:rPr>
        <w:t xml:space="preserve"> </w:t>
      </w:r>
      <w:r w:rsidRPr="000923C3">
        <w:rPr>
          <w:b/>
          <w:i/>
          <w:smallCaps/>
        </w:rPr>
        <w:t>Pasteurella</w:t>
      </w:r>
      <w:r w:rsidRPr="000923C3">
        <w:rPr>
          <w:b/>
          <w:smallCaps/>
        </w:rPr>
        <w:t xml:space="preserve"> і </w:t>
      </w:r>
      <w:r w:rsidRPr="000923C3">
        <w:rPr>
          <w:b/>
          <w:i/>
          <w:smallCaps/>
        </w:rPr>
        <w:t>Salmonella</w:t>
      </w:r>
      <w:r w:rsidRPr="000923C3">
        <w:rPr>
          <w:b/>
          <w:bCs/>
          <w:smallCaps/>
        </w:rPr>
        <w:t xml:space="preserve">), серологічний (постановка реакції аглютинації), патолого-анатомічний (патолого-анатомічний розтин, відбір патологічного матеріалу (кров з паренхіматозних органів та серця загиблих </w:t>
      </w:r>
      <w:r w:rsidRPr="000923C3">
        <w:rPr>
          <w:b/>
          <w:bCs/>
          <w:smallCaps/>
        </w:rPr>
        <w:lastRenderedPageBreak/>
        <w:t>тварин)), епізоотологічний (вивчення епізоотичної ситуації), статистичні.</w:t>
      </w:r>
    </w:p>
    <w:p w:rsidR="00445A41" w:rsidRPr="000923C3" w:rsidRDefault="00445A41" w:rsidP="00445A41">
      <w:pPr>
        <w:tabs>
          <w:tab w:val="left" w:pos="720"/>
          <w:tab w:val="num" w:pos="1985"/>
        </w:tabs>
        <w:spacing w:line="360" w:lineRule="auto"/>
        <w:ind w:left="1418" w:firstLine="567"/>
        <w:jc w:val="both"/>
        <w:rPr>
          <w:sz w:val="28"/>
          <w:szCs w:val="28"/>
        </w:rPr>
      </w:pPr>
      <w:r w:rsidRPr="00056BCC">
        <w:rPr>
          <w:b/>
          <w:sz w:val="28"/>
          <w:szCs w:val="28"/>
        </w:rPr>
        <w:t xml:space="preserve">Наукова новизна одержаних результатів. </w:t>
      </w:r>
      <w:r w:rsidRPr="000923C3">
        <w:rPr>
          <w:sz w:val="28"/>
          <w:szCs w:val="28"/>
        </w:rPr>
        <w:t xml:space="preserve">На підставі результатів вивчення біологічних властивостей виробничих штамів </w:t>
      </w:r>
      <w:r w:rsidRPr="000923C3">
        <w:rPr>
          <w:i/>
          <w:sz w:val="28"/>
          <w:szCs w:val="28"/>
        </w:rPr>
        <w:t>Pasteurella</w:t>
      </w:r>
      <w:r w:rsidRPr="000923C3">
        <w:rPr>
          <w:sz w:val="28"/>
          <w:szCs w:val="28"/>
        </w:rPr>
        <w:t xml:space="preserve">, </w:t>
      </w:r>
      <w:r w:rsidRPr="000923C3">
        <w:rPr>
          <w:i/>
          <w:sz w:val="28"/>
          <w:szCs w:val="28"/>
        </w:rPr>
        <w:t>Salmonella</w:t>
      </w:r>
      <w:r w:rsidRPr="000923C3">
        <w:rPr>
          <w:sz w:val="28"/>
          <w:szCs w:val="28"/>
        </w:rPr>
        <w:t xml:space="preserve">, </w:t>
      </w:r>
      <w:r w:rsidRPr="000923C3">
        <w:rPr>
          <w:i/>
          <w:sz w:val="28"/>
          <w:szCs w:val="28"/>
        </w:rPr>
        <w:t>Listeria</w:t>
      </w:r>
      <w:r w:rsidRPr="000923C3">
        <w:rPr>
          <w:sz w:val="28"/>
          <w:szCs w:val="28"/>
        </w:rPr>
        <w:t xml:space="preserve"> отримані нові дані стосовно способів підтримання мікроорганізмів у високоактивному стані, а саме:</w:t>
      </w:r>
    </w:p>
    <w:p w:rsidR="00445A41" w:rsidRPr="000923C3" w:rsidRDefault="00445A41" w:rsidP="00ED4A26">
      <w:pPr>
        <w:numPr>
          <w:ilvl w:val="0"/>
          <w:numId w:val="52"/>
        </w:numPr>
        <w:tabs>
          <w:tab w:val="clear" w:pos="2705"/>
          <w:tab w:val="num" w:pos="851"/>
        </w:tabs>
        <w:suppressAutoHyphens w:val="0"/>
        <w:autoSpaceDE w:val="0"/>
        <w:autoSpaceDN w:val="0"/>
        <w:spacing w:line="360" w:lineRule="auto"/>
        <w:ind w:left="1418" w:firstLine="567"/>
        <w:jc w:val="both"/>
        <w:rPr>
          <w:sz w:val="28"/>
          <w:szCs w:val="28"/>
        </w:rPr>
      </w:pPr>
      <w:r w:rsidRPr="000923C3">
        <w:rPr>
          <w:sz w:val="28"/>
          <w:szCs w:val="28"/>
        </w:rPr>
        <w:t>Експериментально обґрунтовано доцільність застосування збагачених поживних середовищ з метою відновлення біологічних властивостей бактерій (культурально-морфологічних, біохімічних, антигенних, патогенних, антибіотикорезистентності), що тривалий час зберігались у ліофільному стані, використання яких, порівняно з середовищами МПБ, Хотінгера, забезпечує повне відновлення вихідних біологічних властивостей.</w:t>
      </w:r>
    </w:p>
    <w:p w:rsidR="00445A41" w:rsidRPr="000923C3" w:rsidRDefault="00445A41" w:rsidP="00ED4A26">
      <w:pPr>
        <w:numPr>
          <w:ilvl w:val="0"/>
          <w:numId w:val="52"/>
        </w:numPr>
        <w:tabs>
          <w:tab w:val="clear" w:pos="2705"/>
          <w:tab w:val="left" w:pos="540"/>
          <w:tab w:val="num" w:pos="851"/>
        </w:tabs>
        <w:suppressAutoHyphens w:val="0"/>
        <w:autoSpaceDE w:val="0"/>
        <w:autoSpaceDN w:val="0"/>
        <w:spacing w:line="360" w:lineRule="auto"/>
        <w:ind w:left="1418" w:firstLine="567"/>
        <w:jc w:val="both"/>
        <w:rPr>
          <w:sz w:val="28"/>
          <w:szCs w:val="28"/>
        </w:rPr>
      </w:pPr>
      <w:r w:rsidRPr="000923C3">
        <w:rPr>
          <w:sz w:val="28"/>
          <w:szCs w:val="28"/>
        </w:rPr>
        <w:t xml:space="preserve">Розроблено поживне середовище для накопичення біомаси бактерій роду </w:t>
      </w:r>
      <w:r w:rsidRPr="000923C3">
        <w:rPr>
          <w:i/>
          <w:sz w:val="28"/>
          <w:szCs w:val="28"/>
        </w:rPr>
        <w:t>Listeria</w:t>
      </w:r>
      <w:r w:rsidRPr="000923C3">
        <w:rPr>
          <w:sz w:val="28"/>
          <w:szCs w:val="28"/>
        </w:rPr>
        <w:t xml:space="preserve">, застосування якого дозволяє отримувати вдвічі більшу кількість біомаси порівняно з аналогами. </w:t>
      </w:r>
    </w:p>
    <w:p w:rsidR="00445A41" w:rsidRPr="000923C3" w:rsidRDefault="00445A41" w:rsidP="00ED4A26">
      <w:pPr>
        <w:numPr>
          <w:ilvl w:val="0"/>
          <w:numId w:val="52"/>
        </w:numPr>
        <w:tabs>
          <w:tab w:val="clear" w:pos="2705"/>
          <w:tab w:val="left" w:pos="540"/>
          <w:tab w:val="num" w:pos="851"/>
        </w:tabs>
        <w:suppressAutoHyphens w:val="0"/>
        <w:autoSpaceDE w:val="0"/>
        <w:autoSpaceDN w:val="0"/>
        <w:spacing w:line="360" w:lineRule="auto"/>
        <w:ind w:left="1418" w:firstLine="567"/>
        <w:jc w:val="both"/>
        <w:rPr>
          <w:sz w:val="28"/>
          <w:szCs w:val="28"/>
        </w:rPr>
      </w:pPr>
      <w:r w:rsidRPr="000923C3">
        <w:rPr>
          <w:sz w:val="28"/>
          <w:szCs w:val="28"/>
        </w:rPr>
        <w:t xml:space="preserve">Встановлено, що зберігання штамів бактерій родів </w:t>
      </w:r>
      <w:r w:rsidRPr="000923C3">
        <w:rPr>
          <w:i/>
          <w:sz w:val="28"/>
          <w:szCs w:val="28"/>
        </w:rPr>
        <w:t>Pasteurella</w:t>
      </w:r>
      <w:r w:rsidRPr="000923C3">
        <w:rPr>
          <w:sz w:val="28"/>
          <w:szCs w:val="28"/>
        </w:rPr>
        <w:t xml:space="preserve">, </w:t>
      </w:r>
      <w:r w:rsidRPr="000923C3">
        <w:rPr>
          <w:i/>
          <w:sz w:val="28"/>
          <w:szCs w:val="28"/>
        </w:rPr>
        <w:t>Salmonella</w:t>
      </w:r>
      <w:r w:rsidRPr="000923C3">
        <w:rPr>
          <w:sz w:val="28"/>
          <w:szCs w:val="28"/>
        </w:rPr>
        <w:t xml:space="preserve"> у ліофільному стані за температури + 4 °С забезпечує збереження їх життєздатності впродовж 10 років, при цьому кількість життєздатних мікробних клітин знижується в середньому на 10 %.</w:t>
      </w:r>
    </w:p>
    <w:p w:rsidR="00445A41" w:rsidRPr="000923C3" w:rsidRDefault="00445A41" w:rsidP="00ED4A26">
      <w:pPr>
        <w:numPr>
          <w:ilvl w:val="0"/>
          <w:numId w:val="52"/>
        </w:numPr>
        <w:tabs>
          <w:tab w:val="clear" w:pos="2705"/>
          <w:tab w:val="left" w:pos="540"/>
          <w:tab w:val="num" w:pos="851"/>
        </w:tabs>
        <w:suppressAutoHyphens w:val="0"/>
        <w:autoSpaceDE w:val="0"/>
        <w:autoSpaceDN w:val="0"/>
        <w:spacing w:line="360" w:lineRule="auto"/>
        <w:ind w:left="1418" w:firstLine="567"/>
        <w:jc w:val="both"/>
        <w:rPr>
          <w:color w:val="999999"/>
          <w:sz w:val="28"/>
          <w:szCs w:val="28"/>
        </w:rPr>
      </w:pPr>
      <w:r w:rsidRPr="000923C3">
        <w:rPr>
          <w:sz w:val="28"/>
          <w:szCs w:val="28"/>
        </w:rPr>
        <w:t xml:space="preserve">Доведено доцільність використання епізоотичних штамів сальмонел для виготовлення ветеринарних імунобіологічних препаратів, що стало підставою для розробки вакцини проти сальмонельозу тварин </w:t>
      </w:r>
      <w:r w:rsidRPr="000923C3">
        <w:rPr>
          <w:bCs/>
          <w:sz w:val="28"/>
          <w:szCs w:val="28"/>
        </w:rPr>
        <w:t>«Сальмосан».</w:t>
      </w:r>
    </w:p>
    <w:p w:rsidR="00445A41" w:rsidRPr="00056BCC" w:rsidRDefault="00445A41" w:rsidP="00445A41">
      <w:pPr>
        <w:spacing w:line="360" w:lineRule="auto"/>
        <w:ind w:left="1418" w:firstLine="567"/>
        <w:jc w:val="both"/>
        <w:rPr>
          <w:b/>
          <w:sz w:val="28"/>
          <w:szCs w:val="28"/>
        </w:rPr>
      </w:pPr>
      <w:r w:rsidRPr="00056BCC">
        <w:rPr>
          <w:b/>
          <w:sz w:val="28"/>
          <w:szCs w:val="28"/>
        </w:rPr>
        <w:t xml:space="preserve">Практичне значення одержаних результатів. </w:t>
      </w:r>
    </w:p>
    <w:p w:rsidR="00445A41" w:rsidRPr="000923C3" w:rsidRDefault="00445A41" w:rsidP="00ED4A26">
      <w:pPr>
        <w:numPr>
          <w:ilvl w:val="0"/>
          <w:numId w:val="53"/>
        </w:numPr>
        <w:tabs>
          <w:tab w:val="clear" w:pos="2705"/>
          <w:tab w:val="num" w:pos="540"/>
          <w:tab w:val="left" w:pos="851"/>
        </w:tabs>
        <w:suppressAutoHyphens w:val="0"/>
        <w:autoSpaceDE w:val="0"/>
        <w:autoSpaceDN w:val="0"/>
        <w:spacing w:line="360" w:lineRule="auto"/>
        <w:ind w:left="1418" w:firstLine="567"/>
        <w:jc w:val="both"/>
        <w:rPr>
          <w:sz w:val="28"/>
          <w:szCs w:val="28"/>
        </w:rPr>
      </w:pPr>
      <w:r w:rsidRPr="000923C3">
        <w:rPr>
          <w:sz w:val="28"/>
          <w:szCs w:val="28"/>
        </w:rPr>
        <w:t xml:space="preserve">Удосконалено систему підтримання промислових штамів мікроорганізмів у активному стані, яка полягає у визначенні індивідуальних біологічних властивостей штамів, збереженні в ліофільному стані при + 4 °С, застосуванні збагачених поживних середовищ для відновлення біологічних властивостей після ліофілізації та довгострокового зберігання, пасажуванні виробничих </w:t>
      </w:r>
      <w:r w:rsidRPr="000923C3">
        <w:rPr>
          <w:sz w:val="28"/>
          <w:szCs w:val="28"/>
        </w:rPr>
        <w:lastRenderedPageBreak/>
        <w:t>штамів на лабораторних тваринах, оцінці рівня біологічної активності штамів на кожному етапі підтримання.</w:t>
      </w:r>
    </w:p>
    <w:p w:rsidR="00445A41" w:rsidRPr="000923C3" w:rsidRDefault="00445A41" w:rsidP="00ED4A26">
      <w:pPr>
        <w:numPr>
          <w:ilvl w:val="0"/>
          <w:numId w:val="53"/>
        </w:numPr>
        <w:tabs>
          <w:tab w:val="clear" w:pos="2705"/>
          <w:tab w:val="num" w:pos="540"/>
          <w:tab w:val="left" w:pos="851"/>
        </w:tabs>
        <w:suppressAutoHyphens w:val="0"/>
        <w:autoSpaceDE w:val="0"/>
        <w:autoSpaceDN w:val="0"/>
        <w:spacing w:line="360" w:lineRule="auto"/>
        <w:ind w:left="1418" w:firstLine="567"/>
        <w:jc w:val="both"/>
        <w:rPr>
          <w:sz w:val="28"/>
          <w:szCs w:val="28"/>
        </w:rPr>
      </w:pPr>
      <w:r w:rsidRPr="000923C3">
        <w:rPr>
          <w:sz w:val="28"/>
          <w:szCs w:val="28"/>
        </w:rPr>
        <w:t xml:space="preserve">Розроблено прописи поживних середовищ для культивування бактерій родів </w:t>
      </w:r>
      <w:r w:rsidRPr="000923C3">
        <w:rPr>
          <w:i/>
          <w:sz w:val="28"/>
          <w:szCs w:val="28"/>
        </w:rPr>
        <w:t>Pasteurella</w:t>
      </w:r>
      <w:r w:rsidRPr="000923C3">
        <w:rPr>
          <w:sz w:val="28"/>
          <w:szCs w:val="28"/>
        </w:rPr>
        <w:t xml:space="preserve">, </w:t>
      </w:r>
      <w:r w:rsidRPr="000923C3">
        <w:rPr>
          <w:i/>
          <w:sz w:val="28"/>
          <w:szCs w:val="28"/>
        </w:rPr>
        <w:t>Salmonella</w:t>
      </w:r>
      <w:r w:rsidRPr="000923C3">
        <w:rPr>
          <w:sz w:val="28"/>
          <w:szCs w:val="28"/>
        </w:rPr>
        <w:t>, застосування яких забезпечує відновлення вихідних біологічних властивостей після ліофілізації та довгострокового зберігання у ліофільному стані. Середовища за розробленими прописами використовуються на підприємствах біопромисловості, а саме на Дніпропетровській і Сумській біофабриках, Дніпропетровській дослідній станції ННЦ «ІЕКВМ».</w:t>
      </w:r>
    </w:p>
    <w:p w:rsidR="00445A41" w:rsidRPr="000923C3" w:rsidRDefault="00445A41" w:rsidP="00ED4A26">
      <w:pPr>
        <w:numPr>
          <w:ilvl w:val="0"/>
          <w:numId w:val="53"/>
        </w:numPr>
        <w:tabs>
          <w:tab w:val="clear" w:pos="2705"/>
          <w:tab w:val="num" w:pos="540"/>
          <w:tab w:val="left" w:pos="851"/>
        </w:tabs>
        <w:suppressAutoHyphens w:val="0"/>
        <w:autoSpaceDE w:val="0"/>
        <w:autoSpaceDN w:val="0"/>
        <w:spacing w:line="360" w:lineRule="auto"/>
        <w:ind w:left="1418" w:firstLine="567"/>
        <w:jc w:val="both"/>
        <w:rPr>
          <w:sz w:val="28"/>
          <w:szCs w:val="28"/>
        </w:rPr>
      </w:pPr>
      <w:r w:rsidRPr="000923C3">
        <w:rPr>
          <w:sz w:val="28"/>
          <w:szCs w:val="28"/>
        </w:rPr>
        <w:t xml:space="preserve">Застосування розробленого середовища для накопичення біомаси бактерій роду </w:t>
      </w:r>
      <w:r w:rsidRPr="000923C3">
        <w:rPr>
          <w:i/>
          <w:sz w:val="28"/>
          <w:szCs w:val="28"/>
        </w:rPr>
        <w:t>Listeria</w:t>
      </w:r>
      <w:r w:rsidRPr="000923C3">
        <w:rPr>
          <w:sz w:val="28"/>
          <w:szCs w:val="28"/>
        </w:rPr>
        <w:t xml:space="preserve"> забезпечує накопичення вдвічі більшої кількості біомаси порівняно з аналогами та відновлення біологічних властивостей у ліофілізованих культур.</w:t>
      </w:r>
    </w:p>
    <w:p w:rsidR="00445A41" w:rsidRPr="000923C3" w:rsidRDefault="00445A41" w:rsidP="00ED4A26">
      <w:pPr>
        <w:numPr>
          <w:ilvl w:val="0"/>
          <w:numId w:val="53"/>
        </w:numPr>
        <w:tabs>
          <w:tab w:val="clear" w:pos="2705"/>
          <w:tab w:val="num" w:pos="540"/>
          <w:tab w:val="left" w:pos="851"/>
        </w:tabs>
        <w:suppressAutoHyphens w:val="0"/>
        <w:autoSpaceDE w:val="0"/>
        <w:autoSpaceDN w:val="0"/>
        <w:spacing w:line="360" w:lineRule="auto"/>
        <w:ind w:left="1418" w:firstLine="567"/>
        <w:jc w:val="both"/>
        <w:rPr>
          <w:sz w:val="28"/>
          <w:szCs w:val="28"/>
        </w:rPr>
      </w:pPr>
      <w:r w:rsidRPr="000923C3">
        <w:rPr>
          <w:sz w:val="28"/>
          <w:szCs w:val="28"/>
        </w:rPr>
        <w:t xml:space="preserve">Розроблено паспорти на виробничі штами бактерій родів </w:t>
      </w:r>
      <w:r w:rsidRPr="000923C3">
        <w:rPr>
          <w:i/>
          <w:sz w:val="28"/>
          <w:szCs w:val="28"/>
        </w:rPr>
        <w:t>Pasteurella</w:t>
      </w:r>
      <w:r w:rsidRPr="000923C3">
        <w:rPr>
          <w:sz w:val="28"/>
          <w:szCs w:val="28"/>
        </w:rPr>
        <w:t xml:space="preserve">, </w:t>
      </w:r>
      <w:r w:rsidRPr="000923C3">
        <w:rPr>
          <w:i/>
          <w:sz w:val="28"/>
          <w:szCs w:val="28"/>
        </w:rPr>
        <w:t>Salmonella</w:t>
      </w:r>
      <w:r w:rsidRPr="000923C3">
        <w:rPr>
          <w:sz w:val="28"/>
          <w:szCs w:val="28"/>
        </w:rPr>
        <w:t xml:space="preserve">, </w:t>
      </w:r>
      <w:r w:rsidRPr="000923C3">
        <w:rPr>
          <w:i/>
          <w:sz w:val="28"/>
          <w:szCs w:val="28"/>
        </w:rPr>
        <w:t>Listeria</w:t>
      </w:r>
      <w:r w:rsidRPr="000923C3">
        <w:rPr>
          <w:sz w:val="28"/>
          <w:szCs w:val="28"/>
        </w:rPr>
        <w:t>.</w:t>
      </w:r>
    </w:p>
    <w:p w:rsidR="00445A41" w:rsidRPr="000923C3" w:rsidRDefault="00445A41" w:rsidP="00ED4A26">
      <w:pPr>
        <w:numPr>
          <w:ilvl w:val="0"/>
          <w:numId w:val="53"/>
        </w:numPr>
        <w:tabs>
          <w:tab w:val="clear" w:pos="2705"/>
          <w:tab w:val="num" w:pos="540"/>
          <w:tab w:val="left" w:pos="851"/>
        </w:tabs>
        <w:suppressAutoHyphens w:val="0"/>
        <w:autoSpaceDE w:val="0"/>
        <w:autoSpaceDN w:val="0"/>
        <w:spacing w:line="360" w:lineRule="auto"/>
        <w:ind w:left="1418" w:firstLine="567"/>
        <w:jc w:val="both"/>
        <w:rPr>
          <w:sz w:val="28"/>
          <w:szCs w:val="28"/>
        </w:rPr>
      </w:pPr>
      <w:r w:rsidRPr="000923C3">
        <w:rPr>
          <w:sz w:val="28"/>
          <w:szCs w:val="28"/>
        </w:rPr>
        <w:t>Матеріали дисертаційної роботи, а саме відомості про біологічні властивості пастерел, використані при розробці «Настанови з лабораторної діагностики пастерельозу тварин та птиці», затвердженої науково-методичною радою Державного департаменту ветеринарної медицини (протокол № 3 від 20.12. 2006 р.).</w:t>
      </w:r>
    </w:p>
    <w:p w:rsidR="00445A41" w:rsidRPr="000923C3" w:rsidRDefault="00445A41" w:rsidP="00ED4A26">
      <w:pPr>
        <w:numPr>
          <w:ilvl w:val="0"/>
          <w:numId w:val="53"/>
        </w:numPr>
        <w:tabs>
          <w:tab w:val="clear" w:pos="2705"/>
          <w:tab w:val="num" w:pos="540"/>
          <w:tab w:val="left" w:pos="851"/>
        </w:tabs>
        <w:suppressAutoHyphens w:val="0"/>
        <w:autoSpaceDE w:val="0"/>
        <w:autoSpaceDN w:val="0"/>
        <w:spacing w:line="360" w:lineRule="auto"/>
        <w:ind w:left="1418" w:firstLine="567"/>
        <w:jc w:val="both"/>
        <w:rPr>
          <w:sz w:val="28"/>
          <w:szCs w:val="28"/>
        </w:rPr>
      </w:pPr>
      <w:r w:rsidRPr="000923C3">
        <w:rPr>
          <w:sz w:val="28"/>
          <w:szCs w:val="28"/>
        </w:rPr>
        <w:t xml:space="preserve">Отримані за нашої участі результати вивчення біологічних властивостей епізоотичних штамів сальмонел використано при розробці нормативних документів та виготовлені </w:t>
      </w:r>
      <w:r w:rsidRPr="000923C3">
        <w:rPr>
          <w:bCs/>
          <w:sz w:val="28"/>
          <w:szCs w:val="28"/>
        </w:rPr>
        <w:t>вакцини концентрованої інактивованої проти сальмонельозу тварин «Сальмосан» (ТУ У 46.15.374-99).</w:t>
      </w:r>
    </w:p>
    <w:p w:rsidR="00445A41" w:rsidRPr="000923C3" w:rsidRDefault="00445A41" w:rsidP="00445A41">
      <w:pPr>
        <w:pStyle w:val="affffffff1"/>
        <w:ind w:left="1418" w:firstLine="567"/>
        <w:rPr>
          <w:b/>
          <w:bCs/>
          <w:smallCaps/>
        </w:rPr>
      </w:pPr>
      <w:r w:rsidRPr="00056BCC">
        <w:rPr>
          <w:smallCaps/>
        </w:rPr>
        <w:t>Особистий внесок здобувача.</w:t>
      </w:r>
      <w:r w:rsidRPr="000923C3">
        <w:rPr>
          <w:b/>
          <w:smallCaps/>
        </w:rPr>
        <w:t xml:space="preserve"> Здобувачем</w:t>
      </w:r>
      <w:r w:rsidRPr="000923C3">
        <w:rPr>
          <w:b/>
          <w:bCs/>
          <w:smallCaps/>
        </w:rPr>
        <w:t xml:space="preserve"> особисто проведено аналіз літературних даних за темою роботи; обґрунтовано програму досліджень; виконано наукові програми, які покладені в основу дисертації; виконано експериментальні та аналітичні дослідження; проведено </w:t>
      </w:r>
      <w:r w:rsidRPr="000923C3">
        <w:rPr>
          <w:b/>
          <w:bCs/>
          <w:smallCaps/>
        </w:rPr>
        <w:lastRenderedPageBreak/>
        <w:t>аналіз та узагальнення одержаних результатів; сформульовано висновки та практичні рекомендації.</w:t>
      </w:r>
    </w:p>
    <w:p w:rsidR="00445A41" w:rsidRPr="000923C3" w:rsidRDefault="00445A41" w:rsidP="00445A41">
      <w:pPr>
        <w:pStyle w:val="affffffff1"/>
        <w:ind w:left="1418" w:firstLine="567"/>
        <w:rPr>
          <w:b/>
          <w:bCs/>
          <w:smallCaps/>
        </w:rPr>
      </w:pPr>
      <w:r w:rsidRPr="000923C3">
        <w:rPr>
          <w:b/>
          <w:bCs/>
          <w:smallCaps/>
        </w:rPr>
        <w:t>Вакцину інактивовану концентровану проти сальмонельозу тварин «Сальмосан» розроблено спільно зі співробітниками лабораторії анаеробних інфекцій Інституту ветеринарної медицини УААН під керівництвом доктора ветеринарних наук, професора, члена-кореспондента УААН Риженка В. П., за що висловлюємо щиру подяку.</w:t>
      </w:r>
    </w:p>
    <w:p w:rsidR="00445A41" w:rsidRPr="000923C3" w:rsidRDefault="00445A41" w:rsidP="00445A41">
      <w:pPr>
        <w:pStyle w:val="affffffff1"/>
        <w:ind w:left="1418" w:firstLine="567"/>
        <w:rPr>
          <w:b/>
          <w:bCs/>
          <w:smallCaps/>
        </w:rPr>
      </w:pPr>
      <w:r w:rsidRPr="000923C3">
        <w:rPr>
          <w:b/>
          <w:bCs/>
          <w:smallCaps/>
        </w:rPr>
        <w:t xml:space="preserve">Поживне середовище для накопичення бактерій роду </w:t>
      </w:r>
      <w:r w:rsidRPr="000923C3">
        <w:rPr>
          <w:b/>
          <w:bCs/>
          <w:i/>
          <w:smallCaps/>
        </w:rPr>
        <w:t>Listeria</w:t>
      </w:r>
      <w:r w:rsidRPr="000923C3">
        <w:rPr>
          <w:b/>
          <w:bCs/>
          <w:smallCaps/>
        </w:rPr>
        <w:t xml:space="preserve"> розроблено спільно з науковим керівником, доктором ветеринарних наук Ушкаловим В. О., співробітниками ННЦ «ІЕКВМ» кандидатом ветеринарних наук Бабкіним М. В., кандидатом ветеринарних наук Прохорятовою О. В., кандидатом ветеринарних наук Калашнік Н. В., кандидатом біологічних наук Романько М. Є., за що висловлюємо щиру подяку.</w:t>
      </w:r>
    </w:p>
    <w:p w:rsidR="00445A41" w:rsidRPr="000923C3" w:rsidRDefault="00445A41" w:rsidP="00445A41">
      <w:pPr>
        <w:pStyle w:val="affffffff1"/>
        <w:ind w:left="1418" w:firstLine="567"/>
        <w:rPr>
          <w:b/>
          <w:smallCaps/>
        </w:rPr>
      </w:pPr>
      <w:r w:rsidRPr="000923C3">
        <w:rPr>
          <w:b/>
          <w:smallCaps/>
        </w:rPr>
        <w:t>«Настанову з лабораторної діагностики пастерельозу тварин та птиці» розроблено у співавторстві з великим колективом авторів з Луганського НАУ, ННЦ «ІЕКВМ», ДНКІБШМ, Дніпропетровської ДС ННЦ «ІЕКВМ», ЦДЛВМ, ІВМ УААН, Сумського НАУ.</w:t>
      </w:r>
    </w:p>
    <w:p w:rsidR="00445A41" w:rsidRPr="000923C3" w:rsidRDefault="00445A41" w:rsidP="00445A41">
      <w:pPr>
        <w:pStyle w:val="affffffff1"/>
        <w:ind w:left="1418" w:firstLine="567"/>
        <w:rPr>
          <w:b/>
          <w:bCs/>
          <w:smallCaps/>
        </w:rPr>
      </w:pPr>
      <w:r w:rsidRPr="00056BCC">
        <w:rPr>
          <w:smallCaps/>
        </w:rPr>
        <w:t>Апробація результатів дисертації.</w:t>
      </w:r>
      <w:r w:rsidRPr="000923C3">
        <w:rPr>
          <w:b/>
          <w:smallCaps/>
        </w:rPr>
        <w:t xml:space="preserve"> </w:t>
      </w:r>
      <w:r w:rsidRPr="000923C3">
        <w:rPr>
          <w:b/>
          <w:bCs/>
          <w:smallCaps/>
        </w:rPr>
        <w:t>Основні положення дисертаційної роботи доповідались та обговорювались на засіданнях Вченої ради ДНКІБШМ у 1997–2007 рр., Всеукраїнській науково-практичній конференції «Хвороби органів травлення новонароджених тварин, діагностика, лікування, профілактика та прогнозування» (м. Київ, НАУ, грудень 1998 р.), Міжнародній науково-практичній конференції «ІЕКВМ — 80 років на передовому рубежі ветеринарної науки» (м. Харків, жовтень 2002 р.), Міжнародній науково-практичній конференції «Епізоотологія і профілактика інфекційних хвороб ВРХ» (м. Київ, НАУ, березень 2006 р.), ІІ</w:t>
      </w:r>
      <w:r w:rsidRPr="000923C3">
        <w:rPr>
          <w:b/>
          <w:bCs/>
          <w:smallCaps/>
        </w:rPr>
        <w:noBreakHyphen/>
        <w:t>й Міжнародній науковій конференції «Ветеринарні препарати: розробка, контроль якості та застосування» (м. Львів, жовтень 2007 р.).</w:t>
      </w:r>
    </w:p>
    <w:p w:rsidR="00445A41" w:rsidRPr="000923C3" w:rsidRDefault="00445A41" w:rsidP="00445A41">
      <w:pPr>
        <w:pStyle w:val="affffffff1"/>
        <w:ind w:left="1418" w:firstLine="567"/>
        <w:rPr>
          <w:b/>
          <w:bCs/>
          <w:smallCaps/>
        </w:rPr>
      </w:pPr>
      <w:r w:rsidRPr="00056BCC">
        <w:rPr>
          <w:smallCaps/>
        </w:rPr>
        <w:t xml:space="preserve">Публікації. </w:t>
      </w:r>
      <w:r>
        <w:rPr>
          <w:smallCaps/>
        </w:rPr>
        <w:t xml:space="preserve"> </w:t>
      </w:r>
      <w:r w:rsidRPr="000923C3">
        <w:rPr>
          <w:b/>
          <w:bCs/>
          <w:smallCaps/>
        </w:rPr>
        <w:t>За матеріалами дисертації опубліковано 15 наукових праць, з них 12 опубліковані у фахових виданнях, перелік яких затверджено ВАК України. Отримано патент на корисну модель № 29973.</w:t>
      </w:r>
    </w:p>
    <w:p w:rsidR="003F1B82" w:rsidRPr="00445A41" w:rsidRDefault="003F1B82" w:rsidP="003F1B82">
      <w:pPr>
        <w:tabs>
          <w:tab w:val="left" w:pos="8505"/>
        </w:tabs>
        <w:suppressAutoHyphens w:val="0"/>
        <w:spacing w:line="360" w:lineRule="auto"/>
        <w:ind w:firstLine="567"/>
        <w:jc w:val="both"/>
        <w:rPr>
          <w:rFonts w:ascii="Times New Roman" w:eastAsia="SimSun" w:hAnsi="Times New Roman" w:cs="Times New Roman"/>
          <w:b/>
          <w:lang w:eastAsia="ru-RU"/>
        </w:rPr>
      </w:pPr>
    </w:p>
    <w:p w:rsidR="00445A41" w:rsidRPr="00445A41" w:rsidRDefault="00445A41" w:rsidP="003F1B82">
      <w:pPr>
        <w:tabs>
          <w:tab w:val="left" w:pos="8505"/>
        </w:tabs>
        <w:suppressAutoHyphens w:val="0"/>
        <w:spacing w:line="360" w:lineRule="auto"/>
        <w:ind w:firstLine="567"/>
        <w:jc w:val="both"/>
        <w:rPr>
          <w:rFonts w:ascii="Times New Roman" w:eastAsia="SimSun" w:hAnsi="Times New Roman" w:cs="Times New Roman"/>
          <w:b/>
          <w:lang w:eastAsia="ru-RU"/>
        </w:rPr>
      </w:pPr>
    </w:p>
    <w:p w:rsidR="00445A41" w:rsidRPr="00445A41" w:rsidRDefault="00445A41" w:rsidP="003F1B82">
      <w:pPr>
        <w:tabs>
          <w:tab w:val="left" w:pos="8505"/>
        </w:tabs>
        <w:suppressAutoHyphens w:val="0"/>
        <w:spacing w:line="360" w:lineRule="auto"/>
        <w:ind w:firstLine="567"/>
        <w:jc w:val="both"/>
        <w:rPr>
          <w:rFonts w:ascii="Times New Roman" w:eastAsia="SimSun" w:hAnsi="Times New Roman" w:cs="Times New Roman"/>
          <w:b/>
          <w:lang w:eastAsia="ru-RU"/>
        </w:rPr>
      </w:pPr>
    </w:p>
    <w:p w:rsidR="00445A41" w:rsidRPr="00445A41" w:rsidRDefault="00445A41" w:rsidP="003F1B82">
      <w:pPr>
        <w:tabs>
          <w:tab w:val="left" w:pos="8505"/>
        </w:tabs>
        <w:suppressAutoHyphens w:val="0"/>
        <w:spacing w:line="360" w:lineRule="auto"/>
        <w:ind w:firstLine="567"/>
        <w:jc w:val="both"/>
        <w:rPr>
          <w:rFonts w:ascii="Times New Roman" w:eastAsia="SimSun" w:hAnsi="Times New Roman" w:cs="Times New Roman"/>
          <w:b/>
          <w:lang w:eastAsia="ru-RU"/>
        </w:rPr>
      </w:pPr>
    </w:p>
    <w:p w:rsidR="00445A41" w:rsidRPr="00445A41" w:rsidRDefault="00445A41" w:rsidP="003F1B82">
      <w:pPr>
        <w:tabs>
          <w:tab w:val="left" w:pos="8505"/>
        </w:tabs>
        <w:suppressAutoHyphens w:val="0"/>
        <w:spacing w:line="360" w:lineRule="auto"/>
        <w:ind w:firstLine="567"/>
        <w:jc w:val="both"/>
        <w:rPr>
          <w:rFonts w:ascii="Times New Roman" w:eastAsia="SimSun" w:hAnsi="Times New Roman" w:cs="Times New Roman"/>
          <w:b/>
          <w:lang w:eastAsia="ru-RU"/>
        </w:rPr>
      </w:pPr>
    </w:p>
    <w:p w:rsidR="00445A41" w:rsidRDefault="00445A41" w:rsidP="00445A41">
      <w:pPr>
        <w:spacing w:line="360" w:lineRule="auto"/>
        <w:jc w:val="center"/>
        <w:rPr>
          <w:b/>
          <w:sz w:val="28"/>
          <w:szCs w:val="28"/>
        </w:rPr>
      </w:pPr>
      <w:r w:rsidRPr="00FE2321">
        <w:rPr>
          <w:b/>
          <w:sz w:val="28"/>
          <w:szCs w:val="28"/>
        </w:rPr>
        <w:t>В И С Н О В К И</w:t>
      </w:r>
    </w:p>
    <w:p w:rsidR="00445A41" w:rsidRPr="00FE2321" w:rsidRDefault="00445A41" w:rsidP="00445A41">
      <w:pPr>
        <w:spacing w:line="360" w:lineRule="auto"/>
        <w:jc w:val="center"/>
        <w:rPr>
          <w:b/>
          <w:sz w:val="28"/>
          <w:szCs w:val="28"/>
        </w:rPr>
      </w:pPr>
    </w:p>
    <w:p w:rsidR="00445A41" w:rsidRPr="00FE2321" w:rsidRDefault="00445A41" w:rsidP="00445A41">
      <w:pPr>
        <w:pStyle w:val="affffffff1"/>
        <w:tabs>
          <w:tab w:val="num" w:pos="480"/>
          <w:tab w:val="num" w:pos="540"/>
          <w:tab w:val="left" w:pos="709"/>
        </w:tabs>
        <w:ind w:firstLine="567"/>
        <w:rPr>
          <w:b/>
          <w:smallCaps/>
        </w:rPr>
      </w:pPr>
      <w:r w:rsidRPr="00FE2321">
        <w:rPr>
          <w:b/>
          <w:smallCaps/>
        </w:rPr>
        <w:t xml:space="preserve">1.У дисертації досліджено ефективність існуючої системи культивування, зберігання та параметрів контролювання виробничих штамів бактерій. На підставі вивчення літературних джерел, культурально-морфологічних, біохімічних, серологічних досліджень, вивчення антибіотикорезистентності, а також результатів біологічного експерименту на лабораторних тваринах теоретично й експериментально обґрунтовано: доцільність використання запропонованих засобів і підходів підтримання бактерій у стабільному стані, впровадження нової рецептури поживних середовищ для відновлення життєздатності бактерій, поетапне відновлення життєздатності ліофілізованих культур, використання нових показників біологічної активності штамів. </w:t>
      </w:r>
    </w:p>
    <w:p w:rsidR="00445A41" w:rsidRPr="00FE2321" w:rsidRDefault="00445A41" w:rsidP="00445A41">
      <w:pPr>
        <w:pStyle w:val="affffffff1"/>
        <w:tabs>
          <w:tab w:val="num" w:pos="480"/>
          <w:tab w:val="num" w:pos="540"/>
          <w:tab w:val="left" w:pos="709"/>
        </w:tabs>
        <w:ind w:firstLine="567"/>
        <w:rPr>
          <w:b/>
          <w:smallCaps/>
        </w:rPr>
      </w:pPr>
      <w:r w:rsidRPr="00FE2321">
        <w:rPr>
          <w:b/>
          <w:smallCaps/>
        </w:rPr>
        <w:t xml:space="preserve">2. Вивчено вплив ліофілізації на апараті LP-3 за Р — 4,5 МПа, температури заморожування матеріалу у морозильній камері — мінус 73 °С, температурі рефрижератора в LP-3 — мінус 45 °С, терміні висушування — 20–24 години, з використанням стабілізуючого середовища Файбіча на штами </w:t>
      </w:r>
      <w:r w:rsidRPr="00FE2321">
        <w:rPr>
          <w:b/>
          <w:i/>
          <w:smallCaps/>
        </w:rPr>
        <w:t>Pasteurella</w:t>
      </w:r>
      <w:r w:rsidRPr="00FE2321">
        <w:rPr>
          <w:b/>
          <w:smallCaps/>
        </w:rPr>
        <w:t xml:space="preserve">, </w:t>
      </w:r>
      <w:r w:rsidRPr="00FE2321">
        <w:rPr>
          <w:b/>
          <w:i/>
          <w:smallCaps/>
        </w:rPr>
        <w:t>Salmonella</w:t>
      </w:r>
      <w:r w:rsidRPr="00FE2321">
        <w:rPr>
          <w:b/>
          <w:smallCaps/>
        </w:rPr>
        <w:t xml:space="preserve">, </w:t>
      </w:r>
      <w:r w:rsidRPr="00FE2321">
        <w:rPr>
          <w:b/>
          <w:i/>
          <w:smallCaps/>
        </w:rPr>
        <w:t>Listeria</w:t>
      </w:r>
      <w:r w:rsidRPr="00FE2321">
        <w:rPr>
          <w:b/>
          <w:smallCaps/>
        </w:rPr>
        <w:t xml:space="preserve">. Визначено, що в процесі ліофілізації штамів </w:t>
      </w:r>
      <w:r w:rsidRPr="00FE2321">
        <w:rPr>
          <w:b/>
          <w:i/>
          <w:smallCaps/>
        </w:rPr>
        <w:t>Pasteurella</w:t>
      </w:r>
      <w:r w:rsidRPr="00FE2321">
        <w:rPr>
          <w:b/>
          <w:smallCaps/>
        </w:rPr>
        <w:t xml:space="preserve">, </w:t>
      </w:r>
      <w:r w:rsidRPr="00FE2321">
        <w:rPr>
          <w:b/>
          <w:i/>
          <w:smallCaps/>
        </w:rPr>
        <w:t>Salmonella</w:t>
      </w:r>
      <w:r w:rsidRPr="00FE2321">
        <w:rPr>
          <w:b/>
          <w:smallCaps/>
        </w:rPr>
        <w:t xml:space="preserve"> втрачається в середньому близько 20 %, </w:t>
      </w:r>
      <w:r w:rsidRPr="00FE2321">
        <w:rPr>
          <w:b/>
          <w:i/>
          <w:smallCaps/>
        </w:rPr>
        <w:t>Listeria —</w:t>
      </w:r>
      <w:r w:rsidRPr="00FE2321">
        <w:rPr>
          <w:b/>
          <w:smallCaps/>
        </w:rPr>
        <w:t xml:space="preserve"> 20–30 % життєздатних мікробних клітин; в епізоотичних штамів </w:t>
      </w:r>
      <w:r w:rsidRPr="00FE2321">
        <w:rPr>
          <w:b/>
          <w:i/>
          <w:smallCaps/>
        </w:rPr>
        <w:t>Salmonella</w:t>
      </w:r>
      <w:r w:rsidRPr="00FE2321">
        <w:rPr>
          <w:b/>
          <w:smallCaps/>
        </w:rPr>
        <w:t xml:space="preserve"> з’являються дисоційовані форми (до 5 % R-форм). Рівень ферментативної активності штамів знижується на 50–75 %, LD50 штамів </w:t>
      </w:r>
      <w:r w:rsidRPr="00FE2321">
        <w:rPr>
          <w:b/>
          <w:i/>
          <w:smallCaps/>
        </w:rPr>
        <w:t>P. multocida</w:t>
      </w:r>
      <w:r w:rsidRPr="00FE2321">
        <w:rPr>
          <w:b/>
          <w:smallCaps/>
        </w:rPr>
        <w:t xml:space="preserve">, </w:t>
      </w:r>
      <w:r w:rsidRPr="00FE2321">
        <w:rPr>
          <w:b/>
          <w:i/>
          <w:smallCaps/>
        </w:rPr>
        <w:t>Salmonella</w:t>
      </w:r>
      <w:r w:rsidRPr="00FE2321">
        <w:rPr>
          <w:b/>
          <w:smallCaps/>
        </w:rPr>
        <w:t xml:space="preserve"> підвищується в середньому на 3 lg, окремі штами </w:t>
      </w:r>
      <w:r w:rsidRPr="00FE2321">
        <w:rPr>
          <w:b/>
          <w:i/>
          <w:smallCaps/>
        </w:rPr>
        <w:t>L. monocytogenes</w:t>
      </w:r>
      <w:r w:rsidRPr="00FE2321">
        <w:rPr>
          <w:b/>
          <w:smallCaps/>
        </w:rPr>
        <w:t xml:space="preserve">, </w:t>
      </w:r>
      <w:r w:rsidRPr="00FE2321">
        <w:rPr>
          <w:b/>
          <w:i/>
          <w:smallCaps/>
        </w:rPr>
        <w:t>L. ivanovii</w:t>
      </w:r>
      <w:r w:rsidRPr="00FE2321">
        <w:rPr>
          <w:b/>
          <w:smallCaps/>
        </w:rPr>
        <w:t xml:space="preserve"> втрачають гемолітичну активність. Чутливість штамів до антибактеріальних засобів підвищується в середньому на 25–75 %.</w:t>
      </w:r>
    </w:p>
    <w:p w:rsidR="00445A41" w:rsidRPr="00FE2321" w:rsidRDefault="00445A41" w:rsidP="00445A41">
      <w:pPr>
        <w:spacing w:line="360" w:lineRule="auto"/>
        <w:ind w:firstLine="567"/>
        <w:jc w:val="both"/>
        <w:rPr>
          <w:bCs/>
          <w:sz w:val="28"/>
          <w:szCs w:val="28"/>
        </w:rPr>
      </w:pPr>
      <w:r w:rsidRPr="00FE2321">
        <w:rPr>
          <w:bCs/>
          <w:sz w:val="28"/>
          <w:szCs w:val="28"/>
        </w:rPr>
        <w:t xml:space="preserve">3. Визначено особливості довгострокового зберігання впродовж 10 років бактерій родів </w:t>
      </w:r>
      <w:r w:rsidRPr="00FE2321">
        <w:rPr>
          <w:bCs/>
          <w:i/>
          <w:sz w:val="28"/>
          <w:szCs w:val="28"/>
        </w:rPr>
        <w:t>Pasteurella</w:t>
      </w:r>
      <w:r w:rsidRPr="00FE2321">
        <w:rPr>
          <w:bCs/>
          <w:sz w:val="28"/>
          <w:szCs w:val="28"/>
        </w:rPr>
        <w:t xml:space="preserve"> і </w:t>
      </w:r>
      <w:r w:rsidRPr="00FE2321">
        <w:rPr>
          <w:bCs/>
          <w:i/>
          <w:sz w:val="28"/>
          <w:szCs w:val="28"/>
        </w:rPr>
        <w:t>Salmonella</w:t>
      </w:r>
      <w:r w:rsidRPr="00FE2321">
        <w:rPr>
          <w:bCs/>
          <w:sz w:val="28"/>
          <w:szCs w:val="28"/>
        </w:rPr>
        <w:t xml:space="preserve">: концентрація життєздатних мікробних клітин зменшується в середньому на 10 %, рівень ферментативної активності — на 12,5 %, вірулентність штамів </w:t>
      </w:r>
      <w:r w:rsidRPr="00FE2321">
        <w:rPr>
          <w:bCs/>
          <w:i/>
          <w:sz w:val="28"/>
          <w:szCs w:val="28"/>
        </w:rPr>
        <w:t>P. multocida</w:t>
      </w:r>
      <w:r w:rsidRPr="00FE2321">
        <w:rPr>
          <w:bCs/>
          <w:sz w:val="28"/>
          <w:szCs w:val="28"/>
        </w:rPr>
        <w:t> — на 2,5–7,0 %.</w:t>
      </w:r>
    </w:p>
    <w:p w:rsidR="00445A41" w:rsidRPr="00FE2321" w:rsidRDefault="00445A41" w:rsidP="00445A41">
      <w:pPr>
        <w:tabs>
          <w:tab w:val="left" w:pos="180"/>
          <w:tab w:val="left" w:pos="360"/>
        </w:tabs>
        <w:spacing w:line="360" w:lineRule="auto"/>
        <w:ind w:firstLine="567"/>
        <w:jc w:val="both"/>
        <w:rPr>
          <w:sz w:val="28"/>
          <w:szCs w:val="28"/>
        </w:rPr>
      </w:pPr>
      <w:r w:rsidRPr="00FE2321">
        <w:rPr>
          <w:sz w:val="28"/>
          <w:szCs w:val="28"/>
        </w:rPr>
        <w:t xml:space="preserve">4. Установлено, що застосування поживних середовищ МПБ, Хотінгера не забезпечує повного відновлення біологічних властивостей ліофілізованих штамів бактерій, а саме: кількість життєздатних мікробних клітин збільшується лише на </w:t>
      </w:r>
      <w:r w:rsidRPr="00FE2321">
        <w:rPr>
          <w:sz w:val="28"/>
          <w:szCs w:val="28"/>
        </w:rPr>
        <w:lastRenderedPageBreak/>
        <w:t xml:space="preserve">10 % відносно ліофілізованих культур, але не набуває вихідного рівня; ферментативна активність підвищується на 12,5–25,0 % відносно ліофілізованих культур, але не набуває вихідного рівня; штами </w:t>
      </w:r>
      <w:r w:rsidRPr="00FE2321">
        <w:rPr>
          <w:i/>
          <w:sz w:val="28"/>
          <w:szCs w:val="28"/>
        </w:rPr>
        <w:t>P. multocida</w:t>
      </w:r>
      <w:r w:rsidRPr="00FE2321">
        <w:rPr>
          <w:sz w:val="28"/>
          <w:szCs w:val="28"/>
        </w:rPr>
        <w:t xml:space="preserve"> і </w:t>
      </w:r>
      <w:r w:rsidRPr="00FE2321">
        <w:rPr>
          <w:i/>
          <w:sz w:val="28"/>
          <w:szCs w:val="28"/>
        </w:rPr>
        <w:t>Listeria</w:t>
      </w:r>
      <w:r w:rsidRPr="00FE2321">
        <w:rPr>
          <w:sz w:val="28"/>
          <w:szCs w:val="28"/>
        </w:rPr>
        <w:t xml:space="preserve"> не утилізують сахари у визначений термін. LD50 штамів </w:t>
      </w:r>
      <w:r w:rsidRPr="00FE2321">
        <w:rPr>
          <w:i/>
          <w:sz w:val="28"/>
          <w:szCs w:val="28"/>
        </w:rPr>
        <w:t>P. multocida</w:t>
      </w:r>
      <w:r w:rsidRPr="00FE2321">
        <w:rPr>
          <w:sz w:val="28"/>
          <w:szCs w:val="28"/>
        </w:rPr>
        <w:t xml:space="preserve">, </w:t>
      </w:r>
      <w:r w:rsidRPr="00FE2321">
        <w:rPr>
          <w:bCs/>
          <w:i/>
          <w:sz w:val="28"/>
          <w:szCs w:val="28"/>
        </w:rPr>
        <w:t>Salmonella</w:t>
      </w:r>
      <w:r w:rsidRPr="00FE2321">
        <w:rPr>
          <w:bCs/>
          <w:sz w:val="28"/>
          <w:szCs w:val="28"/>
        </w:rPr>
        <w:t xml:space="preserve"> вища в середньому на 2 lg, ніж до ліофілізації</w:t>
      </w:r>
      <w:r w:rsidRPr="00FE2321">
        <w:rPr>
          <w:sz w:val="28"/>
          <w:szCs w:val="28"/>
        </w:rPr>
        <w:t xml:space="preserve">; штами </w:t>
      </w:r>
      <w:r w:rsidRPr="00FE2321">
        <w:rPr>
          <w:i/>
          <w:sz w:val="28"/>
          <w:szCs w:val="28"/>
        </w:rPr>
        <w:t>L. monocytogenes</w:t>
      </w:r>
      <w:r w:rsidRPr="00FE2321">
        <w:rPr>
          <w:sz w:val="28"/>
          <w:szCs w:val="28"/>
        </w:rPr>
        <w:t xml:space="preserve">, </w:t>
      </w:r>
      <w:r w:rsidRPr="00FE2321">
        <w:rPr>
          <w:i/>
          <w:sz w:val="28"/>
          <w:szCs w:val="28"/>
        </w:rPr>
        <w:t>L. ivanovii</w:t>
      </w:r>
      <w:r w:rsidRPr="00FE2321">
        <w:rPr>
          <w:sz w:val="28"/>
          <w:szCs w:val="28"/>
        </w:rPr>
        <w:t xml:space="preserve"> не відновили гемолітичну активність; чутливість до антибактеріальних засобів штамів бактерій була вищою на 20–65 %, ніж до ліофілізації.</w:t>
      </w:r>
    </w:p>
    <w:p w:rsidR="00445A41" w:rsidRPr="00FE2321" w:rsidRDefault="00445A41" w:rsidP="00445A41">
      <w:pPr>
        <w:spacing w:line="360" w:lineRule="auto"/>
        <w:ind w:firstLine="567"/>
        <w:jc w:val="both"/>
        <w:rPr>
          <w:bCs/>
          <w:sz w:val="28"/>
          <w:szCs w:val="28"/>
        </w:rPr>
      </w:pPr>
      <w:r w:rsidRPr="00FE2321">
        <w:rPr>
          <w:bCs/>
          <w:sz w:val="28"/>
          <w:szCs w:val="28"/>
        </w:rPr>
        <w:t xml:space="preserve">5. Запропоновані нові системи культивування, що забезпечують можливість відновлення вихідних біологічних властивостей ліофілізованих культур та накопичення біомаси в 1,5 раза більше порівняно з культивуванням на МПБ: середовища МПБ, Хотінгера з вмістом сироватки крові (5 %) і глюкози (1 %) для культивування виробничих штамів </w:t>
      </w:r>
      <w:r w:rsidRPr="00FE2321">
        <w:rPr>
          <w:bCs/>
          <w:i/>
          <w:sz w:val="28"/>
          <w:szCs w:val="28"/>
        </w:rPr>
        <w:t>P. multocida</w:t>
      </w:r>
      <w:r w:rsidRPr="00FE2321">
        <w:rPr>
          <w:bCs/>
          <w:sz w:val="28"/>
          <w:szCs w:val="28"/>
        </w:rPr>
        <w:t xml:space="preserve">; середовища МПБ, Хотінгера зі вмістом глюкози (1 %), середовища 199 (2 %) та печінкової води за Розановим (5 %) для культивування виробничих штамів бактерій роду </w:t>
      </w:r>
      <w:r w:rsidRPr="00FE2321">
        <w:rPr>
          <w:bCs/>
          <w:i/>
          <w:sz w:val="28"/>
          <w:szCs w:val="28"/>
        </w:rPr>
        <w:t>Salmonella</w:t>
      </w:r>
      <w:r w:rsidRPr="00FE2321">
        <w:rPr>
          <w:bCs/>
          <w:sz w:val="28"/>
          <w:szCs w:val="28"/>
        </w:rPr>
        <w:t>.</w:t>
      </w:r>
    </w:p>
    <w:p w:rsidR="00445A41" w:rsidRPr="00FE2321" w:rsidRDefault="00445A41" w:rsidP="00445A41">
      <w:pPr>
        <w:spacing w:line="360" w:lineRule="auto"/>
        <w:ind w:firstLine="567"/>
        <w:jc w:val="both"/>
        <w:rPr>
          <w:bCs/>
          <w:sz w:val="28"/>
          <w:szCs w:val="28"/>
        </w:rPr>
      </w:pPr>
      <w:r w:rsidRPr="00FE2321">
        <w:rPr>
          <w:bCs/>
          <w:sz w:val="28"/>
          <w:szCs w:val="28"/>
        </w:rPr>
        <w:t xml:space="preserve">6. Модифікація методу Дрігальського з використанням середовищ МПБ, Хотінгера зі вмістом глюкози (1 %), середовища 199 (2 %), печінкової води за Розановим (5 %) забезпечує звільнення від дисоціюючих форм ліофілізованих епізоотичних штамів </w:t>
      </w:r>
      <w:r w:rsidRPr="00FE2321">
        <w:rPr>
          <w:bCs/>
          <w:i/>
          <w:sz w:val="28"/>
          <w:szCs w:val="28"/>
        </w:rPr>
        <w:t>Salmonella</w:t>
      </w:r>
      <w:r w:rsidRPr="00FE2321">
        <w:rPr>
          <w:bCs/>
          <w:sz w:val="28"/>
          <w:szCs w:val="28"/>
        </w:rPr>
        <w:t>.</w:t>
      </w:r>
    </w:p>
    <w:p w:rsidR="00445A41" w:rsidRPr="00FE2321" w:rsidRDefault="00445A41" w:rsidP="00445A41">
      <w:pPr>
        <w:spacing w:line="360" w:lineRule="auto"/>
        <w:ind w:firstLine="567"/>
        <w:jc w:val="both"/>
        <w:rPr>
          <w:bCs/>
          <w:sz w:val="28"/>
          <w:szCs w:val="28"/>
        </w:rPr>
      </w:pPr>
      <w:r w:rsidRPr="00FE2321">
        <w:rPr>
          <w:bCs/>
          <w:sz w:val="28"/>
          <w:szCs w:val="28"/>
        </w:rPr>
        <w:t xml:space="preserve">7. Розроблено пропис поживного середовища для культивування штамів </w:t>
      </w:r>
      <w:r w:rsidRPr="00FE2321">
        <w:rPr>
          <w:bCs/>
          <w:i/>
          <w:sz w:val="28"/>
          <w:szCs w:val="28"/>
        </w:rPr>
        <w:t>Listeria</w:t>
      </w:r>
      <w:r w:rsidRPr="00FE2321">
        <w:rPr>
          <w:bCs/>
          <w:sz w:val="28"/>
          <w:szCs w:val="28"/>
        </w:rPr>
        <w:t xml:space="preserve"> (патент на корисну модель № 29973), використання якого забезпечує підвищення рівня накопичення біомаси в середньому в 1,94 раза порівняно з МПБ, в 1,86 раза — з бульйоном Мартена і в 1,29 раза — з бульйоном Хотінгера. Модифікація вказаного середовища зі вмістом сироватки крові (5 %) та глюкози (1 %) забезпечує відновлення культурально-морфологічних, біохімічних, гемолітичних властивостей, рівня резистентності ліофілізованих штамів до антибіотиків.</w:t>
      </w:r>
    </w:p>
    <w:p w:rsidR="00445A41" w:rsidRPr="00FE2321" w:rsidRDefault="00445A41" w:rsidP="00445A41">
      <w:pPr>
        <w:spacing w:line="360" w:lineRule="auto"/>
        <w:ind w:firstLine="567"/>
        <w:jc w:val="both"/>
        <w:rPr>
          <w:bCs/>
          <w:sz w:val="28"/>
          <w:szCs w:val="28"/>
        </w:rPr>
      </w:pPr>
      <w:r w:rsidRPr="00FE2321">
        <w:rPr>
          <w:bCs/>
          <w:sz w:val="28"/>
          <w:szCs w:val="28"/>
        </w:rPr>
        <w:t xml:space="preserve">8. У результаті проведених досліджень епізоотичних культур роду </w:t>
      </w:r>
      <w:r w:rsidRPr="00FE2321">
        <w:rPr>
          <w:bCs/>
          <w:i/>
          <w:sz w:val="28"/>
          <w:szCs w:val="28"/>
        </w:rPr>
        <w:t>Salmonella</w:t>
      </w:r>
      <w:r w:rsidRPr="00FE2321">
        <w:rPr>
          <w:bCs/>
          <w:sz w:val="28"/>
          <w:szCs w:val="28"/>
        </w:rPr>
        <w:t xml:space="preserve"> були відібрані штами №№ 1, 4, 8, 10, 62, які використані при розробці і виготовленні вакцини концентрованої інактивованої проти сальмонельозу тварин «Сальмосан». Під час досліджень визначено, що б</w:t>
      </w:r>
      <w:r w:rsidRPr="00FE2321">
        <w:rPr>
          <w:sz w:val="28"/>
          <w:szCs w:val="28"/>
        </w:rPr>
        <w:t xml:space="preserve">іологічні властивості епізоотичних штамів-кандидатів у виробничі необхідно вивчати комплексно, </w:t>
      </w:r>
      <w:r w:rsidRPr="00FE2321">
        <w:rPr>
          <w:sz w:val="28"/>
          <w:szCs w:val="28"/>
        </w:rPr>
        <w:lastRenderedPageBreak/>
        <w:t>враховуючи рівень біологічної активності та стабільність біологічних властивостей штаму.</w:t>
      </w:r>
    </w:p>
    <w:p w:rsidR="00445A41" w:rsidRPr="00FE2321" w:rsidRDefault="00445A41" w:rsidP="00445A41">
      <w:pPr>
        <w:spacing w:line="360" w:lineRule="auto"/>
        <w:ind w:firstLine="567"/>
        <w:jc w:val="both"/>
        <w:rPr>
          <w:bCs/>
          <w:sz w:val="28"/>
          <w:szCs w:val="28"/>
        </w:rPr>
      </w:pPr>
      <w:r w:rsidRPr="00FE2321">
        <w:rPr>
          <w:bCs/>
          <w:sz w:val="28"/>
          <w:szCs w:val="28"/>
        </w:rPr>
        <w:t xml:space="preserve">9. Вивчено біологічні властивості 7 штамів лістерій видів </w:t>
      </w:r>
      <w:r w:rsidRPr="00FE2321">
        <w:rPr>
          <w:bCs/>
          <w:i/>
          <w:sz w:val="28"/>
          <w:szCs w:val="28"/>
        </w:rPr>
        <w:t>L. monocytogenes</w:t>
      </w:r>
      <w:r w:rsidRPr="00FE2321">
        <w:rPr>
          <w:bCs/>
          <w:sz w:val="28"/>
          <w:szCs w:val="28"/>
        </w:rPr>
        <w:t xml:space="preserve">, </w:t>
      </w:r>
      <w:r w:rsidRPr="00FE2321">
        <w:rPr>
          <w:bCs/>
          <w:i/>
          <w:sz w:val="28"/>
          <w:szCs w:val="28"/>
        </w:rPr>
        <w:t>L. ivanovii</w:t>
      </w:r>
      <w:r w:rsidRPr="00FE2321">
        <w:rPr>
          <w:bCs/>
          <w:sz w:val="28"/>
          <w:szCs w:val="28"/>
        </w:rPr>
        <w:t xml:space="preserve">, </w:t>
      </w:r>
      <w:r w:rsidRPr="00FE2321">
        <w:rPr>
          <w:bCs/>
          <w:i/>
          <w:sz w:val="28"/>
          <w:szCs w:val="28"/>
        </w:rPr>
        <w:t>L. innocua</w:t>
      </w:r>
      <w:r w:rsidRPr="00FE2321">
        <w:rPr>
          <w:bCs/>
          <w:sz w:val="28"/>
          <w:szCs w:val="28"/>
        </w:rPr>
        <w:t>, які за своїми культурально-морфологічними, біохімічними, гемолітичними властивостями і чутливістю до антибактеріальних засобів відповідають вимогам щодо тест-культур і можуть бути використані з метою внутрішньовидової типізації виділених штамів лістерій у САМР-тесті та оцінці якості поживних середовищ для культивування лістерій.</w:t>
      </w:r>
    </w:p>
    <w:p w:rsidR="00445A41" w:rsidRPr="00FE2321" w:rsidRDefault="00445A41" w:rsidP="00445A41">
      <w:pPr>
        <w:spacing w:line="360" w:lineRule="auto"/>
        <w:ind w:firstLine="567"/>
        <w:jc w:val="both"/>
        <w:rPr>
          <w:sz w:val="28"/>
          <w:szCs w:val="28"/>
        </w:rPr>
      </w:pPr>
      <w:r w:rsidRPr="00FE2321">
        <w:rPr>
          <w:bCs/>
          <w:sz w:val="28"/>
          <w:szCs w:val="28"/>
        </w:rPr>
        <w:t>10. Дані, отримані в результаті вивчення антибіотикорезистентності штамів, дали підстави включити цей тест до переліку параметрів контролювання рівня життєздатності і активності штамів.</w:t>
      </w:r>
    </w:p>
    <w:p w:rsidR="00445A41" w:rsidRDefault="00445A41" w:rsidP="00445A41">
      <w:pPr>
        <w:pStyle w:val="24"/>
        <w:spacing w:before="240" w:after="60"/>
        <w:jc w:val="center"/>
        <w:rPr>
          <w:b/>
          <w:bCs/>
        </w:rPr>
      </w:pPr>
      <w:r w:rsidRPr="00FE2321">
        <w:rPr>
          <w:bCs/>
        </w:rPr>
        <w:br w:type="page"/>
      </w:r>
      <w:r w:rsidRPr="00FE2321">
        <w:rPr>
          <w:b/>
          <w:bCs/>
        </w:rPr>
        <w:lastRenderedPageBreak/>
        <w:t>ПРАКТИЧНІ ПРОПОЗИЦІЇ</w:t>
      </w:r>
    </w:p>
    <w:p w:rsidR="00445A41" w:rsidRPr="00FE2321" w:rsidRDefault="00445A41" w:rsidP="00445A41">
      <w:pPr>
        <w:pStyle w:val="24"/>
        <w:spacing w:before="240" w:after="60"/>
        <w:jc w:val="center"/>
        <w:rPr>
          <w:b/>
          <w:bCs/>
        </w:rPr>
      </w:pPr>
    </w:p>
    <w:p w:rsidR="00445A41" w:rsidRPr="00FE2321" w:rsidRDefault="00445A41" w:rsidP="00ED4A26">
      <w:pPr>
        <w:numPr>
          <w:ilvl w:val="0"/>
          <w:numId w:val="55"/>
        </w:numPr>
        <w:tabs>
          <w:tab w:val="clear" w:pos="360"/>
          <w:tab w:val="num" w:pos="0"/>
          <w:tab w:val="left" w:pos="851"/>
        </w:tabs>
        <w:suppressAutoHyphens w:val="0"/>
        <w:spacing w:line="360" w:lineRule="auto"/>
        <w:ind w:left="0" w:firstLine="567"/>
        <w:jc w:val="both"/>
        <w:rPr>
          <w:bCs/>
          <w:sz w:val="28"/>
          <w:szCs w:val="28"/>
        </w:rPr>
      </w:pPr>
      <w:r w:rsidRPr="00FE2321">
        <w:rPr>
          <w:bCs/>
          <w:sz w:val="28"/>
          <w:szCs w:val="28"/>
        </w:rPr>
        <w:t xml:space="preserve">Складені та затверджені паспорти нового зразка для виробничих штамів </w:t>
      </w:r>
      <w:r w:rsidRPr="00FE2321">
        <w:rPr>
          <w:bCs/>
          <w:i/>
          <w:sz w:val="28"/>
          <w:szCs w:val="28"/>
        </w:rPr>
        <w:t>Pasteurella multocida</w:t>
      </w:r>
      <w:r w:rsidRPr="00FE2321">
        <w:rPr>
          <w:bCs/>
          <w:sz w:val="28"/>
          <w:szCs w:val="28"/>
        </w:rPr>
        <w:t xml:space="preserve"> №№ 216, 116, 217, 796, 656, 877, См, F, D, 1231, 396, 06, 2</w:t>
      </w:r>
      <w:r w:rsidRPr="00FE2321">
        <w:rPr>
          <w:bCs/>
          <w:sz w:val="28"/>
          <w:szCs w:val="28"/>
        </w:rPr>
        <w:noBreakHyphen/>
        <w:t xml:space="preserve">А, 115, 1718, D-1, D-71, D-90, 1931, </w:t>
      </w:r>
      <w:r w:rsidRPr="00FE2321">
        <w:rPr>
          <w:bCs/>
          <w:i/>
          <w:sz w:val="28"/>
          <w:szCs w:val="28"/>
        </w:rPr>
        <w:t>Salmonella</w:t>
      </w:r>
      <w:r w:rsidRPr="00FE2321">
        <w:rPr>
          <w:bCs/>
          <w:sz w:val="28"/>
          <w:szCs w:val="28"/>
        </w:rPr>
        <w:t xml:space="preserve"> </w:t>
      </w:r>
      <w:r w:rsidRPr="00FE2321">
        <w:rPr>
          <w:bCs/>
          <w:i/>
          <w:sz w:val="28"/>
          <w:szCs w:val="28"/>
        </w:rPr>
        <w:t>cholerae suis</w:t>
      </w:r>
      <w:r w:rsidRPr="00FE2321">
        <w:rPr>
          <w:bCs/>
          <w:sz w:val="28"/>
          <w:szCs w:val="28"/>
        </w:rPr>
        <w:t xml:space="preserve"> № 370, </w:t>
      </w:r>
      <w:r w:rsidRPr="00FE2321">
        <w:rPr>
          <w:bCs/>
          <w:i/>
          <w:sz w:val="28"/>
          <w:szCs w:val="28"/>
        </w:rPr>
        <w:t>Salmonella</w:t>
      </w:r>
      <w:r w:rsidRPr="00FE2321">
        <w:rPr>
          <w:bCs/>
          <w:sz w:val="28"/>
          <w:szCs w:val="28"/>
        </w:rPr>
        <w:t xml:space="preserve"> </w:t>
      </w:r>
      <w:r w:rsidRPr="00FE2321">
        <w:rPr>
          <w:bCs/>
          <w:i/>
          <w:sz w:val="28"/>
          <w:szCs w:val="28"/>
        </w:rPr>
        <w:t>typhimurium</w:t>
      </w:r>
      <w:r w:rsidRPr="00FE2321">
        <w:rPr>
          <w:bCs/>
          <w:sz w:val="28"/>
          <w:szCs w:val="28"/>
        </w:rPr>
        <w:t xml:space="preserve"> № 371, </w:t>
      </w:r>
      <w:r w:rsidRPr="00FE2321">
        <w:rPr>
          <w:bCs/>
          <w:i/>
          <w:sz w:val="28"/>
          <w:szCs w:val="28"/>
        </w:rPr>
        <w:t>Salmonella</w:t>
      </w:r>
      <w:r w:rsidRPr="00FE2321">
        <w:rPr>
          <w:bCs/>
          <w:sz w:val="28"/>
          <w:szCs w:val="28"/>
        </w:rPr>
        <w:t xml:space="preserve"> </w:t>
      </w:r>
      <w:r w:rsidRPr="00FE2321">
        <w:rPr>
          <w:bCs/>
          <w:i/>
          <w:sz w:val="28"/>
          <w:szCs w:val="28"/>
        </w:rPr>
        <w:t>dublin</w:t>
      </w:r>
      <w:r w:rsidRPr="00FE2321">
        <w:rPr>
          <w:bCs/>
          <w:sz w:val="28"/>
          <w:szCs w:val="28"/>
        </w:rPr>
        <w:t xml:space="preserve"> № 373.</w:t>
      </w:r>
    </w:p>
    <w:p w:rsidR="00445A41" w:rsidRPr="00FE2321" w:rsidRDefault="00445A41" w:rsidP="00ED4A26">
      <w:pPr>
        <w:numPr>
          <w:ilvl w:val="0"/>
          <w:numId w:val="55"/>
        </w:numPr>
        <w:tabs>
          <w:tab w:val="clear" w:pos="360"/>
          <w:tab w:val="num" w:pos="0"/>
          <w:tab w:val="left" w:pos="851"/>
        </w:tabs>
        <w:suppressAutoHyphens w:val="0"/>
        <w:spacing w:line="360" w:lineRule="auto"/>
        <w:ind w:left="0" w:firstLine="567"/>
        <w:jc w:val="both"/>
        <w:rPr>
          <w:bCs/>
          <w:sz w:val="28"/>
          <w:szCs w:val="28"/>
        </w:rPr>
      </w:pPr>
      <w:r w:rsidRPr="00FE2321">
        <w:rPr>
          <w:bCs/>
          <w:sz w:val="28"/>
          <w:szCs w:val="28"/>
        </w:rPr>
        <w:t xml:space="preserve">Розроблені паспорти та проведено депонування штамів </w:t>
      </w:r>
      <w:r w:rsidRPr="00FE2321">
        <w:rPr>
          <w:bCs/>
          <w:i/>
          <w:sz w:val="28"/>
          <w:szCs w:val="28"/>
        </w:rPr>
        <w:t>Listeria</w:t>
      </w:r>
      <w:r w:rsidRPr="00FE2321">
        <w:rPr>
          <w:bCs/>
          <w:sz w:val="28"/>
          <w:szCs w:val="28"/>
        </w:rPr>
        <w:t xml:space="preserve"> </w:t>
      </w:r>
      <w:r w:rsidRPr="00FE2321">
        <w:rPr>
          <w:bCs/>
          <w:i/>
          <w:sz w:val="28"/>
          <w:szCs w:val="28"/>
        </w:rPr>
        <w:t>monocytogenes</w:t>
      </w:r>
      <w:r w:rsidRPr="00FE2321">
        <w:rPr>
          <w:bCs/>
          <w:sz w:val="28"/>
          <w:szCs w:val="28"/>
        </w:rPr>
        <w:t xml:space="preserve"> №№ 3А, 4В, 5105, 93U017, 92U002; </w:t>
      </w:r>
      <w:r w:rsidRPr="00FE2321">
        <w:rPr>
          <w:bCs/>
          <w:i/>
          <w:sz w:val="28"/>
          <w:szCs w:val="28"/>
        </w:rPr>
        <w:t>Listeria</w:t>
      </w:r>
      <w:r w:rsidRPr="00FE2321">
        <w:rPr>
          <w:bCs/>
          <w:sz w:val="28"/>
          <w:szCs w:val="28"/>
        </w:rPr>
        <w:t xml:space="preserve"> </w:t>
      </w:r>
      <w:r w:rsidRPr="00FE2321">
        <w:rPr>
          <w:bCs/>
          <w:i/>
          <w:sz w:val="28"/>
          <w:szCs w:val="28"/>
        </w:rPr>
        <w:t>ivanovii</w:t>
      </w:r>
      <w:r w:rsidRPr="00FE2321">
        <w:rPr>
          <w:bCs/>
          <w:sz w:val="28"/>
          <w:szCs w:val="28"/>
        </w:rPr>
        <w:t xml:space="preserve"> № 92U004; </w:t>
      </w:r>
      <w:r w:rsidRPr="00FE2321">
        <w:rPr>
          <w:bCs/>
          <w:i/>
          <w:sz w:val="28"/>
          <w:szCs w:val="28"/>
        </w:rPr>
        <w:t>Listeria</w:t>
      </w:r>
      <w:r w:rsidRPr="00FE2321">
        <w:rPr>
          <w:bCs/>
          <w:sz w:val="28"/>
          <w:szCs w:val="28"/>
        </w:rPr>
        <w:t xml:space="preserve"> </w:t>
      </w:r>
      <w:r w:rsidRPr="00FE2321">
        <w:rPr>
          <w:bCs/>
          <w:i/>
          <w:sz w:val="28"/>
          <w:szCs w:val="28"/>
        </w:rPr>
        <w:t>innocua</w:t>
      </w:r>
      <w:r w:rsidRPr="00FE2321">
        <w:rPr>
          <w:bCs/>
          <w:sz w:val="28"/>
          <w:szCs w:val="28"/>
        </w:rPr>
        <w:t xml:space="preserve"> № 92U005, </w:t>
      </w:r>
      <w:r w:rsidRPr="00FE2321">
        <w:rPr>
          <w:bCs/>
          <w:i/>
          <w:sz w:val="28"/>
          <w:szCs w:val="28"/>
        </w:rPr>
        <w:t>Salmonella</w:t>
      </w:r>
      <w:r w:rsidRPr="00FE2321">
        <w:rPr>
          <w:bCs/>
          <w:sz w:val="28"/>
          <w:szCs w:val="28"/>
        </w:rPr>
        <w:t xml:space="preserve"> </w:t>
      </w:r>
      <w:r w:rsidRPr="00FE2321">
        <w:rPr>
          <w:bCs/>
          <w:i/>
          <w:sz w:val="28"/>
          <w:szCs w:val="28"/>
        </w:rPr>
        <w:t>cholerae suis</w:t>
      </w:r>
      <w:r w:rsidRPr="00FE2321">
        <w:rPr>
          <w:bCs/>
          <w:sz w:val="28"/>
          <w:szCs w:val="28"/>
        </w:rPr>
        <w:t xml:space="preserve"> № 62, </w:t>
      </w:r>
      <w:r w:rsidRPr="00FE2321">
        <w:rPr>
          <w:bCs/>
          <w:i/>
          <w:sz w:val="28"/>
          <w:szCs w:val="28"/>
        </w:rPr>
        <w:t>Salmonella</w:t>
      </w:r>
      <w:r w:rsidRPr="00FE2321">
        <w:rPr>
          <w:bCs/>
          <w:sz w:val="28"/>
          <w:szCs w:val="28"/>
        </w:rPr>
        <w:t xml:space="preserve"> </w:t>
      </w:r>
      <w:r w:rsidRPr="00FE2321">
        <w:rPr>
          <w:bCs/>
          <w:i/>
          <w:sz w:val="28"/>
          <w:szCs w:val="28"/>
        </w:rPr>
        <w:t>typhimurium</w:t>
      </w:r>
      <w:r w:rsidRPr="00FE2321">
        <w:rPr>
          <w:bCs/>
          <w:sz w:val="28"/>
          <w:szCs w:val="28"/>
        </w:rPr>
        <w:t xml:space="preserve"> № 4, </w:t>
      </w:r>
      <w:r w:rsidRPr="00FE2321">
        <w:rPr>
          <w:bCs/>
          <w:i/>
          <w:sz w:val="28"/>
          <w:szCs w:val="28"/>
        </w:rPr>
        <w:t>Salmonella</w:t>
      </w:r>
      <w:r w:rsidRPr="00FE2321">
        <w:rPr>
          <w:bCs/>
          <w:sz w:val="28"/>
          <w:szCs w:val="28"/>
        </w:rPr>
        <w:t xml:space="preserve"> </w:t>
      </w:r>
      <w:r w:rsidRPr="00FE2321">
        <w:rPr>
          <w:bCs/>
          <w:i/>
          <w:sz w:val="28"/>
          <w:szCs w:val="28"/>
        </w:rPr>
        <w:t>dublin</w:t>
      </w:r>
      <w:r w:rsidRPr="00FE2321">
        <w:rPr>
          <w:bCs/>
          <w:sz w:val="28"/>
          <w:szCs w:val="28"/>
        </w:rPr>
        <w:t xml:space="preserve"> № 8, </w:t>
      </w:r>
      <w:r w:rsidRPr="00FE2321">
        <w:rPr>
          <w:bCs/>
          <w:i/>
          <w:sz w:val="28"/>
          <w:szCs w:val="28"/>
        </w:rPr>
        <w:t>Salmonella</w:t>
      </w:r>
      <w:r w:rsidRPr="00FE2321">
        <w:rPr>
          <w:bCs/>
          <w:sz w:val="28"/>
          <w:szCs w:val="28"/>
        </w:rPr>
        <w:t xml:space="preserve"> </w:t>
      </w:r>
      <w:r w:rsidRPr="00FE2321">
        <w:rPr>
          <w:bCs/>
          <w:i/>
          <w:sz w:val="28"/>
          <w:szCs w:val="28"/>
        </w:rPr>
        <w:t>typhi suis</w:t>
      </w:r>
      <w:r w:rsidRPr="00FE2321">
        <w:rPr>
          <w:bCs/>
          <w:sz w:val="28"/>
          <w:szCs w:val="28"/>
        </w:rPr>
        <w:t xml:space="preserve"> № 1; </w:t>
      </w:r>
      <w:r w:rsidRPr="00FE2321">
        <w:rPr>
          <w:bCs/>
          <w:i/>
          <w:sz w:val="28"/>
          <w:szCs w:val="28"/>
        </w:rPr>
        <w:t>Salmonella</w:t>
      </w:r>
      <w:r w:rsidRPr="00FE2321">
        <w:rPr>
          <w:bCs/>
          <w:sz w:val="28"/>
          <w:szCs w:val="28"/>
        </w:rPr>
        <w:t xml:space="preserve"> </w:t>
      </w:r>
      <w:r w:rsidRPr="00FE2321">
        <w:rPr>
          <w:bCs/>
          <w:i/>
          <w:sz w:val="28"/>
          <w:szCs w:val="28"/>
        </w:rPr>
        <w:t>enteritidis</w:t>
      </w:r>
      <w:r w:rsidRPr="00FE2321">
        <w:rPr>
          <w:bCs/>
          <w:sz w:val="28"/>
          <w:szCs w:val="28"/>
        </w:rPr>
        <w:t xml:space="preserve"> № 10.</w:t>
      </w:r>
    </w:p>
    <w:p w:rsidR="00445A41" w:rsidRPr="00FE2321" w:rsidRDefault="00445A41" w:rsidP="00ED4A26">
      <w:pPr>
        <w:numPr>
          <w:ilvl w:val="0"/>
          <w:numId w:val="55"/>
        </w:numPr>
        <w:tabs>
          <w:tab w:val="clear" w:pos="360"/>
          <w:tab w:val="num" w:pos="0"/>
          <w:tab w:val="left" w:pos="851"/>
        </w:tabs>
        <w:suppressAutoHyphens w:val="0"/>
        <w:spacing w:line="360" w:lineRule="auto"/>
        <w:ind w:left="0" w:firstLine="567"/>
        <w:jc w:val="both"/>
        <w:rPr>
          <w:bCs/>
          <w:sz w:val="28"/>
          <w:szCs w:val="28"/>
        </w:rPr>
      </w:pPr>
      <w:r w:rsidRPr="00FE2321">
        <w:rPr>
          <w:bCs/>
          <w:sz w:val="28"/>
          <w:szCs w:val="28"/>
        </w:rPr>
        <w:t>Укладено «Настанову з лабораторної діагностики пастерельозу тварин та птиці», затверджену науково-методичною радою Державного департаменту ветеринарної медицини МАП України (протокол № 3 від 20.12.2006 р.).</w:t>
      </w:r>
    </w:p>
    <w:p w:rsidR="00445A41" w:rsidRPr="00FE2321" w:rsidRDefault="00445A41" w:rsidP="00ED4A26">
      <w:pPr>
        <w:numPr>
          <w:ilvl w:val="0"/>
          <w:numId w:val="55"/>
        </w:numPr>
        <w:tabs>
          <w:tab w:val="clear" w:pos="360"/>
          <w:tab w:val="num" w:pos="0"/>
          <w:tab w:val="left" w:pos="851"/>
        </w:tabs>
        <w:suppressAutoHyphens w:val="0"/>
        <w:autoSpaceDE w:val="0"/>
        <w:autoSpaceDN w:val="0"/>
        <w:adjustRightInd w:val="0"/>
        <w:spacing w:line="360" w:lineRule="auto"/>
        <w:ind w:left="0" w:firstLine="567"/>
        <w:jc w:val="both"/>
        <w:rPr>
          <w:bCs/>
          <w:sz w:val="28"/>
          <w:szCs w:val="28"/>
        </w:rPr>
      </w:pPr>
      <w:r w:rsidRPr="00FE2321">
        <w:rPr>
          <w:bCs/>
          <w:sz w:val="28"/>
          <w:szCs w:val="28"/>
        </w:rPr>
        <w:t xml:space="preserve">Розроблено «Мікробіологічне середовище для накопичення бактерій роду </w:t>
      </w:r>
      <w:r w:rsidRPr="00FE2321">
        <w:rPr>
          <w:bCs/>
          <w:i/>
          <w:sz w:val="28"/>
          <w:szCs w:val="28"/>
        </w:rPr>
        <w:t>Listeria</w:t>
      </w:r>
      <w:r w:rsidRPr="00FE2321">
        <w:rPr>
          <w:bCs/>
          <w:sz w:val="28"/>
          <w:szCs w:val="28"/>
        </w:rPr>
        <w:t>» (патент на корисну модель № 29973).</w:t>
      </w:r>
    </w:p>
    <w:p w:rsidR="00445A41" w:rsidRPr="00FE2321" w:rsidRDefault="00445A41" w:rsidP="00ED4A26">
      <w:pPr>
        <w:numPr>
          <w:ilvl w:val="0"/>
          <w:numId w:val="55"/>
        </w:numPr>
        <w:tabs>
          <w:tab w:val="clear" w:pos="360"/>
          <w:tab w:val="num" w:pos="0"/>
          <w:tab w:val="left" w:pos="851"/>
        </w:tabs>
        <w:suppressAutoHyphens w:val="0"/>
        <w:spacing w:line="360" w:lineRule="auto"/>
        <w:ind w:left="0" w:firstLine="567"/>
        <w:jc w:val="both"/>
        <w:rPr>
          <w:bCs/>
          <w:sz w:val="28"/>
          <w:szCs w:val="28"/>
        </w:rPr>
      </w:pPr>
      <w:r w:rsidRPr="00FE2321">
        <w:rPr>
          <w:bCs/>
          <w:sz w:val="28"/>
          <w:szCs w:val="28"/>
        </w:rPr>
        <w:t>Розроблено «Вакцину концентровану інактивовану проти сальмонельозу тварин «Сальмосан» (ТУ У 46.15.374-99), промислове виробництво якої було налагоджено у 1999 р.</w:t>
      </w:r>
    </w:p>
    <w:p w:rsidR="00445A41" w:rsidRPr="00445A41" w:rsidRDefault="00445A41" w:rsidP="003F1B82">
      <w:pPr>
        <w:tabs>
          <w:tab w:val="left" w:pos="8505"/>
        </w:tabs>
        <w:suppressAutoHyphens w:val="0"/>
        <w:spacing w:line="360" w:lineRule="auto"/>
        <w:ind w:firstLine="567"/>
        <w:jc w:val="both"/>
        <w:rPr>
          <w:rFonts w:ascii="Times New Roman" w:eastAsia="SimSun" w:hAnsi="Times New Roman" w:cs="Times New Roman"/>
          <w:b/>
          <w:lang w:eastAsia="ru-RU"/>
        </w:rPr>
      </w:pPr>
    </w:p>
    <w:p w:rsidR="00445A41" w:rsidRPr="00445A41" w:rsidRDefault="00445A41" w:rsidP="003F1B82">
      <w:pPr>
        <w:tabs>
          <w:tab w:val="left" w:pos="8505"/>
        </w:tabs>
        <w:suppressAutoHyphens w:val="0"/>
        <w:spacing w:line="360" w:lineRule="auto"/>
        <w:ind w:firstLine="567"/>
        <w:jc w:val="both"/>
        <w:rPr>
          <w:rFonts w:ascii="Times New Roman" w:eastAsia="SimSun" w:hAnsi="Times New Roman" w:cs="Times New Roman"/>
          <w:b/>
          <w:lang w:eastAsia="ru-RU"/>
        </w:rPr>
      </w:pPr>
    </w:p>
    <w:p w:rsidR="00445A41" w:rsidRDefault="00445A41" w:rsidP="003F1B82">
      <w:pPr>
        <w:tabs>
          <w:tab w:val="left" w:pos="8505"/>
        </w:tabs>
        <w:suppressAutoHyphens w:val="0"/>
        <w:spacing w:line="360" w:lineRule="auto"/>
        <w:ind w:firstLine="567"/>
        <w:jc w:val="both"/>
        <w:rPr>
          <w:rFonts w:ascii="Times New Roman" w:eastAsia="SimSun" w:hAnsi="Times New Roman" w:cs="Times New Roman"/>
          <w:b/>
          <w:lang w:eastAsia="ru-RU"/>
        </w:rPr>
      </w:pPr>
    </w:p>
    <w:p w:rsidR="00445A41" w:rsidRDefault="00445A41" w:rsidP="00445A41">
      <w:pPr>
        <w:jc w:val="center"/>
        <w:rPr>
          <w:b/>
          <w:bCs/>
          <w:sz w:val="28"/>
          <w:szCs w:val="28"/>
          <w:lang w:val="en-US"/>
        </w:rPr>
      </w:pPr>
      <w:r>
        <w:rPr>
          <w:b/>
          <w:bCs/>
          <w:sz w:val="28"/>
          <w:szCs w:val="28"/>
        </w:rPr>
        <w:t>СПИСОК ВИКОРИСТАНИХ ДЖЕРЕЛ</w:t>
      </w:r>
    </w:p>
    <w:p w:rsidR="00445A41" w:rsidRDefault="00445A41" w:rsidP="00445A41">
      <w:pPr>
        <w:jc w:val="center"/>
        <w:rPr>
          <w:b/>
          <w:bCs/>
          <w:sz w:val="28"/>
          <w:szCs w:val="28"/>
          <w:lang w:val="en-US"/>
        </w:rPr>
      </w:pPr>
    </w:p>
    <w:p w:rsidR="00445A41" w:rsidRDefault="00445A41" w:rsidP="00445A41">
      <w:pPr>
        <w:jc w:val="center"/>
        <w:rPr>
          <w:b/>
          <w:bCs/>
          <w:sz w:val="28"/>
          <w:szCs w:val="28"/>
          <w:lang w:val="en-US"/>
        </w:rPr>
      </w:pPr>
    </w:p>
    <w:p w:rsidR="00445A41" w:rsidRPr="00445A41" w:rsidRDefault="00445A41" w:rsidP="00ED4A26">
      <w:pPr>
        <w:numPr>
          <w:ilvl w:val="0"/>
          <w:numId w:val="56"/>
        </w:numPr>
        <w:tabs>
          <w:tab w:val="num" w:pos="709"/>
          <w:tab w:val="num" w:pos="928"/>
          <w:tab w:val="left" w:pos="1276"/>
        </w:tabs>
        <w:suppressAutoHyphens w:val="0"/>
        <w:autoSpaceDE w:val="0"/>
        <w:autoSpaceDN w:val="0"/>
        <w:spacing w:line="360" w:lineRule="auto"/>
        <w:ind w:left="0" w:firstLine="567"/>
        <w:jc w:val="both"/>
        <w:rPr>
          <w:snapToGrid w:val="0"/>
          <w:sz w:val="28"/>
          <w:szCs w:val="28"/>
          <w:lang w:val="en-US"/>
        </w:rPr>
      </w:pPr>
      <w:r>
        <w:rPr>
          <w:snapToGrid w:val="0"/>
          <w:sz w:val="28"/>
          <w:szCs w:val="28"/>
        </w:rPr>
        <w:t>Вакцини</w:t>
      </w:r>
      <w:r w:rsidRPr="00445A41">
        <w:rPr>
          <w:snapToGrid w:val="0"/>
          <w:sz w:val="28"/>
          <w:szCs w:val="28"/>
          <w:lang w:val="en-US"/>
        </w:rPr>
        <w:t xml:space="preserve"> </w:t>
      </w:r>
      <w:r>
        <w:rPr>
          <w:snapToGrid w:val="0"/>
          <w:sz w:val="28"/>
          <w:szCs w:val="28"/>
        </w:rPr>
        <w:t>і</w:t>
      </w:r>
      <w:r w:rsidRPr="00445A41">
        <w:rPr>
          <w:snapToGrid w:val="0"/>
          <w:sz w:val="28"/>
          <w:szCs w:val="28"/>
          <w:lang w:val="en-US"/>
        </w:rPr>
        <w:t xml:space="preserve"> </w:t>
      </w:r>
      <w:r>
        <w:rPr>
          <w:snapToGrid w:val="0"/>
          <w:sz w:val="28"/>
          <w:szCs w:val="28"/>
        </w:rPr>
        <w:t>штами</w:t>
      </w:r>
      <w:r w:rsidRPr="00445A41">
        <w:rPr>
          <w:snapToGrid w:val="0"/>
          <w:sz w:val="28"/>
          <w:szCs w:val="28"/>
          <w:lang w:val="en-US"/>
        </w:rPr>
        <w:t xml:space="preserve"> </w:t>
      </w:r>
      <w:r>
        <w:rPr>
          <w:snapToGrid w:val="0"/>
          <w:sz w:val="28"/>
          <w:szCs w:val="28"/>
        </w:rPr>
        <w:t>в</w:t>
      </w:r>
      <w:r w:rsidRPr="00445A41">
        <w:rPr>
          <w:snapToGrid w:val="0"/>
          <w:sz w:val="28"/>
          <w:szCs w:val="28"/>
          <w:lang w:val="en-US"/>
        </w:rPr>
        <w:t xml:space="preserve"> </w:t>
      </w:r>
      <w:r>
        <w:rPr>
          <w:snapToGrid w:val="0"/>
          <w:sz w:val="28"/>
          <w:szCs w:val="28"/>
        </w:rPr>
        <w:t>системі</w:t>
      </w:r>
      <w:r w:rsidRPr="00445A41">
        <w:rPr>
          <w:snapToGrid w:val="0"/>
          <w:sz w:val="28"/>
          <w:szCs w:val="28"/>
          <w:lang w:val="en-US"/>
        </w:rPr>
        <w:t xml:space="preserve"> </w:t>
      </w:r>
      <w:r>
        <w:rPr>
          <w:snapToGrid w:val="0"/>
          <w:sz w:val="28"/>
          <w:szCs w:val="28"/>
        </w:rPr>
        <w:t>профілактики</w:t>
      </w:r>
      <w:r w:rsidRPr="00445A41">
        <w:rPr>
          <w:snapToGrid w:val="0"/>
          <w:sz w:val="28"/>
          <w:szCs w:val="28"/>
          <w:lang w:val="en-US"/>
        </w:rPr>
        <w:t xml:space="preserve"> </w:t>
      </w:r>
      <w:r>
        <w:rPr>
          <w:snapToGrid w:val="0"/>
          <w:sz w:val="28"/>
          <w:szCs w:val="28"/>
        </w:rPr>
        <w:t>захворювань</w:t>
      </w:r>
      <w:r w:rsidRPr="00445A41">
        <w:rPr>
          <w:snapToGrid w:val="0"/>
          <w:sz w:val="28"/>
          <w:szCs w:val="28"/>
          <w:lang w:val="en-US"/>
        </w:rPr>
        <w:t xml:space="preserve"> </w:t>
      </w:r>
      <w:r>
        <w:rPr>
          <w:snapToGrid w:val="0"/>
          <w:sz w:val="28"/>
          <w:szCs w:val="28"/>
        </w:rPr>
        <w:t>молодняку</w:t>
      </w:r>
      <w:r w:rsidRPr="00445A41">
        <w:rPr>
          <w:snapToGrid w:val="0"/>
          <w:sz w:val="28"/>
          <w:szCs w:val="28"/>
          <w:lang w:val="en-US"/>
        </w:rPr>
        <w:t xml:space="preserve"> </w:t>
      </w:r>
      <w:r>
        <w:rPr>
          <w:snapToGrid w:val="0"/>
          <w:sz w:val="28"/>
          <w:szCs w:val="28"/>
        </w:rPr>
        <w:t>сільськогосподарських</w:t>
      </w:r>
      <w:r w:rsidRPr="00445A41">
        <w:rPr>
          <w:snapToGrid w:val="0"/>
          <w:sz w:val="28"/>
          <w:szCs w:val="28"/>
          <w:lang w:val="en-US"/>
        </w:rPr>
        <w:t xml:space="preserve"> </w:t>
      </w:r>
      <w:r>
        <w:rPr>
          <w:snapToGrid w:val="0"/>
          <w:sz w:val="28"/>
          <w:szCs w:val="28"/>
        </w:rPr>
        <w:t>тварин</w:t>
      </w:r>
      <w:r w:rsidRPr="00445A41">
        <w:rPr>
          <w:snapToGrid w:val="0"/>
          <w:sz w:val="28"/>
          <w:szCs w:val="28"/>
          <w:lang w:val="en-US"/>
        </w:rPr>
        <w:t xml:space="preserve"> / </w:t>
      </w:r>
      <w:r>
        <w:rPr>
          <w:snapToGrid w:val="0"/>
          <w:sz w:val="28"/>
          <w:szCs w:val="28"/>
        </w:rPr>
        <w:t>В</w:t>
      </w:r>
      <w:r w:rsidRPr="00445A41">
        <w:rPr>
          <w:snapToGrid w:val="0"/>
          <w:sz w:val="28"/>
          <w:szCs w:val="28"/>
          <w:lang w:val="en-US"/>
        </w:rPr>
        <w:t>.</w:t>
      </w:r>
      <w:r>
        <w:rPr>
          <w:snapToGrid w:val="0"/>
          <w:sz w:val="28"/>
          <w:szCs w:val="28"/>
        </w:rPr>
        <w:t>А</w:t>
      </w:r>
      <w:r w:rsidRPr="00445A41">
        <w:rPr>
          <w:snapToGrid w:val="0"/>
          <w:sz w:val="28"/>
          <w:szCs w:val="28"/>
          <w:lang w:val="en-US"/>
        </w:rPr>
        <w:t xml:space="preserve">. </w:t>
      </w:r>
      <w:r>
        <w:rPr>
          <w:snapToGrid w:val="0"/>
          <w:sz w:val="28"/>
          <w:szCs w:val="28"/>
        </w:rPr>
        <w:t>Прискока</w:t>
      </w:r>
      <w:r w:rsidRPr="00445A41">
        <w:rPr>
          <w:snapToGrid w:val="0"/>
          <w:sz w:val="28"/>
          <w:szCs w:val="28"/>
          <w:lang w:val="en-US"/>
        </w:rPr>
        <w:t xml:space="preserve">, </w:t>
      </w:r>
      <w:r>
        <w:rPr>
          <w:snapToGrid w:val="0"/>
          <w:sz w:val="28"/>
          <w:szCs w:val="28"/>
        </w:rPr>
        <w:t>Т</w:t>
      </w:r>
      <w:r w:rsidRPr="00445A41">
        <w:rPr>
          <w:snapToGrid w:val="0"/>
          <w:sz w:val="28"/>
          <w:szCs w:val="28"/>
          <w:lang w:val="en-US"/>
        </w:rPr>
        <w:t>.</w:t>
      </w:r>
      <w:r>
        <w:rPr>
          <w:snapToGrid w:val="0"/>
          <w:sz w:val="28"/>
          <w:szCs w:val="28"/>
        </w:rPr>
        <w:t>Г</w:t>
      </w:r>
      <w:r w:rsidRPr="00445A41">
        <w:rPr>
          <w:snapToGrid w:val="0"/>
          <w:sz w:val="28"/>
          <w:szCs w:val="28"/>
          <w:lang w:val="en-US"/>
        </w:rPr>
        <w:t xml:space="preserve">. </w:t>
      </w:r>
      <w:r>
        <w:rPr>
          <w:snapToGrid w:val="0"/>
          <w:sz w:val="28"/>
          <w:szCs w:val="28"/>
        </w:rPr>
        <w:t>Михальченко</w:t>
      </w:r>
      <w:r w:rsidRPr="00445A41">
        <w:rPr>
          <w:snapToGrid w:val="0"/>
          <w:sz w:val="28"/>
          <w:szCs w:val="28"/>
          <w:lang w:val="en-US"/>
        </w:rPr>
        <w:t xml:space="preserve">, </w:t>
      </w:r>
      <w:r>
        <w:rPr>
          <w:snapToGrid w:val="0"/>
          <w:sz w:val="28"/>
          <w:szCs w:val="28"/>
        </w:rPr>
        <w:t>І</w:t>
      </w:r>
      <w:r w:rsidRPr="00445A41">
        <w:rPr>
          <w:snapToGrid w:val="0"/>
          <w:sz w:val="28"/>
          <w:szCs w:val="28"/>
          <w:lang w:val="en-US"/>
        </w:rPr>
        <w:t>.</w:t>
      </w:r>
      <w:r>
        <w:rPr>
          <w:snapToGrid w:val="0"/>
          <w:sz w:val="28"/>
          <w:szCs w:val="28"/>
        </w:rPr>
        <w:t>В</w:t>
      </w:r>
      <w:r w:rsidRPr="00445A41">
        <w:rPr>
          <w:snapToGrid w:val="0"/>
          <w:sz w:val="28"/>
          <w:szCs w:val="28"/>
          <w:lang w:val="en-US"/>
        </w:rPr>
        <w:t xml:space="preserve">. </w:t>
      </w:r>
      <w:r>
        <w:rPr>
          <w:snapToGrid w:val="0"/>
          <w:sz w:val="28"/>
          <w:szCs w:val="28"/>
        </w:rPr>
        <w:t>Риженко</w:t>
      </w:r>
      <w:r w:rsidRPr="00445A41">
        <w:rPr>
          <w:snapToGrid w:val="0"/>
          <w:sz w:val="28"/>
          <w:szCs w:val="28"/>
          <w:lang w:val="en-US"/>
        </w:rPr>
        <w:t xml:space="preserve"> [</w:t>
      </w:r>
      <w:r>
        <w:rPr>
          <w:snapToGrid w:val="0"/>
          <w:sz w:val="28"/>
          <w:szCs w:val="28"/>
        </w:rPr>
        <w:t>та</w:t>
      </w:r>
      <w:r w:rsidRPr="00445A41">
        <w:rPr>
          <w:snapToGrid w:val="0"/>
          <w:sz w:val="28"/>
          <w:szCs w:val="28"/>
          <w:lang w:val="en-US"/>
        </w:rPr>
        <w:t xml:space="preserve"> </w:t>
      </w:r>
      <w:r>
        <w:rPr>
          <w:snapToGrid w:val="0"/>
          <w:sz w:val="28"/>
          <w:szCs w:val="28"/>
        </w:rPr>
        <w:t>ін</w:t>
      </w:r>
      <w:r w:rsidRPr="00445A41">
        <w:rPr>
          <w:snapToGrid w:val="0"/>
          <w:sz w:val="28"/>
          <w:szCs w:val="28"/>
          <w:lang w:val="en-US"/>
        </w:rPr>
        <w:t xml:space="preserve">.] // </w:t>
      </w:r>
      <w:r>
        <w:rPr>
          <w:snapToGrid w:val="0"/>
          <w:sz w:val="28"/>
          <w:szCs w:val="28"/>
        </w:rPr>
        <w:t>Науковий</w:t>
      </w:r>
      <w:r w:rsidRPr="00445A41">
        <w:rPr>
          <w:snapToGrid w:val="0"/>
          <w:sz w:val="28"/>
          <w:szCs w:val="28"/>
          <w:lang w:val="en-US"/>
        </w:rPr>
        <w:t xml:space="preserve"> </w:t>
      </w:r>
      <w:r>
        <w:rPr>
          <w:snapToGrid w:val="0"/>
          <w:sz w:val="28"/>
          <w:szCs w:val="28"/>
        </w:rPr>
        <w:t>вісник</w:t>
      </w:r>
      <w:r w:rsidRPr="00445A41">
        <w:rPr>
          <w:snapToGrid w:val="0"/>
          <w:sz w:val="28"/>
          <w:szCs w:val="28"/>
          <w:lang w:val="en-US"/>
        </w:rPr>
        <w:t xml:space="preserve"> </w:t>
      </w:r>
      <w:r>
        <w:rPr>
          <w:snapToGrid w:val="0"/>
          <w:sz w:val="28"/>
          <w:szCs w:val="28"/>
        </w:rPr>
        <w:t>НАУ</w:t>
      </w:r>
      <w:r w:rsidRPr="00445A41">
        <w:rPr>
          <w:snapToGrid w:val="0"/>
          <w:sz w:val="28"/>
          <w:szCs w:val="28"/>
          <w:lang w:val="en-US"/>
        </w:rPr>
        <w:t xml:space="preserve">. – 1998. – </w:t>
      </w:r>
      <w:r>
        <w:rPr>
          <w:snapToGrid w:val="0"/>
          <w:sz w:val="28"/>
          <w:szCs w:val="28"/>
        </w:rPr>
        <w:t>Вип</w:t>
      </w:r>
      <w:r w:rsidRPr="00445A41">
        <w:rPr>
          <w:snapToGrid w:val="0"/>
          <w:sz w:val="28"/>
          <w:szCs w:val="28"/>
          <w:lang w:val="en-US"/>
        </w:rPr>
        <w:t xml:space="preserve">. 2. – </w:t>
      </w:r>
      <w:r>
        <w:rPr>
          <w:snapToGrid w:val="0"/>
          <w:sz w:val="28"/>
          <w:szCs w:val="28"/>
        </w:rPr>
        <w:t>С</w:t>
      </w:r>
      <w:r w:rsidRPr="00445A41">
        <w:rPr>
          <w:snapToGrid w:val="0"/>
          <w:sz w:val="28"/>
          <w:szCs w:val="28"/>
          <w:lang w:val="en-US"/>
        </w:rPr>
        <w:t>. 142.</w:t>
      </w:r>
    </w:p>
    <w:p w:rsidR="00445A41" w:rsidRDefault="00445A41" w:rsidP="00ED4A26">
      <w:pPr>
        <w:numPr>
          <w:ilvl w:val="0"/>
          <w:numId w:val="56"/>
        </w:numPr>
        <w:tabs>
          <w:tab w:val="num" w:pos="709"/>
          <w:tab w:val="num" w:pos="928"/>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Прискока В.А. Технологічні прийоми для боротьби із змішаними інфекціями свиней у промислових комплексах / В.А. Прискока // Вет. медицина України. – 1996. – № 4. – С. 10–11.</w:t>
      </w:r>
    </w:p>
    <w:p w:rsidR="00445A41" w:rsidRDefault="00445A41" w:rsidP="00ED4A26">
      <w:pPr>
        <w:numPr>
          <w:ilvl w:val="0"/>
          <w:numId w:val="56"/>
        </w:numPr>
        <w:tabs>
          <w:tab w:val="num" w:pos="709"/>
          <w:tab w:val="num" w:pos="928"/>
          <w:tab w:val="left" w:pos="1276"/>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Стан та перспективи виробництва біологічних препаратів для профілактики та лікування захворювань органів травлення новонароджених тварин / В.А. Прискока, Ф.С. Вабіщевіч, О.П. Степанюк [та ін.] // Науковий вісник НАУ. – К., 1998. – Вип. 2. – С. 140.</w:t>
      </w:r>
    </w:p>
    <w:p w:rsidR="00445A41" w:rsidRDefault="00445A41" w:rsidP="00ED4A26">
      <w:pPr>
        <w:numPr>
          <w:ilvl w:val="0"/>
          <w:numId w:val="56"/>
        </w:numPr>
        <w:tabs>
          <w:tab w:val="left" w:pos="709"/>
          <w:tab w:val="num" w:pos="928"/>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Штами мікроорганізмів, що патогенні для тварин, як основа біотехнологічного виробництва / В.А. Прискока, Ф.С. Вабіщевіч, О.П. Степанюк [та ін.] // Бюл. Ін-ту с.-г. мікробіології. – Чернігів, 2000. – № 7. – </w:t>
      </w:r>
      <w:r>
        <w:rPr>
          <w:snapToGrid w:val="0"/>
          <w:sz w:val="28"/>
          <w:szCs w:val="28"/>
          <w:lang w:val="en-US"/>
        </w:rPr>
        <w:t>C</w:t>
      </w:r>
      <w:r>
        <w:rPr>
          <w:snapToGrid w:val="0"/>
          <w:sz w:val="28"/>
          <w:szCs w:val="28"/>
        </w:rPr>
        <w:t>. 27.</w:t>
      </w:r>
    </w:p>
    <w:p w:rsidR="00445A41" w:rsidRDefault="00445A41" w:rsidP="00ED4A26">
      <w:pPr>
        <w:numPr>
          <w:ilvl w:val="0"/>
          <w:numId w:val="56"/>
        </w:numPr>
        <w:tabs>
          <w:tab w:val="num" w:pos="0"/>
          <w:tab w:val="left" w:pos="709"/>
          <w:tab w:val="num" w:pos="928"/>
          <w:tab w:val="left" w:pos="993"/>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Обуховская О.В. Здобуття бактериофагів з епізоотичних штамів Salmonellae enteritidis i Salmonellae gallinarum-pullorum / О.В. Обуховская // Вет. медицина : міжвід. темат. наук. зб. – Х.,1997. – Вип. 71. – С. 83–93.</w:t>
      </w:r>
    </w:p>
    <w:p w:rsidR="00445A41" w:rsidRDefault="00445A41" w:rsidP="00ED4A26">
      <w:pPr>
        <w:numPr>
          <w:ilvl w:val="0"/>
          <w:numId w:val="56"/>
        </w:numPr>
        <w:tabs>
          <w:tab w:val="num" w:pos="0"/>
          <w:tab w:val="left" w:pos="709"/>
          <w:tab w:val="left" w:pos="851"/>
          <w:tab w:val="num" w:pos="928"/>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Искусственные иммуногены из энтеробактерий / Р.В. Петров, Р.М. Хаитов, Б.Ф. Семенов [и др.] // Журн. микробиологии, эпидемиологии и иммунобиологии. – 1984.– № 12. – С. 110–113.</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Соломатин В.И. Зависимость качества вакцин против пастереллеза птиц от спектра имуногенности производственных штаммов / В.И. Соломатин // Совершенствование методов изготовления и контроля диагностических ветеринарных препаратов : тр. Всесоюз. научно–контрольного ин-та вет. препаратов. – М., 1978. – Т. 26. – С. 73–76.</w:t>
      </w:r>
    </w:p>
    <w:p w:rsidR="00445A41" w:rsidRDefault="00445A41" w:rsidP="00ED4A26">
      <w:pPr>
        <w:numPr>
          <w:ilvl w:val="0"/>
          <w:numId w:val="56"/>
        </w:numPr>
        <w:tabs>
          <w:tab w:val="num" w:pos="0"/>
          <w:tab w:val="left" w:pos="426"/>
          <w:tab w:val="left" w:pos="567"/>
          <w:tab w:val="num" w:pos="900"/>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Ушкалов В.О. Результати вивчення імуногенних властивостей екзотоксинів сальмонел / В.О. Ушкалов // Вет. медицина : міжвід. темат. наук. зб. – Х., 2000. – Вип. 78, т. І. – С. 292–296. </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Фукс П.П. Основні принципи лікування шлунково–кишкових захворювань молодняку сільськогосподарських тварин / П.П. Фукс // Вет. медицина України. – 1997. – № 2. – С. 10–13.</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Колостральний імунітет проти сальмонельозу у поросят, народжених вакцинованими і невакцинованими свиноматками / О.М. Цимбал, К.Е. Конар-жевський, О.С. Андрєєва [та ін.] // Ветеринарія : респ. міжвід. темат. наук. зб. – К., 1982. – Вип. 56. – С. 3–6.</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Аганина Л.А. К методике работы с производственными штаммами сальмонелл / Л.А. Аганина, В.В. Кирилова // Тр. Государственного научно-контрольного ин-та вет. препаратов. – М., 1974. – Т. 20. – С. 244–246.</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 xml:space="preserve"> Чернецкий Ю.П. Влияние скорости замораживания на интенсивность лиофилизации / Ю.П. Чернецкий, Ю.Г. Опарин // Контроль и стандартизация ветеринарных препаратов для профилактики и лечения болезней животных : тр. Всесоюз. госуд. науч.-контрольного ин-та вет. препаратов. – М., 1980. – С. 86–90.</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Бойченко М.Н. Сальмонеллез: распространение возбудителя в организме / М.Н. Бойченко // Журн. микробиологии, эпидемиологии и иммунологии. – 1984.– № 10. – С. 3–6.</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Порівняльна характеристика вакцинних і епізоотичних штамів сальмонел / Л.М. Виговська, В.А. Прискока, О.П. Степанюк [та ін.] // Вет. медицина України. – 1997. – № 12. – С. 18–19.</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Волинець Л. Поширення, економічні збитки та профілактика пастерельозу свиней / Л. Волинець, Т. Мазур, В. Москалюк // Вет. медицина України. – 1997. – № 8. – С. 16–17.</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Русалиев В.С. Бактериальные вакцины в свиноводстве / В.С. Русалиев, В.М. Гневашев, О.В. Грунтова // Ветеринария. – 2001. – № 6. – С. 18.</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Жеглов В.В. Состояние технологии производства противосальмонеллёз-ных вакцин на современном этапе и специфическая профилактика сальмонеллёза / В.В. Жеглов, Л.П. Троянская // Актуальные проблемы ветеринарной хирургии. – Воронеж, 1999. – С. 38–40.</w:t>
      </w:r>
    </w:p>
    <w:p w:rsidR="00445A41" w:rsidRDefault="00445A41" w:rsidP="00ED4A26">
      <w:pPr>
        <w:numPr>
          <w:ilvl w:val="0"/>
          <w:numId w:val="56"/>
        </w:numPr>
        <w:tabs>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Національний центр штамів мікроорганізмів ДНКІБШМ: стан і перспективи розвитку / А. Головко, В. Ушкалов, Л. Акименко [та ін.] // Вет. медицина України. – 2007. – № 2. – С. 35–36.</w:t>
      </w:r>
    </w:p>
    <w:p w:rsidR="00445A41" w:rsidRDefault="00445A41" w:rsidP="00ED4A26">
      <w:pPr>
        <w:numPr>
          <w:ilvl w:val="0"/>
          <w:numId w:val="56"/>
        </w:numPr>
        <w:tabs>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Депонування та зберігання інноваційних мікроорганізмів: метод. рекомендації / Т.М. Головач, В.С. Підгорський, В.І. Суденко </w:t>
      </w:r>
      <w:r>
        <w:rPr>
          <w:snapToGrid w:val="0"/>
          <w:sz w:val="28"/>
          <w:szCs w:val="28"/>
        </w:rPr>
        <w:t xml:space="preserve">[та ін.] ; </w:t>
      </w:r>
      <w:r>
        <w:rPr>
          <w:sz w:val="28"/>
          <w:szCs w:val="28"/>
        </w:rPr>
        <w:t>Ін-т мікробіології і вірусології ім. Д.К. Заболотного НАН України. – К. : Знання України, 2004. – 108 с.</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Постанова Кабінету Міністрів “Про розвиток державної системи депонування штамів мікроорганізмів” від 17 серпня 1998 р. № 1309 [Електронний ресурс]. – Режим доступу : </w:t>
      </w:r>
      <w:hyperlink r:id="rId8" w:history="1">
        <w:r>
          <w:rPr>
            <w:sz w:val="28"/>
            <w:szCs w:val="28"/>
          </w:rPr>
          <w:t>http://uazakon.com/document/spart68/inx68248.htm</w:t>
        </w:r>
      </w:hyperlink>
      <w:r>
        <w:rPr>
          <w:sz w:val="28"/>
          <w:szCs w:val="28"/>
        </w:rPr>
        <w:t>. – Загол. з екрана.</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lastRenderedPageBreak/>
        <w:t xml:space="preserve"> Правила депонування вакцинних, актуальних і контрольних штамів мікроорганізмів, затверджені наказом Головного державного інспектора  ветеринарної медицини України, № 27 від 12.03.2001 [Електронний ресурс]. – Режим доступу : http://www.uapravo.net/data/base57/ukr57626.htm. – Загол. з екрана.</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Інструкція про порядок депонування в Україні штамів мікроорганізмів з метою здійснення патентної процедури, затверджена спільним наказом Держпатенту України та Національної академії наук від 26.06.95 за № 286/822 [Електронний ресурс]. – Режим доступу : http://www.uapravo.net/data/base57/ukr57626.htm. – Загол. з екрана.</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Каталог культур: бактерії, мікоплазми, хламідії, дріжджоподібні гриби, міцеліальні гриби, культури клітин / уклад. О.П. Сельнікова [та ін.]; АМН України, Ін-т епідеміології та інфекційних хвороб ім. Л.В. Громашевського АМН України, Музей патогенних мікроорганізмів. – К.: Знання України, 2003. – 35 с. </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Методичні вказівки щодо депонування штамів мікроорганізмів, що є об’єктами заявок на винаходи / Інститут мікробіології і вірусології НАН України. – К., 1998.– 56 с.</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Необхідність та наслідки депонування мікроорганізмів при патентуванні винаходів / В.С. Підгорський, Т.М. Головач, В.М. Лало </w:t>
      </w:r>
      <w:r>
        <w:rPr>
          <w:snapToGrid w:val="0"/>
          <w:sz w:val="28"/>
          <w:szCs w:val="28"/>
        </w:rPr>
        <w:t xml:space="preserve">[та ін.] </w:t>
      </w:r>
      <w:r>
        <w:rPr>
          <w:sz w:val="28"/>
          <w:szCs w:val="28"/>
        </w:rPr>
        <w:t>// Бюлетень Інституту сільськогосподарської мікробіології. – 2000/2001. – № 8. – С. 406.</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Правила складання і подання заявки на винахід та заявки на корисну модель // Інтелектуальна власність. – 2001. – № 3. – С. 39–59.</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Закон України “Про охорону прав на винаходи і корисні моделі”//</w:t>
      </w:r>
      <w:bookmarkStart w:id="0" w:name="3"/>
      <w:bookmarkEnd w:id="0"/>
      <w:r>
        <w:rPr>
          <w:sz w:val="28"/>
          <w:szCs w:val="28"/>
        </w:rPr>
        <w:t xml:space="preserve"> Відомості Верховної Ради. – 1994. – № 7. – ст. 32.</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Будапештський договір про міжнародне визнання депонування мікроорганізмів з метою патентної процедури від 28 квітня 1977 року та Інструкція до нього від 31 січня 1981 р. [Електронний ресурс]. – Режим доступу : http://www.uapravo.net/data/base57/ukr57626.htm. – Загол. з екрана.</w:t>
      </w:r>
    </w:p>
    <w:p w:rsidR="00445A41" w:rsidRDefault="00445A41" w:rsidP="00ED4A26">
      <w:pPr>
        <w:numPr>
          <w:ilvl w:val="0"/>
          <w:numId w:val="56"/>
        </w:numPr>
        <w:tabs>
          <w:tab w:val="left" w:pos="0"/>
          <w:tab w:val="left" w:pos="851"/>
          <w:tab w:val="num" w:pos="928"/>
          <w:tab w:val="left" w:pos="1134"/>
          <w:tab w:val="left" w:pos="1276"/>
          <w:tab w:val="left" w:pos="1843"/>
        </w:tabs>
        <w:suppressAutoHyphens w:val="0"/>
        <w:autoSpaceDE w:val="0"/>
        <w:autoSpaceDN w:val="0"/>
        <w:adjustRightInd w:val="0"/>
        <w:spacing w:line="360" w:lineRule="auto"/>
        <w:ind w:left="0" w:firstLine="567"/>
        <w:jc w:val="both"/>
        <w:rPr>
          <w:sz w:val="28"/>
          <w:szCs w:val="28"/>
        </w:rPr>
      </w:pPr>
      <w:r>
        <w:rPr>
          <w:sz w:val="28"/>
          <w:szCs w:val="28"/>
        </w:rPr>
        <w:t xml:space="preserve"> Стан та перспективи розвитку державної системи депонування штамів мікроорганізмів в Україні / Л.М. Шинкаренко, Г.В. Латишевська, О.П. Сельнікова [та ін.] // Методи одержання чистих культур мікроорганізмів та їх </w:t>
      </w:r>
      <w:r>
        <w:rPr>
          <w:sz w:val="28"/>
          <w:szCs w:val="28"/>
        </w:rPr>
        <w:lastRenderedPageBreak/>
        <w:t>довгострокового зберігання в колекціях. Роботи співробітників Музею патогенних для людини мікроорганізмів / Ін-т епідеміології та інфекційних хвороб ім. Л.В. Громашевського, Музей патогенних для людини мікроорганізмів. – К.: Знання України, 2001. – Вип. 2. – С. 6–15.</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Інструкція про порядок депонування в Україні штамів мікроорганізмів з метою здійснення патентної процедури. – Введ. 26.06.95, №106/115.</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lang w:val="en-US"/>
        </w:rPr>
        <w:t xml:space="preserve"> </w:t>
      </w:r>
      <w:r>
        <w:rPr>
          <w:sz w:val="28"/>
          <w:szCs w:val="28"/>
        </w:rPr>
        <w:t>Директива ЕС 98 //44/TC. – 1998.– С.13–14.</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Державні санітарні правила ДСП 9.95.03599 “Безпека роботи з мікроорганізмами”, 1999.</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pPr>
      <w:r>
        <w:rPr>
          <w:sz w:val="28"/>
          <w:szCs w:val="28"/>
        </w:rPr>
        <w:t xml:space="preserve"> Картахенский протокол по биобезопасности к Конвенции о биологическом разнообразии: тест и приложения. – Монреаль : Секретариат Конвенции о биологическом разнообразии,  2000. –  40 с.</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Абдуліна І. Депонування мікроорганизмів в Україні: програма розвитку / І. Абдуліна, Л. Роботягова // Інтелектуальна власність. – 2003.– № 3. – С. 29–33.</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z w:val="28"/>
          <w:szCs w:val="28"/>
        </w:rPr>
        <w:t xml:space="preserve"> Закон України “Про державну політику регулювання в галузі генетично–інженерної діяльності”</w:t>
      </w:r>
      <w:r>
        <w:rPr>
          <w:b/>
          <w:sz w:val="28"/>
          <w:szCs w:val="28"/>
        </w:rPr>
        <w:t xml:space="preserve"> </w:t>
      </w:r>
      <w:r>
        <w:rPr>
          <w:sz w:val="28"/>
          <w:szCs w:val="28"/>
        </w:rPr>
        <w:t>[Електронний ресурс]. – Режим доступу : http://www.uapravo.net/data/base57/ukr57626.htm. – Загол. з екрана.</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z w:val="28"/>
          <w:szCs w:val="28"/>
        </w:rPr>
        <w:t xml:space="preserve"> Закон України “Про охорону прав на винаходи і корисні моделі”[Електронний ресурс]. – Режим доступу : http://www.uapravo.net/data/base57/ukr57626.htm. – Загол. з екрана.</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Бойко А.А. Количественные методы контроля биологических препаратов / А.А. Бойко, Л.В. Кирилллов, Г.А. Козловский // Тр. Государственного научно-контрольного ин-та вет. препаратов. – М., 1974. – Т. XX. – С. 3–10.</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Косинський В. Методичні рекомендації для проведення науково–технічної експертизи колекцій мікроорганізмів і науково-дослідних робіт в галузі мікробіології / В. Косинський, В. Свіженко. – К. : Знання України, 2002. – 86 с.</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Чернецкий Ю.П. Исследование процесса замораживания биопрепаратов в ампулах при свободном конвективном теплообмене / Ю.П. </w:t>
      </w:r>
      <w:r>
        <w:rPr>
          <w:snapToGrid w:val="0"/>
          <w:sz w:val="28"/>
          <w:szCs w:val="28"/>
        </w:rPr>
        <w:lastRenderedPageBreak/>
        <w:t>Чернецкий // Тр. Государственного научно–контрольного ин-та вет. препаратов. – М., 1974.– Т. XX. – С. 331–337.</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Чернецкий Ю.П. К вопросу о классификации сублимационных установок / Ю.П. Чернецкий // Тр. Государственного научно-контрольного ин-та вет. препаратов. – М., 1974.– Т. XX. – С. 337–339.</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Белоус А.М. Криобиология / А.М. Белоус, В.И. Грищенко. – К. : Наук. думка, 1994. – 432 с.</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Гордиенко Е.А. Основы низкотемпературного консервирования клеточных суспензий / Е.А. Гордиенко, Н.С. Пушкарь. – К. : Наук. думка, 1994.– 142 с.</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z w:val="28"/>
          <w:szCs w:val="28"/>
        </w:rPr>
        <w:t xml:space="preserve"> Емцова Т.В. Влияние условий предварительного культивирования бактерий на их устойчивость и структуру клетки при замораживании и лиофилизации / Т.В. Емцова, Л.Н. Лаврова, Н.Д. Константинова // Микробиология. – 1991. – Т. 60, № 5. – С. 879–889.</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Чернецкий Ю.П. Составление уравнения баланса тепла и определение коэффициента теплоотдачи для периода сублимации биологических препаратов в ампулах и флаконах / Ю.П. Чернецкий // Тр. Государственного научно-контрольного ин-та вет. препаратов. – М., 1971. – Т. X</w:t>
      </w:r>
      <w:r>
        <w:rPr>
          <w:snapToGrid w:val="0"/>
          <w:sz w:val="28"/>
          <w:szCs w:val="28"/>
          <w:lang w:val="en-US"/>
        </w:rPr>
        <w:t>V</w:t>
      </w:r>
      <w:r>
        <w:rPr>
          <w:snapToGrid w:val="0"/>
          <w:sz w:val="28"/>
          <w:szCs w:val="28"/>
        </w:rPr>
        <w:t>ІІ – С. 377–381.</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Нежута А.А. Разработка научно–обоснованных режимов сублимационной сушки биопрепаратов / А.А. Нежута, Е.С. Сербис // Биотехнология. – 2001. – № 6. – С. 59–67.</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Никитин Е.Е. Замораживание и высушивание биологических препаратов / Е.Е. Никитин, И.В.Звягин. – М. : Колос, 1971. – 344 с.</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Калакуцкий Л.В. Российские коллекции микроорганизмов / Л.В. Калакуцкий [и др.] // Прикладная биохимия и микробиология. – 1996. – Т. 32, № 1. – С. 144–154.</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Чернецкий Ю.П. Применение чехословацкого аппарата КС–6 для сублимационной сушки микробов и вирусов, расфасованных в ампулах / Ю.П. Чернецкий // Труды Государственного научно-контрольного ин-та вет. препаратов. – М., 1968. – Т. X</w:t>
      </w:r>
      <w:r>
        <w:rPr>
          <w:snapToGrid w:val="0"/>
          <w:sz w:val="28"/>
          <w:szCs w:val="28"/>
          <w:lang w:val="en-US"/>
        </w:rPr>
        <w:t>V</w:t>
      </w:r>
      <w:r>
        <w:rPr>
          <w:snapToGrid w:val="0"/>
          <w:sz w:val="28"/>
          <w:szCs w:val="28"/>
        </w:rPr>
        <w:t>. – С. 350–357.</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 xml:space="preserve"> Чернецкий Ю.П. Сублимационная сушка, как прогрессивный способ обратимого консервирования и стандартизации микроорганизмов и биопрепаратов / Ю.П. Чернецкий // Тр. Государственного научно-контрольного ин-та вет. препаратов. – М., 1972. – Т. XVIII. – С. 343–346.</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Каталог культур Музею патогенних для людини мікроорганізмів: бактерії, дріжджі, гриби, віруси, культури клітин / уклад. О.І. Поліщук [та ін.]; Мін-во освіти і науки України, МОЗ України, АМН України, Ін-т епідеміології та інфекційних хвороб ім. Л.В. Громашевського АМН України. – К. : Знання України, 2006. – 146 с. </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z w:val="28"/>
          <w:szCs w:val="28"/>
        </w:rPr>
        <w:t xml:space="preserve"> Данилова М.В. Лиофилизация бактерий / М.В. Данилова, И.М. Надирова, В.И. Кудрявцев // Методы хранения коллекционных культур микроорганизмов. – М. : Наука, 1967. – С. 119–135.</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Чернецкий Ю.П. Исследование полей давления в системе сублиматор–конденсатор в процессе сублимационной сушки микроорганизмов / Ю.П. Чернецкий // Тр. Государственного научно-контрольного ин-та вет. препаратов. – М., 1971. – Т. X</w:t>
      </w:r>
      <w:r>
        <w:rPr>
          <w:snapToGrid w:val="0"/>
          <w:sz w:val="28"/>
          <w:szCs w:val="28"/>
          <w:lang w:val="en-US"/>
        </w:rPr>
        <w:t>V</w:t>
      </w:r>
      <w:r>
        <w:rPr>
          <w:snapToGrid w:val="0"/>
          <w:sz w:val="28"/>
          <w:szCs w:val="28"/>
        </w:rPr>
        <w:t>ІІ – С. 371–376.</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Цуцаева А.А. Механизмы индукции и репарации нелетальных криоповреждений / А.А. Цуцаева, А.О. Котляров, О.В. Кудокоцева </w:t>
      </w:r>
      <w:r>
        <w:rPr>
          <w:snapToGrid w:val="0"/>
          <w:sz w:val="28"/>
          <w:szCs w:val="28"/>
        </w:rPr>
        <w:t xml:space="preserve">[и др.] </w:t>
      </w:r>
      <w:r>
        <w:rPr>
          <w:sz w:val="28"/>
          <w:szCs w:val="28"/>
        </w:rPr>
        <w:t>// Цитология. – 2004. – Т. 46. – № 10. – С. 879.</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z w:val="28"/>
          <w:szCs w:val="28"/>
        </w:rPr>
      </w:pPr>
      <w:r>
        <w:rPr>
          <w:sz w:val="28"/>
          <w:szCs w:val="28"/>
        </w:rPr>
        <w:t xml:space="preserve"> Холодовой стресс и биологические системы / А.А. Цуцаева, Ю.Е. Мику-линский, И.П. Высеканцев </w:t>
      </w:r>
      <w:r>
        <w:rPr>
          <w:snapToGrid w:val="0"/>
          <w:sz w:val="28"/>
          <w:szCs w:val="28"/>
        </w:rPr>
        <w:t xml:space="preserve">[и др.]. </w:t>
      </w:r>
      <w:r>
        <w:rPr>
          <w:sz w:val="28"/>
          <w:szCs w:val="28"/>
        </w:rPr>
        <w:t>– К. : Наук. думка, 1991.– 176 с.</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z w:val="28"/>
          <w:szCs w:val="28"/>
        </w:rPr>
        <w:t xml:space="preserve"> Криобиология и биотехнология / А.А. Цуцаева, В.Г. Попов, К.М. Сытник </w:t>
      </w:r>
      <w:r>
        <w:rPr>
          <w:snapToGrid w:val="0"/>
          <w:sz w:val="28"/>
          <w:szCs w:val="28"/>
        </w:rPr>
        <w:t>[и др.]</w:t>
      </w:r>
      <w:r>
        <w:rPr>
          <w:sz w:val="28"/>
          <w:szCs w:val="28"/>
        </w:rPr>
        <w:t>. – К. : Наук. думка, 1987. – 215 с.</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Виговська Л.М. Підхід до профілактики сальмонельозу та колібактеріозу молодняка сільськогосподарських тварин та птиці / Л.М. Виговська, Т.Г. Михальченко, О.П. Степанюк // Вісник Сумського Держ. аграр. ун-ту. – Суми, 1999. – № 4. – С. 35–36.</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Виговська Л. Робота зі штамами мікроорганізмів / Л. Виговська, В. Ушка-лов, Л. Акименко [та ін.] // Вет. медицина України. – 2007. – № 12. – С. 17–19.</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 xml:space="preserve"> Виговська Л. Сальмонельоз тварин та шляхи вдосконалення засобів специфічної профілактики / Л. Виговська, В. Ушкалов, О. Салганська // Вет. медицина України. – 2008.– № 1. – С. 10–12.</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Головко А.Н. Борьба с болезнями молодняка – приоритетное направление ветеринарной науки / А.Н. Головко // Вет. медицина : міжвід. темат. наук. зб. – Х., 1998. – Вип. 75. – С. 73–78.</w:t>
      </w:r>
    </w:p>
    <w:p w:rsidR="00445A41" w:rsidRDefault="00445A41" w:rsidP="00ED4A26">
      <w:pPr>
        <w:numPr>
          <w:ilvl w:val="0"/>
          <w:numId w:val="56"/>
        </w:numPr>
        <w:tabs>
          <w:tab w:val="left" w:pos="0"/>
        </w:tabs>
        <w:suppressAutoHyphens w:val="0"/>
        <w:spacing w:line="360" w:lineRule="auto"/>
        <w:ind w:left="0" w:firstLine="567"/>
        <w:jc w:val="both"/>
        <w:rPr>
          <w:sz w:val="28"/>
          <w:szCs w:val="28"/>
          <w:lang w:val="en-GB"/>
        </w:rPr>
      </w:pPr>
      <w:r>
        <w:rPr>
          <w:sz w:val="28"/>
          <w:szCs w:val="28"/>
          <w:lang w:val="en-US"/>
        </w:rPr>
        <w:t>Risk  factors for fecal shedding of Salmonella from horses in a veterinary teac</w:t>
      </w:r>
      <w:r>
        <w:rPr>
          <w:sz w:val="28"/>
          <w:szCs w:val="28"/>
          <w:lang w:val="en-US"/>
        </w:rPr>
        <w:t>h</w:t>
      </w:r>
      <w:r>
        <w:rPr>
          <w:sz w:val="28"/>
          <w:szCs w:val="28"/>
          <w:lang w:val="en-US"/>
        </w:rPr>
        <w:t xml:space="preserve">ing hospital / Catherine A. Alinovi </w:t>
      </w:r>
      <w:r>
        <w:rPr>
          <w:sz w:val="28"/>
          <w:szCs w:val="28"/>
          <w:lang w:val="en-GB"/>
        </w:rPr>
        <w:t xml:space="preserve">[et al.] </w:t>
      </w:r>
      <w:r>
        <w:rPr>
          <w:sz w:val="28"/>
          <w:szCs w:val="28"/>
          <w:lang w:val="en-US"/>
        </w:rPr>
        <w:t xml:space="preserve">// </w:t>
      </w:r>
      <w:r>
        <w:rPr>
          <w:sz w:val="28"/>
          <w:szCs w:val="28"/>
          <w:lang w:val="en-GB"/>
        </w:rPr>
        <w:t>Pr</w:t>
      </w:r>
      <w:r>
        <w:rPr>
          <w:sz w:val="28"/>
          <w:szCs w:val="28"/>
          <w:lang w:val="en-GB"/>
        </w:rPr>
        <w:t>e</w:t>
      </w:r>
      <w:r>
        <w:rPr>
          <w:sz w:val="28"/>
          <w:szCs w:val="28"/>
          <w:lang w:val="en-GB"/>
        </w:rPr>
        <w:t xml:space="preserve">ventive Veterinary Medicine. – 2003. – </w:t>
      </w:r>
      <w:r>
        <w:rPr>
          <w:sz w:val="28"/>
          <w:szCs w:val="28"/>
          <w:lang w:val="en-US"/>
        </w:rPr>
        <w:t>Vol. </w:t>
      </w:r>
      <w:r>
        <w:rPr>
          <w:sz w:val="28"/>
          <w:szCs w:val="28"/>
          <w:lang w:val="en-GB"/>
        </w:rPr>
        <w:t>60. –  P. 307–317.</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Дідок Ю.В. Деякі епізоотологічні особливості сальмонельозів телят і поросят // Вет. медицина : міжвід. темат. наук. зб. – Х., 2000. – Вип. 78, т. 1. – С. 79–85.</w:t>
      </w:r>
    </w:p>
    <w:p w:rsidR="00445A41" w:rsidRDefault="00445A41" w:rsidP="00ED4A26">
      <w:pPr>
        <w:numPr>
          <w:ilvl w:val="0"/>
          <w:numId w:val="56"/>
        </w:numPr>
        <w:tabs>
          <w:tab w:val="left" w:pos="0"/>
        </w:tabs>
        <w:suppressAutoHyphens w:val="0"/>
        <w:spacing w:line="360" w:lineRule="auto"/>
        <w:ind w:left="0" w:firstLine="567"/>
        <w:jc w:val="both"/>
        <w:rPr>
          <w:sz w:val="28"/>
          <w:szCs w:val="28"/>
          <w:lang w:val="en-US"/>
        </w:rPr>
      </w:pPr>
      <w:r>
        <w:rPr>
          <w:sz w:val="28"/>
          <w:szCs w:val="28"/>
          <w:lang w:val="en-US"/>
        </w:rPr>
        <w:t>Pfeifer C.G. Monitoring gene expression of Salmonella inside mammalian cells: comparison of luciferase and β–galactosidase f</w:t>
      </w:r>
      <w:r>
        <w:rPr>
          <w:sz w:val="28"/>
          <w:szCs w:val="28"/>
          <w:lang w:val="en-US"/>
        </w:rPr>
        <w:t>u</w:t>
      </w:r>
      <w:r>
        <w:rPr>
          <w:sz w:val="28"/>
          <w:szCs w:val="28"/>
          <w:lang w:val="en-US"/>
        </w:rPr>
        <w:t xml:space="preserve">sion systems / C.G. Pfeifer, B.B. Finlay // </w:t>
      </w:r>
      <w:hyperlink r:id="rId9" w:history="1">
        <w:r>
          <w:rPr>
            <w:sz w:val="28"/>
            <w:szCs w:val="28"/>
            <w:lang w:val="en-US"/>
          </w:rPr>
          <w:t>Journal of Microbiolog</w:t>
        </w:r>
        <w:r>
          <w:rPr>
            <w:sz w:val="28"/>
            <w:szCs w:val="28"/>
            <w:lang w:val="en-US"/>
          </w:rPr>
          <w:t>i</w:t>
        </w:r>
        <w:r>
          <w:rPr>
            <w:sz w:val="28"/>
            <w:szCs w:val="28"/>
            <w:lang w:val="en-US"/>
          </w:rPr>
          <w:t>cal Methods</w:t>
        </w:r>
      </w:hyperlink>
      <w:r>
        <w:rPr>
          <w:sz w:val="28"/>
          <w:szCs w:val="28"/>
          <w:lang w:val="en-US"/>
        </w:rPr>
        <w:t xml:space="preserve">. – 1995. – </w:t>
      </w:r>
      <w:hyperlink r:id="rId10" w:history="1">
        <w:r>
          <w:rPr>
            <w:sz w:val="28"/>
            <w:szCs w:val="28"/>
            <w:lang w:val="en-US"/>
          </w:rPr>
          <w:t>Vol. 24, № 2</w:t>
        </w:r>
      </w:hyperlink>
      <w:r>
        <w:rPr>
          <w:sz w:val="28"/>
          <w:szCs w:val="28"/>
          <w:lang w:val="en-US"/>
        </w:rPr>
        <w:t>. – P. 155–164.</w:t>
      </w:r>
    </w:p>
    <w:p w:rsidR="00445A41" w:rsidRDefault="00445A41" w:rsidP="00ED4A26">
      <w:pPr>
        <w:numPr>
          <w:ilvl w:val="0"/>
          <w:numId w:val="56"/>
        </w:numPr>
        <w:tabs>
          <w:tab w:val="left" w:pos="0"/>
        </w:tabs>
        <w:suppressAutoHyphens w:val="0"/>
        <w:spacing w:line="360" w:lineRule="auto"/>
        <w:ind w:left="0" w:firstLine="567"/>
        <w:jc w:val="both"/>
        <w:rPr>
          <w:sz w:val="28"/>
          <w:szCs w:val="28"/>
          <w:lang w:val="en-US"/>
        </w:rPr>
      </w:pPr>
      <w:r>
        <w:rPr>
          <w:sz w:val="28"/>
          <w:szCs w:val="28"/>
          <w:lang w:val="en-US"/>
        </w:rPr>
        <w:t xml:space="preserve">Sanson Robert L. A modelling approach to the quantification of the benefits of a national surveillance programme / Robert L. Sanson, R.N. Thornton // </w:t>
      </w:r>
      <w:hyperlink r:id="rId11" w:history="1">
        <w:r>
          <w:rPr>
            <w:sz w:val="28"/>
            <w:szCs w:val="28"/>
            <w:lang w:val="en-US"/>
          </w:rPr>
          <w:t>Preventive Veterinary Med</w:t>
        </w:r>
        <w:r>
          <w:rPr>
            <w:sz w:val="28"/>
            <w:szCs w:val="28"/>
            <w:lang w:val="en-US"/>
          </w:rPr>
          <w:t>i</w:t>
        </w:r>
        <w:r>
          <w:rPr>
            <w:sz w:val="28"/>
            <w:szCs w:val="28"/>
            <w:lang w:val="en-US"/>
          </w:rPr>
          <w:t xml:space="preserve">cine. – 1997. – </w:t>
        </w:r>
      </w:hyperlink>
      <w:hyperlink r:id="rId12" w:history="1">
        <w:r>
          <w:rPr>
            <w:sz w:val="28"/>
            <w:szCs w:val="28"/>
            <w:lang w:val="en-US"/>
          </w:rPr>
          <w:t>Vol. 30, № 1</w:t>
        </w:r>
      </w:hyperlink>
      <w:r>
        <w:rPr>
          <w:sz w:val="28"/>
          <w:szCs w:val="28"/>
          <w:lang w:val="en-US"/>
        </w:rPr>
        <w:t>. – P. 37–47.</w:t>
      </w:r>
    </w:p>
    <w:p w:rsidR="00445A41" w:rsidRDefault="00445A41" w:rsidP="00ED4A26">
      <w:pPr>
        <w:numPr>
          <w:ilvl w:val="0"/>
          <w:numId w:val="56"/>
        </w:numPr>
        <w:suppressAutoHyphens w:val="0"/>
        <w:spacing w:line="360" w:lineRule="auto"/>
        <w:ind w:left="0" w:firstLine="567"/>
        <w:jc w:val="both"/>
        <w:rPr>
          <w:sz w:val="28"/>
          <w:szCs w:val="28"/>
          <w:lang w:val="en-US"/>
        </w:rPr>
      </w:pPr>
      <w:r>
        <w:rPr>
          <w:sz w:val="28"/>
          <w:szCs w:val="28"/>
          <w:lang w:val="en-US"/>
        </w:rPr>
        <w:t xml:space="preserve">More Simon J. The performance of farmed ostrich chicks in eastern Australia / Simon J. More // </w:t>
      </w:r>
      <w:hyperlink r:id="rId13" w:history="1">
        <w:r>
          <w:rPr>
            <w:sz w:val="28"/>
            <w:szCs w:val="28"/>
            <w:lang w:val="en-US"/>
          </w:rPr>
          <w:t xml:space="preserve">Preventive Veterinary Medicine. –  1996. – </w:t>
        </w:r>
      </w:hyperlink>
      <w:hyperlink r:id="rId14" w:history="1">
        <w:r>
          <w:rPr>
            <w:sz w:val="28"/>
            <w:szCs w:val="28"/>
            <w:lang w:val="en-US"/>
          </w:rPr>
          <w:t>Vol. 29, № 2</w:t>
        </w:r>
      </w:hyperlink>
      <w:r>
        <w:rPr>
          <w:sz w:val="28"/>
          <w:szCs w:val="28"/>
          <w:lang w:val="en-US"/>
        </w:rPr>
        <w:t>. – P. 91–106.</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Повышение эффективности диагностических исследований в эпизоотологии / А.А. Заволока, В.А. Заволока, Ан.А. Заволока [и др.] // Аграрный вестник Причерноморья. – Одеса, 1999. – Вып. 2(7). – С. 34.</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Івановська Л.Б. Вивчення спектру колострального імунітету бактеріальної етіології у телят / Л.Б. Івановська // Вісник Сумського Держ. аграр. ун-ту. – Суми, 1999. – Вип. 4. – С. 90–93.</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z w:val="28"/>
          <w:szCs w:val="28"/>
          <w:lang w:val="en-US"/>
        </w:rPr>
        <w:t xml:space="preserve"> Risk</w:t>
      </w:r>
      <w:r>
        <w:rPr>
          <w:sz w:val="28"/>
          <w:szCs w:val="28"/>
        </w:rPr>
        <w:t xml:space="preserve"> </w:t>
      </w:r>
      <w:r>
        <w:rPr>
          <w:sz w:val="28"/>
          <w:szCs w:val="28"/>
          <w:lang w:val="en-US"/>
        </w:rPr>
        <w:t>factor</w:t>
      </w:r>
      <w:r>
        <w:rPr>
          <w:sz w:val="28"/>
          <w:szCs w:val="28"/>
        </w:rPr>
        <w:t xml:space="preserve"> </w:t>
      </w:r>
      <w:r>
        <w:rPr>
          <w:sz w:val="28"/>
          <w:szCs w:val="28"/>
          <w:lang w:val="en-US"/>
        </w:rPr>
        <w:t>for</w:t>
      </w:r>
      <w:r>
        <w:rPr>
          <w:sz w:val="28"/>
          <w:szCs w:val="28"/>
        </w:rPr>
        <w:t xml:space="preserve"> </w:t>
      </w:r>
      <w:r>
        <w:rPr>
          <w:sz w:val="28"/>
          <w:szCs w:val="28"/>
          <w:lang w:val="en-US"/>
        </w:rPr>
        <w:t>Salmonella</w:t>
      </w:r>
      <w:r>
        <w:rPr>
          <w:sz w:val="28"/>
          <w:szCs w:val="28"/>
        </w:rPr>
        <w:t xml:space="preserve"> </w:t>
      </w:r>
      <w:r>
        <w:rPr>
          <w:sz w:val="28"/>
          <w:szCs w:val="28"/>
          <w:lang w:val="en-US"/>
        </w:rPr>
        <w:t>enterica</w:t>
      </w:r>
      <w:r>
        <w:rPr>
          <w:sz w:val="28"/>
          <w:szCs w:val="28"/>
        </w:rPr>
        <w:t xml:space="preserve"> </w:t>
      </w:r>
      <w:r>
        <w:rPr>
          <w:sz w:val="28"/>
          <w:szCs w:val="28"/>
          <w:lang w:val="en-US"/>
        </w:rPr>
        <w:t>subsp</w:t>
      </w:r>
      <w:r>
        <w:rPr>
          <w:sz w:val="28"/>
          <w:szCs w:val="28"/>
        </w:rPr>
        <w:t xml:space="preserve">. </w:t>
      </w:r>
      <w:r>
        <w:rPr>
          <w:sz w:val="28"/>
          <w:szCs w:val="28"/>
          <w:lang w:val="en-US"/>
        </w:rPr>
        <w:t>enterica</w:t>
      </w:r>
      <w:r>
        <w:rPr>
          <w:sz w:val="28"/>
          <w:szCs w:val="28"/>
        </w:rPr>
        <w:t xml:space="preserve"> </w:t>
      </w:r>
      <w:r>
        <w:rPr>
          <w:sz w:val="28"/>
          <w:szCs w:val="28"/>
          <w:lang w:val="en-US"/>
        </w:rPr>
        <w:t>infe</w:t>
      </w:r>
      <w:r>
        <w:rPr>
          <w:sz w:val="28"/>
          <w:szCs w:val="28"/>
          <w:lang w:val="en-US"/>
        </w:rPr>
        <w:t>c</w:t>
      </w:r>
      <w:r>
        <w:rPr>
          <w:sz w:val="28"/>
          <w:szCs w:val="28"/>
          <w:lang w:val="en-US"/>
        </w:rPr>
        <w:t>tion</w:t>
      </w:r>
      <w:r>
        <w:rPr>
          <w:sz w:val="28"/>
          <w:szCs w:val="28"/>
        </w:rPr>
        <w:t xml:space="preserve"> </w:t>
      </w:r>
      <w:r>
        <w:rPr>
          <w:sz w:val="28"/>
          <w:szCs w:val="28"/>
          <w:lang w:val="en-US"/>
        </w:rPr>
        <w:t>in</w:t>
      </w:r>
      <w:r>
        <w:rPr>
          <w:sz w:val="28"/>
          <w:szCs w:val="28"/>
        </w:rPr>
        <w:t xml:space="preserve"> </w:t>
      </w:r>
      <w:r>
        <w:rPr>
          <w:sz w:val="28"/>
          <w:szCs w:val="28"/>
          <w:lang w:val="en-US"/>
        </w:rPr>
        <w:t>senegalese</w:t>
      </w:r>
      <w:r>
        <w:rPr>
          <w:sz w:val="28"/>
          <w:szCs w:val="28"/>
        </w:rPr>
        <w:t xml:space="preserve"> </w:t>
      </w:r>
      <w:r>
        <w:rPr>
          <w:sz w:val="28"/>
          <w:szCs w:val="28"/>
          <w:lang w:val="en-US"/>
        </w:rPr>
        <w:t>broiler</w:t>
      </w:r>
      <w:r>
        <w:rPr>
          <w:sz w:val="28"/>
          <w:szCs w:val="28"/>
        </w:rPr>
        <w:t>–</w:t>
      </w:r>
      <w:r>
        <w:rPr>
          <w:sz w:val="28"/>
          <w:szCs w:val="28"/>
          <w:lang w:val="en-US"/>
        </w:rPr>
        <w:t>chicken</w:t>
      </w:r>
      <w:r>
        <w:rPr>
          <w:sz w:val="28"/>
          <w:szCs w:val="28"/>
        </w:rPr>
        <w:t xml:space="preserve"> </w:t>
      </w:r>
      <w:r>
        <w:rPr>
          <w:sz w:val="28"/>
          <w:szCs w:val="28"/>
          <w:lang w:val="en-US"/>
        </w:rPr>
        <w:t>flocks</w:t>
      </w:r>
      <w:r>
        <w:rPr>
          <w:sz w:val="28"/>
          <w:szCs w:val="28"/>
        </w:rPr>
        <w:t xml:space="preserve"> / </w:t>
      </w:r>
      <w:r>
        <w:rPr>
          <w:sz w:val="28"/>
          <w:szCs w:val="28"/>
          <w:lang w:val="en-US"/>
        </w:rPr>
        <w:t>E</w:t>
      </w:r>
      <w:r>
        <w:rPr>
          <w:sz w:val="28"/>
          <w:szCs w:val="28"/>
        </w:rPr>
        <w:t xml:space="preserve">. </w:t>
      </w:r>
      <w:r>
        <w:rPr>
          <w:sz w:val="28"/>
          <w:szCs w:val="28"/>
          <w:lang w:val="en-US"/>
        </w:rPr>
        <w:t>Cardinale</w:t>
      </w:r>
      <w:r>
        <w:rPr>
          <w:sz w:val="28"/>
          <w:szCs w:val="28"/>
        </w:rPr>
        <w:t xml:space="preserve"> [</w:t>
      </w:r>
      <w:r>
        <w:rPr>
          <w:sz w:val="28"/>
          <w:szCs w:val="28"/>
          <w:lang w:val="en-GB"/>
        </w:rPr>
        <w:t>et</w:t>
      </w:r>
      <w:r>
        <w:rPr>
          <w:sz w:val="28"/>
          <w:szCs w:val="28"/>
        </w:rPr>
        <w:t xml:space="preserve"> </w:t>
      </w:r>
      <w:r>
        <w:rPr>
          <w:sz w:val="28"/>
          <w:szCs w:val="28"/>
          <w:lang w:val="en-GB"/>
        </w:rPr>
        <w:t>al</w:t>
      </w:r>
      <w:r>
        <w:rPr>
          <w:sz w:val="28"/>
          <w:szCs w:val="28"/>
        </w:rPr>
        <w:t xml:space="preserve">.] // </w:t>
      </w:r>
      <w:r>
        <w:rPr>
          <w:sz w:val="28"/>
          <w:szCs w:val="28"/>
          <w:lang w:val="en-US"/>
        </w:rPr>
        <w:t>Preventive</w:t>
      </w:r>
      <w:r>
        <w:rPr>
          <w:sz w:val="28"/>
          <w:szCs w:val="28"/>
        </w:rPr>
        <w:t xml:space="preserve"> </w:t>
      </w:r>
      <w:r>
        <w:rPr>
          <w:sz w:val="28"/>
          <w:szCs w:val="28"/>
          <w:lang w:val="en-US"/>
        </w:rPr>
        <w:t>Veter</w:t>
      </w:r>
      <w:r>
        <w:rPr>
          <w:sz w:val="28"/>
          <w:szCs w:val="28"/>
          <w:lang w:val="en-US"/>
        </w:rPr>
        <w:t>i</w:t>
      </w:r>
      <w:r>
        <w:rPr>
          <w:sz w:val="28"/>
          <w:szCs w:val="28"/>
          <w:lang w:val="en-US"/>
        </w:rPr>
        <w:t>nary</w:t>
      </w:r>
      <w:r>
        <w:rPr>
          <w:sz w:val="28"/>
          <w:szCs w:val="28"/>
        </w:rPr>
        <w:t xml:space="preserve"> </w:t>
      </w:r>
      <w:r>
        <w:rPr>
          <w:sz w:val="28"/>
          <w:szCs w:val="28"/>
          <w:lang w:val="en-US"/>
        </w:rPr>
        <w:t>Medicine</w:t>
      </w:r>
      <w:r>
        <w:rPr>
          <w:sz w:val="28"/>
          <w:szCs w:val="28"/>
        </w:rPr>
        <w:t xml:space="preserve">. – 2004. – </w:t>
      </w:r>
      <w:r>
        <w:rPr>
          <w:sz w:val="28"/>
          <w:szCs w:val="28"/>
          <w:lang w:val="en-US"/>
        </w:rPr>
        <w:t>Vol</w:t>
      </w:r>
      <w:r>
        <w:rPr>
          <w:sz w:val="28"/>
          <w:szCs w:val="28"/>
        </w:rPr>
        <w:t>.</w:t>
      </w:r>
      <w:r>
        <w:rPr>
          <w:sz w:val="28"/>
          <w:szCs w:val="28"/>
          <w:lang w:val="en-US"/>
        </w:rPr>
        <w:t> </w:t>
      </w:r>
      <w:r>
        <w:rPr>
          <w:sz w:val="28"/>
          <w:szCs w:val="28"/>
        </w:rPr>
        <w:t xml:space="preserve">63. – </w:t>
      </w:r>
      <w:r>
        <w:rPr>
          <w:sz w:val="28"/>
          <w:szCs w:val="28"/>
          <w:lang w:val="en-US"/>
        </w:rPr>
        <w:t>P</w:t>
      </w:r>
      <w:r>
        <w:rPr>
          <w:sz w:val="28"/>
          <w:szCs w:val="28"/>
        </w:rPr>
        <w:t>. 151–161.</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 xml:space="preserve"> </w:t>
      </w:r>
      <w:r>
        <w:rPr>
          <w:sz w:val="28"/>
          <w:szCs w:val="28"/>
          <w:lang w:val="en-US"/>
        </w:rPr>
        <w:t>Experimental induction of pneumonic pasterellosis in calves by intratracheal i</w:t>
      </w:r>
      <w:r>
        <w:rPr>
          <w:sz w:val="28"/>
          <w:szCs w:val="28"/>
          <w:lang w:val="en-US"/>
        </w:rPr>
        <w:t>n</w:t>
      </w:r>
      <w:r>
        <w:rPr>
          <w:sz w:val="28"/>
          <w:szCs w:val="28"/>
          <w:lang w:val="en-US"/>
        </w:rPr>
        <w:t xml:space="preserve">fection with Pasteurella multocida, biotype A:3 / A. Dowling </w:t>
      </w:r>
      <w:r>
        <w:rPr>
          <w:sz w:val="28"/>
          <w:szCs w:val="28"/>
          <w:lang w:val="en-GB"/>
        </w:rPr>
        <w:t xml:space="preserve">[et al.] </w:t>
      </w:r>
      <w:r>
        <w:rPr>
          <w:sz w:val="28"/>
          <w:szCs w:val="28"/>
          <w:lang w:val="en-US"/>
        </w:rPr>
        <w:t>// Vet. Science</w:t>
      </w:r>
      <w:r>
        <w:rPr>
          <w:sz w:val="28"/>
          <w:szCs w:val="28"/>
        </w:rPr>
        <w:t xml:space="preserve"> 2002. – </w:t>
      </w:r>
      <w:r>
        <w:rPr>
          <w:sz w:val="28"/>
          <w:szCs w:val="28"/>
          <w:lang w:val="en-US"/>
        </w:rPr>
        <w:t>Vo</w:t>
      </w:r>
      <w:r>
        <w:rPr>
          <w:sz w:val="28"/>
          <w:szCs w:val="28"/>
          <w:lang w:val="en-US"/>
        </w:rPr>
        <w:t>l</w:t>
      </w:r>
      <w:r>
        <w:rPr>
          <w:sz w:val="28"/>
          <w:szCs w:val="28"/>
        </w:rPr>
        <w:t xml:space="preserve">. 73. – </w:t>
      </w:r>
      <w:r>
        <w:rPr>
          <w:sz w:val="28"/>
          <w:szCs w:val="28"/>
          <w:lang w:val="en-US"/>
        </w:rPr>
        <w:t>P</w:t>
      </w:r>
      <w:r>
        <w:rPr>
          <w:sz w:val="28"/>
          <w:szCs w:val="28"/>
        </w:rPr>
        <w:t>. 37–44.</w:t>
      </w:r>
    </w:p>
    <w:p w:rsidR="00445A41" w:rsidRDefault="00445A41" w:rsidP="00ED4A26">
      <w:pPr>
        <w:numPr>
          <w:ilvl w:val="0"/>
          <w:numId w:val="56"/>
        </w:numPr>
        <w:tabs>
          <w:tab w:val="left" w:pos="0"/>
        </w:tabs>
        <w:suppressAutoHyphens w:val="0"/>
        <w:spacing w:line="360" w:lineRule="auto"/>
        <w:ind w:left="0" w:firstLine="567"/>
        <w:jc w:val="both"/>
        <w:rPr>
          <w:sz w:val="28"/>
          <w:szCs w:val="28"/>
          <w:lang w:val="en-US"/>
        </w:rPr>
      </w:pPr>
      <w:r>
        <w:rPr>
          <w:sz w:val="28"/>
          <w:szCs w:val="28"/>
          <w:lang w:val="en-US"/>
        </w:rPr>
        <w:t>Kellar J. A. Veterinary epidemiology's new opportunity / J. A. Ke</w:t>
      </w:r>
      <w:r>
        <w:rPr>
          <w:sz w:val="28"/>
          <w:szCs w:val="28"/>
          <w:lang w:val="en-US"/>
        </w:rPr>
        <w:t>l</w:t>
      </w:r>
      <w:r>
        <w:rPr>
          <w:sz w:val="28"/>
          <w:szCs w:val="28"/>
          <w:lang w:val="en-US"/>
        </w:rPr>
        <w:t xml:space="preserve">lar // </w:t>
      </w:r>
      <w:hyperlink r:id="rId15" w:history="1">
        <w:r>
          <w:rPr>
            <w:sz w:val="28"/>
            <w:szCs w:val="28"/>
            <w:lang w:val="en-US"/>
          </w:rPr>
          <w:t xml:space="preserve">Preventive Veterinary Medicine. – </w:t>
        </w:r>
      </w:hyperlink>
      <w:r>
        <w:rPr>
          <w:sz w:val="28"/>
          <w:szCs w:val="28"/>
          <w:lang w:val="en-US"/>
        </w:rPr>
        <w:t xml:space="preserve">1993. – </w:t>
      </w:r>
      <w:hyperlink r:id="rId16" w:history="1">
        <w:r>
          <w:rPr>
            <w:sz w:val="28"/>
            <w:szCs w:val="28"/>
            <w:lang w:val="en-US"/>
          </w:rPr>
          <w:t>Vol. 18</w:t>
        </w:r>
        <w:r>
          <w:rPr>
            <w:sz w:val="28"/>
            <w:szCs w:val="28"/>
            <w:lang w:val="en-GB"/>
          </w:rPr>
          <w:t xml:space="preserve">, </w:t>
        </w:r>
        <w:r>
          <w:rPr>
            <w:sz w:val="28"/>
            <w:szCs w:val="28"/>
            <w:lang w:val="en-US"/>
          </w:rPr>
          <w:t>№ 1</w:t>
        </w:r>
      </w:hyperlink>
      <w:r>
        <w:rPr>
          <w:sz w:val="28"/>
          <w:szCs w:val="28"/>
          <w:lang w:val="en-US"/>
        </w:rPr>
        <w:t>. – P. 61–64.</w:t>
      </w:r>
    </w:p>
    <w:p w:rsidR="00445A41" w:rsidRDefault="00445A41" w:rsidP="00ED4A26">
      <w:pPr>
        <w:numPr>
          <w:ilvl w:val="0"/>
          <w:numId w:val="56"/>
        </w:numPr>
        <w:tabs>
          <w:tab w:val="left" w:pos="4"/>
          <w:tab w:val="left" w:pos="851"/>
          <w:tab w:val="num" w:pos="928"/>
          <w:tab w:val="left" w:pos="1134"/>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Пак С.Г. Сальмонеллез / С.Г. Пак, М.Х. Турьянов, М.А. Пальцев. – М. : Медицина, 1988. – 304 с.</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Бортнічук В. Роль представників родини Enterobacteriaceae в етіології шлунково-кишкових хвороб новонароджених телят / В. Бортнічук, В. Садовський, Н. Сорокіна // Вет. медицина України. – 1997. – № 4. – С. 26–27.</w:t>
      </w:r>
    </w:p>
    <w:p w:rsidR="00445A41" w:rsidRDefault="00445A41" w:rsidP="00ED4A26">
      <w:pPr>
        <w:numPr>
          <w:ilvl w:val="0"/>
          <w:numId w:val="56"/>
        </w:numPr>
        <w:tabs>
          <w:tab w:val="num" w:pos="0"/>
          <w:tab w:val="left" w:pos="851"/>
          <w:tab w:val="num" w:pos="928"/>
          <w:tab w:val="left" w:pos="1134"/>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Куриленко А.Н. Бактериальные и вирусные болезни молодняка сельскохозяйственных животных : учебник / А.Н. Куриленко, В.Л. Крупальник, Н.В. Пименов. – М. : Колос. – 2006. – 296 с.</w:t>
      </w:r>
    </w:p>
    <w:p w:rsidR="00445A41" w:rsidRDefault="00445A41" w:rsidP="00ED4A26">
      <w:pPr>
        <w:numPr>
          <w:ilvl w:val="0"/>
          <w:numId w:val="56"/>
        </w:numPr>
        <w:tabs>
          <w:tab w:val="left" w:pos="4"/>
          <w:tab w:val="left" w:pos="851"/>
          <w:tab w:val="num" w:pos="928"/>
          <w:tab w:val="left" w:pos="1134"/>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Стулова В. Профілактика сальмонельозів – дотримання ветеринарно–санітарних вимог при забої тварин, зберіганні, транспортуванні й переробці продукції / В. Стулова // Вет. медицина України. – 2005. – № 12. – С. 28.</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Современные особенности эпидемиологического процесса сальмонеллезов в СССР / Б.А. Черкаський, С.Ш. Рожнова, О.А. Христюхина [и др.] // Журн. микробиологии, эпидемиологии и иммунобиологии. – 1991. – № 1. – С. 32–36.</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Бакулов И.А. Руководство по общей эпизоотологии / И.А. Бакулов. – М.: Колос, 1979. – 424 с.</w:t>
      </w:r>
    </w:p>
    <w:p w:rsidR="00445A41" w:rsidRDefault="00445A41" w:rsidP="00ED4A26">
      <w:pPr>
        <w:numPr>
          <w:ilvl w:val="0"/>
          <w:numId w:val="56"/>
        </w:numPr>
        <w:suppressAutoHyphens w:val="0"/>
        <w:spacing w:line="360" w:lineRule="auto"/>
        <w:ind w:left="0" w:firstLine="567"/>
        <w:jc w:val="both"/>
        <w:rPr>
          <w:sz w:val="28"/>
          <w:szCs w:val="28"/>
          <w:lang w:val="en-US"/>
        </w:rPr>
      </w:pPr>
      <w:r>
        <w:rPr>
          <w:sz w:val="28"/>
          <w:szCs w:val="28"/>
          <w:lang w:val="en-GB"/>
        </w:rPr>
        <w:t>Epidemiology and economics of clinical listeri</w:t>
      </w:r>
      <w:r>
        <w:rPr>
          <w:sz w:val="28"/>
          <w:szCs w:val="28"/>
          <w:lang w:val="en-GB"/>
        </w:rPr>
        <w:t>o</w:t>
      </w:r>
      <w:r>
        <w:rPr>
          <w:sz w:val="28"/>
          <w:szCs w:val="28"/>
          <w:lang w:val="en-GB"/>
        </w:rPr>
        <w:t>sis in a sheep flock / Marilyn L. Nash, Laura L. Hungerford, Thomas G. Nash</w:t>
      </w:r>
      <w:hyperlink r:id="rId17" w:anchor="aff2#aff2" w:history="1">
        <w:r>
          <w:rPr>
            <w:sz w:val="28"/>
            <w:szCs w:val="28"/>
            <w:lang w:val="en-GB"/>
          </w:rPr>
          <w:t>b</w:t>
        </w:r>
      </w:hyperlink>
      <w:r>
        <w:rPr>
          <w:sz w:val="28"/>
          <w:szCs w:val="28"/>
          <w:lang w:val="en-GB"/>
        </w:rPr>
        <w:t xml:space="preserve"> [</w:t>
      </w:r>
      <w:r>
        <w:rPr>
          <w:sz w:val="28"/>
          <w:szCs w:val="28"/>
          <w:lang w:val="en-US"/>
        </w:rPr>
        <w:t>et al.</w:t>
      </w:r>
      <w:r>
        <w:rPr>
          <w:sz w:val="28"/>
          <w:szCs w:val="28"/>
          <w:lang w:val="en-GB"/>
        </w:rPr>
        <w:t xml:space="preserve">] // </w:t>
      </w:r>
      <w:hyperlink r:id="rId18" w:history="1">
        <w:r>
          <w:rPr>
            <w:sz w:val="28"/>
            <w:szCs w:val="28"/>
            <w:lang w:val="en-GB"/>
          </w:rPr>
          <w:t>Preventive Veterinary Medicine. –</w:t>
        </w:r>
      </w:hyperlink>
      <w:r>
        <w:rPr>
          <w:sz w:val="28"/>
          <w:szCs w:val="28"/>
          <w:lang w:val="en-GB"/>
        </w:rPr>
        <w:t xml:space="preserve"> 1995. – </w:t>
      </w:r>
      <w:hyperlink r:id="rId19" w:history="1">
        <w:r>
          <w:rPr>
            <w:sz w:val="28"/>
            <w:szCs w:val="28"/>
            <w:lang w:val="en-GB"/>
          </w:rPr>
          <w:t xml:space="preserve">Vol. 29, </w:t>
        </w:r>
        <w:r>
          <w:rPr>
            <w:sz w:val="28"/>
            <w:szCs w:val="28"/>
            <w:lang w:val="en-US"/>
          </w:rPr>
          <w:t>№</w:t>
        </w:r>
        <w:r>
          <w:rPr>
            <w:sz w:val="28"/>
            <w:szCs w:val="28"/>
            <w:lang w:val="en-GB"/>
          </w:rPr>
          <w:t xml:space="preserve"> </w:t>
        </w:r>
      </w:hyperlink>
      <w:r>
        <w:rPr>
          <w:sz w:val="28"/>
          <w:szCs w:val="28"/>
          <w:lang w:val="en-GB"/>
        </w:rPr>
        <w:t>3. – P. 147–156.</w:t>
      </w:r>
    </w:p>
    <w:p w:rsidR="00445A41" w:rsidRDefault="00445A41" w:rsidP="00ED4A26">
      <w:pPr>
        <w:numPr>
          <w:ilvl w:val="0"/>
          <w:numId w:val="56"/>
        </w:numPr>
        <w:tabs>
          <w:tab w:val="left" w:pos="0"/>
        </w:tabs>
        <w:suppressAutoHyphens w:val="0"/>
        <w:spacing w:line="360" w:lineRule="auto"/>
        <w:ind w:left="0" w:firstLine="567"/>
        <w:jc w:val="both"/>
        <w:rPr>
          <w:sz w:val="28"/>
          <w:szCs w:val="28"/>
          <w:lang w:val="en-US"/>
        </w:rPr>
      </w:pPr>
      <w:r>
        <w:rPr>
          <w:sz w:val="28"/>
          <w:szCs w:val="28"/>
          <w:lang w:val="en-US"/>
        </w:rPr>
        <w:t>Quantitative risk assessment of human listeriosis from co</w:t>
      </w:r>
      <w:r>
        <w:rPr>
          <w:sz w:val="28"/>
          <w:szCs w:val="28"/>
          <w:lang w:val="en-US"/>
        </w:rPr>
        <w:t>n</w:t>
      </w:r>
      <w:r>
        <w:rPr>
          <w:sz w:val="28"/>
          <w:szCs w:val="28"/>
          <w:lang w:val="en-US"/>
        </w:rPr>
        <w:t>sumption of soft cheese made from raw milk / N. Bermah, M. Sanaa, M.H. Cassin, M.B. Hri</w:t>
      </w:r>
      <w:r>
        <w:rPr>
          <w:sz w:val="28"/>
          <w:szCs w:val="28"/>
          <w:lang w:val="en-US"/>
        </w:rPr>
        <w:t>f</w:t>
      </w:r>
      <w:r>
        <w:rPr>
          <w:sz w:val="28"/>
          <w:szCs w:val="28"/>
          <w:lang w:val="en-US"/>
        </w:rPr>
        <w:t xml:space="preserve">fiths, O. Cerf. // Preventive Veterinary Medicine. – 1998. – Vol. 37, № 1–4. – P. 129–145. </w:t>
      </w:r>
    </w:p>
    <w:p w:rsidR="00445A41" w:rsidRDefault="00445A41" w:rsidP="00ED4A26">
      <w:pPr>
        <w:numPr>
          <w:ilvl w:val="0"/>
          <w:numId w:val="56"/>
        </w:numPr>
        <w:tabs>
          <w:tab w:val="left" w:pos="4"/>
          <w:tab w:val="left" w:pos="851"/>
          <w:tab w:val="num" w:pos="928"/>
          <w:tab w:val="left" w:pos="1134"/>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Фотіна Т.І. Теоретичні і практичні основи контролю основного спектру умовно-патогенних мікроорганізмів при інфекційних хворобах птиці : автореф. </w:t>
      </w:r>
      <w:r>
        <w:rPr>
          <w:snapToGrid w:val="0"/>
          <w:sz w:val="28"/>
          <w:szCs w:val="28"/>
        </w:rPr>
        <w:lastRenderedPageBreak/>
        <w:t xml:space="preserve">дис. д-ра. вет. наук : спец. 16.00.03 «Ветеринарна мікробіологія та вірусологія» / Т.І. Фотіна. – Х., 2003. – 40 с. </w:t>
      </w:r>
    </w:p>
    <w:p w:rsidR="00445A41" w:rsidRDefault="00445A41" w:rsidP="00ED4A26">
      <w:pPr>
        <w:numPr>
          <w:ilvl w:val="0"/>
          <w:numId w:val="56"/>
        </w:numPr>
        <w:suppressAutoHyphens w:val="0"/>
        <w:spacing w:line="360" w:lineRule="auto"/>
        <w:ind w:left="0" w:firstLine="567"/>
        <w:jc w:val="both"/>
        <w:rPr>
          <w:sz w:val="28"/>
          <w:szCs w:val="28"/>
          <w:lang w:val="en-US"/>
        </w:rPr>
      </w:pPr>
      <w:r>
        <w:rPr>
          <w:sz w:val="28"/>
          <w:szCs w:val="28"/>
          <w:lang w:val="en-US"/>
        </w:rPr>
        <w:t>Cattozzo</w:t>
      </w:r>
      <w:r>
        <w:rPr>
          <w:sz w:val="28"/>
          <w:szCs w:val="28"/>
        </w:rPr>
        <w:t xml:space="preserve"> </w:t>
      </w:r>
      <w:r>
        <w:rPr>
          <w:sz w:val="28"/>
          <w:szCs w:val="28"/>
          <w:lang w:val="en-US"/>
        </w:rPr>
        <w:t>E</w:t>
      </w:r>
      <w:r>
        <w:rPr>
          <w:sz w:val="28"/>
          <w:szCs w:val="28"/>
        </w:rPr>
        <w:t>.</w:t>
      </w:r>
      <w:r>
        <w:rPr>
          <w:sz w:val="28"/>
          <w:szCs w:val="28"/>
          <w:lang w:val="en-US"/>
        </w:rPr>
        <w:t>M</w:t>
      </w:r>
      <w:r>
        <w:rPr>
          <w:sz w:val="28"/>
          <w:szCs w:val="28"/>
        </w:rPr>
        <w:t xml:space="preserve">. </w:t>
      </w:r>
      <w:r>
        <w:rPr>
          <w:sz w:val="28"/>
          <w:szCs w:val="28"/>
          <w:lang w:val="en-US"/>
        </w:rPr>
        <w:t>Expression</w:t>
      </w:r>
      <w:r>
        <w:rPr>
          <w:sz w:val="28"/>
          <w:szCs w:val="28"/>
        </w:rPr>
        <w:t xml:space="preserve"> </w:t>
      </w:r>
      <w:r>
        <w:rPr>
          <w:sz w:val="28"/>
          <w:szCs w:val="28"/>
          <w:lang w:val="en-US"/>
        </w:rPr>
        <w:t>and</w:t>
      </w:r>
      <w:r>
        <w:rPr>
          <w:sz w:val="28"/>
          <w:szCs w:val="28"/>
        </w:rPr>
        <w:t xml:space="preserve"> </w:t>
      </w:r>
      <w:r>
        <w:rPr>
          <w:sz w:val="28"/>
          <w:szCs w:val="28"/>
          <w:lang w:val="en-US"/>
        </w:rPr>
        <w:t>immunogenicity</w:t>
      </w:r>
      <w:r>
        <w:rPr>
          <w:sz w:val="28"/>
          <w:szCs w:val="28"/>
        </w:rPr>
        <w:t xml:space="preserve"> </w:t>
      </w:r>
      <w:r>
        <w:rPr>
          <w:sz w:val="28"/>
          <w:szCs w:val="28"/>
          <w:lang w:val="en-US"/>
        </w:rPr>
        <w:t>of</w:t>
      </w:r>
      <w:r>
        <w:rPr>
          <w:sz w:val="28"/>
          <w:szCs w:val="28"/>
        </w:rPr>
        <w:t xml:space="preserve"> </w:t>
      </w:r>
      <w:r>
        <w:rPr>
          <w:sz w:val="28"/>
          <w:szCs w:val="28"/>
          <w:lang w:val="en-US"/>
        </w:rPr>
        <w:t>V</w:t>
      </w:r>
      <w:r>
        <w:rPr>
          <w:sz w:val="28"/>
          <w:szCs w:val="28"/>
          <w:vertAlign w:val="subscript"/>
        </w:rPr>
        <w:t>3</w:t>
      </w:r>
      <w:r>
        <w:rPr>
          <w:sz w:val="28"/>
          <w:szCs w:val="28"/>
        </w:rPr>
        <w:t xml:space="preserve"> </w:t>
      </w:r>
      <w:r>
        <w:rPr>
          <w:sz w:val="28"/>
          <w:szCs w:val="28"/>
          <w:lang w:val="en-US"/>
        </w:rPr>
        <w:t>loop</w:t>
      </w:r>
      <w:r>
        <w:rPr>
          <w:sz w:val="28"/>
          <w:szCs w:val="28"/>
        </w:rPr>
        <w:t xml:space="preserve"> </w:t>
      </w:r>
      <w:r>
        <w:rPr>
          <w:sz w:val="28"/>
          <w:szCs w:val="28"/>
          <w:lang w:val="en-US"/>
        </w:rPr>
        <w:t>epitopes</w:t>
      </w:r>
      <w:r>
        <w:rPr>
          <w:sz w:val="28"/>
          <w:szCs w:val="28"/>
        </w:rPr>
        <w:t xml:space="preserve"> </w:t>
      </w:r>
      <w:r>
        <w:rPr>
          <w:sz w:val="28"/>
          <w:szCs w:val="28"/>
          <w:lang w:val="en-US"/>
        </w:rPr>
        <w:t>of</w:t>
      </w:r>
      <w:r>
        <w:rPr>
          <w:sz w:val="28"/>
          <w:szCs w:val="28"/>
        </w:rPr>
        <w:t xml:space="preserve"> </w:t>
      </w:r>
      <w:r>
        <w:rPr>
          <w:sz w:val="28"/>
          <w:szCs w:val="28"/>
          <w:lang w:val="en-US"/>
        </w:rPr>
        <w:t>HIV</w:t>
      </w:r>
      <w:r>
        <w:rPr>
          <w:sz w:val="28"/>
          <w:szCs w:val="28"/>
        </w:rPr>
        <w:t xml:space="preserve">-1, </w:t>
      </w:r>
      <w:r>
        <w:rPr>
          <w:sz w:val="28"/>
          <w:szCs w:val="28"/>
          <w:lang w:val="en-US"/>
        </w:rPr>
        <w:t>is</w:t>
      </w:r>
      <w:r>
        <w:rPr>
          <w:sz w:val="28"/>
          <w:szCs w:val="28"/>
          <w:lang w:val="en-US"/>
        </w:rPr>
        <w:t>o</w:t>
      </w:r>
      <w:r>
        <w:rPr>
          <w:sz w:val="28"/>
          <w:szCs w:val="28"/>
          <w:lang w:val="en-US"/>
        </w:rPr>
        <w:t>lates</w:t>
      </w:r>
      <w:r>
        <w:rPr>
          <w:sz w:val="28"/>
          <w:szCs w:val="28"/>
        </w:rPr>
        <w:t xml:space="preserve"> </w:t>
      </w:r>
      <w:r>
        <w:rPr>
          <w:sz w:val="28"/>
          <w:szCs w:val="28"/>
          <w:lang w:val="en-US"/>
        </w:rPr>
        <w:t>SC</w:t>
      </w:r>
      <w:r>
        <w:rPr>
          <w:sz w:val="28"/>
          <w:szCs w:val="28"/>
        </w:rPr>
        <w:t xml:space="preserve"> </w:t>
      </w:r>
      <w:r>
        <w:rPr>
          <w:sz w:val="28"/>
          <w:szCs w:val="28"/>
          <w:lang w:val="en-US"/>
        </w:rPr>
        <w:t>and</w:t>
      </w:r>
      <w:r>
        <w:rPr>
          <w:sz w:val="28"/>
          <w:szCs w:val="28"/>
        </w:rPr>
        <w:t xml:space="preserve"> </w:t>
      </w:r>
      <w:r>
        <w:rPr>
          <w:sz w:val="28"/>
          <w:szCs w:val="28"/>
          <w:lang w:val="en-US"/>
        </w:rPr>
        <w:t>WMJ</w:t>
      </w:r>
      <w:r>
        <w:rPr>
          <w:sz w:val="28"/>
          <w:szCs w:val="28"/>
        </w:rPr>
        <w:t xml:space="preserve">2, </w:t>
      </w:r>
      <w:r>
        <w:rPr>
          <w:sz w:val="28"/>
          <w:szCs w:val="28"/>
          <w:lang w:val="en-US"/>
        </w:rPr>
        <w:t>inserted</w:t>
      </w:r>
      <w:r>
        <w:rPr>
          <w:sz w:val="28"/>
          <w:szCs w:val="28"/>
        </w:rPr>
        <w:t xml:space="preserve"> </w:t>
      </w:r>
      <w:r>
        <w:rPr>
          <w:sz w:val="28"/>
          <w:szCs w:val="28"/>
          <w:lang w:val="en-US"/>
        </w:rPr>
        <w:t>in</w:t>
      </w:r>
      <w:r>
        <w:rPr>
          <w:sz w:val="28"/>
          <w:szCs w:val="28"/>
        </w:rPr>
        <w:t xml:space="preserve"> </w:t>
      </w:r>
      <w:r>
        <w:rPr>
          <w:sz w:val="28"/>
          <w:szCs w:val="28"/>
          <w:lang w:val="en-US"/>
        </w:rPr>
        <w:t>Salmonella</w:t>
      </w:r>
      <w:r>
        <w:rPr>
          <w:sz w:val="28"/>
          <w:szCs w:val="28"/>
        </w:rPr>
        <w:t xml:space="preserve"> </w:t>
      </w:r>
      <w:r>
        <w:rPr>
          <w:sz w:val="28"/>
          <w:szCs w:val="28"/>
          <w:lang w:val="en-US"/>
        </w:rPr>
        <w:t>flagellin</w:t>
      </w:r>
      <w:r>
        <w:rPr>
          <w:sz w:val="28"/>
          <w:szCs w:val="28"/>
        </w:rPr>
        <w:t xml:space="preserve"> </w:t>
      </w:r>
      <w:r>
        <w:rPr>
          <w:sz w:val="28"/>
          <w:szCs w:val="28"/>
          <w:lang w:val="en-US"/>
        </w:rPr>
        <w:t>/ E.M. Cattozzo, B.A.D. Stocker, A. Radae</w:t>
      </w:r>
      <w:r>
        <w:rPr>
          <w:sz w:val="28"/>
          <w:szCs w:val="28"/>
          <w:lang w:val="en-US"/>
        </w:rPr>
        <w:t>l</w:t>
      </w:r>
      <w:r>
        <w:rPr>
          <w:sz w:val="28"/>
          <w:szCs w:val="28"/>
          <w:lang w:val="en-US"/>
        </w:rPr>
        <w:t xml:space="preserve">li // </w:t>
      </w:r>
      <w:hyperlink r:id="rId20" w:history="1">
        <w:r>
          <w:rPr>
            <w:sz w:val="28"/>
            <w:szCs w:val="28"/>
            <w:lang w:val="en-US"/>
          </w:rPr>
          <w:t xml:space="preserve">Journal of Biotechnology. – </w:t>
        </w:r>
      </w:hyperlink>
      <w:r>
        <w:rPr>
          <w:sz w:val="28"/>
          <w:szCs w:val="28"/>
          <w:lang w:val="en-US"/>
        </w:rPr>
        <w:t xml:space="preserve">1997. – </w:t>
      </w:r>
      <w:hyperlink r:id="rId21" w:history="1">
        <w:r>
          <w:rPr>
            <w:sz w:val="28"/>
            <w:szCs w:val="28"/>
            <w:lang w:val="en-US"/>
          </w:rPr>
          <w:t>Vol. 56</w:t>
        </w:r>
        <w:r>
          <w:rPr>
            <w:sz w:val="28"/>
            <w:szCs w:val="28"/>
            <w:lang w:val="en-GB"/>
          </w:rPr>
          <w:t xml:space="preserve">, </w:t>
        </w:r>
        <w:r>
          <w:rPr>
            <w:sz w:val="28"/>
            <w:szCs w:val="28"/>
            <w:lang w:val="en-US"/>
          </w:rPr>
          <w:t>№ 3</w:t>
        </w:r>
      </w:hyperlink>
      <w:r>
        <w:rPr>
          <w:sz w:val="28"/>
          <w:szCs w:val="28"/>
          <w:lang w:val="en-US"/>
        </w:rPr>
        <w:t>. – P. 191–203.</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Зарицкий А.М. Сальмонеллезы / А.М. Зарицкий. – К. : Здоровья. – 1988. – 160 с.</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Зелингер Х. Листериоз /  Х. Зелингер. – М., 1959. – 194 с. </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Иванов А.И. Острые кишечные инфекции / А.И. Иванов. – Л.: Медицина, 1982. – 182 с.</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Макаров В.В. Роль продуктов птицеводства в токсикоинфекции сальмонеллезной этиологии / В.В. Макаров, И.Г. Сериш // Ветеринария. – 1992.– № 2. – С. 21.</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Минсберг Ц.Я. Сальмонеллез тифимуриум / Ц.Я. Минсберг. – Кишинев: Штиинца, 1984. – С. 118–120.</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Петровский К.С. Гигиена питания / К.С. Петровский, В.Д. Ванханен. – М. : Медицина, 1982. – С. 411–418.</w:t>
      </w:r>
    </w:p>
    <w:p w:rsidR="00445A41" w:rsidRDefault="00445A41" w:rsidP="00ED4A26">
      <w:pPr>
        <w:numPr>
          <w:ilvl w:val="0"/>
          <w:numId w:val="56"/>
        </w:numPr>
        <w:tabs>
          <w:tab w:val="left" w:pos="4"/>
          <w:tab w:val="left" w:pos="851"/>
          <w:tab w:val="num" w:pos="928"/>
          <w:tab w:val="left" w:pos="1134"/>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w:t>
      </w:r>
      <w:r>
        <w:rPr>
          <w:sz w:val="28"/>
          <w:szCs w:val="28"/>
        </w:rPr>
        <w:t xml:space="preserve">Распостранение сальмонеллеза и инфекционного ринотрахеита крупного рогатого скота в хозяйствах Харьковской области за период с 1994 по 20041 гг. / К.И. Ребро, Э.П. Петренчук, А.В. Гриненко [и др.] // </w:t>
      </w:r>
      <w:r>
        <w:rPr>
          <w:bCs/>
          <w:sz w:val="28"/>
          <w:szCs w:val="28"/>
        </w:rPr>
        <w:t xml:space="preserve">Вет. медицина : міжвід. темат. наук. зб. </w:t>
      </w:r>
      <w:r>
        <w:rPr>
          <w:sz w:val="28"/>
          <w:szCs w:val="28"/>
        </w:rPr>
        <w:t xml:space="preserve">– Х., </w:t>
      </w:r>
      <w:r>
        <w:rPr>
          <w:bCs/>
          <w:sz w:val="28"/>
          <w:szCs w:val="28"/>
        </w:rPr>
        <w:t>2002. – Вип. 80</w:t>
      </w:r>
      <w:r>
        <w:rPr>
          <w:sz w:val="28"/>
          <w:szCs w:val="28"/>
        </w:rPr>
        <w:t>. – C. 514–517.</w:t>
      </w:r>
    </w:p>
    <w:p w:rsidR="00445A41" w:rsidRDefault="00445A41" w:rsidP="00ED4A26">
      <w:pPr>
        <w:numPr>
          <w:ilvl w:val="0"/>
          <w:numId w:val="56"/>
        </w:numPr>
        <w:tabs>
          <w:tab w:val="num" w:pos="0"/>
        </w:tabs>
        <w:suppressAutoHyphens w:val="0"/>
        <w:spacing w:line="360" w:lineRule="auto"/>
        <w:ind w:left="0" w:firstLine="567"/>
        <w:jc w:val="both"/>
        <w:rPr>
          <w:sz w:val="28"/>
          <w:szCs w:val="28"/>
          <w:lang w:val="en-US"/>
        </w:rPr>
      </w:pPr>
      <w:r>
        <w:rPr>
          <w:sz w:val="28"/>
          <w:szCs w:val="28"/>
          <w:lang w:val="en-US"/>
        </w:rPr>
        <w:t xml:space="preserve">Descriptive epidemiology of morbidity and mortality in Minnesota dairy heifer calves / N.J. Sivula </w:t>
      </w:r>
      <w:r>
        <w:rPr>
          <w:sz w:val="28"/>
          <w:szCs w:val="28"/>
          <w:lang w:val="en-GB"/>
        </w:rPr>
        <w:t>[</w:t>
      </w:r>
      <w:r>
        <w:rPr>
          <w:sz w:val="28"/>
          <w:szCs w:val="28"/>
          <w:lang w:val="en-US"/>
        </w:rPr>
        <w:t>et al.</w:t>
      </w:r>
      <w:r>
        <w:rPr>
          <w:sz w:val="28"/>
          <w:szCs w:val="28"/>
          <w:lang w:val="en-GB"/>
        </w:rPr>
        <w:t xml:space="preserve">] </w:t>
      </w:r>
      <w:r>
        <w:rPr>
          <w:sz w:val="28"/>
          <w:szCs w:val="28"/>
          <w:lang w:val="en-US"/>
        </w:rPr>
        <w:t>// Preventive Veterinary Med</w:t>
      </w:r>
      <w:r>
        <w:rPr>
          <w:sz w:val="28"/>
          <w:szCs w:val="28"/>
          <w:lang w:val="en-US"/>
        </w:rPr>
        <w:t>i</w:t>
      </w:r>
      <w:r>
        <w:rPr>
          <w:sz w:val="28"/>
          <w:szCs w:val="28"/>
          <w:lang w:val="en-US"/>
        </w:rPr>
        <w:t>cine. – 1996. – Vol. 27, № 3–4. – P. 155–171.</w:t>
      </w:r>
    </w:p>
    <w:p w:rsidR="00445A41" w:rsidRDefault="00445A41" w:rsidP="00ED4A26">
      <w:pPr>
        <w:numPr>
          <w:ilvl w:val="0"/>
          <w:numId w:val="56"/>
        </w:numPr>
        <w:suppressAutoHyphens w:val="0"/>
        <w:spacing w:line="360" w:lineRule="auto"/>
        <w:ind w:left="0" w:firstLine="567"/>
        <w:jc w:val="both"/>
        <w:rPr>
          <w:sz w:val="28"/>
          <w:szCs w:val="28"/>
          <w:lang w:val="en-GB"/>
        </w:rPr>
      </w:pPr>
      <w:r>
        <w:rPr>
          <w:sz w:val="28"/>
          <w:szCs w:val="28"/>
          <w:lang w:val="en-GB"/>
        </w:rPr>
        <w:t xml:space="preserve">Grehn Michael The oxidase reaction of </w:t>
      </w:r>
      <w:r>
        <w:rPr>
          <w:bCs/>
          <w:sz w:val="28"/>
          <w:szCs w:val="28"/>
          <w:lang w:val="en-GB"/>
        </w:rPr>
        <w:t>Pasteurella</w:t>
      </w:r>
      <w:hyperlink r:id="rId22" w:anchor="hit2#hit2" w:history="1">
        <w:r>
          <w:rPr>
            <w:sz w:val="28"/>
            <w:szCs w:val="2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xt term" style="width:4.95pt;height:8.45pt" o:button="t"/>
          </w:pict>
        </w:r>
      </w:hyperlink>
      <w:r>
        <w:rPr>
          <w:sz w:val="28"/>
          <w:szCs w:val="28"/>
          <w:lang w:val="en-GB"/>
        </w:rPr>
        <w:t xml:space="preserve"> multocida strains cu</w:t>
      </w:r>
      <w:r>
        <w:rPr>
          <w:sz w:val="28"/>
          <w:szCs w:val="28"/>
          <w:lang w:val="en-GB"/>
        </w:rPr>
        <w:t>l</w:t>
      </w:r>
      <w:r>
        <w:rPr>
          <w:sz w:val="28"/>
          <w:szCs w:val="28"/>
          <w:lang w:val="en-GB"/>
        </w:rPr>
        <w:t xml:space="preserve">tured on Mueller–Hinton medium / Michael Grehn, Franco Müller // </w:t>
      </w:r>
      <w:hyperlink r:id="rId23" w:history="1">
        <w:r>
          <w:rPr>
            <w:sz w:val="28"/>
            <w:szCs w:val="28"/>
            <w:lang w:val="en-GB"/>
          </w:rPr>
          <w:t>Journal of Microb</w:t>
        </w:r>
        <w:r>
          <w:rPr>
            <w:sz w:val="28"/>
            <w:szCs w:val="28"/>
            <w:lang w:val="en-GB"/>
          </w:rPr>
          <w:t>i</w:t>
        </w:r>
        <w:r>
          <w:rPr>
            <w:sz w:val="28"/>
            <w:szCs w:val="28"/>
            <w:lang w:val="en-GB"/>
          </w:rPr>
          <w:t xml:space="preserve">ological Methods. –  </w:t>
        </w:r>
      </w:hyperlink>
      <w:r>
        <w:rPr>
          <w:sz w:val="28"/>
          <w:szCs w:val="28"/>
          <w:lang w:val="en-GB"/>
        </w:rPr>
        <w:t xml:space="preserve">1989. – </w:t>
      </w:r>
      <w:hyperlink r:id="rId24" w:history="1">
        <w:r>
          <w:rPr>
            <w:sz w:val="28"/>
            <w:szCs w:val="28"/>
            <w:lang w:val="en-GB"/>
          </w:rPr>
          <w:t>Vol</w:t>
        </w:r>
        <w:r>
          <w:rPr>
            <w:sz w:val="28"/>
            <w:szCs w:val="28"/>
            <w:lang w:val="en-US"/>
          </w:rPr>
          <w:t>. 3</w:t>
        </w:r>
        <w:r>
          <w:rPr>
            <w:sz w:val="28"/>
            <w:szCs w:val="28"/>
            <w:lang w:val="en-GB"/>
          </w:rPr>
          <w:t xml:space="preserve">, </w:t>
        </w:r>
        <w:r>
          <w:rPr>
            <w:sz w:val="28"/>
            <w:szCs w:val="28"/>
            <w:lang w:val="en-US"/>
          </w:rPr>
          <w:t>№</w:t>
        </w:r>
        <w:r>
          <w:rPr>
            <w:sz w:val="28"/>
            <w:szCs w:val="28"/>
            <w:lang w:val="en-GB"/>
          </w:rPr>
          <w:t xml:space="preserve"> 4</w:t>
        </w:r>
      </w:hyperlink>
      <w:r>
        <w:rPr>
          <w:sz w:val="28"/>
          <w:szCs w:val="28"/>
          <w:lang w:val="en-GB"/>
        </w:rPr>
        <w:t>. – P. 333–336</w:t>
      </w:r>
      <w:r>
        <w:rPr>
          <w:sz w:val="28"/>
          <w:szCs w:val="28"/>
        </w:rPr>
        <w:t>.</w:t>
      </w:r>
    </w:p>
    <w:p w:rsidR="00445A41" w:rsidRDefault="00445A41" w:rsidP="00ED4A26">
      <w:pPr>
        <w:numPr>
          <w:ilvl w:val="0"/>
          <w:numId w:val="56"/>
        </w:numPr>
        <w:tabs>
          <w:tab w:val="left" w:pos="4"/>
          <w:tab w:val="left" w:pos="851"/>
          <w:tab w:val="num" w:pos="928"/>
          <w:tab w:val="left" w:pos="1134"/>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Лях Ю.Г. Эпизоотология и специфическая профилактика пастереллеза свиней, обусловленного Pasteurella multocida сероварами А и Д : автореф. дис. д-ра вет. наук : спец. 16.00.03 «Ветеринарная микробиология, вирусология, </w:t>
      </w:r>
      <w:r>
        <w:rPr>
          <w:snapToGrid w:val="0"/>
          <w:sz w:val="28"/>
          <w:szCs w:val="28"/>
        </w:rPr>
        <w:lastRenderedPageBreak/>
        <w:t xml:space="preserve">эпизоотология, микология с микотоксикологией и иммунология» / Ю.Г. Лях. – Минск, 2003. – 36 с. </w:t>
      </w:r>
    </w:p>
    <w:p w:rsidR="00445A41" w:rsidRDefault="00445A41" w:rsidP="00ED4A26">
      <w:pPr>
        <w:numPr>
          <w:ilvl w:val="0"/>
          <w:numId w:val="56"/>
        </w:numPr>
        <w:tabs>
          <w:tab w:val="num" w:pos="-142"/>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w:t>
      </w:r>
      <w:r>
        <w:rPr>
          <w:sz w:val="28"/>
          <w:szCs w:val="28"/>
          <w:lang w:val="en-US"/>
        </w:rPr>
        <w:t>Phenotype</w:t>
      </w:r>
      <w:r>
        <w:rPr>
          <w:sz w:val="28"/>
          <w:szCs w:val="28"/>
        </w:rPr>
        <w:t xml:space="preserve"> </w:t>
      </w:r>
      <w:r>
        <w:rPr>
          <w:sz w:val="28"/>
          <w:szCs w:val="28"/>
          <w:lang w:val="en-US"/>
        </w:rPr>
        <w:t>and</w:t>
      </w:r>
      <w:r>
        <w:rPr>
          <w:sz w:val="28"/>
          <w:szCs w:val="28"/>
        </w:rPr>
        <w:t xml:space="preserve"> </w:t>
      </w:r>
      <w:r>
        <w:rPr>
          <w:sz w:val="28"/>
          <w:szCs w:val="28"/>
          <w:lang w:val="en-US"/>
        </w:rPr>
        <w:t>serotype</w:t>
      </w:r>
      <w:r>
        <w:rPr>
          <w:sz w:val="28"/>
          <w:szCs w:val="28"/>
        </w:rPr>
        <w:t xml:space="preserve"> </w:t>
      </w:r>
      <w:r>
        <w:rPr>
          <w:sz w:val="28"/>
          <w:szCs w:val="28"/>
          <w:lang w:val="en-US"/>
        </w:rPr>
        <w:t>of</w:t>
      </w:r>
      <w:r>
        <w:rPr>
          <w:sz w:val="28"/>
          <w:szCs w:val="28"/>
        </w:rPr>
        <w:t xml:space="preserve">  </w:t>
      </w:r>
      <w:r>
        <w:rPr>
          <w:sz w:val="28"/>
          <w:szCs w:val="28"/>
          <w:lang w:val="en-US"/>
        </w:rPr>
        <w:t>Pasteurella</w:t>
      </w:r>
      <w:r>
        <w:rPr>
          <w:sz w:val="28"/>
          <w:szCs w:val="28"/>
        </w:rPr>
        <w:t xml:space="preserve"> </w:t>
      </w:r>
      <w:r>
        <w:rPr>
          <w:sz w:val="28"/>
          <w:szCs w:val="28"/>
          <w:lang w:val="en-US"/>
        </w:rPr>
        <w:t>multocida</w:t>
      </w:r>
      <w:r>
        <w:rPr>
          <w:sz w:val="28"/>
          <w:szCs w:val="28"/>
        </w:rPr>
        <w:t xml:space="preserve"> </w:t>
      </w:r>
      <w:r>
        <w:rPr>
          <w:sz w:val="28"/>
          <w:szCs w:val="28"/>
          <w:lang w:val="en-US"/>
        </w:rPr>
        <w:t>isolates</w:t>
      </w:r>
      <w:r>
        <w:rPr>
          <w:sz w:val="28"/>
          <w:szCs w:val="28"/>
        </w:rPr>
        <w:t xml:space="preserve"> </w:t>
      </w:r>
      <w:r>
        <w:rPr>
          <w:sz w:val="28"/>
          <w:szCs w:val="28"/>
          <w:lang w:val="en-US"/>
        </w:rPr>
        <w:t>from</w:t>
      </w:r>
      <w:r>
        <w:rPr>
          <w:sz w:val="28"/>
          <w:szCs w:val="28"/>
        </w:rPr>
        <w:t xml:space="preserve"> </w:t>
      </w:r>
      <w:r>
        <w:rPr>
          <w:sz w:val="28"/>
          <w:szCs w:val="28"/>
          <w:lang w:val="en-US"/>
        </w:rPr>
        <w:t>di</w:t>
      </w:r>
      <w:r>
        <w:rPr>
          <w:sz w:val="28"/>
          <w:szCs w:val="28"/>
          <w:lang w:val="en-US"/>
        </w:rPr>
        <w:t>s</w:t>
      </w:r>
      <w:r>
        <w:rPr>
          <w:sz w:val="28"/>
          <w:szCs w:val="28"/>
          <w:lang w:val="en-US"/>
        </w:rPr>
        <w:t>eases</w:t>
      </w:r>
      <w:r>
        <w:rPr>
          <w:sz w:val="28"/>
          <w:szCs w:val="28"/>
        </w:rPr>
        <w:t xml:space="preserve"> </w:t>
      </w:r>
      <w:r>
        <w:rPr>
          <w:sz w:val="28"/>
          <w:szCs w:val="28"/>
          <w:lang w:val="en-US"/>
        </w:rPr>
        <w:t>of</w:t>
      </w:r>
      <w:r>
        <w:rPr>
          <w:sz w:val="28"/>
          <w:szCs w:val="28"/>
        </w:rPr>
        <w:t xml:space="preserve"> </w:t>
      </w:r>
      <w:r>
        <w:rPr>
          <w:sz w:val="28"/>
          <w:szCs w:val="28"/>
          <w:lang w:val="en-US"/>
        </w:rPr>
        <w:t>dogs</w:t>
      </w:r>
      <w:r>
        <w:rPr>
          <w:sz w:val="28"/>
          <w:szCs w:val="28"/>
        </w:rPr>
        <w:t xml:space="preserve"> </w:t>
      </w:r>
      <w:r>
        <w:rPr>
          <w:sz w:val="28"/>
          <w:szCs w:val="28"/>
          <w:lang w:val="en-US"/>
        </w:rPr>
        <w:t>and</w:t>
      </w:r>
      <w:r>
        <w:rPr>
          <w:sz w:val="28"/>
          <w:szCs w:val="28"/>
        </w:rPr>
        <w:t xml:space="preserve"> </w:t>
      </w:r>
      <w:r>
        <w:rPr>
          <w:sz w:val="28"/>
          <w:szCs w:val="28"/>
          <w:lang w:val="en-US"/>
        </w:rPr>
        <w:t>cats</w:t>
      </w:r>
      <w:r>
        <w:rPr>
          <w:sz w:val="28"/>
          <w:szCs w:val="28"/>
        </w:rPr>
        <w:t xml:space="preserve"> </w:t>
      </w:r>
      <w:r>
        <w:rPr>
          <w:sz w:val="28"/>
          <w:szCs w:val="28"/>
          <w:lang w:val="en-US"/>
        </w:rPr>
        <w:t>in</w:t>
      </w:r>
      <w:r>
        <w:rPr>
          <w:sz w:val="28"/>
          <w:szCs w:val="28"/>
        </w:rPr>
        <w:t xml:space="preserve"> </w:t>
      </w:r>
      <w:r>
        <w:rPr>
          <w:sz w:val="28"/>
          <w:szCs w:val="28"/>
          <w:lang w:val="en-US"/>
        </w:rPr>
        <w:t>Zimbabwe</w:t>
      </w:r>
      <w:r>
        <w:rPr>
          <w:sz w:val="28"/>
          <w:szCs w:val="28"/>
        </w:rPr>
        <w:t xml:space="preserve"> / </w:t>
      </w:r>
      <w:r>
        <w:rPr>
          <w:sz w:val="28"/>
          <w:szCs w:val="28"/>
          <w:lang w:val="en-US"/>
        </w:rPr>
        <w:t>K</w:t>
      </w:r>
      <w:r>
        <w:rPr>
          <w:sz w:val="28"/>
          <w:szCs w:val="28"/>
        </w:rPr>
        <w:t xml:space="preserve">. </w:t>
      </w:r>
      <w:r>
        <w:rPr>
          <w:sz w:val="28"/>
          <w:szCs w:val="28"/>
          <w:lang w:val="en-US"/>
        </w:rPr>
        <w:t>Mohan</w:t>
      </w:r>
      <w:r>
        <w:rPr>
          <w:sz w:val="28"/>
          <w:szCs w:val="28"/>
        </w:rPr>
        <w:t xml:space="preserve"> [</w:t>
      </w:r>
      <w:r>
        <w:rPr>
          <w:sz w:val="28"/>
          <w:szCs w:val="28"/>
          <w:lang w:val="en-GB"/>
        </w:rPr>
        <w:t>et</w:t>
      </w:r>
      <w:r>
        <w:rPr>
          <w:sz w:val="28"/>
          <w:szCs w:val="28"/>
        </w:rPr>
        <w:t xml:space="preserve"> </w:t>
      </w:r>
      <w:r>
        <w:rPr>
          <w:sz w:val="28"/>
          <w:szCs w:val="28"/>
          <w:lang w:val="en-GB"/>
        </w:rPr>
        <w:t>al</w:t>
      </w:r>
      <w:r>
        <w:rPr>
          <w:sz w:val="28"/>
          <w:szCs w:val="28"/>
        </w:rPr>
        <w:t xml:space="preserve">.] // </w:t>
      </w:r>
      <w:hyperlink r:id="rId25" w:history="1">
        <w:r>
          <w:rPr>
            <w:sz w:val="28"/>
            <w:szCs w:val="28"/>
            <w:lang w:val="en-US"/>
          </w:rPr>
          <w:t>Comparative</w:t>
        </w:r>
        <w:r>
          <w:rPr>
            <w:sz w:val="28"/>
            <w:szCs w:val="28"/>
          </w:rPr>
          <w:t xml:space="preserve"> </w:t>
        </w:r>
        <w:r>
          <w:rPr>
            <w:sz w:val="28"/>
            <w:szCs w:val="28"/>
            <w:lang w:val="en-US"/>
          </w:rPr>
          <w:t>Immunology</w:t>
        </w:r>
        <w:r>
          <w:rPr>
            <w:sz w:val="28"/>
            <w:szCs w:val="28"/>
          </w:rPr>
          <w:t xml:space="preserve">, </w:t>
        </w:r>
        <w:r>
          <w:rPr>
            <w:sz w:val="28"/>
            <w:szCs w:val="28"/>
            <w:lang w:val="en-US"/>
          </w:rPr>
          <w:t>Microbiology</w:t>
        </w:r>
        <w:r>
          <w:rPr>
            <w:sz w:val="28"/>
            <w:szCs w:val="28"/>
          </w:rPr>
          <w:t xml:space="preserve"> </w:t>
        </w:r>
        <w:r>
          <w:rPr>
            <w:sz w:val="28"/>
            <w:szCs w:val="28"/>
            <w:lang w:val="en-US"/>
          </w:rPr>
          <w:t>and</w:t>
        </w:r>
        <w:r>
          <w:rPr>
            <w:sz w:val="28"/>
            <w:szCs w:val="28"/>
          </w:rPr>
          <w:t xml:space="preserve"> </w:t>
        </w:r>
        <w:r>
          <w:rPr>
            <w:sz w:val="28"/>
            <w:szCs w:val="28"/>
            <w:lang w:val="en-US"/>
          </w:rPr>
          <w:t>I</w:t>
        </w:r>
        <w:r>
          <w:rPr>
            <w:sz w:val="28"/>
            <w:szCs w:val="28"/>
            <w:lang w:val="en-US"/>
          </w:rPr>
          <w:t>n</w:t>
        </w:r>
        <w:r>
          <w:rPr>
            <w:sz w:val="28"/>
            <w:szCs w:val="28"/>
            <w:lang w:val="en-US"/>
          </w:rPr>
          <w:t>fectious</w:t>
        </w:r>
        <w:r>
          <w:rPr>
            <w:sz w:val="28"/>
            <w:szCs w:val="28"/>
          </w:rPr>
          <w:t xml:space="preserve"> </w:t>
        </w:r>
        <w:r>
          <w:rPr>
            <w:sz w:val="28"/>
            <w:szCs w:val="28"/>
            <w:lang w:val="en-US"/>
          </w:rPr>
          <w:t>Diseases</w:t>
        </w:r>
        <w:r>
          <w:rPr>
            <w:sz w:val="28"/>
            <w:szCs w:val="28"/>
          </w:rPr>
          <w:t xml:space="preserve">. – </w:t>
        </w:r>
      </w:hyperlink>
      <w:r>
        <w:rPr>
          <w:sz w:val="28"/>
          <w:szCs w:val="28"/>
        </w:rPr>
        <w:t xml:space="preserve">  1997. – </w:t>
      </w:r>
      <w:hyperlink r:id="rId26" w:history="1">
        <w:r>
          <w:rPr>
            <w:sz w:val="28"/>
            <w:szCs w:val="28"/>
            <w:lang w:val="en-US"/>
          </w:rPr>
          <w:t>Vol</w:t>
        </w:r>
        <w:r>
          <w:rPr>
            <w:sz w:val="28"/>
            <w:szCs w:val="28"/>
          </w:rPr>
          <w:t>. 20, № 1</w:t>
        </w:r>
      </w:hyperlink>
      <w:r>
        <w:rPr>
          <w:sz w:val="28"/>
          <w:szCs w:val="28"/>
        </w:rPr>
        <w:t xml:space="preserve">. – </w:t>
      </w:r>
      <w:r>
        <w:rPr>
          <w:sz w:val="28"/>
          <w:szCs w:val="28"/>
          <w:lang w:val="en-US"/>
        </w:rPr>
        <w:t>P</w:t>
      </w:r>
      <w:r>
        <w:rPr>
          <w:sz w:val="28"/>
          <w:szCs w:val="28"/>
        </w:rPr>
        <w:t>. 29–34.</w:t>
      </w:r>
    </w:p>
    <w:p w:rsidR="00445A41" w:rsidRDefault="00445A41" w:rsidP="00ED4A26">
      <w:pPr>
        <w:numPr>
          <w:ilvl w:val="0"/>
          <w:numId w:val="56"/>
        </w:numPr>
        <w:suppressAutoHyphens w:val="0"/>
        <w:spacing w:line="360" w:lineRule="auto"/>
        <w:ind w:left="0" w:firstLine="567"/>
        <w:jc w:val="both"/>
        <w:rPr>
          <w:sz w:val="28"/>
          <w:szCs w:val="28"/>
          <w:lang w:val="en-GB"/>
        </w:rPr>
      </w:pPr>
      <w:r>
        <w:rPr>
          <w:sz w:val="28"/>
          <w:szCs w:val="28"/>
          <w:lang w:val="en-GB"/>
        </w:rPr>
        <w:t xml:space="preserve">Boyce John D. Pasteurella multocida capsule: composition, function and genetics / John D. Boyce, Jing Y. Chung, Ben Adler // </w:t>
      </w:r>
      <w:hyperlink r:id="rId27" w:history="1">
        <w:r>
          <w:rPr>
            <w:sz w:val="28"/>
            <w:szCs w:val="28"/>
            <w:lang w:val="en-GB"/>
          </w:rPr>
          <w:t>Journal of Bi</w:t>
        </w:r>
        <w:r>
          <w:rPr>
            <w:sz w:val="28"/>
            <w:szCs w:val="28"/>
            <w:lang w:val="en-GB"/>
          </w:rPr>
          <w:t>o</w:t>
        </w:r>
        <w:r>
          <w:rPr>
            <w:sz w:val="28"/>
            <w:szCs w:val="28"/>
            <w:lang w:val="en-GB"/>
          </w:rPr>
          <w:t>technology</w:t>
        </w:r>
      </w:hyperlink>
      <w:r>
        <w:rPr>
          <w:sz w:val="28"/>
          <w:szCs w:val="28"/>
          <w:lang w:val="en-GB"/>
        </w:rPr>
        <w:t xml:space="preserve">. – 2000. – </w:t>
      </w:r>
      <w:hyperlink r:id="rId28" w:history="1">
        <w:r>
          <w:rPr>
            <w:sz w:val="28"/>
            <w:szCs w:val="28"/>
            <w:lang w:val="en-GB"/>
          </w:rPr>
          <w:t>Vol</w:t>
        </w:r>
        <w:r>
          <w:rPr>
            <w:sz w:val="28"/>
            <w:szCs w:val="28"/>
            <w:lang w:val="en-US"/>
          </w:rPr>
          <w:t>. </w:t>
        </w:r>
        <w:r>
          <w:rPr>
            <w:sz w:val="28"/>
            <w:szCs w:val="28"/>
            <w:lang w:val="en-GB"/>
          </w:rPr>
          <w:t xml:space="preserve">83, </w:t>
        </w:r>
        <w:r>
          <w:rPr>
            <w:sz w:val="28"/>
            <w:szCs w:val="28"/>
            <w:lang w:val="en-US"/>
          </w:rPr>
          <w:t>№</w:t>
        </w:r>
        <w:r>
          <w:rPr>
            <w:sz w:val="28"/>
            <w:szCs w:val="28"/>
            <w:lang w:val="en-GB"/>
          </w:rPr>
          <w:t xml:space="preserve"> 1–2</w:t>
        </w:r>
      </w:hyperlink>
      <w:r>
        <w:rPr>
          <w:sz w:val="28"/>
          <w:szCs w:val="28"/>
          <w:lang w:val="en-GB"/>
        </w:rPr>
        <w:t>. – P. 153–160</w:t>
      </w:r>
      <w:r>
        <w:rPr>
          <w:sz w:val="28"/>
          <w:szCs w:val="28"/>
        </w:rPr>
        <w:t>.</w:t>
      </w:r>
      <w:r>
        <w:rPr>
          <w:sz w:val="28"/>
          <w:szCs w:val="28"/>
          <w:lang w:val="en-GB"/>
        </w:rPr>
        <w:t xml:space="preserve"> </w:t>
      </w:r>
    </w:p>
    <w:p w:rsidR="00445A41" w:rsidRDefault="00445A41" w:rsidP="00ED4A26">
      <w:pPr>
        <w:numPr>
          <w:ilvl w:val="0"/>
          <w:numId w:val="56"/>
        </w:numPr>
        <w:tabs>
          <w:tab w:val="left" w:pos="4"/>
          <w:tab w:val="left" w:pos="851"/>
          <w:tab w:val="num" w:pos="928"/>
          <w:tab w:val="left" w:pos="1134"/>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Мазур Т.В. Пастерельоз свиней. Розробка нових засобів діагностики і специфічної профілактики : автореф. дис… д-ра вет. наук : 16.00.03 : спец. 16.00.03 «Ветеринарна мікробіологія та вірусологія» / Т.В. Мазур. – К., 2004. – 38 с.</w:t>
      </w:r>
    </w:p>
    <w:p w:rsidR="00445A41" w:rsidRDefault="00445A41" w:rsidP="00ED4A26">
      <w:pPr>
        <w:numPr>
          <w:ilvl w:val="0"/>
          <w:numId w:val="56"/>
        </w:numPr>
        <w:tabs>
          <w:tab w:val="left" w:pos="4"/>
          <w:tab w:val="left" w:pos="851"/>
          <w:tab w:val="num" w:pos="928"/>
          <w:tab w:val="left" w:pos="1134"/>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Олійник Л.В. Поширення та виживання збудників сальмонельозу у воді / Л.В. Олійник // </w:t>
      </w:r>
      <w:r>
        <w:rPr>
          <w:bCs/>
          <w:sz w:val="28"/>
          <w:szCs w:val="28"/>
        </w:rPr>
        <w:t xml:space="preserve">Вет. медицина : міжвід. темат. наук. зб. </w:t>
      </w:r>
      <w:r>
        <w:rPr>
          <w:sz w:val="28"/>
          <w:szCs w:val="28"/>
        </w:rPr>
        <w:t xml:space="preserve">– </w:t>
      </w:r>
      <w:r>
        <w:rPr>
          <w:bCs/>
          <w:sz w:val="28"/>
          <w:szCs w:val="28"/>
        </w:rPr>
        <w:t>2002. – Вип. 80</w:t>
      </w:r>
      <w:r>
        <w:rPr>
          <w:sz w:val="28"/>
          <w:szCs w:val="28"/>
        </w:rPr>
        <w:t>. – C. 465–469.</w:t>
      </w:r>
    </w:p>
    <w:p w:rsidR="00445A41" w:rsidRDefault="00445A41" w:rsidP="00ED4A26">
      <w:pPr>
        <w:numPr>
          <w:ilvl w:val="0"/>
          <w:numId w:val="56"/>
        </w:numPr>
        <w:tabs>
          <w:tab w:val="num" w:pos="-142"/>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Прудников В.С. Иммуноморфологические изменения у попросят при пероральной вакцинации против сальмонеллёза / В.С. Прудников // Ветеринария. –  1990. – № 10. – С. 24. </w:t>
      </w:r>
    </w:p>
    <w:p w:rsidR="00445A41" w:rsidRDefault="00445A41" w:rsidP="00ED4A26">
      <w:pPr>
        <w:numPr>
          <w:ilvl w:val="0"/>
          <w:numId w:val="56"/>
        </w:numPr>
        <w:tabs>
          <w:tab w:val="num" w:pos="-142"/>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Разработка вакцины против сальмонеллеза свиней инактивированной, сухой, бивалентной с растворителем / В.С. Русалиев, О.В. Грунтова, В.М. Гнева-шев [и др.] // Современные аспекты ветеринарной патологии животных. – Владимир, 1988. – С. 238–245.</w:t>
      </w:r>
    </w:p>
    <w:p w:rsidR="00445A41" w:rsidRDefault="00445A41" w:rsidP="00ED4A26">
      <w:pPr>
        <w:numPr>
          <w:ilvl w:val="0"/>
          <w:numId w:val="56"/>
        </w:numPr>
        <w:tabs>
          <w:tab w:val="num" w:pos="-142"/>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Рухляда В. Сальмонельоз (паратиф) лошат / В. Рухляда, І. Папченко, І. Кулеша // Вет. медицина України. – 1997. – № 2. – С. 22.</w:t>
      </w:r>
    </w:p>
    <w:p w:rsidR="00445A41" w:rsidRDefault="00445A41" w:rsidP="00ED4A26">
      <w:pPr>
        <w:numPr>
          <w:ilvl w:val="0"/>
          <w:numId w:val="56"/>
        </w:numPr>
        <w:tabs>
          <w:tab w:val="num" w:pos="-142"/>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Савушкина Е.Т. Лечение паратифа телят / Е.Т. Савушкина // Тр. Государственного научно-контрольного ин-та вет. препаратов. – М., 1964. – Т. ХІІ. – С. 392–395.</w:t>
      </w:r>
    </w:p>
    <w:p w:rsidR="00445A41" w:rsidRDefault="00445A41" w:rsidP="00ED4A26">
      <w:pPr>
        <w:numPr>
          <w:ilvl w:val="0"/>
          <w:numId w:val="56"/>
        </w:numPr>
        <w:tabs>
          <w:tab w:val="num" w:pos="-142"/>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Селиванов А.В. Современные требования к живым и инактивированным бактерийным вакцинам и анатоксинам / А.В. Селиванов, Л.В. Киррилов, Ю.Ф. Борисович // Контроль и стандартизация бактерийных ветеринарных препаратов : тр. Всесоюз. гос. науч.–контр. ин–та вет. препаратов. – М., 1978. – Т. 27. – С. 3–10. </w:t>
      </w:r>
    </w:p>
    <w:p w:rsidR="00445A41" w:rsidRDefault="00445A41" w:rsidP="00ED4A26">
      <w:pPr>
        <w:numPr>
          <w:ilvl w:val="0"/>
          <w:numId w:val="56"/>
        </w:numPr>
        <w:tabs>
          <w:tab w:val="num" w:pos="-142"/>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 xml:space="preserve"> Імунітет проти сальмонельозу у свиноматок / О.М. Цимбал, К.Е. Конар-жевський, О.С. Андреева [та ін.] // Ветеринарія : респ. міжвід. темат. наук. зб. – К., 1983. – Вип. 56.– С. 3–5.</w:t>
      </w:r>
    </w:p>
    <w:p w:rsidR="00445A41" w:rsidRDefault="00445A41" w:rsidP="00ED4A26">
      <w:pPr>
        <w:numPr>
          <w:ilvl w:val="0"/>
          <w:numId w:val="56"/>
        </w:numPr>
        <w:tabs>
          <w:tab w:val="num" w:pos="-142"/>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Русалиев В.С. Разработка инактивированых вакцин против сальмонеллёза и пастереллёза свиней / В.С. Русалиев // Соврем. аспекты патологии животных. – Владимир, 1999. – С. 141–147.</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Жеглов В.В. Состояние технологии производства противосальмо-неллёзных вакцин на современном этапе и специфическая профилактика сальмонеллёза / В.В. Жеглов, Л.П. Троянская // Актуальные проблемы ветеринарной хирургии. – Воронеж, 1999. – С. 38–40.</w:t>
      </w:r>
    </w:p>
    <w:p w:rsidR="00445A41" w:rsidRDefault="00445A41" w:rsidP="00ED4A26">
      <w:pPr>
        <w:numPr>
          <w:ilvl w:val="0"/>
          <w:numId w:val="56"/>
        </w:numPr>
        <w:tabs>
          <w:tab w:val="num" w:pos="0"/>
          <w:tab w:val="left" w:pos="420"/>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lang w:val="en-GB"/>
        </w:rPr>
      </w:pPr>
      <w:r>
        <w:rPr>
          <w:snapToGrid w:val="0"/>
          <w:sz w:val="28"/>
          <w:szCs w:val="28"/>
          <w:lang w:val="en-GB"/>
        </w:rPr>
        <w:t xml:space="preserve"> The effects of prior growth as a biofilm on the virulence of Salmonella typh</w:t>
      </w:r>
      <w:r>
        <w:rPr>
          <w:snapToGrid w:val="0"/>
          <w:sz w:val="28"/>
          <w:szCs w:val="28"/>
          <w:lang w:val="en-GB"/>
        </w:rPr>
        <w:t>i</w:t>
      </w:r>
      <w:r>
        <w:rPr>
          <w:snapToGrid w:val="0"/>
          <w:sz w:val="28"/>
          <w:szCs w:val="28"/>
          <w:lang w:val="en-GB"/>
        </w:rPr>
        <w:t>murium for mise / L.L. Turnock, E.B. Somers, N.G. Faith [</w:t>
      </w:r>
      <w:r>
        <w:rPr>
          <w:snapToGrid w:val="0"/>
          <w:sz w:val="28"/>
          <w:szCs w:val="28"/>
          <w:lang w:val="en-US"/>
        </w:rPr>
        <w:t>et. al.</w:t>
      </w:r>
      <w:r>
        <w:rPr>
          <w:snapToGrid w:val="0"/>
          <w:sz w:val="28"/>
          <w:szCs w:val="28"/>
          <w:lang w:val="en-GB"/>
        </w:rPr>
        <w:t>] // Comparative Immuno</w:t>
      </w:r>
      <w:r>
        <w:rPr>
          <w:snapToGrid w:val="0"/>
          <w:sz w:val="28"/>
          <w:szCs w:val="28"/>
          <w:lang w:val="en-GB"/>
        </w:rPr>
        <w:t>l</w:t>
      </w:r>
      <w:r>
        <w:rPr>
          <w:snapToGrid w:val="0"/>
          <w:sz w:val="28"/>
          <w:szCs w:val="28"/>
          <w:lang w:val="en-GB"/>
        </w:rPr>
        <w:t>ogy, Microbiology. Infection Diseases. – 2002. – Vol. 25. – P. 43–48.</w:t>
      </w:r>
    </w:p>
    <w:p w:rsidR="00445A41" w:rsidRDefault="00445A41" w:rsidP="00ED4A26">
      <w:pPr>
        <w:numPr>
          <w:ilvl w:val="0"/>
          <w:numId w:val="56"/>
        </w:numPr>
        <w:tabs>
          <w:tab w:val="num" w:pos="0"/>
          <w:tab w:val="left" w:pos="420"/>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lang w:val="en-GB"/>
        </w:rPr>
      </w:pPr>
      <w:r>
        <w:rPr>
          <w:snapToGrid w:val="0"/>
          <w:sz w:val="28"/>
          <w:szCs w:val="28"/>
        </w:rPr>
        <w:t xml:space="preserve"> </w:t>
      </w:r>
      <w:r>
        <w:rPr>
          <w:snapToGrid w:val="0"/>
          <w:sz w:val="28"/>
          <w:szCs w:val="28"/>
          <w:lang w:val="en-GB"/>
        </w:rPr>
        <w:t>Herd–level risk factor for subclinical Salmonella infection in European finishing</w:t>
      </w:r>
      <w:r>
        <w:rPr>
          <w:snapToGrid w:val="0"/>
          <w:sz w:val="28"/>
          <w:szCs w:val="28"/>
        </w:rPr>
        <w:t>-</w:t>
      </w:r>
      <w:r>
        <w:rPr>
          <w:snapToGrid w:val="0"/>
          <w:sz w:val="28"/>
          <w:szCs w:val="28"/>
          <w:lang w:val="en-GB"/>
        </w:rPr>
        <w:t>pig herds / D.M.A. Lo Fo Wong, J. Dahl, H. Stege [</w:t>
      </w:r>
      <w:r>
        <w:rPr>
          <w:snapToGrid w:val="0"/>
          <w:sz w:val="28"/>
          <w:szCs w:val="28"/>
          <w:lang w:val="en-US"/>
        </w:rPr>
        <w:t>et. al.</w:t>
      </w:r>
      <w:r>
        <w:rPr>
          <w:snapToGrid w:val="0"/>
          <w:sz w:val="28"/>
          <w:szCs w:val="28"/>
          <w:lang w:val="en-GB"/>
        </w:rPr>
        <w:t>] // Preventive Veter</w:t>
      </w:r>
      <w:r>
        <w:rPr>
          <w:snapToGrid w:val="0"/>
          <w:sz w:val="28"/>
          <w:szCs w:val="28"/>
          <w:lang w:val="en-GB"/>
        </w:rPr>
        <w:t>i</w:t>
      </w:r>
      <w:r>
        <w:rPr>
          <w:snapToGrid w:val="0"/>
          <w:sz w:val="28"/>
          <w:szCs w:val="28"/>
          <w:lang w:val="en-GB"/>
        </w:rPr>
        <w:t>nary Medicine. – 2004. – Vo</w:t>
      </w:r>
      <w:r>
        <w:rPr>
          <w:snapToGrid w:val="0"/>
          <w:sz w:val="28"/>
          <w:szCs w:val="28"/>
          <w:lang w:val="en-GB"/>
        </w:rPr>
        <w:t>l</w:t>
      </w:r>
      <w:r>
        <w:rPr>
          <w:snapToGrid w:val="0"/>
          <w:sz w:val="28"/>
          <w:szCs w:val="28"/>
          <w:lang w:val="en-US"/>
        </w:rPr>
        <w:t>.</w:t>
      </w:r>
      <w:r>
        <w:rPr>
          <w:snapToGrid w:val="0"/>
          <w:sz w:val="28"/>
          <w:szCs w:val="28"/>
          <w:lang w:val="en-GB"/>
        </w:rPr>
        <w:t xml:space="preserve"> 62. – P. 253–266.</w:t>
      </w:r>
    </w:p>
    <w:p w:rsidR="00445A41" w:rsidRDefault="00445A41" w:rsidP="00ED4A26">
      <w:pPr>
        <w:numPr>
          <w:ilvl w:val="0"/>
          <w:numId w:val="56"/>
        </w:numPr>
        <w:tabs>
          <w:tab w:val="num" w:pos="0"/>
          <w:tab w:val="left" w:pos="420"/>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lang w:val="en-GB"/>
        </w:rPr>
      </w:pPr>
      <w:r>
        <w:rPr>
          <w:snapToGrid w:val="0"/>
          <w:sz w:val="28"/>
          <w:szCs w:val="28"/>
        </w:rPr>
        <w:t xml:space="preserve"> </w:t>
      </w:r>
      <w:r>
        <w:rPr>
          <w:snapToGrid w:val="0"/>
          <w:sz w:val="28"/>
          <w:szCs w:val="28"/>
          <w:lang w:val="en-GB"/>
        </w:rPr>
        <w:t>Miller D.C. Passive immunization with convalescent serum, or oral i</w:t>
      </w:r>
      <w:r>
        <w:rPr>
          <w:snapToGrid w:val="0"/>
          <w:sz w:val="28"/>
          <w:szCs w:val="28"/>
          <w:lang w:val="en-GB"/>
        </w:rPr>
        <w:t>m</w:t>
      </w:r>
      <w:r>
        <w:rPr>
          <w:snapToGrid w:val="0"/>
          <w:sz w:val="28"/>
          <w:szCs w:val="28"/>
          <w:lang w:val="en-GB"/>
        </w:rPr>
        <w:t>munization with formalin</w:t>
      </w:r>
      <w:r>
        <w:rPr>
          <w:snapToGrid w:val="0"/>
          <w:sz w:val="28"/>
          <w:szCs w:val="28"/>
        </w:rPr>
        <w:t>-</w:t>
      </w:r>
      <w:r>
        <w:rPr>
          <w:snapToGrid w:val="0"/>
          <w:sz w:val="28"/>
          <w:szCs w:val="28"/>
          <w:lang w:val="en-GB"/>
        </w:rPr>
        <w:t>killed organisms, does not protect mice against gastrointestinal cha</w:t>
      </w:r>
      <w:r>
        <w:rPr>
          <w:snapToGrid w:val="0"/>
          <w:sz w:val="28"/>
          <w:szCs w:val="28"/>
          <w:lang w:val="en-GB"/>
        </w:rPr>
        <w:t>l</w:t>
      </w:r>
      <w:r>
        <w:rPr>
          <w:snapToGrid w:val="0"/>
          <w:sz w:val="28"/>
          <w:szCs w:val="28"/>
          <w:lang w:val="en-GB"/>
        </w:rPr>
        <w:t>lenge with Listeria monocytogenes / D.C. Miller, C.J. Czuprynski // Comparative Immunology, Microbiology &amp; Infection Diseases. – 2002. – Vol</w:t>
      </w:r>
      <w:r>
        <w:rPr>
          <w:snapToGrid w:val="0"/>
          <w:sz w:val="28"/>
          <w:szCs w:val="28"/>
          <w:lang w:val="en-US"/>
        </w:rPr>
        <w:t>.</w:t>
      </w:r>
      <w:r>
        <w:rPr>
          <w:snapToGrid w:val="0"/>
          <w:sz w:val="28"/>
          <w:szCs w:val="28"/>
          <w:lang w:val="en-GB"/>
        </w:rPr>
        <w:t xml:space="preserve"> 25. – P.</w:t>
      </w:r>
      <w:r>
        <w:rPr>
          <w:snapToGrid w:val="0"/>
          <w:sz w:val="28"/>
          <w:szCs w:val="28"/>
        </w:rPr>
        <w:t> </w:t>
      </w:r>
      <w:r>
        <w:rPr>
          <w:snapToGrid w:val="0"/>
          <w:sz w:val="28"/>
          <w:szCs w:val="28"/>
          <w:lang w:val="en-GB"/>
        </w:rPr>
        <w:t>69–75.</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lang w:val="en-GB"/>
        </w:rPr>
      </w:pPr>
      <w:r>
        <w:rPr>
          <w:snapToGrid w:val="0"/>
          <w:sz w:val="28"/>
          <w:szCs w:val="28"/>
        </w:rPr>
        <w:t xml:space="preserve"> Факторні хвороби сільськогосподарських тварин / В.П. Литвин [та ін.] ; за ред. </w:t>
      </w:r>
      <w:r>
        <w:rPr>
          <w:snapToGrid w:val="0"/>
          <w:sz w:val="28"/>
          <w:szCs w:val="28"/>
          <w:lang w:val="en-GB"/>
        </w:rPr>
        <w:t>В.П. Литвина, Л.Є. Корнієнка. – К.: Аграр. наука, 2002. – С. 292–363.</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lang w:val="en-GB"/>
        </w:rPr>
      </w:pPr>
      <w:r>
        <w:rPr>
          <w:snapToGrid w:val="0"/>
          <w:sz w:val="28"/>
          <w:szCs w:val="28"/>
        </w:rPr>
        <w:t xml:space="preserve"> Кириллова В.В. Иммуногенность селекционированних штаммов </w:t>
      </w:r>
      <w:r>
        <w:rPr>
          <w:snapToGrid w:val="0"/>
          <w:sz w:val="28"/>
          <w:szCs w:val="28"/>
          <w:lang w:val="en-GB"/>
        </w:rPr>
        <w:t>S</w:t>
      </w:r>
      <w:r>
        <w:rPr>
          <w:snapToGrid w:val="0"/>
          <w:sz w:val="28"/>
          <w:szCs w:val="28"/>
        </w:rPr>
        <w:t>.</w:t>
      </w:r>
      <w:r>
        <w:rPr>
          <w:snapToGrid w:val="0"/>
          <w:sz w:val="28"/>
          <w:szCs w:val="28"/>
          <w:lang w:val="en-GB"/>
        </w:rPr>
        <w:t>dublin</w:t>
      </w:r>
      <w:r>
        <w:rPr>
          <w:snapToGrid w:val="0"/>
          <w:sz w:val="28"/>
          <w:szCs w:val="28"/>
        </w:rPr>
        <w:t xml:space="preserve"> и </w:t>
      </w:r>
      <w:r>
        <w:rPr>
          <w:snapToGrid w:val="0"/>
          <w:sz w:val="28"/>
          <w:szCs w:val="28"/>
          <w:lang w:val="en-GB"/>
        </w:rPr>
        <w:t>S</w:t>
      </w:r>
      <w:r>
        <w:rPr>
          <w:snapToGrid w:val="0"/>
          <w:sz w:val="28"/>
          <w:szCs w:val="28"/>
        </w:rPr>
        <w:t>.</w:t>
      </w:r>
      <w:r>
        <w:rPr>
          <w:snapToGrid w:val="0"/>
          <w:sz w:val="28"/>
          <w:szCs w:val="28"/>
          <w:lang w:val="en-GB"/>
        </w:rPr>
        <w:t>typhimurium</w:t>
      </w:r>
      <w:r>
        <w:rPr>
          <w:snapToGrid w:val="0"/>
          <w:sz w:val="28"/>
          <w:szCs w:val="28"/>
        </w:rPr>
        <w:t xml:space="preserve"> / В.В. Кириллова, Е.Л. Бронер // Стандартизация и контроль качества биопрепаратов, применяемых против инфекционных болезней : тр. </w:t>
      </w:r>
      <w:r>
        <w:rPr>
          <w:snapToGrid w:val="0"/>
          <w:sz w:val="28"/>
          <w:szCs w:val="28"/>
          <w:lang w:val="en-GB"/>
        </w:rPr>
        <w:t>Всесоюзного гос. научно-контрольного ин-та вет. препаратов. – М., 1980. – Т. 29–30. – С. 230–234.</w:t>
      </w:r>
    </w:p>
    <w:p w:rsidR="00445A41" w:rsidRDefault="00445A41" w:rsidP="00ED4A26">
      <w:pPr>
        <w:numPr>
          <w:ilvl w:val="0"/>
          <w:numId w:val="56"/>
        </w:numPr>
        <w:tabs>
          <w:tab w:val="left" w:pos="420"/>
        </w:tabs>
        <w:suppressAutoHyphens w:val="0"/>
        <w:spacing w:line="360" w:lineRule="auto"/>
        <w:ind w:left="0" w:firstLine="567"/>
        <w:jc w:val="both"/>
        <w:rPr>
          <w:sz w:val="28"/>
          <w:szCs w:val="28"/>
          <w:lang w:val="en-US"/>
        </w:rPr>
      </w:pPr>
      <w:r>
        <w:rPr>
          <w:sz w:val="28"/>
          <w:szCs w:val="28"/>
        </w:rPr>
        <w:t xml:space="preserve"> </w:t>
      </w:r>
      <w:r>
        <w:rPr>
          <w:sz w:val="28"/>
          <w:szCs w:val="28"/>
          <w:lang w:val="en-US"/>
        </w:rPr>
        <w:t xml:space="preserve">Candidate vaccine antigens and genes in Pasteurella multocida / Ben Adler </w:t>
      </w:r>
      <w:r>
        <w:rPr>
          <w:sz w:val="28"/>
          <w:szCs w:val="28"/>
          <w:lang w:val="en-GB"/>
        </w:rPr>
        <w:t>[et al.]</w:t>
      </w:r>
      <w:r>
        <w:rPr>
          <w:sz w:val="28"/>
          <w:szCs w:val="28"/>
          <w:lang w:val="en-US"/>
        </w:rPr>
        <w:t xml:space="preserve"> // </w:t>
      </w:r>
      <w:hyperlink r:id="rId29" w:history="1">
        <w:r>
          <w:rPr>
            <w:sz w:val="28"/>
            <w:szCs w:val="28"/>
            <w:lang w:val="en-US"/>
          </w:rPr>
          <w:t xml:space="preserve">Journal of Biotechnology. – </w:t>
        </w:r>
      </w:hyperlink>
      <w:r>
        <w:rPr>
          <w:sz w:val="28"/>
          <w:szCs w:val="28"/>
          <w:lang w:val="en-US"/>
        </w:rPr>
        <w:t xml:space="preserve">1999. – </w:t>
      </w:r>
      <w:hyperlink r:id="rId30" w:history="1">
        <w:r>
          <w:rPr>
            <w:sz w:val="28"/>
            <w:szCs w:val="28"/>
            <w:lang w:val="en-US"/>
          </w:rPr>
          <w:t>Vol. 73</w:t>
        </w:r>
        <w:r>
          <w:rPr>
            <w:sz w:val="28"/>
            <w:szCs w:val="28"/>
            <w:lang w:val="en-GB"/>
          </w:rPr>
          <w:t xml:space="preserve">, </w:t>
        </w:r>
        <w:r>
          <w:rPr>
            <w:sz w:val="28"/>
            <w:szCs w:val="28"/>
            <w:lang w:val="en-US"/>
          </w:rPr>
          <w:t>№ 2–3</w:t>
        </w:r>
      </w:hyperlink>
      <w:r>
        <w:rPr>
          <w:sz w:val="28"/>
          <w:szCs w:val="28"/>
          <w:lang w:val="en-US"/>
        </w:rPr>
        <w:t>. – P. 83–90.</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lang w:val="en-US"/>
        </w:rPr>
      </w:pPr>
      <w:r>
        <w:rPr>
          <w:snapToGrid w:val="0"/>
          <w:sz w:val="28"/>
          <w:szCs w:val="28"/>
          <w:lang w:val="en-US"/>
        </w:rPr>
        <w:lastRenderedPageBreak/>
        <w:t xml:space="preserve"> </w:t>
      </w:r>
      <w:r>
        <w:rPr>
          <w:snapToGrid w:val="0"/>
          <w:sz w:val="28"/>
          <w:szCs w:val="28"/>
        </w:rPr>
        <w:t>Косенко</w:t>
      </w:r>
      <w:r>
        <w:rPr>
          <w:snapToGrid w:val="0"/>
          <w:sz w:val="28"/>
          <w:szCs w:val="28"/>
          <w:lang w:val="en-US"/>
        </w:rPr>
        <w:t xml:space="preserve"> </w:t>
      </w:r>
      <w:r>
        <w:rPr>
          <w:snapToGrid w:val="0"/>
          <w:sz w:val="28"/>
          <w:szCs w:val="28"/>
        </w:rPr>
        <w:t>М</w:t>
      </w:r>
      <w:r>
        <w:rPr>
          <w:snapToGrid w:val="0"/>
          <w:sz w:val="28"/>
          <w:szCs w:val="28"/>
          <w:lang w:val="en-US"/>
        </w:rPr>
        <w:t>.</w:t>
      </w:r>
      <w:r>
        <w:rPr>
          <w:snapToGrid w:val="0"/>
          <w:sz w:val="28"/>
          <w:szCs w:val="28"/>
        </w:rPr>
        <w:t>В</w:t>
      </w:r>
      <w:r>
        <w:rPr>
          <w:snapToGrid w:val="0"/>
          <w:sz w:val="28"/>
          <w:szCs w:val="28"/>
          <w:lang w:val="en-US"/>
        </w:rPr>
        <w:t xml:space="preserve">. </w:t>
      </w:r>
      <w:r>
        <w:rPr>
          <w:snapToGrid w:val="0"/>
          <w:sz w:val="28"/>
          <w:szCs w:val="28"/>
        </w:rPr>
        <w:t>Комплексна</w:t>
      </w:r>
      <w:r>
        <w:rPr>
          <w:snapToGrid w:val="0"/>
          <w:sz w:val="28"/>
          <w:szCs w:val="28"/>
          <w:lang w:val="en-US"/>
        </w:rPr>
        <w:t xml:space="preserve"> </w:t>
      </w:r>
      <w:r>
        <w:rPr>
          <w:snapToGrid w:val="0"/>
          <w:sz w:val="28"/>
          <w:szCs w:val="28"/>
        </w:rPr>
        <w:t>система</w:t>
      </w:r>
      <w:r>
        <w:rPr>
          <w:snapToGrid w:val="0"/>
          <w:sz w:val="28"/>
          <w:szCs w:val="28"/>
          <w:lang w:val="en-US"/>
        </w:rPr>
        <w:t xml:space="preserve"> </w:t>
      </w:r>
      <w:r>
        <w:rPr>
          <w:snapToGrid w:val="0"/>
          <w:sz w:val="28"/>
          <w:szCs w:val="28"/>
        </w:rPr>
        <w:t>фізико</w:t>
      </w:r>
      <w:r>
        <w:rPr>
          <w:snapToGrid w:val="0"/>
          <w:sz w:val="28"/>
          <w:szCs w:val="28"/>
          <w:lang w:val="en-US"/>
        </w:rPr>
        <w:t>–</w:t>
      </w:r>
      <w:r>
        <w:rPr>
          <w:snapToGrid w:val="0"/>
          <w:sz w:val="28"/>
          <w:szCs w:val="28"/>
        </w:rPr>
        <w:t>хімічних</w:t>
      </w:r>
      <w:r>
        <w:rPr>
          <w:snapToGrid w:val="0"/>
          <w:sz w:val="28"/>
          <w:szCs w:val="28"/>
          <w:lang w:val="en-US"/>
        </w:rPr>
        <w:t xml:space="preserve"> </w:t>
      </w:r>
      <w:r>
        <w:rPr>
          <w:snapToGrid w:val="0"/>
          <w:sz w:val="28"/>
          <w:szCs w:val="28"/>
        </w:rPr>
        <w:t>методів</w:t>
      </w:r>
      <w:r>
        <w:rPr>
          <w:snapToGrid w:val="0"/>
          <w:sz w:val="28"/>
          <w:szCs w:val="28"/>
          <w:lang w:val="en-US"/>
        </w:rPr>
        <w:t xml:space="preserve"> </w:t>
      </w:r>
      <w:r>
        <w:rPr>
          <w:snapToGrid w:val="0"/>
          <w:sz w:val="28"/>
          <w:szCs w:val="28"/>
        </w:rPr>
        <w:t>контролю</w:t>
      </w:r>
      <w:r>
        <w:rPr>
          <w:snapToGrid w:val="0"/>
          <w:sz w:val="28"/>
          <w:szCs w:val="28"/>
          <w:lang w:val="en-US"/>
        </w:rPr>
        <w:t xml:space="preserve"> </w:t>
      </w:r>
      <w:r>
        <w:rPr>
          <w:snapToGrid w:val="0"/>
          <w:sz w:val="28"/>
          <w:szCs w:val="28"/>
        </w:rPr>
        <w:t>ветеринарних</w:t>
      </w:r>
      <w:r>
        <w:rPr>
          <w:snapToGrid w:val="0"/>
          <w:sz w:val="28"/>
          <w:szCs w:val="28"/>
          <w:lang w:val="en-US"/>
        </w:rPr>
        <w:t xml:space="preserve"> </w:t>
      </w:r>
      <w:r>
        <w:rPr>
          <w:snapToGrid w:val="0"/>
          <w:sz w:val="28"/>
          <w:szCs w:val="28"/>
        </w:rPr>
        <w:t>препаратив</w:t>
      </w:r>
      <w:r>
        <w:rPr>
          <w:snapToGrid w:val="0"/>
          <w:sz w:val="28"/>
          <w:szCs w:val="28"/>
          <w:lang w:val="en-US"/>
        </w:rPr>
        <w:t xml:space="preserve"> / </w:t>
      </w:r>
      <w:r>
        <w:rPr>
          <w:snapToGrid w:val="0"/>
          <w:sz w:val="28"/>
          <w:szCs w:val="28"/>
        </w:rPr>
        <w:t>М</w:t>
      </w:r>
      <w:r>
        <w:rPr>
          <w:snapToGrid w:val="0"/>
          <w:sz w:val="28"/>
          <w:szCs w:val="28"/>
          <w:lang w:val="en-US"/>
        </w:rPr>
        <w:t>.</w:t>
      </w:r>
      <w:r>
        <w:rPr>
          <w:snapToGrid w:val="0"/>
          <w:sz w:val="28"/>
          <w:szCs w:val="28"/>
        </w:rPr>
        <w:t>В</w:t>
      </w:r>
      <w:r>
        <w:rPr>
          <w:snapToGrid w:val="0"/>
          <w:sz w:val="28"/>
          <w:szCs w:val="28"/>
          <w:lang w:val="en-US"/>
        </w:rPr>
        <w:t xml:space="preserve">. </w:t>
      </w:r>
      <w:r>
        <w:rPr>
          <w:snapToGrid w:val="0"/>
          <w:sz w:val="28"/>
          <w:szCs w:val="28"/>
        </w:rPr>
        <w:t>Косенко</w:t>
      </w:r>
      <w:r>
        <w:rPr>
          <w:snapToGrid w:val="0"/>
          <w:sz w:val="28"/>
          <w:szCs w:val="28"/>
          <w:lang w:val="en-US"/>
        </w:rPr>
        <w:t xml:space="preserve">, </w:t>
      </w:r>
      <w:r>
        <w:rPr>
          <w:snapToGrid w:val="0"/>
          <w:sz w:val="28"/>
          <w:szCs w:val="28"/>
        </w:rPr>
        <w:t>Д</w:t>
      </w:r>
      <w:r>
        <w:rPr>
          <w:snapToGrid w:val="0"/>
          <w:sz w:val="28"/>
          <w:szCs w:val="28"/>
          <w:lang w:val="en-US"/>
        </w:rPr>
        <w:t>.</w:t>
      </w:r>
      <w:r>
        <w:rPr>
          <w:snapToGrid w:val="0"/>
          <w:sz w:val="28"/>
          <w:szCs w:val="28"/>
        </w:rPr>
        <w:t>І</w:t>
      </w:r>
      <w:r>
        <w:rPr>
          <w:snapToGrid w:val="0"/>
          <w:sz w:val="28"/>
          <w:szCs w:val="28"/>
          <w:lang w:val="en-US"/>
        </w:rPr>
        <w:t xml:space="preserve">. </w:t>
      </w:r>
      <w:r>
        <w:rPr>
          <w:snapToGrid w:val="0"/>
          <w:sz w:val="28"/>
          <w:szCs w:val="28"/>
        </w:rPr>
        <w:t>Санагурский</w:t>
      </w:r>
      <w:r>
        <w:rPr>
          <w:snapToGrid w:val="0"/>
          <w:sz w:val="28"/>
          <w:szCs w:val="28"/>
          <w:lang w:val="en-US"/>
        </w:rPr>
        <w:t xml:space="preserve"> // </w:t>
      </w:r>
      <w:r>
        <w:rPr>
          <w:snapToGrid w:val="0"/>
          <w:sz w:val="28"/>
          <w:szCs w:val="28"/>
        </w:rPr>
        <w:t>Лабораторна</w:t>
      </w:r>
      <w:r>
        <w:rPr>
          <w:snapToGrid w:val="0"/>
          <w:sz w:val="28"/>
          <w:szCs w:val="28"/>
          <w:lang w:val="en-US"/>
        </w:rPr>
        <w:t xml:space="preserve"> </w:t>
      </w:r>
      <w:r>
        <w:rPr>
          <w:snapToGrid w:val="0"/>
          <w:sz w:val="28"/>
          <w:szCs w:val="28"/>
        </w:rPr>
        <w:t>вет</w:t>
      </w:r>
      <w:r>
        <w:rPr>
          <w:snapToGrid w:val="0"/>
          <w:sz w:val="28"/>
          <w:szCs w:val="28"/>
          <w:lang w:val="en-US"/>
        </w:rPr>
        <w:t xml:space="preserve">. </w:t>
      </w:r>
      <w:r>
        <w:rPr>
          <w:snapToGrid w:val="0"/>
          <w:sz w:val="28"/>
          <w:szCs w:val="28"/>
        </w:rPr>
        <w:t>медицина</w:t>
      </w:r>
      <w:r>
        <w:rPr>
          <w:snapToGrid w:val="0"/>
          <w:sz w:val="28"/>
          <w:szCs w:val="28"/>
          <w:lang w:val="en-US"/>
        </w:rPr>
        <w:t xml:space="preserve"> : </w:t>
      </w:r>
      <w:r>
        <w:rPr>
          <w:snapToGrid w:val="0"/>
          <w:sz w:val="28"/>
          <w:szCs w:val="28"/>
        </w:rPr>
        <w:t>фізико</w:t>
      </w:r>
      <w:r>
        <w:rPr>
          <w:snapToGrid w:val="0"/>
          <w:sz w:val="28"/>
          <w:szCs w:val="28"/>
          <w:lang w:val="en-US"/>
        </w:rPr>
        <w:t>-</w:t>
      </w:r>
      <w:r>
        <w:rPr>
          <w:snapToGrid w:val="0"/>
          <w:sz w:val="28"/>
          <w:szCs w:val="28"/>
        </w:rPr>
        <w:t>хімічні</w:t>
      </w:r>
      <w:r>
        <w:rPr>
          <w:snapToGrid w:val="0"/>
          <w:sz w:val="28"/>
          <w:szCs w:val="28"/>
          <w:lang w:val="en-US"/>
        </w:rPr>
        <w:t xml:space="preserve"> </w:t>
      </w:r>
      <w:r>
        <w:rPr>
          <w:snapToGrid w:val="0"/>
          <w:sz w:val="28"/>
          <w:szCs w:val="28"/>
        </w:rPr>
        <w:t>методи</w:t>
      </w:r>
      <w:r>
        <w:rPr>
          <w:snapToGrid w:val="0"/>
          <w:sz w:val="28"/>
          <w:szCs w:val="28"/>
          <w:lang w:val="en-US"/>
        </w:rPr>
        <w:t xml:space="preserve"> </w:t>
      </w:r>
      <w:r>
        <w:rPr>
          <w:snapToGrid w:val="0"/>
          <w:sz w:val="28"/>
          <w:szCs w:val="28"/>
        </w:rPr>
        <w:t>досліджень</w:t>
      </w:r>
      <w:r>
        <w:rPr>
          <w:snapToGrid w:val="0"/>
          <w:sz w:val="28"/>
          <w:szCs w:val="28"/>
          <w:lang w:val="en-US"/>
        </w:rPr>
        <w:t xml:space="preserve">. – </w:t>
      </w:r>
      <w:r>
        <w:rPr>
          <w:snapToGrid w:val="0"/>
          <w:sz w:val="28"/>
          <w:szCs w:val="28"/>
        </w:rPr>
        <w:t>Рівне</w:t>
      </w:r>
      <w:r>
        <w:rPr>
          <w:snapToGrid w:val="0"/>
          <w:sz w:val="28"/>
          <w:szCs w:val="28"/>
          <w:lang w:val="en-US"/>
        </w:rPr>
        <w:t xml:space="preserve"> : </w:t>
      </w:r>
      <w:r>
        <w:rPr>
          <w:snapToGrid w:val="0"/>
          <w:sz w:val="28"/>
          <w:szCs w:val="28"/>
        </w:rPr>
        <w:t>Ін</w:t>
      </w:r>
      <w:r>
        <w:rPr>
          <w:snapToGrid w:val="0"/>
          <w:sz w:val="28"/>
          <w:szCs w:val="28"/>
          <w:lang w:val="en-US"/>
        </w:rPr>
        <w:t>-</w:t>
      </w:r>
      <w:r>
        <w:rPr>
          <w:snapToGrid w:val="0"/>
          <w:sz w:val="28"/>
          <w:szCs w:val="28"/>
        </w:rPr>
        <w:t>т</w:t>
      </w:r>
      <w:r>
        <w:rPr>
          <w:snapToGrid w:val="0"/>
          <w:sz w:val="28"/>
          <w:szCs w:val="28"/>
          <w:lang w:val="en-US"/>
        </w:rPr>
        <w:t xml:space="preserve"> </w:t>
      </w:r>
      <w:r>
        <w:rPr>
          <w:snapToGrid w:val="0"/>
          <w:sz w:val="28"/>
          <w:szCs w:val="28"/>
        </w:rPr>
        <w:t>епізоотологии</w:t>
      </w:r>
      <w:r>
        <w:rPr>
          <w:snapToGrid w:val="0"/>
          <w:sz w:val="28"/>
          <w:szCs w:val="28"/>
          <w:lang w:val="en-US"/>
        </w:rPr>
        <w:t xml:space="preserve"> </w:t>
      </w:r>
      <w:r>
        <w:rPr>
          <w:snapToGrid w:val="0"/>
          <w:sz w:val="28"/>
          <w:szCs w:val="28"/>
        </w:rPr>
        <w:t>УААН</w:t>
      </w:r>
      <w:r>
        <w:rPr>
          <w:snapToGrid w:val="0"/>
          <w:sz w:val="28"/>
          <w:szCs w:val="28"/>
          <w:lang w:val="en-US"/>
        </w:rPr>
        <w:t xml:space="preserve">. – 1998. – 114 </w:t>
      </w:r>
      <w:r>
        <w:rPr>
          <w:snapToGrid w:val="0"/>
          <w:sz w:val="28"/>
          <w:szCs w:val="28"/>
        </w:rPr>
        <w:t>с</w:t>
      </w:r>
      <w:r>
        <w:rPr>
          <w:snapToGrid w:val="0"/>
          <w:sz w:val="28"/>
          <w:szCs w:val="28"/>
          <w:lang w:val="en-US"/>
        </w:rPr>
        <w:t>.</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Осидзе Д.Ф. Ветеринарные препараты : справочник / Д.Ф. Осидзе. – М. : Колос, 1981. – 329 с.</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Ярцев М.Я. Специфическая профилактика и технология вакцинного производства при сальмонеллезах / М.Я. Ярцев // Ветеринария. – 1996. – № 8. – С. 47.</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Бабич М.А. Стандартизация питательных сред, биопрепаратов и ингедиентов для биологической промышленности / М.А. Бабич, З.А. Агапова, С.И. Цыганкова // Тр. Государственного научно-контрольного ин-та вет. препаратов. – М., 1972. – Т. X</w:t>
      </w:r>
      <w:r>
        <w:rPr>
          <w:snapToGrid w:val="0"/>
          <w:sz w:val="28"/>
          <w:szCs w:val="28"/>
          <w:lang w:val="en-US"/>
        </w:rPr>
        <w:t>V</w:t>
      </w:r>
      <w:r>
        <w:rPr>
          <w:snapToGrid w:val="0"/>
          <w:sz w:val="28"/>
          <w:szCs w:val="28"/>
        </w:rPr>
        <w:t>ІІІ. – С. 324–328.</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Бабич М.А. Достижения лаборатории биохимии за 40 лет по усовершенствованию ветеринарных препаратов, контролю ингредиентов и преспективы развития биохимиии в этой области / М.А. Бабич // Тр. Государственного научно-контрольного ин-та вет. препаратов. – М., 1972. – Т. X</w:t>
      </w:r>
      <w:r>
        <w:rPr>
          <w:snapToGrid w:val="0"/>
          <w:sz w:val="28"/>
          <w:szCs w:val="28"/>
          <w:lang w:val="en-US"/>
        </w:rPr>
        <w:t>V</w:t>
      </w:r>
      <w:r>
        <w:rPr>
          <w:snapToGrid w:val="0"/>
          <w:sz w:val="28"/>
          <w:szCs w:val="28"/>
        </w:rPr>
        <w:t>ІІІ. – С. 317–323.</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Інструкция по виробництву та контролю концентрованої формол-галуневої вакцини проти сальмонельозу (паратифу) телят: ТУУ 46.15.140–96: Затверджено нач. гол. упр. вет. медицини з держветінспекцією 11.10.1996: Термін дії з 01.12.96 до 01.12.2006. – К., 1996.– С. 2–12.</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Інструкція по виробництву і контролю формолвакцини проти паратифу поросят : ТУ 46.15 114–96: Затверджено нач. гол. упр. вет. медицини з держветінспекцією: Термін дії з 29.03.1996 до 01.03.2006. – 27 с.</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Ахмедов А.М. Сальмонеллезы молодняка / А.М. Ахмедов. – М. : Колос, 1983. – С. 6–37.</w:t>
      </w:r>
    </w:p>
    <w:p w:rsidR="00445A41" w:rsidRDefault="00445A41" w:rsidP="00ED4A26">
      <w:pPr>
        <w:numPr>
          <w:ilvl w:val="0"/>
          <w:numId w:val="56"/>
        </w:numPr>
        <w:tabs>
          <w:tab w:val="num" w:pos="0"/>
          <w:tab w:val="left" w:pos="420"/>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Allele-specific PCR method based on rfbS sequence for distinguishing Salm</w:t>
      </w:r>
      <w:r>
        <w:rPr>
          <w:snapToGrid w:val="0"/>
          <w:sz w:val="28"/>
          <w:szCs w:val="28"/>
        </w:rPr>
        <w:t>o</w:t>
      </w:r>
      <w:r>
        <w:rPr>
          <w:snapToGrid w:val="0"/>
          <w:sz w:val="28"/>
          <w:szCs w:val="28"/>
        </w:rPr>
        <w:t>nella gallinarum from Salmonella pullorum: serotype–specific rfbS sequence pol</w:t>
      </w:r>
      <w:r>
        <w:rPr>
          <w:snapToGrid w:val="0"/>
          <w:sz w:val="28"/>
          <w:szCs w:val="28"/>
        </w:rPr>
        <w:t>y</w:t>
      </w:r>
      <w:r>
        <w:rPr>
          <w:snapToGrid w:val="0"/>
          <w:sz w:val="28"/>
          <w:szCs w:val="28"/>
        </w:rPr>
        <w:t>morphism / Devendra H. Shah, Jin-Ho Park, Mae-Rim Cho</w:t>
      </w:r>
      <w:r>
        <w:rPr>
          <w:snapToGrid w:val="0"/>
          <w:sz w:val="28"/>
          <w:szCs w:val="28"/>
          <w:lang w:val="en-US"/>
        </w:rPr>
        <w:t xml:space="preserve"> </w:t>
      </w:r>
      <w:r>
        <w:rPr>
          <w:snapToGrid w:val="0"/>
          <w:sz w:val="28"/>
          <w:szCs w:val="28"/>
        </w:rPr>
        <w:t>[</w:t>
      </w:r>
      <w:r>
        <w:rPr>
          <w:snapToGrid w:val="0"/>
          <w:sz w:val="28"/>
          <w:szCs w:val="28"/>
          <w:lang w:val="en-US"/>
        </w:rPr>
        <w:t>et</w:t>
      </w:r>
      <w:r>
        <w:rPr>
          <w:snapToGrid w:val="0"/>
          <w:sz w:val="28"/>
          <w:szCs w:val="28"/>
        </w:rPr>
        <w:t xml:space="preserve"> </w:t>
      </w:r>
      <w:r>
        <w:rPr>
          <w:snapToGrid w:val="0"/>
          <w:sz w:val="28"/>
          <w:szCs w:val="28"/>
          <w:lang w:val="en-US"/>
        </w:rPr>
        <w:t>al.</w:t>
      </w:r>
      <w:r>
        <w:rPr>
          <w:snapToGrid w:val="0"/>
          <w:sz w:val="28"/>
          <w:szCs w:val="28"/>
        </w:rPr>
        <w:t>] // Journal of Micr</w:t>
      </w:r>
      <w:r>
        <w:rPr>
          <w:snapToGrid w:val="0"/>
          <w:sz w:val="28"/>
          <w:szCs w:val="28"/>
        </w:rPr>
        <w:t>o</w:t>
      </w:r>
      <w:r>
        <w:rPr>
          <w:snapToGrid w:val="0"/>
          <w:sz w:val="28"/>
          <w:szCs w:val="28"/>
        </w:rPr>
        <w:t>biological Methods. –  2005. – Vol</w:t>
      </w:r>
      <w:r>
        <w:rPr>
          <w:snapToGrid w:val="0"/>
          <w:sz w:val="28"/>
          <w:szCs w:val="28"/>
          <w:lang w:val="en-US"/>
        </w:rPr>
        <w:t>.</w:t>
      </w:r>
      <w:r>
        <w:rPr>
          <w:snapToGrid w:val="0"/>
          <w:sz w:val="28"/>
          <w:szCs w:val="28"/>
        </w:rPr>
        <w:t xml:space="preserve"> 60. – P. 169–177.</w:t>
      </w:r>
    </w:p>
    <w:p w:rsidR="00445A41" w:rsidRDefault="00445A41" w:rsidP="00ED4A26">
      <w:pPr>
        <w:numPr>
          <w:ilvl w:val="0"/>
          <w:numId w:val="56"/>
        </w:numPr>
        <w:tabs>
          <w:tab w:val="num" w:pos="0"/>
          <w:tab w:val="left" w:pos="420"/>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 xml:space="preserve"> Cattle and environmental sample–level factjrs associated with the presence of Salmonella in a multi–state study of conventional and organic dairy farms / C.P. Fossler, S.J. Wells, J.B. Kaneene</w:t>
      </w:r>
      <w:r>
        <w:rPr>
          <w:snapToGrid w:val="0"/>
          <w:sz w:val="28"/>
          <w:szCs w:val="28"/>
          <w:lang w:val="en-US"/>
        </w:rPr>
        <w:t xml:space="preserve"> </w:t>
      </w:r>
      <w:r>
        <w:rPr>
          <w:snapToGrid w:val="0"/>
          <w:sz w:val="28"/>
          <w:szCs w:val="28"/>
        </w:rPr>
        <w:t>[</w:t>
      </w:r>
      <w:r>
        <w:rPr>
          <w:snapToGrid w:val="0"/>
          <w:sz w:val="28"/>
          <w:szCs w:val="28"/>
          <w:lang w:val="en-US"/>
        </w:rPr>
        <w:t>et</w:t>
      </w:r>
      <w:r>
        <w:rPr>
          <w:snapToGrid w:val="0"/>
          <w:sz w:val="28"/>
          <w:szCs w:val="28"/>
        </w:rPr>
        <w:t xml:space="preserve"> </w:t>
      </w:r>
      <w:r>
        <w:rPr>
          <w:snapToGrid w:val="0"/>
          <w:sz w:val="28"/>
          <w:szCs w:val="28"/>
          <w:lang w:val="en-US"/>
        </w:rPr>
        <w:t>al.</w:t>
      </w:r>
      <w:r>
        <w:rPr>
          <w:snapToGrid w:val="0"/>
          <w:sz w:val="28"/>
          <w:szCs w:val="28"/>
        </w:rPr>
        <w:t>] // Preventive Veterinary Medicine. – 2005. – Vo</w:t>
      </w:r>
      <w:r>
        <w:rPr>
          <w:snapToGrid w:val="0"/>
          <w:sz w:val="28"/>
          <w:szCs w:val="28"/>
        </w:rPr>
        <w:t>l</w:t>
      </w:r>
      <w:r>
        <w:rPr>
          <w:snapToGrid w:val="0"/>
          <w:sz w:val="28"/>
          <w:szCs w:val="28"/>
          <w:lang w:val="en-US"/>
        </w:rPr>
        <w:t>.</w:t>
      </w:r>
      <w:r>
        <w:rPr>
          <w:snapToGrid w:val="0"/>
          <w:sz w:val="28"/>
          <w:szCs w:val="28"/>
        </w:rPr>
        <w:t xml:space="preserve"> 67. – P. 39–53.</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Физико–химические и биологические свойства антигенов / А.А. Бойко [и др.] // Тр. Государственного научно–контрольного института ветеринарных препаратов. – М., 1974. – Т. XX. – С. 11–17.</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Иммуносупрессирующее действие различных фракций липополисахарида Salmonella typhimurium / Е.В. Борисова, В.М. Бондаренко, </w:t>
      </w:r>
      <w:r>
        <w:rPr>
          <w:snapToGrid w:val="0"/>
          <w:sz w:val="28"/>
          <w:szCs w:val="28"/>
        </w:rPr>
        <w:br w:type="textWrapping" w:clear="all"/>
        <w:t>О.С. Моложавая [и др.] // Журн. микробиологии, эпидемиологии и иммунобиологии. – 1997. – № 5. – С. 120–123.</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Далин М.В. Белковые токсины микробов / М.В. Далин, Н.Г. Фиш. – М. : Медицина, 1980. – 315 с.</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Про деякі невирішені проблеми діагностування та профілактики сальмонельозу птиці / П.П. Достоєвський, П.А. Романюк, П.М. Філь [та ін.] // Вет. медицина України. – 1999. – № 1. – С. 18–19.</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Заболотная В.П. Изучение антигенных и вирулентных свойств полевых изолятов </w:t>
      </w:r>
      <w:r>
        <w:rPr>
          <w:snapToGrid w:val="0"/>
          <w:sz w:val="28"/>
          <w:szCs w:val="28"/>
          <w:lang w:val="en-US"/>
        </w:rPr>
        <w:t>P</w:t>
      </w:r>
      <w:r>
        <w:rPr>
          <w:snapToGrid w:val="0"/>
          <w:sz w:val="28"/>
          <w:szCs w:val="28"/>
        </w:rPr>
        <w:t xml:space="preserve">. </w:t>
      </w:r>
      <w:r>
        <w:rPr>
          <w:snapToGrid w:val="0"/>
          <w:sz w:val="28"/>
          <w:szCs w:val="28"/>
          <w:lang w:val="en-US"/>
        </w:rPr>
        <w:t>Multocida</w:t>
      </w:r>
      <w:r>
        <w:rPr>
          <w:snapToGrid w:val="0"/>
          <w:sz w:val="28"/>
          <w:szCs w:val="28"/>
        </w:rPr>
        <w:t xml:space="preserve"> / В.П. Заболотная, А.И. Сосницкий // Наук. вісник НАУ. – К., 2001. – Вип. 38. – С. 152–155.</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Клеточные и гуморальные факторы иммунитета у телят при вакцинации их против сальмонеллеза / Г.А. Красников, Н.И. Корчин, Н.В. Кленина [и др.] // Ветеринария : респ. межвед. темат. науч. сб. – Х., 1989. – Вып 64. – С. 5–7.</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Стегній Б.Т. Сучасні аспекти етіології, патогенезу та профілактики ешерихіозу і сальмонельозу сільськогосподарських тварин в Україні / Б.Т. Стегній, В.Ю. Кассіч, О.Л. Оробченко // </w:t>
      </w:r>
      <w:r>
        <w:rPr>
          <w:bCs/>
          <w:sz w:val="28"/>
          <w:szCs w:val="28"/>
        </w:rPr>
        <w:t xml:space="preserve">Вет. медицина : міжвід. темат. наук. зб. </w:t>
      </w:r>
      <w:r>
        <w:rPr>
          <w:sz w:val="28"/>
          <w:szCs w:val="28"/>
        </w:rPr>
        <w:t xml:space="preserve">– Х., </w:t>
      </w:r>
      <w:r>
        <w:rPr>
          <w:bCs/>
          <w:sz w:val="28"/>
          <w:szCs w:val="28"/>
        </w:rPr>
        <w:t>2006. – Вип. 86</w:t>
      </w:r>
      <w:r>
        <w:rPr>
          <w:sz w:val="28"/>
          <w:szCs w:val="28"/>
        </w:rPr>
        <w:t>. – C. 321–325.</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Меженская Н.А. Влияние сальмонельозного токсина на некоторые внутренние органы / Н.А. Меженская, Н.К. Каширина // Вісник Сумського державного аграр. ун-ту. Сер. : вет. медицина. – Суми, 1999. – № 4. – С. 136–138.</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z w:val="28"/>
          <w:szCs w:val="28"/>
        </w:rPr>
        <w:lastRenderedPageBreak/>
        <w:t xml:space="preserve"> </w:t>
      </w:r>
      <w:r>
        <w:rPr>
          <w:sz w:val="28"/>
          <w:szCs w:val="28"/>
          <w:lang w:val="en-GB"/>
        </w:rPr>
        <w:t>Delivery</w:t>
      </w:r>
      <w:r>
        <w:rPr>
          <w:sz w:val="28"/>
          <w:szCs w:val="28"/>
        </w:rPr>
        <w:t xml:space="preserve"> </w:t>
      </w:r>
      <w:r>
        <w:rPr>
          <w:sz w:val="28"/>
          <w:szCs w:val="28"/>
          <w:lang w:val="en-GB"/>
        </w:rPr>
        <w:t>of</w:t>
      </w:r>
      <w:r>
        <w:rPr>
          <w:sz w:val="28"/>
          <w:szCs w:val="28"/>
        </w:rPr>
        <w:t xml:space="preserve"> </w:t>
      </w:r>
      <w:r>
        <w:rPr>
          <w:sz w:val="28"/>
          <w:szCs w:val="28"/>
          <w:lang w:val="en-GB"/>
        </w:rPr>
        <w:t>protein</w:t>
      </w:r>
      <w:r>
        <w:rPr>
          <w:sz w:val="28"/>
          <w:szCs w:val="28"/>
        </w:rPr>
        <w:t xml:space="preserve"> </w:t>
      </w:r>
      <w:r>
        <w:rPr>
          <w:sz w:val="28"/>
          <w:szCs w:val="28"/>
          <w:lang w:val="en-GB"/>
        </w:rPr>
        <w:t>antigens</w:t>
      </w:r>
      <w:r>
        <w:rPr>
          <w:sz w:val="28"/>
          <w:szCs w:val="28"/>
        </w:rPr>
        <w:t xml:space="preserve"> </w:t>
      </w:r>
      <w:r>
        <w:rPr>
          <w:sz w:val="28"/>
          <w:szCs w:val="28"/>
          <w:lang w:val="en-GB"/>
        </w:rPr>
        <w:t>and</w:t>
      </w:r>
      <w:r>
        <w:rPr>
          <w:sz w:val="28"/>
          <w:szCs w:val="28"/>
        </w:rPr>
        <w:t xml:space="preserve"> </w:t>
      </w:r>
      <w:r>
        <w:rPr>
          <w:sz w:val="28"/>
          <w:szCs w:val="28"/>
          <w:lang w:val="en-GB"/>
        </w:rPr>
        <w:t>DNA</w:t>
      </w:r>
      <w:r>
        <w:rPr>
          <w:sz w:val="28"/>
          <w:szCs w:val="28"/>
        </w:rPr>
        <w:t xml:space="preserve"> </w:t>
      </w:r>
      <w:r>
        <w:rPr>
          <w:sz w:val="28"/>
          <w:szCs w:val="28"/>
          <w:lang w:val="en-GB"/>
        </w:rPr>
        <w:t>by</w:t>
      </w:r>
      <w:r>
        <w:rPr>
          <w:sz w:val="28"/>
          <w:szCs w:val="28"/>
        </w:rPr>
        <w:t xml:space="preserve"> </w:t>
      </w:r>
      <w:r>
        <w:rPr>
          <w:sz w:val="28"/>
          <w:szCs w:val="28"/>
          <w:lang w:val="en-GB"/>
        </w:rPr>
        <w:t>virulence</w:t>
      </w:r>
      <w:r>
        <w:rPr>
          <w:sz w:val="28"/>
          <w:szCs w:val="28"/>
        </w:rPr>
        <w:t>–</w:t>
      </w:r>
      <w:r>
        <w:rPr>
          <w:sz w:val="28"/>
          <w:szCs w:val="28"/>
          <w:lang w:val="en-GB"/>
        </w:rPr>
        <w:t>attenuated</w:t>
      </w:r>
      <w:r>
        <w:rPr>
          <w:sz w:val="28"/>
          <w:szCs w:val="28"/>
        </w:rPr>
        <w:t xml:space="preserve"> </w:t>
      </w:r>
      <w:r>
        <w:rPr>
          <w:bCs/>
          <w:sz w:val="28"/>
          <w:szCs w:val="28"/>
          <w:lang w:val="en-GB"/>
        </w:rPr>
        <w:t>strains</w:t>
      </w:r>
      <w:hyperlink r:id="rId31" w:anchor="hit2#hit2" w:history="1">
        <w:r>
          <w:rPr>
            <w:sz w:val="28"/>
            <w:szCs w:val="28"/>
            <w:lang w:val="en-GB"/>
          </w:rPr>
          <w:fldChar w:fldCharType="begin"/>
        </w:r>
        <w:r>
          <w:rPr>
            <w:sz w:val="28"/>
            <w:szCs w:val="28"/>
            <w:lang w:val="en-GB"/>
          </w:rPr>
          <w:instrText>INCLUDEPICTURE</w:instrText>
        </w:r>
        <w:r>
          <w:rPr>
            <w:sz w:val="28"/>
            <w:szCs w:val="28"/>
          </w:rPr>
          <w:instrText xml:space="preserve"> "../../../</w:instrText>
        </w:r>
        <w:r>
          <w:rPr>
            <w:sz w:val="28"/>
            <w:szCs w:val="28"/>
            <w:lang w:val="en-GB"/>
          </w:rPr>
          <w:instrText>User</w:instrText>
        </w:r>
        <w:r>
          <w:rPr>
            <w:sz w:val="28"/>
            <w:szCs w:val="28"/>
          </w:rPr>
          <w:instrText>/</w:instrText>
        </w:r>
        <w:r>
          <w:rPr>
            <w:sz w:val="28"/>
            <w:szCs w:val="28"/>
            <w:lang w:val="en-GB"/>
          </w:rPr>
          <w:instrText>Local</w:instrText>
        </w:r>
        <w:r>
          <w:rPr>
            <w:sz w:val="28"/>
            <w:szCs w:val="28"/>
          </w:rPr>
          <w:instrText>%20</w:instrText>
        </w:r>
        <w:r>
          <w:rPr>
            <w:sz w:val="28"/>
            <w:szCs w:val="28"/>
            <w:lang w:val="en-GB"/>
          </w:rPr>
          <w:instrText>Settings</w:instrText>
        </w:r>
        <w:r>
          <w:rPr>
            <w:sz w:val="28"/>
            <w:szCs w:val="28"/>
          </w:rPr>
          <w:instrText>/</w:instrText>
        </w:r>
        <w:r>
          <w:rPr>
            <w:sz w:val="28"/>
            <w:szCs w:val="28"/>
            <w:lang w:val="en-GB"/>
          </w:rPr>
          <w:instrText>Temporary</w:instrText>
        </w:r>
        <w:r>
          <w:rPr>
            <w:sz w:val="28"/>
            <w:szCs w:val="28"/>
          </w:rPr>
          <w:instrText>%20</w:instrText>
        </w:r>
        <w:r>
          <w:rPr>
            <w:sz w:val="28"/>
            <w:szCs w:val="28"/>
            <w:lang w:val="en-GB"/>
          </w:rPr>
          <w:instrText>Internet</w:instrText>
        </w:r>
        <w:r>
          <w:rPr>
            <w:sz w:val="28"/>
            <w:szCs w:val="28"/>
          </w:rPr>
          <w:instrText>%20</w:instrText>
        </w:r>
        <w:r>
          <w:rPr>
            <w:sz w:val="28"/>
            <w:szCs w:val="28"/>
            <w:lang w:val="en-GB"/>
          </w:rPr>
          <w:instrText>Files</w:instrText>
        </w:r>
        <w:r>
          <w:rPr>
            <w:sz w:val="28"/>
            <w:szCs w:val="28"/>
          </w:rPr>
          <w:instrText>/</w:instrText>
        </w:r>
        <w:r>
          <w:rPr>
            <w:sz w:val="28"/>
            <w:szCs w:val="28"/>
            <w:lang w:val="en-GB"/>
          </w:rPr>
          <w:instrText>scidirimg</w:instrText>
        </w:r>
        <w:r>
          <w:rPr>
            <w:sz w:val="28"/>
            <w:szCs w:val="28"/>
          </w:rPr>
          <w:instrText>/</w:instrText>
        </w:r>
        <w:r>
          <w:rPr>
            <w:sz w:val="28"/>
            <w:szCs w:val="28"/>
            <w:lang w:val="en-GB"/>
          </w:rPr>
          <w:instrText>sci</w:instrText>
        </w:r>
        <w:r>
          <w:rPr>
            <w:sz w:val="28"/>
            <w:szCs w:val="28"/>
          </w:rPr>
          <w:instrText>_</w:instrText>
        </w:r>
        <w:r>
          <w:rPr>
            <w:sz w:val="28"/>
            <w:szCs w:val="28"/>
            <w:lang w:val="en-GB"/>
          </w:rPr>
          <w:instrText>dir</w:instrText>
        </w:r>
        <w:r>
          <w:rPr>
            <w:sz w:val="28"/>
            <w:szCs w:val="28"/>
          </w:rPr>
          <w:instrText>/</w:instrText>
        </w:r>
        <w:r>
          <w:rPr>
            <w:sz w:val="28"/>
            <w:szCs w:val="28"/>
            <w:lang w:val="en-GB"/>
          </w:rPr>
          <w:instrText>nextterm</w:instrText>
        </w:r>
        <w:r>
          <w:rPr>
            <w:sz w:val="28"/>
            <w:szCs w:val="28"/>
          </w:rPr>
          <w:instrText>.</w:instrText>
        </w:r>
        <w:r>
          <w:rPr>
            <w:sz w:val="28"/>
            <w:szCs w:val="28"/>
            <w:lang w:val="en-GB"/>
          </w:rPr>
          <w:instrText>gif</w:instrText>
        </w:r>
        <w:r>
          <w:rPr>
            <w:sz w:val="28"/>
            <w:szCs w:val="28"/>
          </w:rPr>
          <w:instrText xml:space="preserve">" \* </w:instrText>
        </w:r>
        <w:r>
          <w:rPr>
            <w:sz w:val="28"/>
            <w:szCs w:val="28"/>
            <w:lang w:val="en-GB"/>
          </w:rPr>
          <w:instrText>MERGEFORMAT</w:instrText>
        </w:r>
        <w:r>
          <w:rPr>
            <w:sz w:val="28"/>
            <w:szCs w:val="28"/>
          </w:rPr>
          <w:instrText xml:space="preserve"> </w:instrText>
        </w:r>
        <w:r>
          <w:rPr>
            <w:sz w:val="28"/>
            <w:szCs w:val="28"/>
            <w:lang w:val="en-GB"/>
          </w:rPr>
          <w:fldChar w:fldCharType="separate"/>
        </w:r>
        <w:r>
          <w:rPr>
            <w:sz w:val="28"/>
            <w:szCs w:val="28"/>
            <w:lang w:val="en-GB"/>
          </w:rPr>
          <w:pict>
            <v:shape id="_x0000_i1026" type="#_x0000_t75" alt="next term" style="width:4.95pt;height:8.45pt" o:button="t"/>
          </w:pict>
        </w:r>
        <w:r>
          <w:rPr>
            <w:sz w:val="28"/>
            <w:szCs w:val="28"/>
            <w:lang w:val="en-GB"/>
          </w:rPr>
          <w:fldChar w:fldCharType="end"/>
        </w:r>
      </w:hyperlink>
      <w:r>
        <w:rPr>
          <w:sz w:val="28"/>
          <w:szCs w:val="28"/>
        </w:rPr>
        <w:t xml:space="preserve"> </w:t>
      </w:r>
      <w:r>
        <w:rPr>
          <w:sz w:val="28"/>
          <w:szCs w:val="28"/>
          <w:lang w:val="en-GB"/>
        </w:rPr>
        <w:t>of</w:t>
      </w:r>
      <w:r>
        <w:rPr>
          <w:sz w:val="28"/>
          <w:szCs w:val="28"/>
        </w:rPr>
        <w:t xml:space="preserve"> </w:t>
      </w:r>
      <w:r>
        <w:rPr>
          <w:sz w:val="28"/>
          <w:szCs w:val="28"/>
          <w:lang w:val="en-GB"/>
        </w:rPr>
        <w:t>Salm</w:t>
      </w:r>
      <w:r>
        <w:rPr>
          <w:sz w:val="28"/>
          <w:szCs w:val="28"/>
          <w:lang w:val="en-GB"/>
        </w:rPr>
        <w:t>o</w:t>
      </w:r>
      <w:r>
        <w:rPr>
          <w:sz w:val="28"/>
          <w:szCs w:val="28"/>
          <w:lang w:val="en-GB"/>
        </w:rPr>
        <w:t>nella</w:t>
      </w:r>
      <w:r>
        <w:rPr>
          <w:sz w:val="28"/>
          <w:szCs w:val="28"/>
        </w:rPr>
        <w:t xml:space="preserve"> </w:t>
      </w:r>
      <w:r>
        <w:rPr>
          <w:sz w:val="28"/>
          <w:szCs w:val="28"/>
          <w:lang w:val="en-GB"/>
        </w:rPr>
        <w:t>typhimurium</w:t>
      </w:r>
      <w:r>
        <w:rPr>
          <w:sz w:val="28"/>
          <w:szCs w:val="28"/>
        </w:rPr>
        <w:t xml:space="preserve"> </w:t>
      </w:r>
      <w:r>
        <w:rPr>
          <w:sz w:val="28"/>
          <w:szCs w:val="28"/>
          <w:lang w:val="en-GB"/>
        </w:rPr>
        <w:t>and</w:t>
      </w:r>
      <w:r>
        <w:rPr>
          <w:sz w:val="28"/>
          <w:szCs w:val="28"/>
        </w:rPr>
        <w:t xml:space="preserve"> </w:t>
      </w:r>
      <w:r>
        <w:rPr>
          <w:sz w:val="28"/>
          <w:szCs w:val="28"/>
          <w:lang w:val="en-GB"/>
        </w:rPr>
        <w:t>Listeria</w:t>
      </w:r>
      <w:r>
        <w:rPr>
          <w:sz w:val="28"/>
          <w:szCs w:val="28"/>
        </w:rPr>
        <w:t xml:space="preserve"> </w:t>
      </w:r>
      <w:r>
        <w:rPr>
          <w:sz w:val="28"/>
          <w:szCs w:val="28"/>
          <w:lang w:val="en-GB"/>
        </w:rPr>
        <w:t>monocytogenes</w:t>
      </w:r>
      <w:r>
        <w:rPr>
          <w:sz w:val="28"/>
          <w:szCs w:val="28"/>
        </w:rPr>
        <w:t xml:space="preserve"> /  </w:t>
      </w:r>
      <w:r>
        <w:rPr>
          <w:sz w:val="28"/>
          <w:szCs w:val="28"/>
          <w:lang w:val="en-GB"/>
        </w:rPr>
        <w:t>I</w:t>
      </w:r>
      <w:r>
        <w:rPr>
          <w:sz w:val="28"/>
          <w:szCs w:val="28"/>
        </w:rPr>
        <w:t xml:space="preserve">. </w:t>
      </w:r>
      <w:r>
        <w:rPr>
          <w:sz w:val="28"/>
          <w:szCs w:val="28"/>
          <w:lang w:val="en-GB"/>
        </w:rPr>
        <w:t>Gentschev</w:t>
      </w:r>
      <w:r>
        <w:rPr>
          <w:sz w:val="28"/>
          <w:szCs w:val="28"/>
        </w:rPr>
        <w:t xml:space="preserve"> [</w:t>
      </w:r>
      <w:r>
        <w:rPr>
          <w:sz w:val="28"/>
          <w:szCs w:val="28"/>
          <w:lang w:val="en-GB"/>
        </w:rPr>
        <w:t>et</w:t>
      </w:r>
      <w:r>
        <w:rPr>
          <w:sz w:val="28"/>
          <w:szCs w:val="28"/>
        </w:rPr>
        <w:t xml:space="preserve"> </w:t>
      </w:r>
      <w:r>
        <w:rPr>
          <w:sz w:val="28"/>
          <w:szCs w:val="28"/>
          <w:lang w:val="en-GB"/>
        </w:rPr>
        <w:t>al</w:t>
      </w:r>
      <w:r>
        <w:rPr>
          <w:sz w:val="28"/>
          <w:szCs w:val="28"/>
        </w:rPr>
        <w:t xml:space="preserve">.] // </w:t>
      </w:r>
      <w:hyperlink r:id="rId32" w:history="1">
        <w:r>
          <w:rPr>
            <w:sz w:val="28"/>
            <w:szCs w:val="28"/>
            <w:lang w:val="en-GB"/>
          </w:rPr>
          <w:t>Journal</w:t>
        </w:r>
        <w:r>
          <w:rPr>
            <w:sz w:val="28"/>
            <w:szCs w:val="28"/>
          </w:rPr>
          <w:t xml:space="preserve"> </w:t>
        </w:r>
        <w:r>
          <w:rPr>
            <w:sz w:val="28"/>
            <w:szCs w:val="28"/>
            <w:lang w:val="en-GB"/>
          </w:rPr>
          <w:t>of</w:t>
        </w:r>
        <w:r>
          <w:rPr>
            <w:sz w:val="28"/>
            <w:szCs w:val="28"/>
          </w:rPr>
          <w:t xml:space="preserve"> </w:t>
        </w:r>
        <w:r>
          <w:rPr>
            <w:sz w:val="28"/>
            <w:szCs w:val="28"/>
            <w:lang w:val="en-GB"/>
          </w:rPr>
          <w:t>Biotechnology</w:t>
        </w:r>
      </w:hyperlink>
      <w:r>
        <w:rPr>
          <w:sz w:val="28"/>
          <w:szCs w:val="28"/>
        </w:rPr>
        <w:t xml:space="preserve">. – 2000. – </w:t>
      </w:r>
      <w:r>
        <w:rPr>
          <w:sz w:val="28"/>
          <w:szCs w:val="28"/>
          <w:lang w:val="en-GB"/>
        </w:rPr>
        <w:t>Vol</w:t>
      </w:r>
      <w:r>
        <w:rPr>
          <w:sz w:val="28"/>
          <w:szCs w:val="28"/>
        </w:rPr>
        <w:t xml:space="preserve">. 83, № 1–2. – </w:t>
      </w:r>
      <w:r>
        <w:rPr>
          <w:sz w:val="28"/>
          <w:szCs w:val="28"/>
          <w:lang w:val="en-GB"/>
        </w:rPr>
        <w:t>P</w:t>
      </w:r>
      <w:r>
        <w:rPr>
          <w:sz w:val="28"/>
          <w:szCs w:val="28"/>
        </w:rPr>
        <w:t>. 19–26.</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Пак П.С. Адгезивные свойства сальмонелл в динамике инфекционного процесса / П.С. Пак, Т.О. Хохлова, А.М. Далина // Журн. микробиологии, эпидемиологии и иммунобиологии. – 1989. – № 11. – С. 33–36.</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Пустовар А.Я. Критерии лабораторной диагностики сальмонеллеза сельскохозяйственных животних / А.Я. Пустовар, А.В. Гриненко, Т.А. Пустовар [та ін.] // Вет. медицина: міжвід. темат. наук. зб. – Х., 2000. – Вип. 78, т. 1. –          С. 256–262.</w:t>
      </w:r>
    </w:p>
    <w:p w:rsidR="00445A41" w:rsidRDefault="00445A41" w:rsidP="00ED4A26">
      <w:pPr>
        <w:numPr>
          <w:ilvl w:val="0"/>
          <w:numId w:val="56"/>
        </w:numPr>
        <w:tabs>
          <w:tab w:val="num" w:pos="0"/>
          <w:tab w:val="left" w:pos="426"/>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Пустовар О.Я. Удосконалення серологічної діагностики сальмонельозу свиней / О.Я. Пустовар, О.В. Гайдамака // Ветеринарія : респ. міжвід. темат. наук. зб. – Х., 1992. – Вип. 67. – С. 73–76.</w:t>
      </w:r>
    </w:p>
    <w:p w:rsidR="00445A41" w:rsidRDefault="00445A41" w:rsidP="00ED4A26">
      <w:pPr>
        <w:numPr>
          <w:ilvl w:val="0"/>
          <w:numId w:val="56"/>
        </w:numPr>
        <w:tabs>
          <w:tab w:val="num" w:pos="0"/>
          <w:tab w:val="left" w:pos="420"/>
          <w:tab w:val="left" w:pos="567"/>
          <w:tab w:val="num" w:pos="928"/>
          <w:tab w:val="left" w:pos="993"/>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Longitudinal serological responses to Salmonella enterica of gro</w:t>
      </w:r>
      <w:r>
        <w:rPr>
          <w:snapToGrid w:val="0"/>
          <w:sz w:val="28"/>
          <w:szCs w:val="28"/>
        </w:rPr>
        <w:t>w</w:t>
      </w:r>
      <w:r>
        <w:rPr>
          <w:snapToGrid w:val="0"/>
          <w:sz w:val="28"/>
          <w:szCs w:val="28"/>
        </w:rPr>
        <w:t>ing pigs in a subclinicalli infected herd / P.A. Beloeil</w:t>
      </w:r>
      <w:r>
        <w:rPr>
          <w:snapToGrid w:val="0"/>
          <w:sz w:val="28"/>
          <w:szCs w:val="28"/>
          <w:lang w:val="en-GB"/>
        </w:rPr>
        <w:t xml:space="preserve">, </w:t>
      </w:r>
      <w:r>
        <w:rPr>
          <w:snapToGrid w:val="0"/>
          <w:sz w:val="28"/>
          <w:szCs w:val="28"/>
        </w:rPr>
        <w:t>C. Chauvin, K. Proux [</w:t>
      </w:r>
      <w:r>
        <w:rPr>
          <w:snapToGrid w:val="0"/>
          <w:sz w:val="28"/>
          <w:szCs w:val="28"/>
          <w:lang w:val="en-US"/>
        </w:rPr>
        <w:t>et</w:t>
      </w:r>
      <w:r>
        <w:rPr>
          <w:snapToGrid w:val="0"/>
          <w:sz w:val="28"/>
          <w:szCs w:val="28"/>
        </w:rPr>
        <w:t xml:space="preserve"> </w:t>
      </w:r>
      <w:r>
        <w:rPr>
          <w:snapToGrid w:val="0"/>
          <w:sz w:val="28"/>
          <w:szCs w:val="28"/>
          <w:lang w:val="en-US"/>
        </w:rPr>
        <w:t>al.</w:t>
      </w:r>
      <w:r>
        <w:rPr>
          <w:snapToGrid w:val="0"/>
          <w:sz w:val="28"/>
          <w:szCs w:val="28"/>
        </w:rPr>
        <w:t>] // Pr</w:t>
      </w:r>
      <w:r>
        <w:rPr>
          <w:snapToGrid w:val="0"/>
          <w:sz w:val="28"/>
          <w:szCs w:val="28"/>
        </w:rPr>
        <w:t>e</w:t>
      </w:r>
      <w:r>
        <w:rPr>
          <w:snapToGrid w:val="0"/>
          <w:sz w:val="28"/>
          <w:szCs w:val="28"/>
        </w:rPr>
        <w:t>ventive Veter</w:t>
      </w:r>
      <w:r>
        <w:rPr>
          <w:snapToGrid w:val="0"/>
          <w:sz w:val="28"/>
          <w:szCs w:val="28"/>
        </w:rPr>
        <w:t>i</w:t>
      </w:r>
      <w:r>
        <w:rPr>
          <w:snapToGrid w:val="0"/>
          <w:sz w:val="28"/>
          <w:szCs w:val="28"/>
        </w:rPr>
        <w:t>nary Medicine. – 2003. – Vol</w:t>
      </w:r>
      <w:r>
        <w:rPr>
          <w:snapToGrid w:val="0"/>
          <w:sz w:val="28"/>
          <w:szCs w:val="28"/>
          <w:lang w:val="en-US"/>
        </w:rPr>
        <w:t>.</w:t>
      </w:r>
      <w:r>
        <w:rPr>
          <w:snapToGrid w:val="0"/>
          <w:sz w:val="28"/>
          <w:szCs w:val="28"/>
        </w:rPr>
        <w:t xml:space="preserve"> 60. – P. 207–226.</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Шахлин Е.В. Сальмонеллезная инфекция в хирургических отделениях городской больницы / Е.В. Шахлин, Р.А. Трушилина // Журн. микробиологии, эпидемиологии и иммунобиологии. – 2001. – № 5. – С. 29–44.</w:t>
      </w:r>
    </w:p>
    <w:p w:rsidR="00445A41" w:rsidRDefault="00445A41" w:rsidP="00ED4A26">
      <w:pPr>
        <w:numPr>
          <w:ilvl w:val="0"/>
          <w:numId w:val="56"/>
        </w:numPr>
        <w:tabs>
          <w:tab w:val="num" w:pos="0"/>
          <w:tab w:val="left" w:pos="420"/>
        </w:tabs>
        <w:suppressAutoHyphens w:val="0"/>
        <w:spacing w:line="360" w:lineRule="auto"/>
        <w:ind w:left="0" w:firstLine="567"/>
        <w:jc w:val="both"/>
        <w:rPr>
          <w:sz w:val="28"/>
          <w:szCs w:val="28"/>
          <w:lang w:val="en-US"/>
        </w:rPr>
      </w:pPr>
      <w:r>
        <w:rPr>
          <w:sz w:val="28"/>
          <w:szCs w:val="28"/>
        </w:rPr>
        <w:t xml:space="preserve"> </w:t>
      </w:r>
      <w:r>
        <w:rPr>
          <w:sz w:val="28"/>
          <w:szCs w:val="28"/>
          <w:lang w:val="en-US"/>
        </w:rPr>
        <w:t>Risk factor the herd-level bacteriologic prevalence of Salmonella in Be</w:t>
      </w:r>
      <w:r>
        <w:rPr>
          <w:sz w:val="28"/>
          <w:szCs w:val="28"/>
          <w:lang w:val="en-US"/>
        </w:rPr>
        <w:t>l</w:t>
      </w:r>
      <w:r>
        <w:rPr>
          <w:sz w:val="28"/>
          <w:szCs w:val="28"/>
          <w:lang w:val="en-US"/>
        </w:rPr>
        <w:t xml:space="preserve">gian slaughter pigs / N. Nollet </w:t>
      </w:r>
      <w:r>
        <w:rPr>
          <w:sz w:val="28"/>
          <w:szCs w:val="28"/>
          <w:lang w:val="en-GB"/>
        </w:rPr>
        <w:t xml:space="preserve">[et al.] </w:t>
      </w:r>
      <w:r>
        <w:rPr>
          <w:sz w:val="28"/>
          <w:szCs w:val="28"/>
          <w:lang w:val="en-US"/>
        </w:rPr>
        <w:t>// Preventive Veterinary Medicine. – 2004. – Vo</w:t>
      </w:r>
      <w:r>
        <w:rPr>
          <w:sz w:val="28"/>
          <w:szCs w:val="28"/>
          <w:lang w:val="en-US"/>
        </w:rPr>
        <w:t>l</w:t>
      </w:r>
      <w:r>
        <w:rPr>
          <w:sz w:val="28"/>
          <w:szCs w:val="28"/>
          <w:lang w:val="en-US"/>
        </w:rPr>
        <w:t>. 65. – P. 63–75</w:t>
      </w:r>
      <w:r>
        <w:rPr>
          <w:sz w:val="28"/>
          <w:szCs w:val="28"/>
        </w:rPr>
        <w:t>.</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napToGrid w:val="0"/>
          <w:sz w:val="28"/>
          <w:szCs w:val="28"/>
        </w:rPr>
      </w:pPr>
      <w:r>
        <w:rPr>
          <w:sz w:val="28"/>
          <w:szCs w:val="28"/>
        </w:rPr>
        <w:t xml:space="preserve"> Фотіна Т.І. Вплив умов та строків зберігання харчових яєць на ступінь їх контамінації збудниками інфекційних хвороб / Т.І. Фотіна // Вісник Сумського держ. аграр. ун-ту. Сер. : ветеринарна медицина. – Суми, 1999. – Вип. 4. – С. 192–194. </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Шутченко П. Імуногістохімічне вивчення клітинного імунітету при сальмонельозі курчат / П. Шутченко, Г. Красніков // Вет. медицина України. – 2006. – № 7. – С. 26–27.</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 xml:space="preserve"> Якубчак О. Проблеми нагляду за харчовими зоонозами та їх профилактики / О. Якубчак, В. Хоменко, В. Кравчук [та ін.] // Вет. медицина України. – 2000. – № 12. – С. 40.</w:t>
      </w:r>
    </w:p>
    <w:p w:rsidR="00445A41" w:rsidRDefault="00445A41" w:rsidP="00ED4A26">
      <w:pPr>
        <w:numPr>
          <w:ilvl w:val="0"/>
          <w:numId w:val="56"/>
        </w:numPr>
        <w:tabs>
          <w:tab w:val="left" w:pos="420"/>
        </w:tabs>
        <w:suppressAutoHyphens w:val="0"/>
        <w:spacing w:line="360" w:lineRule="auto"/>
        <w:ind w:left="0" w:firstLine="567"/>
        <w:jc w:val="both"/>
        <w:rPr>
          <w:sz w:val="28"/>
          <w:szCs w:val="28"/>
          <w:lang w:val="en-US"/>
        </w:rPr>
      </w:pPr>
      <w:r>
        <w:rPr>
          <w:sz w:val="28"/>
          <w:szCs w:val="28"/>
        </w:rPr>
        <w:t xml:space="preserve"> </w:t>
      </w:r>
      <w:r>
        <w:rPr>
          <w:sz w:val="28"/>
          <w:szCs w:val="28"/>
          <w:lang w:val="en-US"/>
        </w:rPr>
        <w:t xml:space="preserve">A retrospective study on </w:t>
      </w:r>
      <w:r>
        <w:rPr>
          <w:bCs/>
          <w:sz w:val="28"/>
          <w:szCs w:val="28"/>
          <w:lang w:val="en-US"/>
        </w:rPr>
        <w:t>salmonella</w:t>
      </w:r>
      <w:hyperlink r:id="rId33" w:anchor="hit2#hit2" w:history="1">
        <w:r>
          <w:rPr>
            <w:sz w:val="28"/>
            <w:szCs w:val="28"/>
            <w:lang w:val="en-US"/>
          </w:rPr>
          <w:pict>
            <v:shape id="_x0000_i1027" type="#_x0000_t75" alt="next term" style="width:4.95pt;height:8.45pt" o:button="t"/>
          </w:pict>
        </w:r>
      </w:hyperlink>
      <w:r>
        <w:rPr>
          <w:sz w:val="28"/>
          <w:szCs w:val="28"/>
          <w:lang w:val="en-US"/>
        </w:rPr>
        <w:t xml:space="preserve"> infection in Danish broiler flocks / Øystein Angen [et al.]</w:t>
      </w:r>
      <w:r>
        <w:rPr>
          <w:sz w:val="28"/>
          <w:szCs w:val="28"/>
          <w:lang w:val="en-GB"/>
        </w:rPr>
        <w:t xml:space="preserve"> </w:t>
      </w:r>
      <w:r>
        <w:rPr>
          <w:sz w:val="28"/>
          <w:szCs w:val="28"/>
          <w:lang w:val="en-US"/>
        </w:rPr>
        <w:t xml:space="preserve">// </w:t>
      </w:r>
      <w:hyperlink r:id="rId34" w:history="1">
        <w:r>
          <w:rPr>
            <w:sz w:val="28"/>
            <w:szCs w:val="28"/>
            <w:lang w:val="en-US"/>
          </w:rPr>
          <w:t>Preventive Veterinary Medicine. – 1996. –</w:t>
        </w:r>
      </w:hyperlink>
      <w:r>
        <w:rPr>
          <w:sz w:val="28"/>
          <w:szCs w:val="28"/>
          <w:lang w:val="en-US"/>
        </w:rPr>
        <w:t xml:space="preserve"> </w:t>
      </w:r>
      <w:hyperlink r:id="rId35" w:history="1">
        <w:r>
          <w:rPr>
            <w:sz w:val="28"/>
            <w:szCs w:val="28"/>
            <w:lang w:val="en-US"/>
          </w:rPr>
          <w:t>Vol. 26, № 3–4</w:t>
        </w:r>
      </w:hyperlink>
      <w:r>
        <w:rPr>
          <w:sz w:val="28"/>
          <w:szCs w:val="28"/>
          <w:lang w:val="en-US"/>
        </w:rPr>
        <w:t>. – P. 223–237.</w:t>
      </w:r>
    </w:p>
    <w:p w:rsidR="00445A41" w:rsidRDefault="00445A41" w:rsidP="00ED4A26">
      <w:pPr>
        <w:numPr>
          <w:ilvl w:val="0"/>
          <w:numId w:val="56"/>
        </w:numPr>
        <w:tabs>
          <w:tab w:val="left" w:pos="0"/>
        </w:tabs>
        <w:suppressAutoHyphens w:val="0"/>
        <w:spacing w:line="360" w:lineRule="auto"/>
        <w:ind w:left="0" w:firstLine="567"/>
        <w:jc w:val="both"/>
        <w:rPr>
          <w:sz w:val="28"/>
          <w:szCs w:val="28"/>
          <w:lang w:val="en-US"/>
        </w:rPr>
      </w:pPr>
      <w:r>
        <w:rPr>
          <w:sz w:val="28"/>
          <w:szCs w:val="28"/>
        </w:rPr>
        <w:t xml:space="preserve"> </w:t>
      </w:r>
      <w:r>
        <w:rPr>
          <w:sz w:val="28"/>
          <w:szCs w:val="28"/>
          <w:lang w:val="en-US"/>
        </w:rPr>
        <w:t xml:space="preserve">Estimating the number of undetected multi–resistant Salmonella Typhimurium DT 104 infected pig herds in Denmark / Helene Rugbjerg </w:t>
      </w:r>
      <w:r>
        <w:rPr>
          <w:sz w:val="28"/>
          <w:szCs w:val="28"/>
          <w:lang w:val="en-GB"/>
        </w:rPr>
        <w:t xml:space="preserve">[et al.] </w:t>
      </w:r>
      <w:r>
        <w:rPr>
          <w:sz w:val="28"/>
          <w:szCs w:val="28"/>
          <w:lang w:val="en-US"/>
        </w:rPr>
        <w:t>// Preventive Veterinary Medicine. – 2004. – Vo</w:t>
      </w:r>
      <w:r>
        <w:rPr>
          <w:sz w:val="28"/>
          <w:szCs w:val="28"/>
          <w:lang w:val="en-US"/>
        </w:rPr>
        <w:t>l</w:t>
      </w:r>
      <w:r>
        <w:rPr>
          <w:sz w:val="28"/>
          <w:szCs w:val="28"/>
          <w:lang w:val="en-US"/>
        </w:rPr>
        <w:t>. 65. – P. 147–171.</w:t>
      </w:r>
    </w:p>
    <w:p w:rsidR="00445A41" w:rsidRDefault="00445A41" w:rsidP="00ED4A26">
      <w:pPr>
        <w:numPr>
          <w:ilvl w:val="0"/>
          <w:numId w:val="56"/>
        </w:numPr>
        <w:tabs>
          <w:tab w:val="left" w:pos="567"/>
        </w:tabs>
        <w:suppressAutoHyphens w:val="0"/>
        <w:spacing w:line="360" w:lineRule="auto"/>
        <w:ind w:left="0" w:firstLine="426"/>
        <w:jc w:val="both"/>
        <w:rPr>
          <w:sz w:val="28"/>
          <w:szCs w:val="28"/>
          <w:lang w:val="en-US"/>
        </w:rPr>
      </w:pPr>
      <w:r>
        <w:rPr>
          <w:sz w:val="28"/>
          <w:szCs w:val="28"/>
          <w:lang w:val="en-US"/>
        </w:rPr>
        <w:t xml:space="preserve">Prevalence of and risk factors for Salmonella in water offered to weaned dairy calves in California, USA / John Kirk </w:t>
      </w:r>
      <w:r>
        <w:rPr>
          <w:sz w:val="28"/>
          <w:szCs w:val="28"/>
          <w:lang w:val="en-GB"/>
        </w:rPr>
        <w:t xml:space="preserve">[et al.] </w:t>
      </w:r>
      <w:r>
        <w:rPr>
          <w:sz w:val="28"/>
          <w:szCs w:val="28"/>
          <w:lang w:val="en-US"/>
        </w:rPr>
        <w:t>// Preve</w:t>
      </w:r>
      <w:r>
        <w:rPr>
          <w:sz w:val="28"/>
          <w:szCs w:val="28"/>
          <w:lang w:val="en-US"/>
        </w:rPr>
        <w:t>n</w:t>
      </w:r>
      <w:r>
        <w:rPr>
          <w:sz w:val="28"/>
          <w:szCs w:val="28"/>
          <w:lang w:val="en-US"/>
        </w:rPr>
        <w:t>tive Veterinary Medicine. – 2002. – Vol. 54. – P. 169–178.</w:t>
      </w:r>
    </w:p>
    <w:p w:rsidR="00445A41" w:rsidRDefault="00445A41" w:rsidP="00ED4A26">
      <w:pPr>
        <w:numPr>
          <w:ilvl w:val="0"/>
          <w:numId w:val="56"/>
        </w:numPr>
        <w:suppressAutoHyphens w:val="0"/>
        <w:spacing w:line="360" w:lineRule="auto"/>
        <w:ind w:left="0" w:firstLine="567"/>
        <w:jc w:val="both"/>
        <w:rPr>
          <w:sz w:val="28"/>
          <w:szCs w:val="28"/>
          <w:lang w:val="en-US"/>
        </w:rPr>
      </w:pPr>
      <w:r>
        <w:rPr>
          <w:sz w:val="28"/>
          <w:szCs w:val="28"/>
        </w:rPr>
        <w:t xml:space="preserve"> </w:t>
      </w:r>
      <w:r>
        <w:rPr>
          <w:sz w:val="28"/>
          <w:szCs w:val="28"/>
          <w:lang w:val="en-US"/>
        </w:rPr>
        <w:t xml:space="preserve">Salmonella Dublin infection in dairy cattle: risk factor for becoming a carrier / L.R. Nielsen </w:t>
      </w:r>
      <w:r>
        <w:rPr>
          <w:sz w:val="28"/>
          <w:szCs w:val="28"/>
          <w:lang w:val="en-GB"/>
        </w:rPr>
        <w:t>[et al.]</w:t>
      </w:r>
      <w:r>
        <w:rPr>
          <w:sz w:val="28"/>
          <w:szCs w:val="28"/>
          <w:lang w:val="en-US"/>
        </w:rPr>
        <w:t xml:space="preserve"> // Preventive Veterinary Med</w:t>
      </w:r>
      <w:r>
        <w:rPr>
          <w:sz w:val="28"/>
          <w:szCs w:val="28"/>
          <w:lang w:val="en-US"/>
        </w:rPr>
        <w:t>i</w:t>
      </w:r>
      <w:r>
        <w:rPr>
          <w:sz w:val="28"/>
          <w:szCs w:val="28"/>
          <w:lang w:val="en-US"/>
        </w:rPr>
        <w:t>cine. – 2004. – Vol. 65. – P. 47–62.</w:t>
      </w:r>
    </w:p>
    <w:p w:rsidR="00445A41" w:rsidRDefault="00445A41" w:rsidP="00ED4A26">
      <w:pPr>
        <w:numPr>
          <w:ilvl w:val="0"/>
          <w:numId w:val="56"/>
        </w:numPr>
        <w:tabs>
          <w:tab w:val="left" w:pos="0"/>
        </w:tabs>
        <w:suppressAutoHyphens w:val="0"/>
        <w:spacing w:line="360" w:lineRule="auto"/>
        <w:ind w:left="0" w:firstLine="567"/>
        <w:jc w:val="both"/>
        <w:rPr>
          <w:sz w:val="28"/>
          <w:szCs w:val="28"/>
          <w:lang w:val="en-US"/>
        </w:rPr>
      </w:pPr>
      <w:r>
        <w:rPr>
          <w:sz w:val="28"/>
          <w:szCs w:val="28"/>
        </w:rPr>
        <w:t xml:space="preserve"> </w:t>
      </w:r>
      <w:r>
        <w:rPr>
          <w:sz w:val="28"/>
          <w:szCs w:val="28"/>
          <w:lang w:val="en-US"/>
        </w:rPr>
        <w:t>Differences and similarities among experts  opinions’ on Salmonella enterica d</w:t>
      </w:r>
      <w:r>
        <w:rPr>
          <w:sz w:val="28"/>
          <w:szCs w:val="28"/>
          <w:lang w:val="en-US"/>
        </w:rPr>
        <w:t>y</w:t>
      </w:r>
      <w:r>
        <w:rPr>
          <w:sz w:val="28"/>
          <w:szCs w:val="28"/>
          <w:lang w:val="en-US"/>
        </w:rPr>
        <w:t xml:space="preserve">namics in swine pre–harvest / Katharina D.C. Stark </w:t>
      </w:r>
      <w:r>
        <w:rPr>
          <w:sz w:val="28"/>
          <w:szCs w:val="28"/>
          <w:lang w:val="en-GB"/>
        </w:rPr>
        <w:t xml:space="preserve">[et al.] </w:t>
      </w:r>
      <w:r>
        <w:rPr>
          <w:sz w:val="28"/>
          <w:szCs w:val="28"/>
          <w:lang w:val="en-US"/>
        </w:rPr>
        <w:t>// Preventive Veterinary Medicine. – 2002. – Vo</w:t>
      </w:r>
      <w:r>
        <w:rPr>
          <w:sz w:val="28"/>
          <w:szCs w:val="28"/>
          <w:lang w:val="en-US"/>
        </w:rPr>
        <w:t>l</w:t>
      </w:r>
      <w:r>
        <w:rPr>
          <w:sz w:val="28"/>
          <w:szCs w:val="28"/>
          <w:lang w:val="en-US"/>
        </w:rPr>
        <w:t>. 53. – P. 7–20.</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z w:val="28"/>
          <w:szCs w:val="28"/>
        </w:rPr>
        <w:t xml:space="preserve"> </w:t>
      </w:r>
      <w:r>
        <w:rPr>
          <w:sz w:val="28"/>
          <w:szCs w:val="28"/>
          <w:lang w:val="en-US"/>
        </w:rPr>
        <w:t>Christensen</w:t>
      </w:r>
      <w:hyperlink r:id="rId36" w:anchor="orfa#orfa" w:history="1">
        <w:r>
          <w:rPr>
            <w:sz w:val="28"/>
            <w:szCs w:val="28"/>
            <w:lang w:val="en-US"/>
          </w:rPr>
          <w:t>a</w:t>
        </w:r>
      </w:hyperlink>
      <w:r>
        <w:rPr>
          <w:sz w:val="28"/>
          <w:szCs w:val="28"/>
          <w:lang w:val="en-US"/>
        </w:rPr>
        <w:t xml:space="preserve"> Jette. Multiple change-point analysis applied to the mon</w:t>
      </w:r>
      <w:r>
        <w:rPr>
          <w:sz w:val="28"/>
          <w:szCs w:val="28"/>
          <w:lang w:val="en-US"/>
        </w:rPr>
        <w:t>i</w:t>
      </w:r>
      <w:r>
        <w:rPr>
          <w:sz w:val="28"/>
          <w:szCs w:val="28"/>
          <w:lang w:val="en-US"/>
        </w:rPr>
        <w:t xml:space="preserve">toring of </w:t>
      </w:r>
      <w:r>
        <w:rPr>
          <w:bCs/>
          <w:sz w:val="28"/>
          <w:szCs w:val="28"/>
          <w:lang w:val="en-US"/>
        </w:rPr>
        <w:t>salmonella</w:t>
      </w:r>
      <w:hyperlink r:id="rId37" w:anchor="hit2#hit2" w:history="1">
        <w:r>
          <w:rPr>
            <w:sz w:val="28"/>
            <w:szCs w:val="28"/>
            <w:lang w:val="en-US"/>
          </w:rPr>
          <w:pict>
            <v:shape id="_x0000_i1028" type="#_x0000_t75" alt="next term" style="width:4.95pt;height:8.45pt" o:button="t"/>
          </w:pict>
        </w:r>
      </w:hyperlink>
      <w:r>
        <w:rPr>
          <w:sz w:val="28"/>
          <w:szCs w:val="28"/>
          <w:lang w:val="en-US"/>
        </w:rPr>
        <w:t xml:space="preserve"> prevalence in Danish pigs and pork / Jette Christensen, Mats Rudemo // </w:t>
      </w:r>
      <w:hyperlink r:id="rId38" w:history="1">
        <w:r>
          <w:rPr>
            <w:sz w:val="28"/>
            <w:szCs w:val="28"/>
            <w:lang w:val="en-US"/>
          </w:rPr>
          <w:t xml:space="preserve">Preventive Veterinary Medicine. – </w:t>
        </w:r>
      </w:hyperlink>
      <w:r>
        <w:rPr>
          <w:sz w:val="28"/>
          <w:szCs w:val="28"/>
          <w:lang w:val="en-US"/>
        </w:rPr>
        <w:t xml:space="preserve">1998. – </w:t>
      </w:r>
      <w:hyperlink r:id="rId39" w:history="1">
        <w:r>
          <w:rPr>
            <w:sz w:val="28"/>
            <w:szCs w:val="28"/>
            <w:lang w:val="en-US"/>
          </w:rPr>
          <w:t>Vol. 36, № 2</w:t>
        </w:r>
      </w:hyperlink>
      <w:r>
        <w:rPr>
          <w:sz w:val="28"/>
          <w:szCs w:val="28"/>
          <w:lang w:val="en-US"/>
        </w:rPr>
        <w:t>. – P. 131–143.</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Айшпур О.Є. Особливості перебігу бактеріальних інфекцій поросят / О.Є. Айшпур, М.Ф. Курило // Вісник Сумського Державного аграр. ун-ту. – Суми, 1999. – Вип. 4. – С. 9.</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Апатенко В.М. Динамика иммунологических показателей у вакцинированных поросят промышленного комплекса при экспериментальном сальмонеллезе / В.М. Апатенко, А.Я. Пустовит, А.В. Гайдамака [и др.] // Ветеринария : респ. межвед. темат. науч. сб. – Х., 1990. – Вып. 65. – С. 27–30.</w:t>
      </w:r>
    </w:p>
    <w:p w:rsidR="00445A41" w:rsidRDefault="00445A41" w:rsidP="00ED4A26">
      <w:pPr>
        <w:numPr>
          <w:ilvl w:val="0"/>
          <w:numId w:val="56"/>
        </w:numPr>
        <w:tabs>
          <w:tab w:val="left" w:pos="0"/>
        </w:tabs>
        <w:suppressAutoHyphens w:val="0"/>
        <w:spacing w:line="360" w:lineRule="auto"/>
        <w:ind w:left="0" w:firstLine="567"/>
        <w:jc w:val="both"/>
        <w:rPr>
          <w:sz w:val="28"/>
          <w:szCs w:val="28"/>
        </w:rPr>
      </w:pPr>
      <w:r>
        <w:rPr>
          <w:sz w:val="28"/>
          <w:szCs w:val="28"/>
        </w:rPr>
        <w:t xml:space="preserve"> </w:t>
      </w:r>
      <w:r>
        <w:rPr>
          <w:sz w:val="28"/>
          <w:szCs w:val="28"/>
          <w:lang w:val="en-GB"/>
        </w:rPr>
        <w:t>Michael</w:t>
      </w:r>
      <w:r>
        <w:rPr>
          <w:sz w:val="28"/>
          <w:szCs w:val="28"/>
        </w:rPr>
        <w:t xml:space="preserve"> </w:t>
      </w:r>
      <w:r>
        <w:rPr>
          <w:sz w:val="28"/>
          <w:szCs w:val="28"/>
          <w:lang w:val="en-GB"/>
        </w:rPr>
        <w:t>Grehn</w:t>
      </w:r>
      <w:r>
        <w:rPr>
          <w:sz w:val="28"/>
          <w:szCs w:val="28"/>
        </w:rPr>
        <w:t xml:space="preserve">. </w:t>
      </w:r>
      <w:r>
        <w:rPr>
          <w:sz w:val="28"/>
          <w:szCs w:val="28"/>
          <w:lang w:val="en-GB"/>
        </w:rPr>
        <w:t>The</w:t>
      </w:r>
      <w:r>
        <w:rPr>
          <w:sz w:val="28"/>
          <w:szCs w:val="28"/>
        </w:rPr>
        <w:t xml:space="preserve"> </w:t>
      </w:r>
      <w:r>
        <w:rPr>
          <w:sz w:val="28"/>
          <w:szCs w:val="28"/>
          <w:lang w:val="en-GB"/>
        </w:rPr>
        <w:t>API</w:t>
      </w:r>
      <w:r>
        <w:rPr>
          <w:sz w:val="28"/>
          <w:szCs w:val="28"/>
        </w:rPr>
        <w:t xml:space="preserve"> </w:t>
      </w:r>
      <w:r>
        <w:rPr>
          <w:sz w:val="28"/>
          <w:szCs w:val="28"/>
          <w:lang w:val="en-GB"/>
        </w:rPr>
        <w:t>ZYM</w:t>
      </w:r>
      <w:r>
        <w:rPr>
          <w:sz w:val="28"/>
          <w:szCs w:val="28"/>
        </w:rPr>
        <w:t xml:space="preserve"> </w:t>
      </w:r>
      <w:r>
        <w:rPr>
          <w:sz w:val="28"/>
          <w:szCs w:val="28"/>
          <w:lang w:val="en-GB"/>
        </w:rPr>
        <w:t>system</w:t>
      </w:r>
      <w:r>
        <w:rPr>
          <w:sz w:val="28"/>
          <w:szCs w:val="28"/>
        </w:rPr>
        <w:t xml:space="preserve"> </w:t>
      </w:r>
      <w:r>
        <w:rPr>
          <w:sz w:val="28"/>
          <w:szCs w:val="28"/>
          <w:lang w:val="en-GB"/>
        </w:rPr>
        <w:t>as</w:t>
      </w:r>
      <w:r>
        <w:rPr>
          <w:sz w:val="28"/>
          <w:szCs w:val="28"/>
        </w:rPr>
        <w:t xml:space="preserve"> </w:t>
      </w:r>
      <w:r>
        <w:rPr>
          <w:sz w:val="28"/>
          <w:szCs w:val="28"/>
          <w:lang w:val="en-GB"/>
        </w:rPr>
        <w:t>a</w:t>
      </w:r>
      <w:r>
        <w:rPr>
          <w:sz w:val="28"/>
          <w:szCs w:val="28"/>
        </w:rPr>
        <w:t xml:space="preserve"> </w:t>
      </w:r>
      <w:r>
        <w:rPr>
          <w:sz w:val="28"/>
          <w:szCs w:val="28"/>
          <w:lang w:val="en-GB"/>
        </w:rPr>
        <w:t>tool</w:t>
      </w:r>
      <w:r>
        <w:rPr>
          <w:sz w:val="28"/>
          <w:szCs w:val="28"/>
        </w:rPr>
        <w:t xml:space="preserve"> </w:t>
      </w:r>
      <w:r>
        <w:rPr>
          <w:sz w:val="28"/>
          <w:szCs w:val="28"/>
          <w:lang w:val="en-GB"/>
        </w:rPr>
        <w:t>for</w:t>
      </w:r>
      <w:r>
        <w:rPr>
          <w:sz w:val="28"/>
          <w:szCs w:val="28"/>
        </w:rPr>
        <w:t xml:space="preserve"> </w:t>
      </w:r>
      <w:r>
        <w:rPr>
          <w:sz w:val="28"/>
          <w:szCs w:val="28"/>
          <w:lang w:val="en-GB"/>
        </w:rPr>
        <w:t>typing</w:t>
      </w:r>
      <w:r>
        <w:rPr>
          <w:sz w:val="28"/>
          <w:szCs w:val="28"/>
        </w:rPr>
        <w:t xml:space="preserve"> </w:t>
      </w:r>
      <w:r>
        <w:rPr>
          <w:sz w:val="28"/>
          <w:szCs w:val="28"/>
          <w:lang w:val="en-GB"/>
        </w:rPr>
        <w:t>of</w:t>
      </w:r>
      <w:r>
        <w:rPr>
          <w:sz w:val="28"/>
          <w:szCs w:val="28"/>
        </w:rPr>
        <w:t xml:space="preserve"> </w:t>
      </w:r>
      <w:r>
        <w:rPr>
          <w:sz w:val="28"/>
          <w:szCs w:val="28"/>
          <w:lang w:val="en-GB"/>
        </w:rPr>
        <w:t>Pasteureila</w:t>
      </w:r>
      <w:r>
        <w:rPr>
          <w:sz w:val="28"/>
          <w:szCs w:val="28"/>
        </w:rPr>
        <w:t xml:space="preserve"> </w:t>
      </w:r>
      <w:r>
        <w:rPr>
          <w:sz w:val="28"/>
          <w:szCs w:val="28"/>
          <w:lang w:val="en-GB"/>
        </w:rPr>
        <w:t>mult</w:t>
      </w:r>
      <w:r>
        <w:rPr>
          <w:sz w:val="28"/>
          <w:szCs w:val="28"/>
          <w:lang w:val="en-GB"/>
        </w:rPr>
        <w:t>o</w:t>
      </w:r>
      <w:r>
        <w:rPr>
          <w:sz w:val="28"/>
          <w:szCs w:val="28"/>
          <w:lang w:val="en-GB"/>
        </w:rPr>
        <w:t>cida</w:t>
      </w:r>
      <w:r>
        <w:rPr>
          <w:sz w:val="28"/>
          <w:szCs w:val="28"/>
        </w:rPr>
        <w:t xml:space="preserve"> </w:t>
      </w:r>
      <w:r>
        <w:rPr>
          <w:sz w:val="28"/>
          <w:szCs w:val="28"/>
          <w:lang w:val="en-GB"/>
        </w:rPr>
        <w:t>strains</w:t>
      </w:r>
      <w:r>
        <w:rPr>
          <w:sz w:val="28"/>
          <w:szCs w:val="28"/>
        </w:rPr>
        <w:t xml:space="preserve"> </w:t>
      </w:r>
      <w:r>
        <w:rPr>
          <w:sz w:val="28"/>
          <w:szCs w:val="28"/>
          <w:lang w:val="en-GB"/>
        </w:rPr>
        <w:t>from</w:t>
      </w:r>
      <w:r>
        <w:rPr>
          <w:sz w:val="28"/>
          <w:szCs w:val="28"/>
        </w:rPr>
        <w:t xml:space="preserve"> </w:t>
      </w:r>
      <w:r>
        <w:rPr>
          <w:sz w:val="28"/>
          <w:szCs w:val="28"/>
          <w:lang w:val="en-GB"/>
        </w:rPr>
        <w:t>humans</w:t>
      </w:r>
      <w:r>
        <w:rPr>
          <w:sz w:val="28"/>
          <w:szCs w:val="28"/>
        </w:rPr>
        <w:t xml:space="preserve"> / </w:t>
      </w:r>
      <w:r>
        <w:rPr>
          <w:sz w:val="28"/>
          <w:szCs w:val="28"/>
          <w:lang w:val="en-GB"/>
        </w:rPr>
        <w:t>Grehn</w:t>
      </w:r>
      <w:r>
        <w:rPr>
          <w:sz w:val="28"/>
          <w:szCs w:val="28"/>
        </w:rPr>
        <w:t xml:space="preserve"> </w:t>
      </w:r>
      <w:r>
        <w:rPr>
          <w:sz w:val="28"/>
          <w:szCs w:val="28"/>
          <w:lang w:val="en-GB"/>
        </w:rPr>
        <w:t>Michael</w:t>
      </w:r>
      <w:r>
        <w:rPr>
          <w:sz w:val="28"/>
          <w:szCs w:val="28"/>
        </w:rPr>
        <w:t xml:space="preserve"> , </w:t>
      </w:r>
      <w:r>
        <w:rPr>
          <w:sz w:val="28"/>
          <w:szCs w:val="28"/>
          <w:lang w:val="en-GB"/>
        </w:rPr>
        <w:t>M</w:t>
      </w:r>
      <w:r>
        <w:rPr>
          <w:sz w:val="28"/>
          <w:szCs w:val="28"/>
        </w:rPr>
        <w:t>ü</w:t>
      </w:r>
      <w:r>
        <w:rPr>
          <w:sz w:val="28"/>
          <w:szCs w:val="28"/>
          <w:lang w:val="en-GB"/>
        </w:rPr>
        <w:t>ller</w:t>
      </w:r>
      <w:r>
        <w:rPr>
          <w:sz w:val="28"/>
          <w:szCs w:val="28"/>
        </w:rPr>
        <w:t xml:space="preserve"> </w:t>
      </w:r>
      <w:r>
        <w:rPr>
          <w:sz w:val="28"/>
          <w:szCs w:val="28"/>
          <w:lang w:val="en-GB"/>
        </w:rPr>
        <w:t>Franco</w:t>
      </w:r>
      <w:r>
        <w:rPr>
          <w:sz w:val="28"/>
          <w:szCs w:val="28"/>
        </w:rPr>
        <w:t xml:space="preserve">, </w:t>
      </w:r>
      <w:r>
        <w:rPr>
          <w:sz w:val="28"/>
          <w:szCs w:val="28"/>
          <w:lang w:val="en-GB"/>
        </w:rPr>
        <w:t>Huge</w:t>
      </w:r>
      <w:r>
        <w:rPr>
          <w:sz w:val="28"/>
          <w:szCs w:val="28"/>
          <w:lang w:val="en-GB"/>
        </w:rPr>
        <w:t>l</w:t>
      </w:r>
      <w:r>
        <w:rPr>
          <w:sz w:val="28"/>
          <w:szCs w:val="28"/>
          <w:lang w:val="en-GB"/>
        </w:rPr>
        <w:t>shofer</w:t>
      </w:r>
      <w:r>
        <w:rPr>
          <w:sz w:val="28"/>
          <w:szCs w:val="28"/>
        </w:rPr>
        <w:t xml:space="preserve"> </w:t>
      </w:r>
      <w:r>
        <w:rPr>
          <w:sz w:val="28"/>
          <w:szCs w:val="28"/>
          <w:lang w:val="en-GB"/>
        </w:rPr>
        <w:t>Regula</w:t>
      </w:r>
      <w:r>
        <w:rPr>
          <w:sz w:val="28"/>
          <w:szCs w:val="28"/>
        </w:rPr>
        <w:t xml:space="preserve"> // </w:t>
      </w:r>
      <w:hyperlink r:id="rId40" w:history="1">
        <w:r>
          <w:rPr>
            <w:sz w:val="28"/>
            <w:szCs w:val="28"/>
            <w:lang w:val="en-GB"/>
          </w:rPr>
          <w:t>Journal</w:t>
        </w:r>
        <w:r>
          <w:rPr>
            <w:sz w:val="28"/>
            <w:szCs w:val="28"/>
          </w:rPr>
          <w:t xml:space="preserve"> </w:t>
        </w:r>
        <w:r>
          <w:rPr>
            <w:sz w:val="28"/>
            <w:szCs w:val="28"/>
            <w:lang w:val="en-GB"/>
          </w:rPr>
          <w:t>of</w:t>
        </w:r>
        <w:r>
          <w:rPr>
            <w:sz w:val="28"/>
            <w:szCs w:val="28"/>
          </w:rPr>
          <w:t xml:space="preserve"> </w:t>
        </w:r>
        <w:r>
          <w:rPr>
            <w:sz w:val="28"/>
            <w:szCs w:val="28"/>
            <w:lang w:val="en-GB"/>
          </w:rPr>
          <w:t>Microbiological</w:t>
        </w:r>
        <w:r>
          <w:rPr>
            <w:sz w:val="28"/>
            <w:szCs w:val="28"/>
          </w:rPr>
          <w:t xml:space="preserve"> </w:t>
        </w:r>
        <w:r>
          <w:rPr>
            <w:sz w:val="28"/>
            <w:szCs w:val="28"/>
            <w:lang w:val="en-GB"/>
          </w:rPr>
          <w:t>Methods</w:t>
        </w:r>
      </w:hyperlink>
      <w:r>
        <w:rPr>
          <w:sz w:val="28"/>
          <w:szCs w:val="28"/>
        </w:rPr>
        <w:t xml:space="preserve">. – 1991. – </w:t>
      </w:r>
      <w:r>
        <w:rPr>
          <w:sz w:val="28"/>
          <w:szCs w:val="28"/>
          <w:lang w:val="en-GB"/>
        </w:rPr>
        <w:t>Vol</w:t>
      </w:r>
      <w:r>
        <w:rPr>
          <w:sz w:val="28"/>
          <w:szCs w:val="28"/>
        </w:rPr>
        <w:t xml:space="preserve">. 13, № 3. – </w:t>
      </w:r>
      <w:r>
        <w:rPr>
          <w:sz w:val="28"/>
          <w:szCs w:val="28"/>
          <w:lang w:val="en-GB"/>
        </w:rPr>
        <w:t>P</w:t>
      </w:r>
      <w:r>
        <w:rPr>
          <w:sz w:val="28"/>
          <w:szCs w:val="28"/>
        </w:rPr>
        <w:t>. 201–206.</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lastRenderedPageBreak/>
        <w:t xml:space="preserve"> Драгуть С.С. </w:t>
      </w:r>
      <w:r>
        <w:rPr>
          <w:snapToGrid w:val="0"/>
          <w:sz w:val="28"/>
          <w:szCs w:val="28"/>
        </w:rPr>
        <w:tab/>
        <w:t xml:space="preserve">Біологічні властивості збудника, удосконалення діагностики та лікувально–профілактичних засобів при сальмонельозі птиці : автореф. дис… канд. вет. наук : спец. 16.00.03 «Ветеринарна мікробіологія та вірусологія» / С.С. Драгуть. – Х., 2006. – 21 с. </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Кириллова В.В. К методике отбора производственных штаммов Salm. Cholerae suis / В.В. Кириллова // Контроль и стандартизация бактерийных ветеринарных препаратов : тр. Всесоюзного государственного научно-контрольного ин-та вет. препаратов. – М., 1978. – Т. 27. – С. 64–68.</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Кириллова В.В. Токсичность и иммуногенность производственных штаммов Salm. tuphi murium, выращенных в реакторе / В.В. Кириллова // Контроль и стандартизация бактерийных ветеринарных препаратов : тр. Всесоюз. гос. научно-контрольного ин-та вет. препаратов. – М., 1978. – Т. 27. – С. 57–60.</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Котенко І.І. Сальмонельоз телят і поросят / І.І. Котенко. – К. : Урожай, 1973. – С. 6–12.</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Pr>
          <w:snapToGrid w:val="0"/>
          <w:sz w:val="28"/>
          <w:szCs w:val="28"/>
        </w:rPr>
        <w:t xml:space="preserve"> Хралович Т.М. Диагностика пастереллеза и контроль поствакцинального иммунитета в ИФА у кур и индеек : автореф. дис. на соискание науч. степени канд. ветеринарных наук / Т.М. Хралович : спец. 16.00.03 «Ветеринарная микробиология, вирусология, эпизоотология, микология с микотоксикологией и иммунология». – Минск, 2005. – 20 с. </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Золотистые хомяки как модель для контроля активности противосальмонеллезних биопрепаратов / Малахов Ю.А., Малявин А.Г., Логинов И.А. [и др.] // Контроль и стандартизация бактерийных ветеринарных препаратов : тр. Всесоюз. гос. науч.–контр. ин-та вет. препаратов. – М., 1978. – Т. 27. – С. 61–63.</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Трускова Т.Ю. Заселение кишечника цыплят S.enteritidis / Т.Ю. Трускова // Ветеринария. – 1995. – № 2. – С. 30–31.</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Мулин А.Б. Особенности стандартизации лабораторных животных, использованных для оценки безвредности биопрепаратов / А.Б. Мулин, В.А. Спиридонов // Биотехнология. – 2000. – № 4. – С. 66–71.</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 xml:space="preserve"> Вивчення стану циркуляції сальмонел у регіонах України / Л. Волинець, Л. Олійник, Т. Тарасюк [та ін.] // Вет. медицина України. – 2001. – № 12. – С. 12–13. </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Листериозная инфекция : учебное пособие / А.Я. Цыганенко, В.И. Белозерский, Н.В. Павленко [и др.] ; Харьковский гос. мед. ун-т; Харьковский НИИ микробиологии и иммунологии им. И.И.Мечникова; Харьковский ин-т усовершенствования врачей. – Х.: ХГМУ, 1996. – 38 с.</w:t>
      </w:r>
    </w:p>
    <w:p w:rsidR="00445A41" w:rsidRDefault="00445A41" w:rsidP="00ED4A26">
      <w:pPr>
        <w:numPr>
          <w:ilvl w:val="0"/>
          <w:numId w:val="56"/>
        </w:numPr>
        <w:tabs>
          <w:tab w:val="num" w:pos="0"/>
          <w:tab w:val="left" w:pos="420"/>
        </w:tabs>
        <w:suppressAutoHyphens w:val="0"/>
        <w:spacing w:line="360" w:lineRule="auto"/>
        <w:ind w:left="0" w:firstLine="567"/>
        <w:jc w:val="both"/>
        <w:rPr>
          <w:sz w:val="28"/>
          <w:szCs w:val="28"/>
          <w:lang w:val="en-US"/>
        </w:rPr>
      </w:pPr>
      <w:r>
        <w:rPr>
          <w:sz w:val="28"/>
          <w:szCs w:val="28"/>
        </w:rPr>
        <w:t xml:space="preserve"> </w:t>
      </w:r>
      <w:r>
        <w:rPr>
          <w:sz w:val="28"/>
          <w:szCs w:val="28"/>
          <w:lang w:val="en-US"/>
        </w:rPr>
        <w:t>Proportional morbidity rates of enteropathogens among diarrheic dairy calves in central Spain / R. de la Fuente [et al.]</w:t>
      </w:r>
      <w:r>
        <w:rPr>
          <w:sz w:val="28"/>
          <w:szCs w:val="28"/>
          <w:lang w:val="en-GB"/>
        </w:rPr>
        <w:t xml:space="preserve"> </w:t>
      </w:r>
      <w:r>
        <w:rPr>
          <w:sz w:val="28"/>
          <w:szCs w:val="28"/>
          <w:lang w:val="en-US"/>
        </w:rPr>
        <w:t xml:space="preserve">// </w:t>
      </w:r>
      <w:hyperlink r:id="rId41" w:history="1">
        <w:r>
          <w:rPr>
            <w:sz w:val="28"/>
            <w:szCs w:val="28"/>
            <w:lang w:val="en-US"/>
          </w:rPr>
          <w:t>Preventive Veterinary Med</w:t>
        </w:r>
        <w:r>
          <w:rPr>
            <w:sz w:val="28"/>
            <w:szCs w:val="28"/>
            <w:lang w:val="en-US"/>
          </w:rPr>
          <w:t>i</w:t>
        </w:r>
        <w:r>
          <w:rPr>
            <w:sz w:val="28"/>
            <w:szCs w:val="28"/>
            <w:lang w:val="en-US"/>
          </w:rPr>
          <w:t xml:space="preserve">cine. – 1998. – </w:t>
        </w:r>
      </w:hyperlink>
      <w:hyperlink r:id="rId42" w:history="1">
        <w:r>
          <w:rPr>
            <w:sz w:val="28"/>
            <w:szCs w:val="28"/>
            <w:lang w:val="en-US"/>
          </w:rPr>
          <w:t>Vol. 36, № 2</w:t>
        </w:r>
      </w:hyperlink>
      <w:r>
        <w:rPr>
          <w:sz w:val="28"/>
          <w:szCs w:val="28"/>
          <w:lang w:val="en-US"/>
        </w:rPr>
        <w:t>. – P. 145–152.</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Куликовский А.В. Актуальные проблемы сальмонеллеза / А.В. Куликовский  // Вопросы питания. – 1991. – № 2. – С. 75–76.</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Лабинская А.С. Микробиология с техникой микробиологических исследований / А.С. Лабинская. – М.: Медицина, 1978. – С. 208–228.</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Обуховская О.В. Виявлення природних донорських штамів сальмонел / О.В. Обуховская // Вет. медицина: міжвід. темат. наук. зб. – Х., 1997. – Вип. 73. – С. 14–18.</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Ралович Б.Ш. Некоторые данные по эпидемиологии листериоза / Б.Ш. Ралович // Журн. микробиологии, эпидемиологии и иммунобиологии. – 1981. – № 2. – С. 6–12.</w:t>
      </w:r>
    </w:p>
    <w:p w:rsidR="00445A41" w:rsidRDefault="00445A41" w:rsidP="00ED4A26">
      <w:pPr>
        <w:numPr>
          <w:ilvl w:val="0"/>
          <w:numId w:val="56"/>
        </w:numPr>
        <w:tabs>
          <w:tab w:val="left" w:pos="0"/>
        </w:tabs>
        <w:suppressAutoHyphens w:val="0"/>
        <w:spacing w:line="360" w:lineRule="auto"/>
        <w:ind w:left="0" w:firstLine="567"/>
        <w:jc w:val="both"/>
        <w:rPr>
          <w:sz w:val="28"/>
          <w:szCs w:val="28"/>
          <w:lang w:val="en-US"/>
        </w:rPr>
      </w:pPr>
      <w:r>
        <w:rPr>
          <w:sz w:val="28"/>
          <w:szCs w:val="28"/>
        </w:rPr>
        <w:t xml:space="preserve"> </w:t>
      </w:r>
      <w:r>
        <w:rPr>
          <w:sz w:val="28"/>
          <w:szCs w:val="28"/>
          <w:lang w:val="en-US"/>
        </w:rPr>
        <w:t xml:space="preserve">A cross–sectional study of bacterial contamination in plant–protein feed from feed stores in Northern Virginia and Maryland / Maung S. Myint </w:t>
      </w:r>
      <w:r>
        <w:rPr>
          <w:sz w:val="28"/>
          <w:szCs w:val="28"/>
          <w:lang w:val="en-GB"/>
        </w:rPr>
        <w:t xml:space="preserve">[et al.] </w:t>
      </w:r>
      <w:r>
        <w:rPr>
          <w:sz w:val="28"/>
          <w:szCs w:val="28"/>
          <w:lang w:val="en-US"/>
        </w:rPr>
        <w:t>// Animal Feed  Science and Technology. – 2006. – Vo</w:t>
      </w:r>
      <w:r>
        <w:rPr>
          <w:sz w:val="28"/>
          <w:szCs w:val="28"/>
          <w:lang w:val="en-US"/>
        </w:rPr>
        <w:t>l</w:t>
      </w:r>
      <w:r>
        <w:rPr>
          <w:sz w:val="28"/>
          <w:szCs w:val="28"/>
          <w:lang w:val="en-US"/>
        </w:rPr>
        <w:t>. 30. – P. 1–12.</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Ушкалов В.О. Патогенні властивості сальмонел / В.О. Ушкалов // Вет. медицина України. – 1998. – № 11–12. – С. 18–19.</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Дидок Ю.В. Факторы патогенности эпизоотических культур сальмонелл  / Ю.В. Дидок, В.А. Ушкалов, А.Н. Головко [и др.] // Вет. медицина: міжвід. темат. наук. зб. – Х., 1999. –Вип. 76. – С. 13–17.</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Тітаренко О.В. Поширення, біологічні властивості збудника та удосконалення профілактики сальмонельозу свиней : автореф. дис. на здобуття </w:t>
      </w:r>
      <w:r>
        <w:rPr>
          <w:snapToGrid w:val="0"/>
          <w:sz w:val="28"/>
          <w:szCs w:val="28"/>
        </w:rPr>
        <w:lastRenderedPageBreak/>
        <w:t>наук. ступеня канд. вет. наук / О.В. Титаренко: спец. 16.00.03 «Ветеринарна мікробіологія та вірусологія»; ІЕКВМ. – Х., 2005. – 20 с.</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Турсункулов Ш.Ж. Организационные основы решения проблемы специфической профилактики инфекционных болезней животных / Ш.Ж. Турсункулов, И.И. Гусловский // Эпизоотология, диагностика, профилактика и меры борьбы с болезнями животных. – Новосибирск, 1997. – С. 27–29.</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z w:val="28"/>
          <w:szCs w:val="28"/>
        </w:rPr>
        <w:t xml:space="preserve"> </w:t>
      </w:r>
      <w:r>
        <w:rPr>
          <w:sz w:val="28"/>
          <w:szCs w:val="28"/>
          <w:lang w:val="en-GB"/>
        </w:rPr>
        <w:t>Herd</w:t>
      </w:r>
      <w:r>
        <w:rPr>
          <w:sz w:val="28"/>
          <w:szCs w:val="28"/>
        </w:rPr>
        <w:t>–</w:t>
      </w:r>
      <w:r>
        <w:rPr>
          <w:sz w:val="28"/>
          <w:szCs w:val="28"/>
          <w:lang w:val="en-GB"/>
        </w:rPr>
        <w:t>level</w:t>
      </w:r>
      <w:r>
        <w:rPr>
          <w:sz w:val="28"/>
          <w:szCs w:val="28"/>
        </w:rPr>
        <w:t xml:space="preserve"> </w:t>
      </w:r>
      <w:r>
        <w:rPr>
          <w:sz w:val="28"/>
          <w:szCs w:val="28"/>
          <w:lang w:val="en-GB"/>
        </w:rPr>
        <w:t>diagnosis</w:t>
      </w:r>
      <w:r>
        <w:rPr>
          <w:sz w:val="28"/>
          <w:szCs w:val="28"/>
        </w:rPr>
        <w:t xml:space="preserve"> </w:t>
      </w:r>
      <w:r>
        <w:rPr>
          <w:sz w:val="28"/>
          <w:szCs w:val="28"/>
          <w:lang w:val="en-GB"/>
        </w:rPr>
        <w:t>for</w:t>
      </w:r>
      <w:r>
        <w:rPr>
          <w:sz w:val="28"/>
          <w:szCs w:val="28"/>
        </w:rPr>
        <w:t xml:space="preserve"> </w:t>
      </w:r>
      <w:r>
        <w:rPr>
          <w:sz w:val="28"/>
          <w:szCs w:val="28"/>
          <w:lang w:val="en-GB"/>
        </w:rPr>
        <w:t>Salmonella</w:t>
      </w:r>
      <w:r>
        <w:rPr>
          <w:sz w:val="28"/>
          <w:szCs w:val="28"/>
        </w:rPr>
        <w:t xml:space="preserve"> </w:t>
      </w:r>
      <w:r>
        <w:rPr>
          <w:sz w:val="28"/>
          <w:szCs w:val="28"/>
          <w:lang w:val="en-GB"/>
        </w:rPr>
        <w:t>enterica</w:t>
      </w:r>
      <w:r>
        <w:rPr>
          <w:sz w:val="28"/>
          <w:szCs w:val="28"/>
        </w:rPr>
        <w:t xml:space="preserve"> </w:t>
      </w:r>
      <w:r>
        <w:rPr>
          <w:sz w:val="28"/>
          <w:szCs w:val="28"/>
          <w:lang w:val="en-GB"/>
        </w:rPr>
        <w:t>sub</w:t>
      </w:r>
      <w:r>
        <w:rPr>
          <w:sz w:val="28"/>
          <w:szCs w:val="28"/>
          <w:lang w:val="en-US"/>
        </w:rPr>
        <w:t>sp</w:t>
      </w:r>
      <w:r>
        <w:rPr>
          <w:sz w:val="28"/>
          <w:szCs w:val="28"/>
        </w:rPr>
        <w:t xml:space="preserve">. </w:t>
      </w:r>
      <w:r>
        <w:rPr>
          <w:sz w:val="28"/>
          <w:szCs w:val="28"/>
          <w:lang w:val="en-GB"/>
        </w:rPr>
        <w:t>enterica</w:t>
      </w:r>
      <w:r>
        <w:rPr>
          <w:sz w:val="28"/>
          <w:szCs w:val="28"/>
        </w:rPr>
        <w:t xml:space="preserve"> </w:t>
      </w:r>
      <w:r>
        <w:rPr>
          <w:sz w:val="28"/>
          <w:szCs w:val="28"/>
          <w:lang w:val="en-GB"/>
        </w:rPr>
        <w:t>serovar</w:t>
      </w:r>
      <w:r>
        <w:rPr>
          <w:sz w:val="28"/>
          <w:szCs w:val="28"/>
        </w:rPr>
        <w:t xml:space="preserve"> </w:t>
      </w:r>
      <w:r>
        <w:rPr>
          <w:sz w:val="28"/>
          <w:szCs w:val="28"/>
          <w:lang w:val="en-GB"/>
        </w:rPr>
        <w:t>Dublin</w:t>
      </w:r>
      <w:r>
        <w:rPr>
          <w:sz w:val="28"/>
          <w:szCs w:val="28"/>
        </w:rPr>
        <w:t xml:space="preserve"> </w:t>
      </w:r>
      <w:r>
        <w:rPr>
          <w:sz w:val="28"/>
          <w:szCs w:val="28"/>
          <w:lang w:val="en-GB"/>
        </w:rPr>
        <w:t>i</w:t>
      </w:r>
      <w:r>
        <w:rPr>
          <w:sz w:val="28"/>
          <w:szCs w:val="28"/>
          <w:lang w:val="en-GB"/>
        </w:rPr>
        <w:t>n</w:t>
      </w:r>
      <w:r>
        <w:rPr>
          <w:sz w:val="28"/>
          <w:szCs w:val="28"/>
          <w:lang w:val="en-GB"/>
        </w:rPr>
        <w:t>fection</w:t>
      </w:r>
      <w:r>
        <w:rPr>
          <w:sz w:val="28"/>
          <w:szCs w:val="28"/>
        </w:rPr>
        <w:t xml:space="preserve"> </w:t>
      </w:r>
      <w:r>
        <w:rPr>
          <w:sz w:val="28"/>
          <w:szCs w:val="28"/>
          <w:lang w:val="en-GB"/>
        </w:rPr>
        <w:t>in</w:t>
      </w:r>
      <w:r>
        <w:rPr>
          <w:sz w:val="28"/>
          <w:szCs w:val="28"/>
        </w:rPr>
        <w:t xml:space="preserve"> </w:t>
      </w:r>
      <w:r>
        <w:rPr>
          <w:sz w:val="28"/>
          <w:szCs w:val="28"/>
          <w:lang w:val="en-GB"/>
        </w:rPr>
        <w:t>bovine</w:t>
      </w:r>
      <w:r>
        <w:rPr>
          <w:sz w:val="28"/>
          <w:szCs w:val="28"/>
        </w:rPr>
        <w:t xml:space="preserve"> </w:t>
      </w:r>
      <w:r>
        <w:rPr>
          <w:sz w:val="28"/>
          <w:szCs w:val="28"/>
          <w:lang w:val="en-GB"/>
        </w:rPr>
        <w:t>dairy</w:t>
      </w:r>
      <w:r>
        <w:rPr>
          <w:sz w:val="28"/>
          <w:szCs w:val="28"/>
        </w:rPr>
        <w:t xml:space="preserve"> </w:t>
      </w:r>
      <w:r>
        <w:rPr>
          <w:sz w:val="28"/>
          <w:szCs w:val="28"/>
          <w:lang w:val="en-GB"/>
        </w:rPr>
        <w:t>herds</w:t>
      </w:r>
      <w:r>
        <w:rPr>
          <w:sz w:val="28"/>
          <w:szCs w:val="28"/>
        </w:rPr>
        <w:t xml:space="preserve"> / </w:t>
      </w:r>
      <w:r>
        <w:rPr>
          <w:sz w:val="28"/>
          <w:szCs w:val="28"/>
          <w:lang w:val="en-GB"/>
        </w:rPr>
        <w:t>J</w:t>
      </w:r>
      <w:r>
        <w:rPr>
          <w:sz w:val="28"/>
          <w:szCs w:val="28"/>
        </w:rPr>
        <w:t xml:space="preserve">. </w:t>
      </w:r>
      <w:r>
        <w:rPr>
          <w:sz w:val="28"/>
          <w:szCs w:val="28"/>
          <w:lang w:val="en-GB"/>
        </w:rPr>
        <w:t>Veling</w:t>
      </w:r>
      <w:r>
        <w:rPr>
          <w:sz w:val="28"/>
          <w:szCs w:val="28"/>
        </w:rPr>
        <w:t xml:space="preserve"> [</w:t>
      </w:r>
      <w:r>
        <w:rPr>
          <w:sz w:val="28"/>
          <w:szCs w:val="28"/>
          <w:lang w:val="en-GB"/>
        </w:rPr>
        <w:t>et</w:t>
      </w:r>
      <w:r>
        <w:rPr>
          <w:sz w:val="28"/>
          <w:szCs w:val="28"/>
        </w:rPr>
        <w:t xml:space="preserve"> </w:t>
      </w:r>
      <w:r>
        <w:rPr>
          <w:sz w:val="28"/>
          <w:szCs w:val="28"/>
          <w:lang w:val="en-GB"/>
        </w:rPr>
        <w:t>al</w:t>
      </w:r>
      <w:r>
        <w:rPr>
          <w:sz w:val="28"/>
          <w:szCs w:val="28"/>
        </w:rPr>
        <w:t xml:space="preserve">.] // </w:t>
      </w:r>
      <w:r>
        <w:rPr>
          <w:sz w:val="28"/>
          <w:szCs w:val="28"/>
          <w:lang w:val="en-GB"/>
        </w:rPr>
        <w:t>Preventive</w:t>
      </w:r>
      <w:r>
        <w:rPr>
          <w:sz w:val="28"/>
          <w:szCs w:val="28"/>
        </w:rPr>
        <w:t xml:space="preserve"> </w:t>
      </w:r>
      <w:r>
        <w:rPr>
          <w:sz w:val="28"/>
          <w:szCs w:val="28"/>
          <w:lang w:val="en-GB"/>
        </w:rPr>
        <w:t>Veterinary</w:t>
      </w:r>
      <w:r>
        <w:rPr>
          <w:sz w:val="28"/>
          <w:szCs w:val="28"/>
        </w:rPr>
        <w:t xml:space="preserve"> </w:t>
      </w:r>
      <w:r>
        <w:rPr>
          <w:sz w:val="28"/>
          <w:szCs w:val="28"/>
          <w:lang w:val="en-GB"/>
        </w:rPr>
        <w:t>Medicine</w:t>
      </w:r>
      <w:r>
        <w:rPr>
          <w:sz w:val="28"/>
          <w:szCs w:val="28"/>
        </w:rPr>
        <w:t xml:space="preserve">. – 2002. – </w:t>
      </w:r>
      <w:r>
        <w:rPr>
          <w:sz w:val="28"/>
          <w:szCs w:val="28"/>
          <w:lang w:val="en-US"/>
        </w:rPr>
        <w:t>Vo</w:t>
      </w:r>
      <w:r>
        <w:rPr>
          <w:sz w:val="28"/>
          <w:szCs w:val="28"/>
          <w:lang w:val="en-US"/>
        </w:rPr>
        <w:t>l</w:t>
      </w:r>
      <w:r>
        <w:rPr>
          <w:sz w:val="28"/>
          <w:szCs w:val="28"/>
        </w:rPr>
        <w:t xml:space="preserve">. 53. – </w:t>
      </w:r>
      <w:r>
        <w:rPr>
          <w:sz w:val="28"/>
          <w:szCs w:val="28"/>
          <w:lang w:val="en-US"/>
        </w:rPr>
        <w:t>P</w:t>
      </w:r>
      <w:r>
        <w:rPr>
          <w:sz w:val="28"/>
          <w:szCs w:val="28"/>
        </w:rPr>
        <w:t>. 31–42.</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Колосов А.А. Прогностическая факторная модель проявления эпизоотического процесса классических инфекционных болезней / А.А. Колосов, С.К. Димов // Эпизоотология, диагностика, профилактика и меры борьбы с болезнями животных. – Новосибирск, 1997. – С. 63–67.</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Баснакьян И.А. Стресс–индуцибельные бактериальные белки и вирулентность / И.А. Баснакьян, В.М. Бондаренко, В.А. Мельникова [и др.] // Журн. микробиологии, эпидемиологии и иммунобиологии. – 2001.– № 5.– С. 101–112.</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Баснакьян И.А. Стрессовые белки у бактерий / И.А. Баснакьян, В.А. Мельникова // Журн. микробиологии, эпидемиологии и иммунобиологии. – 1996. – № 6. – С. 99–103.</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Бортнічук В. Міжродова диференціація ентеробактерій / В. Бортнічук, Ф. Іббатулина, Н. Сорокіна // Вет. медицина України. – 1999. – № 6. – С. 28.</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Бортнічук В. Особливости прояву сальмонельозу курей в умовах птахофабрики / В. Бортнічук, О. Перепелиця // Вет. медицина України. – 1998. – № 8. – С. 16–18.</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Покровский В.И. Энтеробактерии / В.И. Покровский. – М., 1985. – С. 127–162.</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Похил С.И. Идентификация видов семейства Enterobacteriaceae, образующих сероводород / С.И. Похил, С.А. Деркач, Т.В. Пивненко [и др.] // Мікробіол. журн. – 1998. – Т. 60. – № 4. – С. 26–29.</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napToGrid w:val="0"/>
          <w:sz w:val="28"/>
          <w:szCs w:val="28"/>
        </w:rPr>
      </w:pPr>
      <w:r>
        <w:rPr>
          <w:sz w:val="28"/>
          <w:szCs w:val="28"/>
        </w:rPr>
        <w:lastRenderedPageBreak/>
        <w:t xml:space="preserve"> Ушкалов В.О. Етіологічна структура та деякі епізоотологічні особливості сальмонельозу тварин в Україні за період 1990–2000 рр. / В.О. Ушкалов // </w:t>
      </w:r>
      <w:r>
        <w:rPr>
          <w:bCs/>
          <w:sz w:val="28"/>
          <w:szCs w:val="28"/>
        </w:rPr>
        <w:t xml:space="preserve">Вет. медицина : міжвід. темат. наук. зб. </w:t>
      </w:r>
      <w:r>
        <w:rPr>
          <w:sz w:val="28"/>
          <w:szCs w:val="28"/>
        </w:rPr>
        <w:t xml:space="preserve">– </w:t>
      </w:r>
      <w:r>
        <w:rPr>
          <w:bCs/>
          <w:sz w:val="28"/>
          <w:szCs w:val="28"/>
        </w:rPr>
        <w:t>2002. – Вип. 80</w:t>
      </w:r>
      <w:r>
        <w:rPr>
          <w:sz w:val="28"/>
          <w:szCs w:val="28"/>
        </w:rPr>
        <w:t>. – C. 615–629.</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Табаева А.А. Вопросы таксономии и номенклатуры бактерий рода Salmonella / А.А. Табаева, А.Л. Котова // Журн. микробиологии, эпидемиологии и иммунобиологии. – 2001. – № 6. – С. 110–115.</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Чиров П.А. Паразитические членистоногие и позвоночные животные–резервуары возбудителей сальмонеллезов / П.А.Чиров. – Фрунзе: Илим, 1984. – 202 с.</w:t>
      </w:r>
    </w:p>
    <w:p w:rsidR="00445A41" w:rsidRDefault="00445A41" w:rsidP="00ED4A26">
      <w:pPr>
        <w:numPr>
          <w:ilvl w:val="0"/>
          <w:numId w:val="56"/>
        </w:numPr>
        <w:tabs>
          <w:tab w:val="num" w:pos="709"/>
          <w:tab w:val="num" w:pos="928"/>
          <w:tab w:val="left" w:pos="1276"/>
        </w:tabs>
        <w:suppressAutoHyphens w:val="0"/>
        <w:autoSpaceDE w:val="0"/>
        <w:autoSpaceDN w:val="0"/>
        <w:spacing w:line="360" w:lineRule="auto"/>
        <w:ind w:left="0" w:firstLine="567"/>
        <w:jc w:val="both"/>
        <w:rPr>
          <w:snapToGrid w:val="0"/>
          <w:sz w:val="28"/>
          <w:szCs w:val="28"/>
        </w:rPr>
      </w:pPr>
      <w:r>
        <w:rPr>
          <w:snapToGrid w:val="0"/>
          <w:sz w:val="28"/>
          <w:szCs w:val="28"/>
        </w:rPr>
        <w:t xml:space="preserve"> Богатко Н. Показники мікробіологічних досліджень змивів із об’єктів забійного цеху м'ясопереробного підприємства як контроль за санітарним станом виробництва боєнської продукції та забезпеченням її якості / Н. Богатко // Вет. медицина України. – 2006. – № 9. – С. 42–44.</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Домбровский А.М. Границы биохимической изменчивости выделенных от людей сальмонелл и возможности их идентификации / А.М. Домбровский // Журн. микробиологии, эпидемиологии и иммунобиологии. – 1982. – № 11. – С. 55–58.</w:t>
      </w:r>
    </w:p>
    <w:p w:rsidR="00445A41" w:rsidRDefault="00445A41" w:rsidP="00ED4A26">
      <w:pPr>
        <w:numPr>
          <w:ilvl w:val="0"/>
          <w:numId w:val="56"/>
        </w:numPr>
        <w:tabs>
          <w:tab w:val="num" w:pos="0"/>
          <w:tab w:val="left" w:pos="420"/>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Gouet P. Inhibition of Listeria</w:t>
      </w:r>
      <w:hyperlink r:id="rId43" w:anchor="hit2#hit2" w:history="1">
        <w:r>
          <w:rPr>
            <w:snapToGrid w:val="0"/>
            <w:sz w:val="28"/>
            <w:szCs w:val="28"/>
          </w:rPr>
          <w:pict>
            <v:shape id="_x0000_i1029" type="#_x0000_t75" alt="next term" style="width:4.95pt;height:8.45pt" o:button="t"/>
          </w:pict>
        </w:r>
      </w:hyperlink>
      <w:r>
        <w:rPr>
          <w:snapToGrid w:val="0"/>
          <w:sz w:val="28"/>
          <w:szCs w:val="28"/>
        </w:rPr>
        <w:t xml:space="preserve"> monocytogenes by defined lactic microflora in gnotobiotic silages of lucerne, fescue, ryegrass and maize – Influence of dry matter and temperature / P. Gouet, J.P. Girardeau, Y. Riou // </w:t>
      </w:r>
      <w:hyperlink r:id="rId44" w:history="1">
        <w:r>
          <w:rPr>
            <w:snapToGrid w:val="0"/>
            <w:sz w:val="28"/>
            <w:szCs w:val="28"/>
          </w:rPr>
          <w:t xml:space="preserve">Animal Feed Science and Technology. – </w:t>
        </w:r>
      </w:hyperlink>
      <w:r>
        <w:rPr>
          <w:snapToGrid w:val="0"/>
          <w:sz w:val="28"/>
          <w:szCs w:val="28"/>
        </w:rPr>
        <w:t xml:space="preserve">1977. – </w:t>
      </w:r>
      <w:hyperlink r:id="rId45" w:history="1">
        <w:r>
          <w:rPr>
            <w:snapToGrid w:val="0"/>
            <w:sz w:val="28"/>
            <w:szCs w:val="28"/>
          </w:rPr>
          <w:t>Vol. 2, № 4</w:t>
        </w:r>
      </w:hyperlink>
      <w:r>
        <w:rPr>
          <w:snapToGrid w:val="0"/>
          <w:sz w:val="28"/>
          <w:szCs w:val="28"/>
        </w:rPr>
        <w:t>. – P. 297–305.</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Милько Е.С. Гетерогенность популяций бактерий и процесс диссоциации / Е.С. Милько, Н.С. Егоров. – М. : Узд-во МГУ, 1991. – 144 с.</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Використання набору «</w:t>
      </w:r>
      <w:r>
        <w:rPr>
          <w:snapToGrid w:val="0"/>
          <w:sz w:val="28"/>
          <w:szCs w:val="28"/>
          <w:lang w:val="en-US"/>
        </w:rPr>
        <w:t>Elisa</w:t>
      </w:r>
      <w:r>
        <w:rPr>
          <w:snapToGrid w:val="0"/>
          <w:sz w:val="28"/>
          <w:szCs w:val="28"/>
        </w:rPr>
        <w:t xml:space="preserve">–тест» для детекції бактерій роду </w:t>
      </w:r>
      <w:r>
        <w:rPr>
          <w:snapToGrid w:val="0"/>
          <w:sz w:val="28"/>
          <w:szCs w:val="28"/>
          <w:lang w:val="en-US"/>
        </w:rPr>
        <w:t>Salmonella</w:t>
      </w:r>
      <w:r>
        <w:rPr>
          <w:snapToGrid w:val="0"/>
          <w:sz w:val="28"/>
          <w:szCs w:val="28"/>
        </w:rPr>
        <w:t xml:space="preserve"> / Л.В. Олійник, Т.О. Сокирко, Т.І. Тарасюк [та ін.] // Ветеринарна біотехнологія : бюлетень. – К., 2005. – № 6. –  С. 107–111.</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Эпизоотология, эпидемиология, средства диагностики, терапии и специфической профилактики инфекционных болезней, общих для человека и животных: материалы Всесоюзной конференции / Всесоюз. Гос. науч.-контр. </w:t>
      </w:r>
      <w:r>
        <w:rPr>
          <w:sz w:val="28"/>
          <w:szCs w:val="28"/>
        </w:rPr>
        <w:lastRenderedPageBreak/>
        <w:t>ин-т ветеринарных препаратов; Центр. НИИ эпидемиологии. – Львов, 1988. – 490 с.</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Антонов В.Я. Справочник ветеринарного лаборанта / В.Я. Антонов. – М.: Колос, 1981. – С. 5–60.</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Антонов Б.И. Лабораторные исследования в ветеринарии. Бактериальные инфекции: справочник / Б.И. Антонов. – М. : Агропромиздат, 1986. – С. 186–209.</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Кисленко В.Н. Практикум по ветеринарной микробиологии и иммунологии: учебное пособие / В.Н. Кисленко. – М. : Колос, 2005. – 232 с.</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Лабораторна диагностика лістеріозу тварин : методичні рекомендації / Т.О. Бондар [та ін.]. – К., 2007. – 32 с.</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Лабинская А.С. Микробиология с техникой микробиологических исследований. – М.: Медицина, 1978. – С. 208–228.</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Лабораторная диагностика листериоза животных и людей, меры борьбы и профилактики (Инструктивные документы). – М., 1987. – 68 с.</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Методические рекомендации о порядке проведения лабораторных исследований на листериоз в учереждениях санитарно-эпидемиологической службы при пищевых токсикоинфекциях / Харьковский НИИ микробиологии и иммунологии им. И.И. Мечникова. – Х., 1995. – 75 с.</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Рекомендації з профілактики та оздоровлення свинарських господарств від пастерельозу / Ін–т вет. медицини; ДНКІБШМ; Сумський держ. аграр. ун–т. – Суми: СДАУ, 2000. – 10 с.</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Черкасский Б.Л. Листериоз / Б.Л. Черкасский, Ю.А. Ильинский ; под ред. В.И. Покровского // Руководство по зоонозам. – Л.: Медицина, 1983. – С. 179–184.</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Меджидов М.М. Справочник по микробиологическим питательным средам / М.М. Меджидов. – М.: Медицина, 2003. – 206 с. </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Колычев Н.М. Ветеринарная микробиология и иммунология: учебное пособие / Н.М. Колычев, Р.Г. Госманов. – 3-е изд., перераб. и доп. – М. : Колос, 2006. – С. 226–228, 305–308.</w:t>
      </w:r>
    </w:p>
    <w:p w:rsidR="00445A41" w:rsidRDefault="00445A41" w:rsidP="00ED4A26">
      <w:pPr>
        <w:numPr>
          <w:ilvl w:val="0"/>
          <w:numId w:val="56"/>
        </w:numPr>
        <w:tabs>
          <w:tab w:val="left" w:pos="4"/>
          <w:tab w:val="left" w:pos="426"/>
          <w:tab w:val="left" w:pos="567"/>
          <w:tab w:val="num" w:pos="928"/>
          <w:tab w:val="left" w:pos="1276"/>
          <w:tab w:val="left" w:pos="1843"/>
          <w:tab w:val="left" w:pos="5387"/>
        </w:tabs>
        <w:suppressAutoHyphens w:val="0"/>
        <w:autoSpaceDE w:val="0"/>
        <w:autoSpaceDN w:val="0"/>
        <w:adjustRightInd w:val="0"/>
        <w:spacing w:line="360" w:lineRule="auto"/>
        <w:ind w:left="0" w:firstLine="567"/>
        <w:jc w:val="both"/>
        <w:rPr>
          <w:snapToGrid w:val="0"/>
          <w:sz w:val="28"/>
          <w:szCs w:val="28"/>
        </w:rPr>
      </w:pPr>
      <w:r>
        <w:rPr>
          <w:snapToGrid w:val="0"/>
          <w:sz w:val="28"/>
          <w:szCs w:val="28"/>
        </w:rPr>
        <w:lastRenderedPageBreak/>
        <w:t xml:space="preserve"> </w:t>
      </w:r>
      <w:r>
        <w:rPr>
          <w:sz w:val="28"/>
          <w:szCs w:val="28"/>
        </w:rPr>
        <w:t xml:space="preserve">Каталог культур. Доповнення до каталогу-2000: бактерії, гриби, віруси / уклад. О.П. Сельнікова [та ін.]; Ін-т епідеміології та інфекційних хвороб ім. Л.В. Громашевського АМН України, Музей патогенних мікроорганізмів. – К.: «Знання» України, 2003. – 35 с. </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Подольский М.В. Высушивание препаратов крови и кровезаменителей / М.В. Подольский. - М. : Медицина, 1973. - 192 с.</w:t>
      </w:r>
    </w:p>
    <w:p w:rsidR="00445A41" w:rsidRDefault="00445A41" w:rsidP="00ED4A26">
      <w:pPr>
        <w:numPr>
          <w:ilvl w:val="0"/>
          <w:numId w:val="56"/>
        </w:numPr>
        <w:tabs>
          <w:tab w:val="left" w:pos="0"/>
          <w:tab w:val="num" w:pos="928"/>
          <w:tab w:val="left" w:pos="1134"/>
          <w:tab w:val="left" w:pos="1276"/>
          <w:tab w:val="left" w:pos="1843"/>
        </w:tabs>
        <w:suppressAutoHyphens w:val="0"/>
        <w:autoSpaceDE w:val="0"/>
        <w:autoSpaceDN w:val="0"/>
        <w:adjustRightInd w:val="0"/>
        <w:spacing w:line="360" w:lineRule="auto"/>
        <w:ind w:left="0" w:firstLine="567"/>
        <w:jc w:val="both"/>
        <w:rPr>
          <w:sz w:val="28"/>
          <w:szCs w:val="28"/>
        </w:rPr>
      </w:pPr>
      <w:r>
        <w:rPr>
          <w:sz w:val="28"/>
          <w:szCs w:val="28"/>
        </w:rPr>
        <w:t xml:space="preserve"> Опарин Ю.Г. Поиск оптимальных методов лиофилизации / Ю.Г. Опарин // Труды Всесоюзного государственного научно-контрольного института ветеринарных препаратов. - М., 1991. - Т. 54. - С. 15-17.</w:t>
      </w:r>
    </w:p>
    <w:p w:rsidR="00445A41" w:rsidRDefault="00445A41" w:rsidP="00ED4A26">
      <w:pPr>
        <w:numPr>
          <w:ilvl w:val="0"/>
          <w:numId w:val="56"/>
        </w:numPr>
        <w:tabs>
          <w:tab w:val="num" w:pos="0"/>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Лабораторная диагностика сальмонеллезов человека и животных, обнаружение сальмонелл в кормах, продуктах питания и объектах внешней среды : методические указания / Б.Л. Черкаський [и др.]. – М. : Агропромиздат, 1990. – 60 </w:t>
      </w:r>
      <w:r>
        <w:rPr>
          <w:snapToGrid w:val="0"/>
          <w:sz w:val="28"/>
          <w:szCs w:val="28"/>
          <w:lang w:val="en-US"/>
        </w:rPr>
        <w:t>c</w:t>
      </w:r>
      <w:r>
        <w:rPr>
          <w:snapToGrid w:val="0"/>
          <w:sz w:val="28"/>
          <w:szCs w:val="28"/>
        </w:rPr>
        <w:t xml:space="preserve">. </w:t>
      </w:r>
    </w:p>
    <w:p w:rsidR="00445A41" w:rsidRDefault="00445A41" w:rsidP="00ED4A26">
      <w:pPr>
        <w:numPr>
          <w:ilvl w:val="0"/>
          <w:numId w:val="56"/>
        </w:numPr>
        <w:tabs>
          <w:tab w:val="left" w:pos="420"/>
        </w:tabs>
        <w:suppressAutoHyphens w:val="0"/>
        <w:spacing w:line="360" w:lineRule="auto"/>
        <w:ind w:left="0" w:firstLine="567"/>
        <w:jc w:val="both"/>
        <w:rPr>
          <w:sz w:val="28"/>
          <w:szCs w:val="28"/>
          <w:lang w:val="en-US"/>
        </w:rPr>
      </w:pPr>
      <w:r>
        <w:rPr>
          <w:sz w:val="28"/>
          <w:szCs w:val="28"/>
        </w:rPr>
        <w:t xml:space="preserve"> </w:t>
      </w:r>
      <w:r>
        <w:rPr>
          <w:sz w:val="28"/>
          <w:szCs w:val="28"/>
          <w:lang w:val="en-US"/>
        </w:rPr>
        <w:t xml:space="preserve">Herd prevalence of </w:t>
      </w:r>
      <w:r>
        <w:rPr>
          <w:bCs/>
          <w:sz w:val="28"/>
          <w:szCs w:val="28"/>
          <w:lang w:val="en-US"/>
        </w:rPr>
        <w:t>Salmonella</w:t>
      </w:r>
      <w:hyperlink r:id="rId46" w:anchor="hit2#hit2" w:history="1">
        <w:r>
          <w:rPr>
            <w:sz w:val="28"/>
            <w:szCs w:val="28"/>
            <w:lang w:val="en-US"/>
          </w:rPr>
          <w:pict>
            <v:shape id="_x0000_i1030" type="#_x0000_t75" alt="next term" style="width:4.95pt;height:8.45pt" o:button="t"/>
          </w:pict>
        </w:r>
      </w:hyperlink>
      <w:r>
        <w:rPr>
          <w:sz w:val="28"/>
          <w:szCs w:val="28"/>
          <w:lang w:val="en-US"/>
        </w:rPr>
        <w:t xml:space="preserve"> enterica infections in Danish slaughter pigs d</w:t>
      </w:r>
      <w:r>
        <w:rPr>
          <w:sz w:val="28"/>
          <w:szCs w:val="28"/>
          <w:lang w:val="en-US"/>
        </w:rPr>
        <w:t>e</w:t>
      </w:r>
      <w:r>
        <w:rPr>
          <w:sz w:val="28"/>
          <w:szCs w:val="28"/>
          <w:lang w:val="en-US"/>
        </w:rPr>
        <w:t>termined by microbiological testing / D.L. Baggesen [et al.]</w:t>
      </w:r>
      <w:r>
        <w:rPr>
          <w:sz w:val="28"/>
          <w:szCs w:val="28"/>
          <w:lang w:val="en-GB"/>
        </w:rPr>
        <w:t xml:space="preserve"> </w:t>
      </w:r>
      <w:r>
        <w:rPr>
          <w:sz w:val="28"/>
          <w:szCs w:val="28"/>
          <w:lang w:val="en-US"/>
        </w:rPr>
        <w:t xml:space="preserve">// </w:t>
      </w:r>
      <w:hyperlink r:id="rId47" w:history="1">
        <w:r>
          <w:rPr>
            <w:sz w:val="28"/>
            <w:szCs w:val="28"/>
            <w:lang w:val="en-US"/>
          </w:rPr>
          <w:t>Preventive Veterinary Medicine. – 1996.</w:t>
        </w:r>
      </w:hyperlink>
      <w:r>
        <w:rPr>
          <w:sz w:val="28"/>
          <w:szCs w:val="28"/>
          <w:lang w:val="en-US"/>
        </w:rPr>
        <w:t xml:space="preserve"> – </w:t>
      </w:r>
      <w:hyperlink r:id="rId48" w:history="1">
        <w:r>
          <w:rPr>
            <w:sz w:val="28"/>
            <w:szCs w:val="28"/>
            <w:lang w:val="en-US"/>
          </w:rPr>
          <w:t>Vol. 26, № 3–4</w:t>
        </w:r>
      </w:hyperlink>
      <w:r>
        <w:rPr>
          <w:sz w:val="28"/>
          <w:szCs w:val="28"/>
          <w:lang w:val="en-US"/>
        </w:rPr>
        <w:t>. – P. 201–213.</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Малявин А.Г. Опыт выращивания Sal. сholerae suis на среде Хоттингера глубинным способом / А.Г. Малявин, А.В. Ромин, К.С. Богданова [и др.] // Тр. Гос. научно-контрольного ин-та вет. препаратов. – М., 1968. – Т. XV. – С. 143–146.</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Олефирова Э.В. Морфологические и физиологические особенности эшерихий и сальмонелл, выращенных на средах со стимулятором роста микроорганизмов ТС-1 / Э.В. Олефирова // Диагностика, лечение и профилактика заболеваний с.-х. животных. – Ставрополь, 1999. – С. 36–39.</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Заболотня В. Порівняльне випробування нативних властивостей </w:t>
      </w:r>
      <w:r>
        <w:rPr>
          <w:snapToGrid w:val="0"/>
          <w:sz w:val="28"/>
          <w:szCs w:val="28"/>
          <w:lang w:val="en-US"/>
        </w:rPr>
        <w:t>Pasteurella</w:t>
      </w:r>
      <w:r>
        <w:rPr>
          <w:snapToGrid w:val="0"/>
          <w:sz w:val="28"/>
          <w:szCs w:val="28"/>
        </w:rPr>
        <w:t xml:space="preserve"> </w:t>
      </w:r>
      <w:r>
        <w:rPr>
          <w:snapToGrid w:val="0"/>
          <w:sz w:val="28"/>
          <w:szCs w:val="28"/>
          <w:lang w:val="en-US"/>
        </w:rPr>
        <w:t>multocida</w:t>
      </w:r>
      <w:r>
        <w:rPr>
          <w:snapToGrid w:val="0"/>
          <w:sz w:val="28"/>
          <w:szCs w:val="28"/>
        </w:rPr>
        <w:t xml:space="preserve"> / В. Заболотня // Вет. медицина України. – 1999. – № 8. – С. 17–19. </w:t>
      </w:r>
    </w:p>
    <w:p w:rsidR="00445A41" w:rsidRDefault="00445A41" w:rsidP="00ED4A26">
      <w:pPr>
        <w:numPr>
          <w:ilvl w:val="0"/>
          <w:numId w:val="56"/>
        </w:numPr>
        <w:tabs>
          <w:tab w:val="num" w:pos="0"/>
          <w:tab w:val="left" w:pos="851"/>
          <w:tab w:val="num" w:pos="928"/>
          <w:tab w:val="left" w:pos="1134"/>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Борисов Л.Б. Медицинская микробиология, вирусология, иммунология: Учебник. М.: ООО «Медицинское информационное агентство», 2005. С.131-150.  </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N w:val="0"/>
        <w:spacing w:line="360" w:lineRule="auto"/>
        <w:ind w:left="0" w:right="-185" w:firstLine="567"/>
        <w:jc w:val="both"/>
        <w:rPr>
          <w:snapToGrid w:val="0"/>
          <w:sz w:val="28"/>
          <w:szCs w:val="28"/>
        </w:rPr>
      </w:pPr>
      <w:r>
        <w:rPr>
          <w:sz w:val="28"/>
          <w:szCs w:val="28"/>
        </w:rPr>
        <w:lastRenderedPageBreak/>
        <w:t xml:space="preserve"> Лакин Г.Ф. Биометрия : учеб. пособие / Г.Ф. Лакин. – М. : Высш. школа, 1990. – 352 с.</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Ашмарин И.П. Статистические методы в микробиологических исследованиях / И.П. Ашмарин, А.А. Воробьёв. – Л.: Медгиз, 1962. – 15 с.</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Pr>
          <w:sz w:val="28"/>
          <w:szCs w:val="28"/>
        </w:rPr>
        <w:t xml:space="preserve"> Бондар Т.О. Порівняльна оцінка живильних середовищ для культивування збудника лістеріозу / Т.О. Бондар // Ветеринарна біотехнологія : бюлетень. – 2006. – № 9. – С. 22–27.</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Риженко І.В. Дисоціація і поліморфізм вакцинних штамів / І.В. Риженко, Л.І. Акименко, Д.О. Котляр // Лабораторна вет. медицини : Фізико-хімічні методи досліджень. – Рівне : Ін-т епізоотології, 1998. – </w:t>
      </w:r>
      <w:r>
        <w:rPr>
          <w:sz w:val="28"/>
          <w:szCs w:val="28"/>
          <w:lang w:val="en-US"/>
        </w:rPr>
        <w:t>C</w:t>
      </w:r>
      <w:r>
        <w:rPr>
          <w:sz w:val="28"/>
          <w:szCs w:val="28"/>
        </w:rPr>
        <w:t>. 141-142.</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Определитель бактерий Берджи: в 2–х т. Т. 1 / под ред. Дж. Хоулта [и др.]. – 9-е изд.– М. : Мир, 1997. – 432 с.</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z w:val="28"/>
          <w:szCs w:val="28"/>
        </w:rPr>
        <w:t xml:space="preserve"> Васильев Д.А. Устойчивость листерий к физико–химическим факторам / Д.А. Васильев // Ветеринания. – 1992. – № 5. – С. 41–43.</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z w:val="28"/>
          <w:szCs w:val="28"/>
        </w:rPr>
      </w:pPr>
      <w:r>
        <w:rPr>
          <w:snapToGrid w:val="0"/>
          <w:sz w:val="28"/>
          <w:szCs w:val="28"/>
        </w:rPr>
        <w:t xml:space="preserve"> Поманская Л.А. О диссоциации листерий / Л.А. Поманская // Журн. микробиологии, эпидемиологии </w:t>
      </w:r>
      <w:r>
        <w:rPr>
          <w:sz w:val="28"/>
          <w:szCs w:val="28"/>
        </w:rPr>
        <w:t>и иммунобиологии – 1964. – № 11. – С. 79–85.</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z w:val="28"/>
          <w:szCs w:val="28"/>
        </w:rPr>
        <w:t xml:space="preserve"> Поманская Л.А. О размножении листерий в почве / Л.А. Поманская // Журн. микробиологии, эпидемиологии и иммунобиологии – 1963</w:t>
      </w:r>
      <w:r>
        <w:rPr>
          <w:snapToGrid w:val="0"/>
          <w:sz w:val="28"/>
          <w:szCs w:val="28"/>
        </w:rPr>
        <w:t>. – № 6. – С. 99–101.</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napToGrid w:val="0"/>
          <w:sz w:val="28"/>
          <w:szCs w:val="28"/>
        </w:rPr>
      </w:pPr>
      <w:r>
        <w:rPr>
          <w:snapToGrid w:val="0"/>
          <w:sz w:val="28"/>
          <w:szCs w:val="28"/>
        </w:rPr>
        <w:t xml:space="preserve"> Ленинджер А. Биохимия. Молекулярные основы структуры и функции клетки / А. Ленинджер; под ред. А.А. Баева, Я.М. Варшавского. – М. : Мир, 1974. – С. 174–203.</w:t>
      </w:r>
    </w:p>
    <w:p w:rsidR="00445A41" w:rsidRDefault="00445A41" w:rsidP="00ED4A26">
      <w:pPr>
        <w:numPr>
          <w:ilvl w:val="0"/>
          <w:numId w:val="56"/>
        </w:numPr>
        <w:tabs>
          <w:tab w:val="num" w:pos="0"/>
          <w:tab w:val="num" w:pos="142"/>
          <w:tab w:val="left" w:pos="426"/>
          <w:tab w:val="left" w:pos="567"/>
          <w:tab w:val="left" w:pos="851"/>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Костромитинов Н.А. Современные представления о возникновении резистентных штаммов микроорганизмов химиотерапевтическим препаратом / Н.А. Костромитинов // Вестник РАСХН. – 2001. – № 3. – С.73–76.</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Pr>
          <w:sz w:val="28"/>
          <w:szCs w:val="28"/>
        </w:rPr>
        <w:t xml:space="preserve"> Егоров Н.С. Основы учения об антибиотиках : учебник / Н.С. Егоров. – 4-е изд., перераб. и доп. – М. : Высш. шк., 1986. – С. 28–43.</w:t>
      </w:r>
    </w:p>
    <w:p w:rsidR="00445A41" w:rsidRDefault="00445A41" w:rsidP="00ED4A26">
      <w:pPr>
        <w:numPr>
          <w:ilvl w:val="0"/>
          <w:numId w:val="56"/>
        </w:numPr>
        <w:tabs>
          <w:tab w:val="left" w:pos="0"/>
          <w:tab w:val="left" w:pos="426"/>
          <w:tab w:val="left" w:pos="567"/>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Ковалев В.Ф. Резистертность эшерихий и сальмонелл к применяемым антибиотикам / В.Ф. Ковалев, И.Б. Волков, Л.А. Нечаева [и др.] // Ветеринария. – 1989. – № 7. – С. 30–32.</w:t>
      </w:r>
    </w:p>
    <w:p w:rsidR="00445A41" w:rsidRDefault="00445A41" w:rsidP="00ED4A26">
      <w:pPr>
        <w:numPr>
          <w:ilvl w:val="0"/>
          <w:numId w:val="56"/>
        </w:numPr>
        <w:tabs>
          <w:tab w:val="left" w:pos="0"/>
          <w:tab w:val="left" w:pos="426"/>
          <w:tab w:val="left" w:pos="567"/>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lastRenderedPageBreak/>
        <w:t xml:space="preserve"> Малдей М.В. Изучение сезонного распределения и возрастной структуры заболевших сальмонеллезами, вызванными возбудителями с различной лекарственной устойчивостью / М.В. Малдей, Н.П. Ульянова, С.Ш. Рожнова // Мир эпидемиологии и иммунологии. – 1989. – № 1. – С. 41–45.</w:t>
      </w:r>
    </w:p>
    <w:p w:rsidR="00445A41" w:rsidRDefault="00445A41" w:rsidP="00ED4A26">
      <w:pPr>
        <w:numPr>
          <w:ilvl w:val="0"/>
          <w:numId w:val="56"/>
        </w:numPr>
        <w:tabs>
          <w:tab w:val="left" w:pos="0"/>
          <w:tab w:val="left" w:pos="426"/>
          <w:tab w:val="left" w:pos="567"/>
          <w:tab w:val="num" w:pos="928"/>
          <w:tab w:val="left" w:pos="1276"/>
          <w:tab w:val="left" w:pos="1843"/>
        </w:tabs>
        <w:suppressAutoHyphens w:val="0"/>
        <w:autoSpaceDE w:val="0"/>
        <w:autoSpaceDN w:val="0"/>
        <w:spacing w:line="360" w:lineRule="auto"/>
        <w:ind w:left="0" w:firstLine="567"/>
        <w:jc w:val="both"/>
        <w:rPr>
          <w:snapToGrid w:val="0"/>
          <w:sz w:val="28"/>
          <w:szCs w:val="28"/>
        </w:rPr>
      </w:pPr>
      <w:r>
        <w:rPr>
          <w:snapToGrid w:val="0"/>
          <w:sz w:val="28"/>
          <w:szCs w:val="28"/>
        </w:rPr>
        <w:t xml:space="preserve"> Антибиотики, сульфаниламиды и нитрофураны в ветеринарии: справочник / В.Ф. Ковалев [и др.]. – М. : Агропромиздат, 1988. – 223 с.</w:t>
      </w:r>
    </w:p>
    <w:p w:rsidR="00445A41" w:rsidRDefault="00445A41" w:rsidP="00ED4A26">
      <w:pPr>
        <w:numPr>
          <w:ilvl w:val="0"/>
          <w:numId w:val="56"/>
        </w:numPr>
        <w:tabs>
          <w:tab w:val="num" w:pos="0"/>
        </w:tabs>
        <w:suppressAutoHyphens w:val="0"/>
        <w:spacing w:line="360" w:lineRule="auto"/>
        <w:ind w:left="0" w:firstLine="567"/>
        <w:jc w:val="both"/>
        <w:rPr>
          <w:sz w:val="28"/>
          <w:szCs w:val="28"/>
          <w:lang w:val="en-US"/>
        </w:rPr>
      </w:pPr>
      <w:r>
        <w:rPr>
          <w:sz w:val="28"/>
          <w:szCs w:val="28"/>
        </w:rPr>
        <w:t xml:space="preserve"> </w:t>
      </w:r>
      <w:r>
        <w:rPr>
          <w:sz w:val="28"/>
          <w:szCs w:val="28"/>
          <w:lang w:val="en-US"/>
        </w:rPr>
        <w:t xml:space="preserve">Pharmacokinetic behaviour and pharmacokinetic/pharmacodinamic integration of marbofloxacin after subcutaneous administration in goats / Samanta Waxman Dova </w:t>
      </w:r>
      <w:r>
        <w:rPr>
          <w:sz w:val="28"/>
          <w:szCs w:val="28"/>
          <w:lang w:val="en-GB"/>
        </w:rPr>
        <w:t>[</w:t>
      </w:r>
      <w:r>
        <w:rPr>
          <w:sz w:val="28"/>
          <w:szCs w:val="28"/>
          <w:lang w:val="en-US"/>
        </w:rPr>
        <w:t>et al.</w:t>
      </w:r>
      <w:r>
        <w:rPr>
          <w:sz w:val="28"/>
          <w:szCs w:val="28"/>
          <w:lang w:val="en-GB"/>
        </w:rPr>
        <w:t>]</w:t>
      </w:r>
      <w:r>
        <w:rPr>
          <w:sz w:val="28"/>
          <w:szCs w:val="28"/>
          <w:lang w:val="en-US"/>
        </w:rPr>
        <w:t xml:space="preserve"> // The Veterinary Journal. – 2006. – Vol. 30. – P. 1–3.</w:t>
      </w:r>
    </w:p>
    <w:p w:rsidR="00445A41" w:rsidRDefault="00445A41" w:rsidP="00ED4A26">
      <w:pPr>
        <w:numPr>
          <w:ilvl w:val="0"/>
          <w:numId w:val="56"/>
        </w:numPr>
        <w:tabs>
          <w:tab w:val="left" w:pos="0"/>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sidRPr="00445A41">
        <w:rPr>
          <w:bCs/>
          <w:sz w:val="28"/>
          <w:szCs w:val="28"/>
          <w:lang w:val="en-US"/>
        </w:rPr>
        <w:t xml:space="preserve"> </w:t>
      </w:r>
      <w:r>
        <w:rPr>
          <w:bCs/>
          <w:sz w:val="28"/>
          <w:szCs w:val="28"/>
        </w:rPr>
        <w:t xml:space="preserve">Выговская Л.М. </w:t>
      </w:r>
      <w:r>
        <w:rPr>
          <w:sz w:val="28"/>
          <w:szCs w:val="28"/>
        </w:rPr>
        <w:t>Оценка эпизоотических штаммов сальмонелл с ц</w:t>
      </w:r>
      <w:r>
        <w:rPr>
          <w:sz w:val="28"/>
          <w:szCs w:val="28"/>
        </w:rPr>
        <w:t>е</w:t>
      </w:r>
      <w:r>
        <w:rPr>
          <w:sz w:val="28"/>
          <w:szCs w:val="28"/>
        </w:rPr>
        <w:t>лью их отбора для создания инактивированных вакцин / Л.М. Выговская, Н.А. Па</w:t>
      </w:r>
      <w:r>
        <w:rPr>
          <w:sz w:val="28"/>
          <w:szCs w:val="28"/>
        </w:rPr>
        <w:t>р</w:t>
      </w:r>
      <w:r>
        <w:rPr>
          <w:sz w:val="28"/>
          <w:szCs w:val="28"/>
        </w:rPr>
        <w:t>хоменко //</w:t>
      </w:r>
      <w:r>
        <w:rPr>
          <w:bCs/>
          <w:sz w:val="28"/>
          <w:szCs w:val="28"/>
        </w:rPr>
        <w:t xml:space="preserve"> Вет. медицина : міжвід. темат. наук. зб. </w:t>
      </w:r>
      <w:r>
        <w:rPr>
          <w:sz w:val="28"/>
          <w:szCs w:val="28"/>
        </w:rPr>
        <w:t xml:space="preserve">– Х., </w:t>
      </w:r>
      <w:r>
        <w:rPr>
          <w:bCs/>
          <w:sz w:val="28"/>
          <w:szCs w:val="28"/>
        </w:rPr>
        <w:t>2002. – Вип. 80</w:t>
      </w:r>
      <w:r>
        <w:rPr>
          <w:sz w:val="28"/>
          <w:szCs w:val="28"/>
        </w:rPr>
        <w:t>. – C. 152–155.</w:t>
      </w:r>
    </w:p>
    <w:p w:rsidR="00445A41" w:rsidRDefault="00445A41" w:rsidP="00ED4A26">
      <w:pPr>
        <w:numPr>
          <w:ilvl w:val="0"/>
          <w:numId w:val="56"/>
        </w:numPr>
        <w:tabs>
          <w:tab w:val="left" w:pos="0"/>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Pr>
          <w:bCs/>
          <w:sz w:val="28"/>
          <w:szCs w:val="28"/>
        </w:rPr>
        <w:t xml:space="preserve"> Выговская Л.М. </w:t>
      </w:r>
      <w:r>
        <w:rPr>
          <w:sz w:val="28"/>
          <w:szCs w:val="28"/>
        </w:rPr>
        <w:t xml:space="preserve">Реконструкция рецепторного аппарата у эпизоотических культур сальмонелл / </w:t>
      </w:r>
      <w:r>
        <w:rPr>
          <w:bCs/>
          <w:sz w:val="28"/>
          <w:szCs w:val="28"/>
        </w:rPr>
        <w:t xml:space="preserve">Л.М. Выговская </w:t>
      </w:r>
      <w:r>
        <w:rPr>
          <w:sz w:val="28"/>
          <w:szCs w:val="28"/>
        </w:rPr>
        <w:t>//</w:t>
      </w:r>
      <w:r>
        <w:rPr>
          <w:bCs/>
          <w:sz w:val="28"/>
          <w:szCs w:val="28"/>
        </w:rPr>
        <w:t xml:space="preserve"> Вет. медицина : міжвід. темат. наук. зб. </w:t>
      </w:r>
      <w:r>
        <w:rPr>
          <w:sz w:val="28"/>
          <w:szCs w:val="28"/>
        </w:rPr>
        <w:t xml:space="preserve">– Х., </w:t>
      </w:r>
      <w:r>
        <w:rPr>
          <w:bCs/>
          <w:sz w:val="28"/>
          <w:szCs w:val="28"/>
        </w:rPr>
        <w:t>2002. – Вип. 80</w:t>
      </w:r>
      <w:r>
        <w:rPr>
          <w:sz w:val="28"/>
          <w:szCs w:val="28"/>
        </w:rPr>
        <w:t>. – C. 149–152.</w:t>
      </w:r>
    </w:p>
    <w:p w:rsidR="00445A41" w:rsidRDefault="00445A41" w:rsidP="00ED4A26">
      <w:pPr>
        <w:numPr>
          <w:ilvl w:val="0"/>
          <w:numId w:val="56"/>
        </w:numPr>
        <w:tabs>
          <w:tab w:val="left" w:pos="0"/>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Pr>
          <w:bCs/>
          <w:sz w:val="28"/>
          <w:szCs w:val="28"/>
        </w:rPr>
        <w:t xml:space="preserve"> Ушкалов В.О. </w:t>
      </w:r>
      <w:r>
        <w:rPr>
          <w:sz w:val="28"/>
          <w:szCs w:val="28"/>
        </w:rPr>
        <w:t>Етіологічна структура сальмонель</w:t>
      </w:r>
      <w:r>
        <w:rPr>
          <w:sz w:val="28"/>
          <w:szCs w:val="28"/>
        </w:rPr>
        <w:t>о</w:t>
      </w:r>
      <w:r>
        <w:rPr>
          <w:sz w:val="28"/>
          <w:szCs w:val="28"/>
        </w:rPr>
        <w:t>зу свиней в Україні та напрямки вдосконалення засобів специфічної профіла</w:t>
      </w:r>
      <w:r>
        <w:rPr>
          <w:sz w:val="28"/>
          <w:szCs w:val="28"/>
        </w:rPr>
        <w:t>к</w:t>
      </w:r>
      <w:r>
        <w:rPr>
          <w:sz w:val="28"/>
          <w:szCs w:val="28"/>
        </w:rPr>
        <w:t xml:space="preserve">тики сальмонельозу / </w:t>
      </w:r>
      <w:r>
        <w:rPr>
          <w:bCs/>
          <w:sz w:val="28"/>
          <w:szCs w:val="28"/>
        </w:rPr>
        <w:t>В.О.Ушкалов,</w:t>
      </w:r>
      <w:r>
        <w:rPr>
          <w:sz w:val="28"/>
          <w:szCs w:val="28"/>
        </w:rPr>
        <w:t xml:space="preserve"> Л.М. Давидовська //</w:t>
      </w:r>
      <w:r>
        <w:rPr>
          <w:bCs/>
          <w:sz w:val="28"/>
          <w:szCs w:val="28"/>
        </w:rPr>
        <w:t xml:space="preserve"> Вет. медицина : міжвід. темат. наук. зб. </w:t>
      </w:r>
      <w:r>
        <w:rPr>
          <w:sz w:val="28"/>
          <w:szCs w:val="28"/>
        </w:rPr>
        <w:t xml:space="preserve">– Х., </w:t>
      </w:r>
      <w:r>
        <w:rPr>
          <w:bCs/>
          <w:sz w:val="28"/>
          <w:szCs w:val="28"/>
        </w:rPr>
        <w:t>2006. – Вип. 86</w:t>
      </w:r>
      <w:r>
        <w:rPr>
          <w:sz w:val="28"/>
          <w:szCs w:val="28"/>
        </w:rPr>
        <w:t xml:space="preserve">. – C. 354–358. </w:t>
      </w:r>
    </w:p>
    <w:p w:rsidR="00445A41" w:rsidRDefault="00445A41" w:rsidP="00ED4A26">
      <w:pPr>
        <w:numPr>
          <w:ilvl w:val="0"/>
          <w:numId w:val="56"/>
        </w:numPr>
        <w:tabs>
          <w:tab w:val="left" w:pos="4"/>
          <w:tab w:val="left" w:pos="426"/>
          <w:tab w:val="left" w:pos="567"/>
          <w:tab w:val="num" w:pos="928"/>
          <w:tab w:val="left" w:pos="1276"/>
          <w:tab w:val="left" w:pos="1843"/>
          <w:tab w:val="left" w:pos="5387"/>
        </w:tabs>
        <w:suppressAutoHyphens w:val="0"/>
        <w:autoSpaceDE w:val="0"/>
        <w:autoSpaceDN w:val="0"/>
        <w:adjustRightInd w:val="0"/>
        <w:spacing w:line="360" w:lineRule="auto"/>
        <w:ind w:left="0" w:firstLine="567"/>
        <w:jc w:val="both"/>
        <w:rPr>
          <w:snapToGrid w:val="0"/>
          <w:sz w:val="28"/>
          <w:szCs w:val="28"/>
        </w:rPr>
      </w:pPr>
      <w:r>
        <w:rPr>
          <w:sz w:val="28"/>
          <w:szCs w:val="28"/>
        </w:rPr>
        <w:t xml:space="preserve"> </w:t>
      </w:r>
      <w:r>
        <w:rPr>
          <w:snapToGrid w:val="0"/>
          <w:sz w:val="28"/>
          <w:szCs w:val="28"/>
        </w:rPr>
        <w:t>Маркин В.А. Коллекции патогенных вирусов в решении общебиологических проблем / В.А. Маркин // Журн. микробиологии, эпидемиологии и иммунобиологии. – 2007. – № 6. – С. 84–93.</w:t>
      </w:r>
    </w:p>
    <w:p w:rsidR="00445A41" w:rsidRDefault="00445A41" w:rsidP="00ED4A26">
      <w:pPr>
        <w:numPr>
          <w:ilvl w:val="0"/>
          <w:numId w:val="56"/>
        </w:numPr>
        <w:tabs>
          <w:tab w:val="left" w:pos="0"/>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Pr>
          <w:sz w:val="28"/>
          <w:szCs w:val="28"/>
        </w:rPr>
        <w:t>Аналіз властивостей клінічних ізолятів штамів Salmonella Typhi з колекції музею патогенних для людини мікроорганізмів / І. П. Юдін, Т.П. Осо-лодченко, Н.П. Волянська [та ін.] // Методи одержання чистих культур мікроорганізмів та їх довгострокового зберігання в колекціях : роботи співробітників Музею патогенних для людини мікроорганізмів / Ін-т епідеміології та інфекційних хвороб ім. Л.В. Громашевського; Музей патогенних для людини мікроорганізмів. – К., 2001. – Вип. 2. – С. 45–54.</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Pr>
          <w:sz w:val="28"/>
          <w:szCs w:val="28"/>
        </w:rPr>
        <w:lastRenderedPageBreak/>
        <w:t xml:space="preserve"> Вплив терміну зберігання на властивості музейних штамів Salmonella / І. П. Юдін, Т.П. Осолодченко, Н.П. Волянська [та ін.] // Методи одержання чистих культур мікроорганізмів та їх довгострокового зберігання в колекціях : роботи співробітників Музею патогенних для людини мікроорганізмів / Ін-т епідеміології та інфекційних хвороб ім. Л.В. Громашевського; Музей патогенних для людини мікроорганізмів. – К., 2001. – Вип. 2. – С. 55–64</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Pr>
          <w:sz w:val="28"/>
          <w:szCs w:val="28"/>
        </w:rPr>
        <w:t xml:space="preserve"> Руденко Л.П. Проверка культурально–биохимических свойств сухих микробных культур, хранившихся в течение 21–22 лет / Л.П. Руденко // Тр. Гос. научно-контрольного ин-та вет. препаратов. – М., 1968. – Т. ХV. – С. 182–189</w:t>
      </w:r>
    </w:p>
    <w:p w:rsidR="00445A41" w:rsidRDefault="00445A41" w:rsidP="00ED4A26">
      <w:pPr>
        <w:numPr>
          <w:ilvl w:val="0"/>
          <w:numId w:val="56"/>
        </w:numPr>
        <w:tabs>
          <w:tab w:val="left" w:pos="4"/>
          <w:tab w:val="left" w:pos="426"/>
          <w:tab w:val="left" w:pos="567"/>
          <w:tab w:val="num" w:pos="928"/>
          <w:tab w:val="left" w:pos="1276"/>
          <w:tab w:val="left" w:pos="1843"/>
        </w:tabs>
        <w:suppressAutoHyphens w:val="0"/>
        <w:autoSpaceDE w:val="0"/>
        <w:autoSpaceDN w:val="0"/>
        <w:adjustRightInd w:val="0"/>
        <w:spacing w:line="360" w:lineRule="auto"/>
        <w:ind w:left="0" w:firstLine="567"/>
        <w:jc w:val="both"/>
        <w:rPr>
          <w:sz w:val="28"/>
          <w:szCs w:val="28"/>
        </w:rPr>
      </w:pPr>
      <w:r>
        <w:rPr>
          <w:sz w:val="28"/>
          <w:szCs w:val="28"/>
        </w:rPr>
        <w:t xml:space="preserve"> Функції і перспектива розвитку депозітарію штамів мікроорганізмів, що патогенні для тварин / Л.І. Акименко, І.В. Риженко, Н.С. Палійчук [та ін.] // </w:t>
      </w:r>
      <w:r>
        <w:rPr>
          <w:snapToGrid w:val="0"/>
          <w:sz w:val="28"/>
          <w:szCs w:val="28"/>
        </w:rPr>
        <w:t>Вет. медицина : міжвід. темат. наук. зб. – Х., 1999. – Вип. 76. – С. 21–24.</w:t>
      </w:r>
    </w:p>
    <w:p w:rsidR="00445A41" w:rsidRPr="00445A41" w:rsidRDefault="00445A41" w:rsidP="00445A41">
      <w:pPr>
        <w:tabs>
          <w:tab w:val="left" w:pos="4"/>
          <w:tab w:val="left" w:pos="426"/>
          <w:tab w:val="left" w:pos="567"/>
          <w:tab w:val="left" w:pos="1276"/>
          <w:tab w:val="left" w:pos="1843"/>
        </w:tabs>
        <w:adjustRightInd w:val="0"/>
        <w:spacing w:line="360" w:lineRule="auto"/>
        <w:ind w:left="710"/>
        <w:jc w:val="both"/>
      </w:pPr>
      <w:r>
        <w:t xml:space="preserve"> </w:t>
      </w:r>
    </w:p>
    <w:p w:rsidR="00445A41" w:rsidRPr="00445A41" w:rsidRDefault="00445A41" w:rsidP="003F1B82">
      <w:pPr>
        <w:tabs>
          <w:tab w:val="left" w:pos="8505"/>
        </w:tabs>
        <w:suppressAutoHyphens w:val="0"/>
        <w:spacing w:line="360" w:lineRule="auto"/>
        <w:ind w:firstLine="567"/>
        <w:jc w:val="both"/>
        <w:rPr>
          <w:rFonts w:ascii="Times New Roman" w:eastAsia="SimSun" w:hAnsi="Times New Roman" w:cs="Times New Roman"/>
          <w:b/>
          <w:lang w:eastAsia="ru-RU"/>
        </w:rPr>
      </w:pPr>
      <w:bookmarkStart w:id="1" w:name="_GoBack"/>
      <w:bookmarkEnd w:id="1"/>
    </w:p>
    <w:p w:rsidR="00C57007" w:rsidRPr="00445A41" w:rsidRDefault="00C57007" w:rsidP="008F4410">
      <w:pPr>
        <w:autoSpaceDE w:val="0"/>
        <w:autoSpaceDN w:val="0"/>
        <w:adjustRightInd w:val="0"/>
        <w:ind w:firstLine="709"/>
        <w:rPr>
          <w:b/>
          <w:caps/>
        </w:rPr>
      </w:pPr>
    </w:p>
    <w:p w:rsidR="0046268D" w:rsidRPr="005E3ED4" w:rsidRDefault="0046268D" w:rsidP="008F4410">
      <w:pPr>
        <w:autoSpaceDE w:val="0"/>
        <w:autoSpaceDN w:val="0"/>
        <w:adjustRightInd w:val="0"/>
        <w:ind w:firstLine="709"/>
        <w:rPr>
          <w:rFonts w:ascii="Times New Roman" w:hAnsi="Times New Roman"/>
          <w:sz w:val="28"/>
          <w:szCs w:val="28"/>
          <w:lang w:val="uk-UA"/>
        </w:rPr>
      </w:pPr>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49"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50"/>
      <w:headerReference w:type="default" r:id="rId51"/>
      <w:footerReference w:type="even" r:id="rId52"/>
      <w:footerReference w:type="default" r:id="rId53"/>
      <w:headerReference w:type="first" r:id="rId54"/>
      <w:footerReference w:type="first" r:id="rId5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26" w:rsidRDefault="00ED4A26">
      <w:r>
        <w:separator/>
      </w:r>
    </w:p>
  </w:endnote>
  <w:endnote w:type="continuationSeparator" w:id="0">
    <w:p w:rsidR="00ED4A26" w:rsidRDefault="00ED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26" w:rsidRDefault="00ED4A26">
      <w:r>
        <w:separator/>
      </w:r>
    </w:p>
  </w:footnote>
  <w:footnote w:type="continuationSeparator" w:id="0">
    <w:p w:rsidR="00ED4A26" w:rsidRDefault="00ED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977437"/>
    <w:multiLevelType w:val="hybridMultilevel"/>
    <w:tmpl w:val="4D621C30"/>
    <w:lvl w:ilvl="0" w:tplc="A5F2AD6A">
      <w:start w:val="1"/>
      <w:numFmt w:val="bullet"/>
      <w:lvlText w:val="•"/>
      <w:lvlJc w:val="left"/>
      <w:pPr>
        <w:tabs>
          <w:tab w:val="num" w:pos="360"/>
        </w:tabs>
        <w:ind w:left="360" w:hanging="360"/>
      </w:pPr>
      <w:rPr>
        <w:rFonts w:ascii="Times New Roman" w:hAnsi="Times New Roman" w:hint="default"/>
      </w:rPr>
    </w:lvl>
    <w:lvl w:ilvl="1" w:tplc="68749656" w:tentative="1">
      <w:start w:val="1"/>
      <w:numFmt w:val="bullet"/>
      <w:lvlText w:val="•"/>
      <w:lvlJc w:val="left"/>
      <w:pPr>
        <w:tabs>
          <w:tab w:val="num" w:pos="1080"/>
        </w:tabs>
        <w:ind w:left="1080" w:hanging="360"/>
      </w:pPr>
      <w:rPr>
        <w:rFonts w:ascii="Times New Roman" w:hAnsi="Times New Roman" w:hint="default"/>
      </w:rPr>
    </w:lvl>
    <w:lvl w:ilvl="2" w:tplc="F1E0CA34" w:tentative="1">
      <w:start w:val="1"/>
      <w:numFmt w:val="bullet"/>
      <w:lvlText w:val="•"/>
      <w:lvlJc w:val="left"/>
      <w:pPr>
        <w:tabs>
          <w:tab w:val="num" w:pos="1800"/>
        </w:tabs>
        <w:ind w:left="1800" w:hanging="360"/>
      </w:pPr>
      <w:rPr>
        <w:rFonts w:ascii="Times New Roman" w:hAnsi="Times New Roman" w:hint="default"/>
      </w:rPr>
    </w:lvl>
    <w:lvl w:ilvl="3" w:tplc="D6809500" w:tentative="1">
      <w:start w:val="1"/>
      <w:numFmt w:val="bullet"/>
      <w:lvlText w:val="•"/>
      <w:lvlJc w:val="left"/>
      <w:pPr>
        <w:tabs>
          <w:tab w:val="num" w:pos="2520"/>
        </w:tabs>
        <w:ind w:left="2520" w:hanging="360"/>
      </w:pPr>
      <w:rPr>
        <w:rFonts w:ascii="Times New Roman" w:hAnsi="Times New Roman" w:hint="default"/>
      </w:rPr>
    </w:lvl>
    <w:lvl w:ilvl="4" w:tplc="B30C7670" w:tentative="1">
      <w:start w:val="1"/>
      <w:numFmt w:val="bullet"/>
      <w:lvlText w:val="•"/>
      <w:lvlJc w:val="left"/>
      <w:pPr>
        <w:tabs>
          <w:tab w:val="num" w:pos="3240"/>
        </w:tabs>
        <w:ind w:left="3240" w:hanging="360"/>
      </w:pPr>
      <w:rPr>
        <w:rFonts w:ascii="Times New Roman" w:hAnsi="Times New Roman" w:hint="default"/>
      </w:rPr>
    </w:lvl>
    <w:lvl w:ilvl="5" w:tplc="49EAE8D2" w:tentative="1">
      <w:start w:val="1"/>
      <w:numFmt w:val="bullet"/>
      <w:lvlText w:val="•"/>
      <w:lvlJc w:val="left"/>
      <w:pPr>
        <w:tabs>
          <w:tab w:val="num" w:pos="3960"/>
        </w:tabs>
        <w:ind w:left="3960" w:hanging="360"/>
      </w:pPr>
      <w:rPr>
        <w:rFonts w:ascii="Times New Roman" w:hAnsi="Times New Roman" w:hint="default"/>
      </w:rPr>
    </w:lvl>
    <w:lvl w:ilvl="6" w:tplc="6A908CFC" w:tentative="1">
      <w:start w:val="1"/>
      <w:numFmt w:val="bullet"/>
      <w:lvlText w:val="•"/>
      <w:lvlJc w:val="left"/>
      <w:pPr>
        <w:tabs>
          <w:tab w:val="num" w:pos="4680"/>
        </w:tabs>
        <w:ind w:left="4680" w:hanging="360"/>
      </w:pPr>
      <w:rPr>
        <w:rFonts w:ascii="Times New Roman" w:hAnsi="Times New Roman" w:hint="default"/>
      </w:rPr>
    </w:lvl>
    <w:lvl w:ilvl="7" w:tplc="04768F50" w:tentative="1">
      <w:start w:val="1"/>
      <w:numFmt w:val="bullet"/>
      <w:lvlText w:val="•"/>
      <w:lvlJc w:val="left"/>
      <w:pPr>
        <w:tabs>
          <w:tab w:val="num" w:pos="5400"/>
        </w:tabs>
        <w:ind w:left="5400" w:hanging="360"/>
      </w:pPr>
      <w:rPr>
        <w:rFonts w:ascii="Times New Roman" w:hAnsi="Times New Roman" w:hint="default"/>
      </w:rPr>
    </w:lvl>
    <w:lvl w:ilvl="8" w:tplc="8DD4A7C2" w:tentative="1">
      <w:start w:val="1"/>
      <w:numFmt w:val="bullet"/>
      <w:lvlText w:val="•"/>
      <w:lvlJc w:val="left"/>
      <w:pPr>
        <w:tabs>
          <w:tab w:val="num" w:pos="6120"/>
        </w:tabs>
        <w:ind w:left="6120" w:hanging="360"/>
      </w:pPr>
      <w:rPr>
        <w:rFonts w:ascii="Times New Roman" w:hAnsi="Times New Roman" w:hint="default"/>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5FF5E9D"/>
    <w:multiLevelType w:val="hybridMultilevel"/>
    <w:tmpl w:val="0B96DB66"/>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40">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6D5650"/>
    <w:multiLevelType w:val="singleLevel"/>
    <w:tmpl w:val="D24E845E"/>
    <w:lvl w:ilvl="0">
      <w:start w:val="1"/>
      <w:numFmt w:val="decimal"/>
      <w:pStyle w:val="123"/>
      <w:lvlText w:val="%1."/>
      <w:lvlJc w:val="left"/>
      <w:pPr>
        <w:tabs>
          <w:tab w:val="num" w:pos="360"/>
        </w:tabs>
        <w:ind w:left="360" w:hanging="360"/>
      </w:pPr>
    </w:lvl>
  </w:abstractNum>
  <w:abstractNum w:abstractNumId="48">
    <w:nsid w:val="545162C0"/>
    <w:multiLevelType w:val="singleLevel"/>
    <w:tmpl w:val="7D361AB6"/>
    <w:lvl w:ilvl="0">
      <w:start w:val="1"/>
      <w:numFmt w:val="decimal"/>
      <w:lvlText w:val="%1."/>
      <w:lvlJc w:val="left"/>
      <w:pPr>
        <w:tabs>
          <w:tab w:val="num" w:pos="1070"/>
        </w:tabs>
        <w:ind w:left="1070" w:hanging="360"/>
      </w:pPr>
      <w:rPr>
        <w:color w:val="auto"/>
        <w:sz w:val="28"/>
        <w:szCs w:val="28"/>
        <w:lang w:val="uk-UA"/>
      </w:rPr>
    </w:lvl>
  </w:abstractNum>
  <w:abstractNum w:abstractNumId="49">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0">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2">
    <w:nsid w:val="67C07142"/>
    <w:multiLevelType w:val="hybridMultilevel"/>
    <w:tmpl w:val="E586C4F8"/>
    <w:lvl w:ilvl="0" w:tplc="D9D0B6FE">
      <w:start w:val="1"/>
      <w:numFmt w:val="bullet"/>
      <w:lvlText w:val=""/>
      <w:lvlJc w:val="left"/>
      <w:pPr>
        <w:tabs>
          <w:tab w:val="num" w:pos="2705"/>
        </w:tabs>
        <w:ind w:left="2705" w:hanging="360"/>
      </w:pPr>
      <w:rPr>
        <w:rFonts w:ascii="Symbol" w:hAnsi="Symbol" w:hint="default"/>
        <w:color w:val="auto"/>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53">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4">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abstractNum w:abstractNumId="55">
    <w:nsid w:val="7C76119D"/>
    <w:multiLevelType w:val="hybridMultilevel"/>
    <w:tmpl w:val="D64E2614"/>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0"/>
  </w:num>
  <w:num w:numId="40">
    <w:abstractNumId w:val="49"/>
  </w:num>
  <w:num w:numId="41">
    <w:abstractNumId w:val="53"/>
  </w:num>
  <w:num w:numId="42">
    <w:abstractNumId w:val="41"/>
  </w:num>
  <w:num w:numId="43">
    <w:abstractNumId w:val="50"/>
  </w:num>
  <w:num w:numId="44">
    <w:abstractNumId w:val="44"/>
  </w:num>
  <w:num w:numId="45">
    <w:abstractNumId w:val="47"/>
  </w:num>
  <w:num w:numId="46">
    <w:abstractNumId w:val="40"/>
  </w:num>
  <w:num w:numId="47">
    <w:abstractNumId w:val="42"/>
  </w:num>
  <w:num w:numId="48">
    <w:abstractNumId w:val="45"/>
  </w:num>
  <w:num w:numId="49">
    <w:abstractNumId w:val="54"/>
  </w:num>
  <w:num w:numId="50">
    <w:abstractNumId w:val="43"/>
  </w:num>
  <w:num w:numId="51">
    <w:abstractNumId w:val="51"/>
  </w:num>
  <w:num w:numId="52">
    <w:abstractNumId w:val="52"/>
  </w:num>
  <w:num w:numId="53">
    <w:abstractNumId w:val="39"/>
  </w:num>
  <w:num w:numId="54">
    <w:abstractNumId w:val="55"/>
  </w:num>
  <w:num w:numId="55">
    <w:abstractNumId w:val="36"/>
  </w:num>
  <w:num w:numId="5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10BA"/>
    <w:rsid w:val="00EC68A6"/>
    <w:rsid w:val="00ED245E"/>
    <w:rsid w:val="00ED2E24"/>
    <w:rsid w:val="00ED4A26"/>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BodyText27">
    <w:name w:val="Body Text 2"/>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BodyTextIndent22">
    <w:name w:val="Body Text Indent 2"/>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file:///D:\science?_ob=PublicationURL&amp;_cdi=5145&amp;_pubType=J&amp;_auth=y&amp;_acct=C000062970&amp;_version=1&amp;_urlVersion=0&amp;_userid=4346073&amp;md5=d9ca5c6872cec8c31a44b665ff8fabdc" TargetMode="External"/><Relationship Id="rId18" Type="http://schemas.openxmlformats.org/officeDocument/2006/relationships/hyperlink" Target="file:///D:\science?_ob=PublicationURL&amp;_cdi=5145&amp;_pubType=J&amp;_auth=y&amp;_acct=C000062970&amp;_version=1&amp;_urlVersion=0&amp;_userid=4346073&amp;md5=d9ca5c6872cec8c31a44b665ff8fabdc" TargetMode="External"/><Relationship Id="rId26" Type="http://schemas.openxmlformats.org/officeDocument/2006/relationships/hyperlink" Target="file:///D:\science?_ob=PublicationURL&amp;_tockey=%23TOC%235003%231997%23999799998%23104149%23FLP%23&amp;_cdi=5003&amp;_pubType=J&amp;view=c&amp;_auth=y&amp;_acct=C000062970&amp;_version=1&amp;_urlVersion=0&amp;_userid=4346073&amp;md5=43d68e35e2a36b9eae79743adb91e934" TargetMode="External"/><Relationship Id="rId39" Type="http://schemas.openxmlformats.org/officeDocument/2006/relationships/hyperlink" Target="file:///D:\science?_ob=PublicationURL&amp;_tockey=%23TOC%235145%231998%23999639997%2316320%23FLA%23&amp;_cdi=5145&amp;_pubType=J&amp;view=c&amp;_auth=y&amp;_acct=C000062970&amp;_version=1&amp;_urlVersion=0&amp;_userid=4346073&amp;md5=bc903243e5b0ca2ad7cffcbc0c0f8055" TargetMode="External"/><Relationship Id="rId21" Type="http://schemas.openxmlformats.org/officeDocument/2006/relationships/hyperlink" Target="file:///D:\science?_ob=PublicationURL&amp;_tockey=%23TOC%234943%231997%23999439996%232413%23FLA%23&amp;_cdi=4943&amp;_pubType=J&amp;view=c&amp;_auth=y&amp;_acct=C000062970&amp;_version=1&amp;_urlVersion=0&amp;_userid=4346073&amp;md5=9c9a24f89752a86bb371c1fb13d0cca7" TargetMode="External"/><Relationship Id="rId34" Type="http://schemas.openxmlformats.org/officeDocument/2006/relationships/hyperlink" Target="file:///D:\science?_ob=PublicationURL&amp;_cdi=5145&amp;_pubType=J&amp;_auth=y&amp;_acct=C000062970&amp;_version=1&amp;_urlVersion=0&amp;_userid=4346073&amp;md5=d9ca5c6872cec8c31a44b665ff8fabdc" TargetMode="External"/><Relationship Id="rId42" Type="http://schemas.openxmlformats.org/officeDocument/2006/relationships/hyperlink" Target="file:///D:\science?_ob=PublicationURL&amp;_tockey=%23TOC%235145%231998%23999639997%2316320%23FLA%23&amp;_cdi=5145&amp;_pubType=J&amp;view=c&amp;_auth=y&amp;_acct=C000062970&amp;_version=1&amp;_urlVersion=0&amp;_userid=4346073&amp;md5=bc903243e5b0ca2ad7cffcbc0c0f8055" TargetMode="External"/><Relationship Id="rId47" Type="http://schemas.openxmlformats.org/officeDocument/2006/relationships/hyperlink" Target="file:///D:\science?_ob=PublicationURL&amp;_cdi=5145&amp;_pubType=J&amp;_auth=y&amp;_acct=C000062970&amp;_version=1&amp;_urlVersion=0&amp;_userid=4346073&amp;md5=d9ca5c6872cec8c31a44b665ff8fabdc"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file:///D:\science?_ob=PublicationURL&amp;_tockey=%23TOC%235145%231993%23999819998%23363515%23FLP%23&amp;_cdi=5145&amp;_pubType=J&amp;view=c&amp;_auth=y&amp;_acct=C000062970&amp;_version=1&amp;_urlVersion=0&amp;_userid=4346073&amp;md5=1ae32a699ba7a679512a6bf8a47fb129" TargetMode="External"/><Relationship Id="rId29" Type="http://schemas.openxmlformats.org/officeDocument/2006/relationships/hyperlink" Target="file:///D:\science?_ob=PublicationURL&amp;_cdi=4943&amp;_pubType=J&amp;_auth=y&amp;_acct=C000062970&amp;_version=1&amp;_urlVersion=0&amp;_userid=4346073&amp;md5=8c5eda82459295b193614d0bfc6f326f" TargetMode="External"/><Relationship Id="rId11" Type="http://schemas.openxmlformats.org/officeDocument/2006/relationships/hyperlink" Target="file:///D:\science?_ob=PublicationURL&amp;_cdi=5145&amp;_pubType=J&amp;_auth=y&amp;_acct=C000062970&amp;_version=1&amp;_urlVersion=0&amp;_userid=4346073&amp;md5=d9ca5c6872cec8c31a44b665ff8fabdc" TargetMode="External"/><Relationship Id="rId24" Type="http://schemas.openxmlformats.org/officeDocument/2006/relationships/hyperlink" Target="file:///D:\science?_ob=PublicationURL&amp;_tockey=%23TOC%234932%231989%23999909995%23362412%23FLP%23&amp;_cdi=4932&amp;_pubType=J&amp;view=c&amp;_auth=y&amp;_acct=C000062970&amp;_version=1&amp;_urlVersion=0&amp;_userid=4346073&amp;md5=16f616527303b6ee9f8366479d15a7b7" TargetMode="External"/><Relationship Id="rId32" Type="http://schemas.openxmlformats.org/officeDocument/2006/relationships/hyperlink" Target="file:///D:\science?_ob=PublicationURL&amp;_cdi=4943&amp;_pubType=J&amp;_auth=y&amp;_acct=C000062970&amp;_version=1&amp;_urlVersion=0&amp;_userid=4346073&amp;md5=8c5eda82459295b193614d0bfc6f326f" TargetMode="External"/><Relationship Id="rId37" Type="http://schemas.openxmlformats.org/officeDocument/2006/relationships/hyperlink" Target="file:///D:\&#1052;&#1086;&#1080;%20&#1076;&#1086;&#1082;&#1091;&#1084;&#1077;&#1085;&#1090;&#1099;\&#1051;&#1080;&#1083;&#1103;%20&#1076;&#1080;&#1089;.&#1073;&#1080;&#1073;&#1083;.08\science11.htm" TargetMode="External"/><Relationship Id="rId40" Type="http://schemas.openxmlformats.org/officeDocument/2006/relationships/hyperlink" Target="file:///D:\science?_ob=PublicationURL&amp;_cdi=4932&amp;_pubType=J&amp;_auth=y&amp;_acct=C000062970&amp;_version=1&amp;_urlVersion=0&amp;_userid=4346073&amp;md5=cbc65aa99b4650aba130533ee8e5a3ff" TargetMode="External"/><Relationship Id="rId45" Type="http://schemas.openxmlformats.org/officeDocument/2006/relationships/hyperlink" Target="file:///D:\science?_ob=PublicationURL&amp;_tockey=%23TOC%234962%231977%23999979995%23461572%23FLP%23&amp;_cdi=4962&amp;_pubType=J&amp;view=c&amp;_auth=y&amp;_acct=C000062970&amp;_version=1&amp;_urlVersion=0&amp;_userid=4346073&amp;md5=0428fea808b8d7bc3e5956aea034f150"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file:///D:\science?_ob=PublicationURL&amp;_tockey=%23TOC%235145%231996%23999739996%2369836%23FLP%23&amp;_cdi=5145&amp;_pubType=J&amp;view=c&amp;_auth=y&amp;_acct=C000062970&amp;_version=1&amp;_urlVersion=0&amp;_userid=4346073&amp;md5=14ba0d6b5c588d2da5ce56922249d304" TargetMode="External"/><Relationship Id="rId4" Type="http://schemas.openxmlformats.org/officeDocument/2006/relationships/webSettings" Target="webSettings.xml"/><Relationship Id="rId9" Type="http://schemas.openxmlformats.org/officeDocument/2006/relationships/hyperlink" Target="file:///D:\science?_ob=PublicationURL&amp;_cdi=4932&amp;_pubType=J&amp;_auth=y&amp;_acct=C000062970&amp;_version=1&amp;_urlVersion=0&amp;_userid=4346073&amp;md5=cbc65aa99b4650aba130533ee8e5a3ff" TargetMode="External"/><Relationship Id="rId14" Type="http://schemas.openxmlformats.org/officeDocument/2006/relationships/hyperlink" Target="file:///D:\science?_ob=PublicationURL&amp;_tockey=%23TOC%235145%231996%23999709997%233220%23FLP%23&amp;_cdi=5145&amp;_pubType=J&amp;view=c&amp;_auth=y&amp;_acct=C000062970&amp;_version=1&amp;_urlVersion=0&amp;_userid=4346073&amp;md5=bd20962409dee95cbfcb8033641c365b" TargetMode="External"/><Relationship Id="rId22" Type="http://schemas.openxmlformats.org/officeDocument/2006/relationships/hyperlink" Target="file:///D:\&#1052;&#1086;&#1080;%20&#1076;&#1086;&#1082;&#1091;&#1084;&#1077;&#1085;&#1090;&#1099;\&#1051;&#1080;&#1083;&#1103;%20&#1076;&#1080;&#1089;.&#1073;&#1080;&#1073;&#1083;.08\science23.htm" TargetMode="External"/><Relationship Id="rId27" Type="http://schemas.openxmlformats.org/officeDocument/2006/relationships/hyperlink" Target="file:///D:\science?_ob=PublicationURL&amp;_cdi=4943&amp;_pubType=J&amp;_auth=y&amp;_acct=C000062970&amp;_version=1&amp;_urlVersion=0&amp;_userid=4346073&amp;md5=8c5eda82459295b193614d0bfc6f326f" TargetMode="External"/><Relationship Id="rId30" Type="http://schemas.openxmlformats.org/officeDocument/2006/relationships/hyperlink" Target="file:///D:\science?_ob=PublicationURL&amp;_tockey=%23TOC%234943%231999%23999269997%23118177%23FLA%23&amp;_cdi=4943&amp;_pubType=J&amp;view=c&amp;_auth=y&amp;_acct=C000062970&amp;_version=1&amp;_urlVersion=0&amp;_userid=4346073&amp;md5=1ee98f892c2d4a6bd9984fe3f0e672a2" TargetMode="External"/><Relationship Id="rId35" Type="http://schemas.openxmlformats.org/officeDocument/2006/relationships/hyperlink" Target="file:///D:\science?_ob=PublicationURL&amp;_tockey=%23TOC%235145%231996%23999739996%2369836%23FLP%23&amp;_cdi=5145&amp;_pubType=J&amp;view=c&amp;_auth=y&amp;_acct=C000062970&amp;_version=1&amp;_urlVersion=0&amp;_userid=4346073&amp;md5=14ba0d6b5c588d2da5ce56922249d304" TargetMode="External"/><Relationship Id="rId43" Type="http://schemas.openxmlformats.org/officeDocument/2006/relationships/hyperlink" Target="file:///D:\&#1052;&#1086;&#1080;%20&#1076;&#1086;&#1082;&#1091;&#1084;&#1077;&#1085;&#1090;&#1099;\&#1051;&#1080;&#1083;&#1103;%20&#1076;&#1080;&#1089;.&#1073;&#1080;&#1073;&#1083;.08\science51.htm" TargetMode="External"/><Relationship Id="rId48" Type="http://schemas.openxmlformats.org/officeDocument/2006/relationships/hyperlink" Target="file:///D:\science?_ob=PublicationURL&amp;_tockey=%23TOC%235145%231996%23999739996%2369836%23FLP%23&amp;_cdi=5145&amp;_pubType=J&amp;view=c&amp;_auth=y&amp;_acct=C000062970&amp;_version=1&amp;_urlVersion=0&amp;_userid=4346073&amp;md5=14ba0d6b5c588d2da5ce56922249d304" TargetMode="External"/><Relationship Id="rId56" Type="http://schemas.openxmlformats.org/officeDocument/2006/relationships/fontTable" Target="fontTable.xml"/><Relationship Id="rId8" Type="http://schemas.openxmlformats.org/officeDocument/2006/relationships/hyperlink" Target="http://uazakon.com/document/spart68/inx68248.htm"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file:///D:\science?_ob=PublicationURL&amp;_tockey=%23TOC%235145%231997%23999699998%233339%23FLP%23&amp;_cdi=5145&amp;_pubType=J&amp;view=c&amp;_auth=y&amp;_acct=C000062970&amp;_version=1&amp;_urlVersion=0&amp;_userid=4346073&amp;md5=ba194b557ed197c8278aa7fda8373070" TargetMode="External"/><Relationship Id="rId17" Type="http://schemas.openxmlformats.org/officeDocument/2006/relationships/hyperlink" Target="file:///D:\&#1052;&#1086;&#1080;%20&#1076;&#1086;&#1082;&#1091;&#1084;&#1077;&#1085;&#1090;&#1099;\&#1051;&#1080;&#1083;&#1103;%20&#1076;&#1080;&#1089;.&#1073;&#1080;&#1073;&#1083;.08\science67.htm" TargetMode="External"/><Relationship Id="rId25" Type="http://schemas.openxmlformats.org/officeDocument/2006/relationships/hyperlink" Target="file:///D:\science?_ob=PublicationURL&amp;_cdi=5003&amp;_pubType=J&amp;_auth=y&amp;_acct=C000062970&amp;_version=1&amp;_urlVersion=0&amp;_userid=4346073&amp;md5=64b1bb7186b59c76178d243f098fda83" TargetMode="External"/><Relationship Id="rId33" Type="http://schemas.openxmlformats.org/officeDocument/2006/relationships/hyperlink" Target="file:///D:\&#1052;&#1086;&#1080;%20&#1076;&#1086;&#1082;&#1091;&#1084;&#1077;&#1085;&#1090;&#1099;\&#1051;&#1080;&#1083;&#1103;%20&#1076;&#1080;&#1089;.&#1073;&#1080;&#1073;&#1083;.08\science19.htm" TargetMode="External"/><Relationship Id="rId38" Type="http://schemas.openxmlformats.org/officeDocument/2006/relationships/hyperlink" Target="file:///D:\science?_ob=PublicationURL&amp;_cdi=5145&amp;_pubType=J&amp;_auth=y&amp;_acct=C000062970&amp;_version=1&amp;_urlVersion=0&amp;_userid=4346073&amp;md5=d9ca5c6872cec8c31a44b665ff8fabdc" TargetMode="External"/><Relationship Id="rId46" Type="http://schemas.openxmlformats.org/officeDocument/2006/relationships/hyperlink" Target="file:///D:\&#1052;&#1086;&#1080;%20&#1076;&#1086;&#1082;&#1091;&#1084;&#1077;&#1085;&#1090;&#1099;\&#1051;&#1080;&#1083;&#1103;%20&#1076;&#1080;&#1089;.&#1073;&#1080;&#1073;&#1083;.08\science18.htm" TargetMode="External"/><Relationship Id="rId20" Type="http://schemas.openxmlformats.org/officeDocument/2006/relationships/hyperlink" Target="file:///D:\science?_ob=PublicationURL&amp;_cdi=4943&amp;_pubType=J&amp;_auth=y&amp;_acct=C000062970&amp;_version=1&amp;_urlVersion=0&amp;_userid=4346073&amp;md5=8c5eda82459295b193614d0bfc6f326f" TargetMode="External"/><Relationship Id="rId41" Type="http://schemas.openxmlformats.org/officeDocument/2006/relationships/hyperlink" Target="file:///D:\science?_ob=PublicationURL&amp;_cdi=5145&amp;_pubType=J&amp;_auth=y&amp;_acct=C000062970&amp;_version=1&amp;_urlVersion=0&amp;_userid=4346073&amp;md5=d9ca5c6872cec8c31a44b665ff8fabdc"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science?_ob=PublicationURL&amp;_cdi=5145&amp;_pubType=J&amp;_auth=y&amp;_acct=C000062970&amp;_version=1&amp;_urlVersion=0&amp;_userid=4346073&amp;md5=d9ca5c6872cec8c31a44b665ff8fabdc" TargetMode="External"/><Relationship Id="rId23" Type="http://schemas.openxmlformats.org/officeDocument/2006/relationships/hyperlink" Target="file:///D:\science?_ob=PublicationURL&amp;_cdi=4932&amp;_pubType=J&amp;_auth=y&amp;_acct=C000062970&amp;_version=1&amp;_urlVersion=0&amp;_userid=4346073&amp;md5=cbc65aa99b4650aba130533ee8e5a3ff" TargetMode="External"/><Relationship Id="rId28" Type="http://schemas.openxmlformats.org/officeDocument/2006/relationships/hyperlink" Target="file:///D:\science?_ob=PublicationURL&amp;_tockey=%23TOC%234943%232000%23999169998%23210404%23FLA%23&amp;_cdi=4943&amp;_pubType=J&amp;view=c&amp;_auth=y&amp;_acct=C000062970&amp;_version=1&amp;_urlVersion=0&amp;_userid=4346073&amp;md5=605ddb66fc5ef0e29dab0105e18ff012" TargetMode="External"/><Relationship Id="rId36" Type="http://schemas.openxmlformats.org/officeDocument/2006/relationships/hyperlink" Target="file:///D:\&#1052;&#1086;&#1080;%20&#1076;&#1086;&#1082;&#1091;&#1084;&#1077;&#1085;&#1090;&#1099;\&#1051;&#1080;&#1083;&#1103;%20&#1076;&#1080;&#1089;.&#1073;&#1080;&#1073;&#1083;.08\science11.htm" TargetMode="External"/><Relationship Id="rId49" Type="http://schemas.openxmlformats.org/officeDocument/2006/relationships/hyperlink" Target="http://www.mydisser.com/search.html" TargetMode="External"/><Relationship Id="rId57" Type="http://schemas.openxmlformats.org/officeDocument/2006/relationships/theme" Target="theme/theme1.xml"/><Relationship Id="rId10" Type="http://schemas.openxmlformats.org/officeDocument/2006/relationships/hyperlink" Target="file:///D:\science?_ob=PublicationURL&amp;_tockey=%23TOC%234932%231995%23999759997%2376408%23FLP%23&amp;_cdi=4932&amp;_pubType=J&amp;view=c&amp;_auth=y&amp;_acct=C000062970&amp;_version=1&amp;_urlVersion=0&amp;_userid=4346073&amp;md5=922334bf3f05b0622eb8a4ba09eaeb33" TargetMode="External"/><Relationship Id="rId31" Type="http://schemas.openxmlformats.org/officeDocument/2006/relationships/hyperlink" Target="file:///D:\&#1052;&#1086;&#1080;%20&#1076;&#1086;&#1082;&#1091;&#1084;&#1077;&#1085;&#1090;&#1099;\&#1051;&#1080;&#1083;&#1103;%20&#1076;&#1080;&#1089;.&#1073;&#1080;&#1073;&#1083;.08\science10.htm" TargetMode="External"/><Relationship Id="rId44" Type="http://schemas.openxmlformats.org/officeDocument/2006/relationships/hyperlink" Target="file:///D:\science?_ob=PublicationURL&amp;_cdi=4962&amp;_pubType=J&amp;_auth=y&amp;_acct=C000062970&amp;_version=1&amp;_urlVersion=0&amp;_userid=4346073&amp;md5=d47effeb75d6ed26bf61996902032010" TargetMode="External"/><Relationship Id="rId5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1864</TotalTime>
  <Pages>41</Pages>
  <Words>11164</Words>
  <Characters>63640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74655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cp:revision>
  <cp:lastPrinted>2009-02-06T08:36:00Z</cp:lastPrinted>
  <dcterms:created xsi:type="dcterms:W3CDTF">2015-03-22T11:10:00Z</dcterms:created>
  <dcterms:modified xsi:type="dcterms:W3CDTF">2016-03-11T10:01:00Z</dcterms:modified>
</cp:coreProperties>
</file>