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297FB6" w:rsidRDefault="00297FB6" w:rsidP="00297FB6">
      <w:r w:rsidRPr="004E04F1">
        <w:rPr>
          <w:rFonts w:ascii="Times New Roman" w:eastAsia="Times New Roman" w:hAnsi="Times New Roman" w:cs="Times New Roman"/>
          <w:b/>
          <w:bCs/>
          <w:sz w:val="24"/>
          <w:szCs w:val="24"/>
          <w:lang w:eastAsia="ru-RU"/>
        </w:rPr>
        <w:t xml:space="preserve">Мельник Юрій Романович, </w:t>
      </w:r>
      <w:r w:rsidRPr="004E04F1">
        <w:rPr>
          <w:rFonts w:ascii="Times New Roman" w:eastAsia="Times New Roman" w:hAnsi="Times New Roman" w:cs="Times New Roman"/>
          <w:sz w:val="24"/>
          <w:szCs w:val="24"/>
          <w:lang w:eastAsia="ru-RU"/>
        </w:rPr>
        <w:t xml:space="preserve">доцент кафедри технології органічних продуктів Національного університету «Львівська політехніка». </w:t>
      </w:r>
      <w:r w:rsidRPr="004E04F1">
        <w:rPr>
          <w:rFonts w:ascii="Times New Roman" w:eastAsia="Times New Roman" w:hAnsi="Times New Roman" w:cs="Times New Roman"/>
          <w:bCs/>
          <w:sz w:val="24"/>
          <w:szCs w:val="24"/>
          <w:lang w:eastAsia="ru-RU"/>
        </w:rPr>
        <w:t xml:space="preserve">Назва дисертації: </w:t>
      </w:r>
      <w:r w:rsidRPr="004E04F1">
        <w:rPr>
          <w:rFonts w:ascii="Times New Roman" w:eastAsia="Times New Roman" w:hAnsi="Times New Roman" w:cs="Times New Roman"/>
          <w:sz w:val="24"/>
          <w:szCs w:val="24"/>
          <w:lang w:eastAsia="ru-RU"/>
        </w:rPr>
        <w:t xml:space="preserve">«Наукові основи технологій естерів вищих жирних кислот». </w:t>
      </w:r>
      <w:r w:rsidRPr="004E04F1">
        <w:rPr>
          <w:rFonts w:ascii="Times New Roman" w:eastAsia="Times New Roman" w:hAnsi="Times New Roman" w:cs="Times New Roman"/>
          <w:bCs/>
          <w:sz w:val="24"/>
          <w:szCs w:val="24"/>
          <w:lang w:eastAsia="ru-RU"/>
        </w:rPr>
        <w:t xml:space="preserve">Шифр та назва спеціальності – </w:t>
      </w:r>
      <w:r w:rsidRPr="004E04F1">
        <w:rPr>
          <w:rFonts w:ascii="Times New Roman" w:eastAsia="Times New Roman" w:hAnsi="Times New Roman" w:cs="Times New Roman"/>
          <w:sz w:val="24"/>
          <w:szCs w:val="24"/>
          <w:lang w:eastAsia="ru-RU"/>
        </w:rPr>
        <w:t>05.17.04 – технологія продуктів органічного синтезу.</w:t>
      </w:r>
      <w:r w:rsidRPr="004E04F1">
        <w:rPr>
          <w:rFonts w:ascii="Times New Roman" w:eastAsia="Times New Roman" w:hAnsi="Times New Roman" w:cs="Times New Roman"/>
          <w:b/>
          <w:sz w:val="24"/>
          <w:szCs w:val="24"/>
          <w:lang w:eastAsia="ru-RU"/>
        </w:rPr>
        <w:t xml:space="preserve"> </w:t>
      </w:r>
      <w:r w:rsidRPr="004E04F1">
        <w:rPr>
          <w:rFonts w:ascii="Times New Roman" w:eastAsia="Times New Roman" w:hAnsi="Times New Roman" w:cs="Times New Roman"/>
          <w:sz w:val="24"/>
          <w:szCs w:val="24"/>
          <w:lang w:eastAsia="ru-RU"/>
        </w:rPr>
        <w:t>С</w:t>
      </w:r>
      <w:r w:rsidRPr="004E04F1">
        <w:rPr>
          <w:rFonts w:ascii="Times New Roman" w:eastAsia="Times New Roman" w:hAnsi="Times New Roman" w:cs="Times New Roman"/>
          <w:bCs/>
          <w:sz w:val="24"/>
          <w:szCs w:val="24"/>
          <w:lang w:eastAsia="ru-RU"/>
        </w:rPr>
        <w:t xml:space="preserve">пецрада </w:t>
      </w:r>
      <w:r w:rsidRPr="004E04F1">
        <w:rPr>
          <w:rFonts w:ascii="Times New Roman" w:eastAsia="Times New Roman" w:hAnsi="Times New Roman" w:cs="Times New Roman"/>
          <w:sz w:val="24"/>
          <w:szCs w:val="24"/>
          <w:lang w:eastAsia="ru-RU"/>
        </w:rPr>
        <w:t>– Д 35.052.07 Національного університету «Львівська політехніка»</w:t>
      </w:r>
    </w:p>
    <w:sectPr w:rsidR="00F239A4" w:rsidRPr="00297FB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297FB6" w:rsidRPr="00297FB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ED310-C73A-4DC5-86D2-7C3F195A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2021-12-02T13:12:00Z</dcterms:created>
  <dcterms:modified xsi:type="dcterms:W3CDTF">2021-12-05T09:43:00Z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