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23672" w:rsidRDefault="00A23672" w:rsidP="00A23672">
      <w:pPr>
        <w:spacing w:line="270" w:lineRule="atLeast"/>
        <w:rPr>
          <w:rFonts w:ascii="Verdana" w:hAnsi="Verdana"/>
          <w:b/>
          <w:bCs/>
          <w:color w:val="000000"/>
          <w:sz w:val="18"/>
          <w:szCs w:val="18"/>
        </w:rPr>
      </w:pPr>
      <w:r>
        <w:rPr>
          <w:rFonts w:ascii="Verdana" w:hAnsi="Verdana"/>
          <w:color w:val="000000"/>
          <w:sz w:val="18"/>
          <w:szCs w:val="18"/>
          <w:shd w:val="clear" w:color="auto" w:fill="FFFFFF"/>
        </w:rPr>
        <w:t>Спор о праве и его место в гражданском процессе</w:t>
      </w:r>
      <w:r>
        <w:rPr>
          <w:rFonts w:ascii="Verdana" w:hAnsi="Verdana"/>
          <w:color w:val="000000"/>
          <w:sz w:val="18"/>
          <w:szCs w:val="18"/>
        </w:rPr>
        <w:br/>
      </w:r>
      <w:r>
        <w:rPr>
          <w:rFonts w:ascii="Verdana" w:hAnsi="Verdana"/>
          <w:b/>
          <w:bCs/>
          <w:color w:val="000000"/>
          <w:sz w:val="18"/>
          <w:szCs w:val="18"/>
        </w:rPr>
        <w:t>Год: </w:t>
      </w:r>
    </w:p>
    <w:p w:rsidR="00A23672" w:rsidRDefault="00A23672" w:rsidP="00A23672">
      <w:pPr>
        <w:spacing w:line="270" w:lineRule="atLeast"/>
        <w:rPr>
          <w:rFonts w:ascii="Verdana" w:hAnsi="Verdana"/>
          <w:color w:val="000000"/>
          <w:sz w:val="18"/>
          <w:szCs w:val="18"/>
        </w:rPr>
      </w:pPr>
      <w:r>
        <w:rPr>
          <w:rFonts w:ascii="Verdana" w:hAnsi="Verdana"/>
          <w:color w:val="000000"/>
          <w:sz w:val="18"/>
          <w:szCs w:val="18"/>
        </w:rPr>
        <w:t>2011</w:t>
      </w:r>
    </w:p>
    <w:p w:rsidR="00A23672" w:rsidRDefault="00A23672" w:rsidP="00A2367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23672" w:rsidRDefault="00A23672" w:rsidP="00A23672">
      <w:pPr>
        <w:spacing w:line="270" w:lineRule="atLeast"/>
        <w:rPr>
          <w:rFonts w:ascii="Verdana" w:hAnsi="Verdana"/>
          <w:color w:val="000000"/>
          <w:sz w:val="18"/>
          <w:szCs w:val="18"/>
        </w:rPr>
      </w:pPr>
      <w:r>
        <w:rPr>
          <w:rFonts w:ascii="Verdana" w:hAnsi="Verdana"/>
          <w:color w:val="000000"/>
          <w:sz w:val="18"/>
          <w:szCs w:val="18"/>
        </w:rPr>
        <w:t>Ненашев, Максим Михайлович</w:t>
      </w:r>
    </w:p>
    <w:p w:rsidR="00A23672" w:rsidRDefault="00A23672" w:rsidP="00A2367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23672" w:rsidRDefault="00A23672" w:rsidP="00A2367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23672" w:rsidRDefault="00A23672" w:rsidP="00A2367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23672" w:rsidRDefault="00A23672" w:rsidP="00A23672">
      <w:pPr>
        <w:spacing w:line="270" w:lineRule="atLeast"/>
        <w:rPr>
          <w:rFonts w:ascii="Verdana" w:hAnsi="Verdana"/>
          <w:color w:val="000000"/>
          <w:sz w:val="18"/>
          <w:szCs w:val="18"/>
        </w:rPr>
      </w:pPr>
      <w:r>
        <w:rPr>
          <w:rFonts w:ascii="Verdana" w:hAnsi="Verdana"/>
          <w:color w:val="000000"/>
          <w:sz w:val="18"/>
          <w:szCs w:val="18"/>
        </w:rPr>
        <w:t>Саратов</w:t>
      </w:r>
    </w:p>
    <w:p w:rsidR="00A23672" w:rsidRDefault="00A23672" w:rsidP="00A2367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23672" w:rsidRDefault="00A23672" w:rsidP="00A23672">
      <w:pPr>
        <w:spacing w:line="270" w:lineRule="atLeast"/>
        <w:rPr>
          <w:rFonts w:ascii="Verdana" w:hAnsi="Verdana"/>
          <w:color w:val="000000"/>
          <w:sz w:val="18"/>
          <w:szCs w:val="18"/>
        </w:rPr>
      </w:pPr>
      <w:r>
        <w:rPr>
          <w:rFonts w:ascii="Verdana" w:hAnsi="Verdana"/>
          <w:color w:val="000000"/>
          <w:sz w:val="18"/>
          <w:szCs w:val="18"/>
        </w:rPr>
        <w:t>12.00.15</w:t>
      </w:r>
    </w:p>
    <w:p w:rsidR="00A23672" w:rsidRDefault="00A23672" w:rsidP="00A2367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23672" w:rsidRDefault="00A23672" w:rsidP="00A23672">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A23672" w:rsidRDefault="00A23672" w:rsidP="00A2367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23672" w:rsidRDefault="00A23672" w:rsidP="00A23672">
      <w:pPr>
        <w:spacing w:line="270" w:lineRule="atLeast"/>
        <w:rPr>
          <w:rFonts w:ascii="Verdana" w:hAnsi="Verdana"/>
          <w:color w:val="000000"/>
          <w:sz w:val="18"/>
          <w:szCs w:val="18"/>
        </w:rPr>
      </w:pPr>
      <w:r>
        <w:rPr>
          <w:rFonts w:ascii="Verdana" w:hAnsi="Verdana"/>
          <w:color w:val="000000"/>
          <w:sz w:val="18"/>
          <w:szCs w:val="18"/>
        </w:rPr>
        <w:t>197</w:t>
      </w:r>
    </w:p>
    <w:p w:rsidR="00A23672" w:rsidRDefault="00A23672" w:rsidP="00A2367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Ненашев, Максим Михайлович</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ПРАВЕ.</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Предпосылки спора о</w:t>
      </w:r>
      <w:r>
        <w:rPr>
          <w:rStyle w:val="WW8Num3z0"/>
          <w:rFonts w:ascii="Verdana" w:hAnsi="Verdana"/>
          <w:color w:val="000000"/>
          <w:sz w:val="18"/>
          <w:szCs w:val="18"/>
        </w:rPr>
        <w:t> </w:t>
      </w:r>
      <w:r>
        <w:rPr>
          <w:rStyle w:val="WW8Num4z0"/>
          <w:rFonts w:ascii="Verdana" w:hAnsi="Verdana"/>
          <w:color w:val="4682B4"/>
          <w:sz w:val="18"/>
          <w:szCs w:val="18"/>
        </w:rPr>
        <w:t>праве</w:t>
      </w:r>
      <w:r>
        <w:rPr>
          <w:rFonts w:ascii="Verdana" w:hAnsi="Verdana"/>
          <w:color w:val="000000"/>
          <w:sz w:val="18"/>
          <w:szCs w:val="18"/>
        </w:rPr>
        <w:t>.</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Социальные предпосылки спора о праве.</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Юридические предпосылки спора о праве.</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Юридическая природа спора о праве.</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Современные концепции спора о праве.</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 праве как конфликт</w:t>
      </w:r>
      <w:r>
        <w:rPr>
          <w:rStyle w:val="WW8Num3z0"/>
          <w:rFonts w:ascii="Verdana" w:hAnsi="Verdana"/>
          <w:color w:val="000000"/>
          <w:sz w:val="18"/>
          <w:szCs w:val="18"/>
        </w:rPr>
        <w:t> </w:t>
      </w:r>
      <w:r>
        <w:rPr>
          <w:rStyle w:val="WW8Num4z0"/>
          <w:rFonts w:ascii="Verdana" w:hAnsi="Verdana"/>
          <w:color w:val="4682B4"/>
          <w:sz w:val="18"/>
          <w:szCs w:val="18"/>
        </w:rPr>
        <w:t>волеизъявлений</w:t>
      </w:r>
      <w:r>
        <w:rPr>
          <w:rFonts w:ascii="Verdana" w:hAnsi="Verdana"/>
          <w:color w:val="000000"/>
          <w:sz w:val="18"/>
          <w:szCs w:val="18"/>
        </w:rPr>
        <w:t>.</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ЗНАЧЕНИЕ СПОРА О ПРАВЕ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Соотношение спора о праве и</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Соотношение спора о праве с регулятивными,</w:t>
      </w:r>
      <w:r>
        <w:rPr>
          <w:rStyle w:val="WW8Num3z0"/>
          <w:rFonts w:ascii="Verdana" w:hAnsi="Verdana"/>
          <w:color w:val="000000"/>
          <w:sz w:val="18"/>
          <w:szCs w:val="18"/>
        </w:rPr>
        <w:t> </w:t>
      </w:r>
      <w:r>
        <w:rPr>
          <w:rStyle w:val="WW8Num4z0"/>
          <w:rFonts w:ascii="Verdana" w:hAnsi="Verdana"/>
          <w:color w:val="4682B4"/>
          <w:sz w:val="18"/>
          <w:szCs w:val="18"/>
        </w:rPr>
        <w:t>охранительными</w:t>
      </w:r>
      <w:r>
        <w:rPr>
          <w:rStyle w:val="WW8Num3z0"/>
          <w:rFonts w:ascii="Verdana" w:hAnsi="Verdana"/>
          <w:color w:val="000000"/>
          <w:sz w:val="18"/>
          <w:szCs w:val="18"/>
        </w:rPr>
        <w:t> </w:t>
      </w:r>
      <w:r>
        <w:rPr>
          <w:rFonts w:ascii="Verdana" w:hAnsi="Verdana"/>
          <w:color w:val="000000"/>
          <w:sz w:val="18"/>
          <w:szCs w:val="18"/>
        </w:rPr>
        <w:t>и процессуальными правоотношениями в исковом производстве.</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ВЫЯВЛЕНИЕ СПОРА О ПРАВЕ</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ПРОИЗВОДСТВАХ.</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Теоретические подходы к критерию деления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на виды.</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Спор о праве в особом производстве.</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Спор о праве в производстве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публичных правоотношений.</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Спор о праве в приказном производстве.</w:t>
      </w:r>
    </w:p>
    <w:p w:rsidR="00A23672" w:rsidRDefault="00A23672" w:rsidP="00A2367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"Спор о праве и его место в гражданском процессе"</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обусловливается фундаментальностью категории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 праве», ее большим теоретическим и практическим значением. Однако с момента принятия ныне действующей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и новых процессуальных</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в рамках науки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не было предпринято ни одного комплексного монографического исследования, посвященного системному анализу этой категории.</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Работы советского периода основывались на идеологии, в фундаменте которой можно выделить две фразы: «Право ничто без аппарата</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осуществления» и «</w:t>
      </w:r>
      <w:r>
        <w:rPr>
          <w:rStyle w:val="WW8Num4z0"/>
          <w:rFonts w:ascii="Verdana" w:hAnsi="Verdana"/>
          <w:color w:val="4682B4"/>
          <w:sz w:val="18"/>
          <w:szCs w:val="18"/>
        </w:rPr>
        <w:t>Процесс есть форма жизни закона</w:t>
      </w:r>
      <w:r>
        <w:rPr>
          <w:rFonts w:ascii="Verdana" w:hAnsi="Verdana"/>
          <w:color w:val="000000"/>
          <w:sz w:val="18"/>
          <w:szCs w:val="18"/>
        </w:rPr>
        <w:t>». Первая фраза была основным идеологическим аргументом против теории</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правоотношений, вторая говорила в пользу зависимости процессуального права от материального. Результатом сложившейся ситуации явилось рассмотрение</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праве сквозь призму</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и необходимости защиты субъективного права. В тот период стал аксиоматичным тезис о бесконфликтном развитии социалистического общества, о том, что в нем отсутствуют антагонистические противоречия, что позволяло в перспективе предположить возможность исчезновения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 праве, да и самого права.</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Современная</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Style w:val="WW8Num3z0"/>
          <w:rFonts w:ascii="Verdana" w:hAnsi="Verdana"/>
          <w:color w:val="000000"/>
          <w:sz w:val="18"/>
          <w:szCs w:val="18"/>
        </w:rPr>
        <w:t> </w:t>
      </w:r>
      <w:r>
        <w:rPr>
          <w:rFonts w:ascii="Verdana" w:hAnsi="Verdana"/>
          <w:color w:val="000000"/>
          <w:sz w:val="18"/>
          <w:szCs w:val="18"/>
        </w:rPr>
        <w:t>исходит из самостоятельной роли гражданского процесса. Широкое развитие получила и теория</w:t>
      </w:r>
      <w:r>
        <w:rPr>
          <w:rStyle w:val="WW8Num3z0"/>
          <w:rFonts w:ascii="Verdana" w:hAnsi="Verdana"/>
          <w:color w:val="000000"/>
          <w:sz w:val="18"/>
          <w:szCs w:val="18"/>
        </w:rPr>
        <w:t> </w:t>
      </w:r>
      <w:r>
        <w:rPr>
          <w:rStyle w:val="WW8Num4z0"/>
          <w:rFonts w:ascii="Verdana" w:hAnsi="Verdana"/>
          <w:color w:val="4682B4"/>
          <w:sz w:val="18"/>
          <w:szCs w:val="18"/>
        </w:rPr>
        <w:t>охранительного</w:t>
      </w:r>
      <w:r>
        <w:rPr>
          <w:rStyle w:val="WW8Num3z0"/>
          <w:rFonts w:ascii="Verdana" w:hAnsi="Verdana"/>
          <w:color w:val="000000"/>
          <w:sz w:val="18"/>
          <w:szCs w:val="18"/>
        </w:rPr>
        <w:t> </w:t>
      </w:r>
      <w:r>
        <w:rPr>
          <w:rFonts w:ascii="Verdana" w:hAnsi="Verdana"/>
          <w:color w:val="000000"/>
          <w:sz w:val="18"/>
          <w:szCs w:val="18"/>
        </w:rPr>
        <w:t>права. Таким образом, отказ от идеологии советского периода в настоящее время привел к необходимости пересмотра некоторых положений категории «</w:t>
      </w:r>
      <w:r>
        <w:rPr>
          <w:rStyle w:val="WW8Num4z0"/>
          <w:rFonts w:ascii="Verdana" w:hAnsi="Verdana"/>
          <w:color w:val="4682B4"/>
          <w:sz w:val="18"/>
          <w:szCs w:val="18"/>
        </w:rPr>
        <w:t>спор о праве</w:t>
      </w:r>
      <w:r>
        <w:rPr>
          <w:rFonts w:ascii="Verdana" w:hAnsi="Verdana"/>
          <w:color w:val="000000"/>
          <w:sz w:val="18"/>
          <w:szCs w:val="18"/>
        </w:rPr>
        <w:t>» и приведения их в соответствие с современными тенденциями.</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перестройкой идеологии следует отметить и произошедшие за последнее время существенные изменения процессуального законодательства и практики его применения. Что касается рассматриваемого вопроса, то необходимо указать на имевшую место дискуссию о видах производств в гражданском процессе, а также на различный подход</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Fonts w:ascii="Verdana" w:hAnsi="Verdana"/>
          <w:color w:val="000000"/>
          <w:sz w:val="18"/>
          <w:szCs w:val="18"/>
        </w:rPr>
        <w:t>судов и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к проблеме юридической заинтересованности.</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категории «</w:t>
      </w:r>
      <w:r>
        <w:rPr>
          <w:rStyle w:val="WW8Num4z0"/>
          <w:rFonts w:ascii="Verdana" w:hAnsi="Verdana"/>
          <w:color w:val="4682B4"/>
          <w:sz w:val="18"/>
          <w:szCs w:val="18"/>
        </w:rPr>
        <w:t>спор о праве</w:t>
      </w:r>
      <w:r>
        <w:rPr>
          <w:rFonts w:ascii="Verdana" w:hAnsi="Verdana"/>
          <w:color w:val="000000"/>
          <w:sz w:val="18"/>
          <w:szCs w:val="18"/>
        </w:rPr>
        <w:t>» позволяет, если и не решить указанные проблемы, то, по крайней мере, добавить аргументацию в пользу (или против) той или иной точки зрения.</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представления о споре о праве прошли длительную эволюцию от простого осмысления данной категории и ее юридической значимости до построения сложных конструкций, объясняющих ее сущность.</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Категория «</w:t>
      </w:r>
      <w:r>
        <w:rPr>
          <w:rStyle w:val="WW8Num4z0"/>
          <w:rFonts w:ascii="Verdana" w:hAnsi="Verdana"/>
          <w:color w:val="4682B4"/>
          <w:sz w:val="18"/>
          <w:szCs w:val="18"/>
        </w:rPr>
        <w:t>спор о праве</w:t>
      </w:r>
      <w:r>
        <w:rPr>
          <w:rFonts w:ascii="Verdana" w:hAnsi="Verdana"/>
          <w:color w:val="000000"/>
          <w:sz w:val="18"/>
          <w:szCs w:val="18"/>
        </w:rPr>
        <w:t>» привлекала внимание еще дореволюционных</w:t>
      </w:r>
      <w:r>
        <w:rPr>
          <w:rStyle w:val="WW8Num3z0"/>
          <w:rFonts w:ascii="Verdana" w:hAnsi="Verdana"/>
          <w:color w:val="000000"/>
          <w:sz w:val="18"/>
          <w:szCs w:val="18"/>
        </w:rPr>
        <w:t> </w:t>
      </w:r>
      <w:r>
        <w:rPr>
          <w:rStyle w:val="WW8Num4z0"/>
          <w:rFonts w:ascii="Verdana" w:hAnsi="Verdana"/>
          <w:color w:val="4682B4"/>
          <w:sz w:val="18"/>
          <w:szCs w:val="18"/>
        </w:rPr>
        <w:t>процессуалистов</w:t>
      </w:r>
      <w:r>
        <w:rPr>
          <w:rFonts w:ascii="Verdana" w:hAnsi="Verdana"/>
          <w:color w:val="000000"/>
          <w:sz w:val="18"/>
          <w:szCs w:val="18"/>
        </w:rPr>
        <w:t>, однако комплексных исследований в тот период не проводилось. Рассматривались лишь отдельные вопросы, в частности:</w:t>
      </w:r>
      <w:r>
        <w:rPr>
          <w:rStyle w:val="WW8Num3z0"/>
          <w:rFonts w:ascii="Verdana" w:hAnsi="Verdana"/>
          <w:color w:val="000000"/>
          <w:sz w:val="18"/>
          <w:szCs w:val="18"/>
        </w:rPr>
        <w:t> </w:t>
      </w: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спора о праве в юридическом смысле от спора в бытовом понимании (В.Л.</w:t>
      </w:r>
      <w:r>
        <w:rPr>
          <w:rStyle w:val="WW8Num3z0"/>
          <w:rFonts w:ascii="Verdana" w:hAnsi="Verdana"/>
          <w:color w:val="000000"/>
          <w:sz w:val="18"/>
          <w:szCs w:val="18"/>
        </w:rPr>
        <w:t> </w:t>
      </w:r>
      <w:r>
        <w:rPr>
          <w:rStyle w:val="WW8Num4z0"/>
          <w:rFonts w:ascii="Verdana" w:hAnsi="Verdana"/>
          <w:color w:val="4682B4"/>
          <w:sz w:val="18"/>
          <w:szCs w:val="18"/>
        </w:rPr>
        <w:t>Исаченко</w:t>
      </w:r>
      <w:r>
        <w:rPr>
          <w:rFonts w:ascii="Verdana" w:hAnsi="Verdana"/>
          <w:color w:val="000000"/>
          <w:sz w:val="18"/>
          <w:szCs w:val="18"/>
        </w:rPr>
        <w:t>); описание механизма возникновения спора о праве (Е.А.</w:t>
      </w:r>
      <w:r>
        <w:rPr>
          <w:rStyle w:val="WW8Num3z0"/>
          <w:rFonts w:ascii="Verdana" w:hAnsi="Verdana"/>
          <w:color w:val="000000"/>
          <w:sz w:val="18"/>
          <w:szCs w:val="18"/>
        </w:rPr>
        <w:t> </w:t>
      </w:r>
      <w:r>
        <w:rPr>
          <w:rStyle w:val="WW8Num4z0"/>
          <w:rFonts w:ascii="Verdana" w:hAnsi="Verdana"/>
          <w:color w:val="4682B4"/>
          <w:sz w:val="18"/>
          <w:szCs w:val="18"/>
        </w:rPr>
        <w:t>Нефедьев</w:t>
      </w:r>
      <w:r>
        <w:rPr>
          <w:rFonts w:ascii="Verdana" w:hAnsi="Verdana"/>
          <w:color w:val="000000"/>
          <w:sz w:val="18"/>
          <w:szCs w:val="18"/>
        </w:rPr>
        <w:t>).</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По-настоящему острая дискуссия развернулась во второй половине XX в. Первым из советских ученых уделил внимание этой категории Н.Б.</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(Гражданские процессуальные правоотношения. Саратов, 1965). Затем появились диссертации М.Д.</w:t>
      </w:r>
      <w:r>
        <w:rPr>
          <w:rStyle w:val="WW8Num3z0"/>
          <w:rFonts w:ascii="Verdana" w:hAnsi="Verdana"/>
          <w:color w:val="000000"/>
          <w:sz w:val="18"/>
          <w:szCs w:val="18"/>
        </w:rPr>
        <w:t> </w:t>
      </w:r>
      <w:r>
        <w:rPr>
          <w:rStyle w:val="WW8Num4z0"/>
          <w:rFonts w:ascii="Verdana" w:hAnsi="Verdana"/>
          <w:color w:val="4682B4"/>
          <w:sz w:val="18"/>
          <w:szCs w:val="18"/>
        </w:rPr>
        <w:t>Матиевского</w:t>
      </w:r>
      <w:r>
        <w:rPr>
          <w:rStyle w:val="WW8Num3z0"/>
          <w:rFonts w:ascii="Verdana" w:hAnsi="Verdana"/>
          <w:color w:val="000000"/>
          <w:sz w:val="18"/>
          <w:szCs w:val="18"/>
        </w:rPr>
        <w:t> </w:t>
      </w:r>
      <w:r>
        <w:rPr>
          <w:rFonts w:ascii="Verdana" w:hAnsi="Verdana"/>
          <w:color w:val="000000"/>
          <w:sz w:val="18"/>
          <w:szCs w:val="18"/>
        </w:rPr>
        <w:t>и П.Ф. Елисейкина, а также ряд монографий, среди которых особо следует отметить работу И.М. Зайцева (Сущность хозяйственных споров. Саратов, 1974).</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Начиная с 90-х гг. XX в., категорию «</w:t>
      </w:r>
      <w:r>
        <w:rPr>
          <w:rStyle w:val="WW8Num4z0"/>
          <w:rFonts w:ascii="Verdana" w:hAnsi="Verdana"/>
          <w:color w:val="4682B4"/>
          <w:sz w:val="18"/>
          <w:szCs w:val="18"/>
        </w:rPr>
        <w:t>спор о праве</w:t>
      </w:r>
      <w:r>
        <w:rPr>
          <w:rFonts w:ascii="Verdana" w:hAnsi="Verdana"/>
          <w:color w:val="000000"/>
          <w:sz w:val="18"/>
          <w:szCs w:val="18"/>
        </w:rPr>
        <w:t>» стали рассматривать представители общей теории права. Так, постепенный отказ от примата коммунистической идеологии привел к тому, что к ее изучению стали подходить с позиций социологии и философии (коллективные монографии: «</w:t>
      </w:r>
      <w:r>
        <w:rPr>
          <w:rStyle w:val="WW8Num4z0"/>
          <w:rFonts w:ascii="Verdana" w:hAnsi="Verdana"/>
          <w:color w:val="4682B4"/>
          <w:sz w:val="18"/>
          <w:szCs w:val="18"/>
        </w:rPr>
        <w:t>Юридический конфликт: сферы и механизмы</w:t>
      </w:r>
      <w:r>
        <w:rPr>
          <w:rFonts w:ascii="Verdana" w:hAnsi="Verdana"/>
          <w:color w:val="000000"/>
          <w:sz w:val="18"/>
          <w:szCs w:val="18"/>
        </w:rPr>
        <w:t>». М., 1994; «</w:t>
      </w:r>
      <w:r>
        <w:rPr>
          <w:rStyle w:val="WW8Num4z0"/>
          <w:rFonts w:ascii="Verdana" w:hAnsi="Verdana"/>
          <w:color w:val="4682B4"/>
          <w:sz w:val="18"/>
          <w:szCs w:val="18"/>
        </w:rPr>
        <w:t>Юридический конфликт: процедуры разрешения</w:t>
      </w:r>
      <w:r>
        <w:rPr>
          <w:rFonts w:ascii="Verdana" w:hAnsi="Verdana"/>
          <w:color w:val="000000"/>
          <w:sz w:val="18"/>
          <w:szCs w:val="18"/>
        </w:rPr>
        <w:t>». М., 1995 (руководитель авторского коллектива —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и работы Ю.А. Тихомирова: «Юридическая</w:t>
      </w:r>
      <w:r>
        <w:rPr>
          <w:rStyle w:val="WW8Num3z0"/>
          <w:rFonts w:ascii="Verdana" w:hAnsi="Verdana"/>
          <w:color w:val="000000"/>
          <w:sz w:val="18"/>
          <w:szCs w:val="18"/>
        </w:rPr>
        <w:t> </w:t>
      </w:r>
      <w:r>
        <w:rPr>
          <w:rStyle w:val="WW8Num4z0"/>
          <w:rFonts w:ascii="Verdana" w:hAnsi="Verdana"/>
          <w:color w:val="4682B4"/>
          <w:sz w:val="18"/>
          <w:szCs w:val="18"/>
        </w:rPr>
        <w:t>коллизия</w:t>
      </w:r>
      <w:r>
        <w:rPr>
          <w:rFonts w:ascii="Verdana" w:hAnsi="Verdana"/>
          <w:color w:val="000000"/>
          <w:sz w:val="18"/>
          <w:szCs w:val="18"/>
        </w:rPr>
        <w:t>». М., 1994; «Коллизионное право: учебное и научно-практическое пособие». М., 2003). Все это позволяет согласиться с тем, что наметился переход к созданию общей теории конфликта (Ю.А.</w:t>
      </w:r>
      <w:r>
        <w:rPr>
          <w:rStyle w:val="WW8Num4z0"/>
          <w:rFonts w:ascii="Verdana" w:hAnsi="Verdana"/>
          <w:color w:val="4682B4"/>
          <w:sz w:val="18"/>
          <w:szCs w:val="18"/>
        </w:rPr>
        <w:t>Тихомиров</w:t>
      </w:r>
      <w:r>
        <w:rPr>
          <w:rFonts w:ascii="Verdana" w:hAnsi="Verdana"/>
          <w:color w:val="000000"/>
          <w:sz w:val="18"/>
          <w:szCs w:val="18"/>
        </w:rPr>
        <w:t>).</w:t>
      </w:r>
    </w:p>
    <w:p w:rsidR="00A23672" w:rsidRDefault="00A23672" w:rsidP="00A236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Разработки юридического конфликта, предложенные представителями общей теории права, направлены в основном на изучение его социальной сущности и, несомненно, должны учитываться при рассмотрении специальных вопросов гражданского процесса.</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современной науке гражданского процесса исследования спора о праве осуществляются, как правило, через призму его соотношения с</w:t>
      </w:r>
      <w:r>
        <w:rPr>
          <w:rStyle w:val="WW8Num3z0"/>
          <w:rFonts w:ascii="Verdana" w:hAnsi="Verdana"/>
          <w:color w:val="000000"/>
          <w:sz w:val="18"/>
          <w:szCs w:val="18"/>
        </w:rPr>
        <w:t> </w:t>
      </w:r>
      <w:r>
        <w:rPr>
          <w:rStyle w:val="WW8Num4z0"/>
          <w:rFonts w:ascii="Verdana" w:hAnsi="Verdana"/>
          <w:color w:val="4682B4"/>
          <w:sz w:val="18"/>
          <w:szCs w:val="18"/>
        </w:rPr>
        <w:t>иском</w:t>
      </w:r>
      <w:r>
        <w:rPr>
          <w:rStyle w:val="WW8Num3z0"/>
          <w:rFonts w:ascii="Verdana" w:hAnsi="Verdana"/>
          <w:color w:val="000000"/>
          <w:sz w:val="18"/>
          <w:szCs w:val="18"/>
        </w:rPr>
        <w:t> </w:t>
      </w:r>
      <w:r>
        <w:rPr>
          <w:rFonts w:ascii="Verdana" w:hAnsi="Verdana"/>
          <w:color w:val="000000"/>
          <w:sz w:val="18"/>
          <w:szCs w:val="18"/>
        </w:rPr>
        <w:t>(Н.К. Мясникова, Т.А. Григорьева). Однако, несмотря на, несомненно, возросший интерес, эта категория и по сей день в</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литературе часто рассматривается как достаточно условная или просто отождествляется с иском или</w:t>
      </w:r>
      <w:r>
        <w:rPr>
          <w:rStyle w:val="WW8Num3z0"/>
          <w:rFonts w:ascii="Verdana" w:hAnsi="Verdana"/>
          <w:color w:val="000000"/>
          <w:sz w:val="18"/>
          <w:szCs w:val="18"/>
        </w:rPr>
        <w:t> </w:t>
      </w:r>
      <w:r>
        <w:rPr>
          <w:rStyle w:val="WW8Num4z0"/>
          <w:rFonts w:ascii="Verdana" w:hAnsi="Verdana"/>
          <w:color w:val="4682B4"/>
          <w:sz w:val="18"/>
          <w:szCs w:val="18"/>
        </w:rPr>
        <w:t>спором</w:t>
      </w:r>
      <w:r>
        <w:rPr>
          <w:rStyle w:val="WW8Num3z0"/>
          <w:rFonts w:ascii="Verdana" w:hAnsi="Verdana"/>
          <w:color w:val="000000"/>
          <w:sz w:val="18"/>
          <w:szCs w:val="18"/>
        </w:rPr>
        <w:t> </w:t>
      </w:r>
      <w:r>
        <w:rPr>
          <w:rFonts w:ascii="Verdana" w:hAnsi="Verdana"/>
          <w:color w:val="000000"/>
          <w:sz w:val="18"/>
          <w:szCs w:val="18"/>
        </w:rPr>
        <w:t>в бытовом понимании. Заслуживает внимания наметившаяся в последнее время тенденция рассматривать проблему понимания спора о праве в качестве одной из глобальных проблем гражданского процесса (А.Н.</w:t>
      </w:r>
      <w:r>
        <w:rPr>
          <w:rStyle w:val="WW8Num3z0"/>
          <w:rFonts w:ascii="Verdana" w:hAnsi="Verdana"/>
          <w:color w:val="000000"/>
          <w:sz w:val="18"/>
          <w:szCs w:val="18"/>
        </w:rPr>
        <w:t> </w:t>
      </w:r>
      <w:r>
        <w:rPr>
          <w:rStyle w:val="WW8Num4z0"/>
          <w:rFonts w:ascii="Verdana" w:hAnsi="Verdana"/>
          <w:color w:val="4682B4"/>
          <w:sz w:val="18"/>
          <w:szCs w:val="18"/>
        </w:rPr>
        <w:t>Балашов</w:t>
      </w:r>
      <w:r>
        <w:rPr>
          <w:rFonts w:ascii="Verdana" w:hAnsi="Verdana"/>
          <w:color w:val="000000"/>
          <w:sz w:val="18"/>
          <w:szCs w:val="18"/>
        </w:rPr>
        <w:t>).</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является категория «</w:t>
      </w:r>
      <w:r>
        <w:rPr>
          <w:rStyle w:val="WW8Num4z0"/>
          <w:rFonts w:ascii="Verdana" w:hAnsi="Verdana"/>
          <w:color w:val="4682B4"/>
          <w:sz w:val="18"/>
          <w:szCs w:val="18"/>
        </w:rPr>
        <w:t>спор о праве</w:t>
      </w:r>
      <w:r>
        <w:rPr>
          <w:rFonts w:ascii="Verdana" w:hAnsi="Verdana"/>
          <w:color w:val="000000"/>
          <w:sz w:val="18"/>
          <w:szCs w:val="18"/>
        </w:rPr>
        <w:t>».</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 данной работы состоит в комплексном изучении теоретических и практических аспектов категории «</w:t>
      </w:r>
      <w:r>
        <w:rPr>
          <w:rStyle w:val="WW8Num4z0"/>
          <w:rFonts w:ascii="Verdana" w:hAnsi="Verdana"/>
          <w:color w:val="4682B4"/>
          <w:sz w:val="18"/>
          <w:szCs w:val="18"/>
        </w:rPr>
        <w:t>спор о праве</w:t>
      </w:r>
      <w:r>
        <w:rPr>
          <w:rFonts w:ascii="Verdana" w:hAnsi="Verdana"/>
          <w:color w:val="000000"/>
          <w:sz w:val="18"/>
          <w:szCs w:val="18"/>
        </w:rPr>
        <w:t>», ее применения в науке гражданского процесса,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практике судов общей юрисдикции и арбитражных судов.</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необходимо решить следующие задачи: раскрыть сущность социального конфликта; исследовать процесс перехода социального конфликта в спор о праве; определить юридическую сущность категории «</w:t>
      </w:r>
      <w:r>
        <w:rPr>
          <w:rStyle w:val="WW8Num4z0"/>
          <w:rFonts w:ascii="Verdana" w:hAnsi="Verdana"/>
          <w:color w:val="4682B4"/>
          <w:sz w:val="18"/>
          <w:szCs w:val="18"/>
        </w:rPr>
        <w:t>спор о праве</w:t>
      </w:r>
      <w:r>
        <w:rPr>
          <w:rFonts w:ascii="Verdana" w:hAnsi="Verdana"/>
          <w:color w:val="000000"/>
          <w:sz w:val="18"/>
          <w:szCs w:val="18"/>
        </w:rPr>
        <w:t>»; выработать понятие категории «</w:t>
      </w:r>
      <w:r>
        <w:rPr>
          <w:rStyle w:val="WW8Num4z0"/>
          <w:rFonts w:ascii="Verdana" w:hAnsi="Verdana"/>
          <w:color w:val="4682B4"/>
          <w:sz w:val="18"/>
          <w:szCs w:val="18"/>
        </w:rPr>
        <w:t>спор о праве</w:t>
      </w:r>
      <w:r>
        <w:rPr>
          <w:rFonts w:ascii="Verdana" w:hAnsi="Verdana"/>
          <w:color w:val="000000"/>
          <w:sz w:val="18"/>
          <w:szCs w:val="18"/>
        </w:rPr>
        <w:t>»; обосновать юридические предпосылки возникновения спора о праве; рассмотреть процесс перехода спора о праве в плоскость</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 определить соотношение категории «</w:t>
      </w:r>
      <w:r>
        <w:rPr>
          <w:rStyle w:val="WW8Num4z0"/>
          <w:rFonts w:ascii="Verdana" w:hAnsi="Verdana"/>
          <w:color w:val="4682B4"/>
          <w:sz w:val="18"/>
          <w:szCs w:val="18"/>
        </w:rPr>
        <w:t>спор о праве</w:t>
      </w:r>
      <w:r>
        <w:rPr>
          <w:rFonts w:ascii="Verdana" w:hAnsi="Verdana"/>
          <w:color w:val="000000"/>
          <w:sz w:val="18"/>
          <w:szCs w:val="18"/>
        </w:rPr>
        <w:t>» с категориями «</w:t>
      </w:r>
      <w:r>
        <w:rPr>
          <w:rStyle w:val="WW8Num4z0"/>
          <w:rFonts w:ascii="Verdana" w:hAnsi="Verdana"/>
          <w:color w:val="4682B4"/>
          <w:sz w:val="18"/>
          <w:szCs w:val="18"/>
        </w:rPr>
        <w:t>иск</w:t>
      </w:r>
      <w:r>
        <w:rPr>
          <w:rFonts w:ascii="Verdana" w:hAnsi="Verdana"/>
          <w:color w:val="000000"/>
          <w:sz w:val="18"/>
          <w:szCs w:val="18"/>
        </w:rPr>
        <w:t>», «</w:t>
      </w:r>
      <w:r>
        <w:rPr>
          <w:rStyle w:val="WW8Num4z0"/>
          <w:rFonts w:ascii="Verdana" w:hAnsi="Verdana"/>
          <w:color w:val="4682B4"/>
          <w:sz w:val="18"/>
          <w:szCs w:val="18"/>
        </w:rPr>
        <w:t>процессуальное правоотношение</w:t>
      </w:r>
      <w:r>
        <w:rPr>
          <w:rFonts w:ascii="Verdana" w:hAnsi="Verdana"/>
          <w:color w:val="000000"/>
          <w:sz w:val="18"/>
          <w:szCs w:val="18"/>
        </w:rPr>
        <w:t>», «</w:t>
      </w:r>
      <w:r>
        <w:rPr>
          <w:rStyle w:val="WW8Num4z0"/>
          <w:rFonts w:ascii="Verdana" w:hAnsi="Verdana"/>
          <w:color w:val="4682B4"/>
          <w:sz w:val="18"/>
          <w:szCs w:val="18"/>
        </w:rPr>
        <w:t>юридическая заинтересованность</w:t>
      </w:r>
      <w:r>
        <w:rPr>
          <w:rFonts w:ascii="Verdana" w:hAnsi="Verdana"/>
          <w:color w:val="000000"/>
          <w:sz w:val="18"/>
          <w:szCs w:val="18"/>
        </w:rPr>
        <w:t>»; выявить критерии разделения видов</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xml:space="preserve">. </w:t>
      </w:r>
      <w:r>
        <w:rPr>
          <w:rFonts w:ascii="Verdana" w:hAnsi="Verdana"/>
          <w:color w:val="000000"/>
          <w:sz w:val="18"/>
          <w:szCs w:val="18"/>
        </w:rPr>
        <w:lastRenderedPageBreak/>
        <w:t>Информационной базой исследования послужили некоторые нормы позитивного права, работы таких ученых-правоведов, как А.Т.</w:t>
      </w:r>
      <w:r>
        <w:rPr>
          <w:rStyle w:val="WW8Num3z0"/>
          <w:rFonts w:ascii="Verdana" w:hAnsi="Verdana"/>
          <w:color w:val="000000"/>
          <w:sz w:val="18"/>
          <w:szCs w:val="18"/>
        </w:rPr>
        <w:t> </w:t>
      </w:r>
      <w:r>
        <w:rPr>
          <w:rStyle w:val="WW8Num4z0"/>
          <w:rFonts w:ascii="Verdana" w:hAnsi="Verdana"/>
          <w:color w:val="4682B4"/>
          <w:sz w:val="18"/>
          <w:szCs w:val="18"/>
        </w:rPr>
        <w:t>Боннер</w:t>
      </w:r>
      <w:r>
        <w:rPr>
          <w:rFonts w:ascii="Verdana" w:hAnsi="Verdana"/>
          <w:color w:val="000000"/>
          <w:sz w:val="18"/>
          <w:szCs w:val="18"/>
        </w:rPr>
        <w:t>, М.А. Викут, М.А. Гурвич, П.Ф.</w:t>
      </w:r>
      <w:r>
        <w:rPr>
          <w:rStyle w:val="WW8Num3z0"/>
          <w:rFonts w:ascii="Verdana" w:hAnsi="Verdana"/>
          <w:color w:val="000000"/>
          <w:sz w:val="18"/>
          <w:szCs w:val="18"/>
        </w:rPr>
        <w:t> </w:t>
      </w:r>
      <w:r>
        <w:rPr>
          <w:rStyle w:val="WW8Num4z0"/>
          <w:rFonts w:ascii="Verdana" w:hAnsi="Verdana"/>
          <w:color w:val="4682B4"/>
          <w:sz w:val="18"/>
          <w:szCs w:val="18"/>
        </w:rPr>
        <w:t>Елисейкин</w:t>
      </w:r>
      <w:r>
        <w:rPr>
          <w:rFonts w:ascii="Verdana" w:hAnsi="Verdana"/>
          <w:color w:val="000000"/>
          <w:sz w:val="18"/>
          <w:szCs w:val="18"/>
        </w:rPr>
        <w:t>, И.М. Зайцев, Н.Б. Зейдер,</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O.B.</w:t>
      </w:r>
      <w:r>
        <w:rPr>
          <w:rStyle w:val="WW8Num3z0"/>
          <w:rFonts w:ascii="Verdana" w:hAnsi="Verdana"/>
          <w:color w:val="000000"/>
          <w:sz w:val="18"/>
          <w:szCs w:val="18"/>
        </w:rPr>
        <w:t> </w:t>
      </w:r>
      <w:r>
        <w:rPr>
          <w:rStyle w:val="WW8Num4z0"/>
          <w:rFonts w:ascii="Verdana" w:hAnsi="Verdana"/>
          <w:color w:val="4682B4"/>
          <w:sz w:val="18"/>
          <w:szCs w:val="18"/>
        </w:rPr>
        <w:t>Исаенкова</w:t>
      </w:r>
      <w:r>
        <w:rPr>
          <w:rFonts w:ascii="Verdana" w:hAnsi="Verdana"/>
          <w:color w:val="000000"/>
          <w:sz w:val="18"/>
          <w:szCs w:val="18"/>
        </w:rPr>
        <w:t>, A.H. Кожухарь, E.A. Крашенинников, Е.Г.</w:t>
      </w:r>
      <w:r>
        <w:rPr>
          <w:rStyle w:val="WW8Num3z0"/>
          <w:rFonts w:ascii="Verdana" w:hAnsi="Verdana"/>
          <w:color w:val="000000"/>
          <w:sz w:val="18"/>
          <w:szCs w:val="18"/>
        </w:rPr>
        <w:t> </w:t>
      </w:r>
      <w:r>
        <w:rPr>
          <w:rStyle w:val="WW8Num4z0"/>
          <w:rFonts w:ascii="Verdana" w:hAnsi="Verdana"/>
          <w:color w:val="4682B4"/>
          <w:sz w:val="18"/>
          <w:szCs w:val="18"/>
        </w:rPr>
        <w:t>Лукьянова</w:t>
      </w:r>
      <w:r>
        <w:rPr>
          <w:rFonts w:ascii="Verdana" w:hAnsi="Verdana"/>
          <w:color w:val="000000"/>
          <w:sz w:val="18"/>
          <w:szCs w:val="18"/>
        </w:rPr>
        <w:t>, М.Д. Матиевский, Е.Я. Мотовиловкер, Н.К.</w:t>
      </w:r>
      <w:r>
        <w:rPr>
          <w:rStyle w:val="WW8Num3z0"/>
          <w:rFonts w:ascii="Verdana" w:hAnsi="Verdana"/>
          <w:color w:val="000000"/>
          <w:sz w:val="18"/>
          <w:szCs w:val="18"/>
        </w:rPr>
        <w:t> </w:t>
      </w:r>
      <w:r>
        <w:rPr>
          <w:rStyle w:val="WW8Num4z0"/>
          <w:rFonts w:ascii="Verdana" w:hAnsi="Verdana"/>
          <w:color w:val="4682B4"/>
          <w:sz w:val="18"/>
          <w:szCs w:val="18"/>
        </w:rPr>
        <w:t>Мясникова</w:t>
      </w:r>
      <w:r>
        <w:rPr>
          <w:rFonts w:ascii="Verdana" w:hAnsi="Verdana"/>
          <w:color w:val="000000"/>
          <w:sz w:val="18"/>
          <w:szCs w:val="18"/>
        </w:rPr>
        <w:t>, Г.Л. Осокина, Ю.А. Попова, В.Н.</w:t>
      </w:r>
      <w:r>
        <w:rPr>
          <w:rStyle w:val="WW8Num3z0"/>
          <w:rFonts w:ascii="Verdana" w:hAnsi="Verdana"/>
          <w:color w:val="000000"/>
          <w:sz w:val="18"/>
          <w:szCs w:val="18"/>
        </w:rPr>
        <w:t> </w:t>
      </w:r>
      <w:r>
        <w:rPr>
          <w:rStyle w:val="WW8Num4z0"/>
          <w:rFonts w:ascii="Verdana" w:hAnsi="Verdana"/>
          <w:color w:val="4682B4"/>
          <w:sz w:val="18"/>
          <w:szCs w:val="18"/>
        </w:rPr>
        <w:t>Протасов</w:t>
      </w:r>
      <w:r>
        <w:rPr>
          <w:rFonts w:ascii="Verdana" w:hAnsi="Verdana"/>
          <w:color w:val="000000"/>
          <w:sz w:val="18"/>
          <w:szCs w:val="18"/>
        </w:rPr>
        <w:t>, H.A. Рассахатская, H.A. Чечина, Д.М.</w:t>
      </w:r>
      <w:r>
        <w:rPr>
          <w:rStyle w:val="WW8Num3z0"/>
          <w:rFonts w:ascii="Verdana" w:hAnsi="Verdana"/>
          <w:color w:val="000000"/>
          <w:sz w:val="18"/>
          <w:szCs w:val="18"/>
        </w:rPr>
        <w:t> </w:t>
      </w:r>
      <w:r>
        <w:rPr>
          <w:rStyle w:val="WW8Num4z0"/>
          <w:rFonts w:ascii="Verdana" w:hAnsi="Verdana"/>
          <w:color w:val="4682B4"/>
          <w:sz w:val="18"/>
          <w:szCs w:val="18"/>
        </w:rPr>
        <w:t>Чечот</w:t>
      </w:r>
      <w:r>
        <w:rPr>
          <w:rFonts w:ascii="Verdana" w:hAnsi="Verdana"/>
          <w:color w:val="000000"/>
          <w:sz w:val="18"/>
          <w:szCs w:val="18"/>
        </w:rPr>
        <w:t>, а также работы ученых-социологов: Е.М.</w:t>
      </w:r>
      <w:r>
        <w:rPr>
          <w:rStyle w:val="WW8Num3z0"/>
          <w:rFonts w:ascii="Verdana" w:hAnsi="Verdana"/>
          <w:color w:val="000000"/>
          <w:sz w:val="18"/>
          <w:szCs w:val="18"/>
        </w:rPr>
        <w:t> </w:t>
      </w:r>
      <w:r>
        <w:rPr>
          <w:rStyle w:val="WW8Num4z0"/>
          <w:rFonts w:ascii="Verdana" w:hAnsi="Verdana"/>
          <w:color w:val="4682B4"/>
          <w:sz w:val="18"/>
          <w:szCs w:val="18"/>
        </w:rPr>
        <w:t>Бабосова</w:t>
      </w:r>
      <w:r>
        <w:rPr>
          <w:rFonts w:ascii="Verdana" w:hAnsi="Verdana"/>
          <w:color w:val="000000"/>
          <w:sz w:val="18"/>
          <w:szCs w:val="18"/>
        </w:rPr>
        <w:t>, A.B. Дмитриева.</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Для решения поставленных задач автор использовал современные методы познания, разработанные юридической наукой и апробированные практикой. Основным методом диссертационного исследования является метод материалистической диалектики: категория «</w:t>
      </w:r>
      <w:r>
        <w:rPr>
          <w:rStyle w:val="WW8Num4z0"/>
          <w:rFonts w:ascii="Verdana" w:hAnsi="Verdana"/>
          <w:color w:val="4682B4"/>
          <w:sz w:val="18"/>
          <w:szCs w:val="18"/>
        </w:rPr>
        <w:t>спор о праве</w:t>
      </w:r>
      <w:r>
        <w:rPr>
          <w:rFonts w:ascii="Verdana" w:hAnsi="Verdana"/>
          <w:color w:val="000000"/>
          <w:sz w:val="18"/>
          <w:szCs w:val="18"/>
        </w:rPr>
        <w:t>» рассматривается в неразрывной связи с теми фактическими основаниями, из которых он возникает, а также путем анализа процесса перехода социального конфликта в спор о праве, спора о праве — в плоскость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 его последующего разрешения.</w:t>
      </w:r>
    </w:p>
    <w:p w:rsidR="00A23672" w:rsidRDefault="00A23672" w:rsidP="00A236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получения конечных выводов использовались методы формальной логики: сравнение, анализ, синтез, дедукция, индукция, аналогия.</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диссертационной работы. Исследование спора о праве позволяет высказать</w:t>
      </w:r>
      <w:r>
        <w:rPr>
          <w:rStyle w:val="WW8Num3z0"/>
          <w:rFonts w:ascii="Verdana" w:hAnsi="Verdana"/>
          <w:color w:val="000000"/>
          <w:sz w:val="18"/>
          <w:szCs w:val="18"/>
        </w:rPr>
        <w:t> </w:t>
      </w:r>
      <w:r>
        <w:rPr>
          <w:rStyle w:val="WW8Num4z0"/>
          <w:rFonts w:ascii="Verdana" w:hAnsi="Verdana"/>
          <w:color w:val="4682B4"/>
          <w:sz w:val="18"/>
          <w:szCs w:val="18"/>
        </w:rPr>
        <w:t>доказательственные</w:t>
      </w:r>
      <w:r>
        <w:rPr>
          <w:rStyle w:val="WW8Num3z0"/>
          <w:rFonts w:ascii="Verdana" w:hAnsi="Verdana"/>
          <w:color w:val="000000"/>
          <w:sz w:val="18"/>
          <w:szCs w:val="18"/>
        </w:rPr>
        <w:t> </w:t>
      </w:r>
      <w:r>
        <w:rPr>
          <w:rFonts w:ascii="Verdana" w:hAnsi="Verdana"/>
          <w:color w:val="000000"/>
          <w:sz w:val="18"/>
          <w:szCs w:val="18"/>
        </w:rPr>
        <w:t>соображения относительно вопроса о реализации субъективного гражданского (в широком смысле) права, предмета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деятельности (объекта процессуальных правоотношений)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предпосылок возникновения гражданского процесса и процессуального права, критериев</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одного вида судопроизводства от другого.</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Предлагаемое исследование способствует</w:t>
      </w:r>
      <w:r>
        <w:rPr>
          <w:rStyle w:val="WW8Num3z0"/>
          <w:rFonts w:ascii="Verdana" w:hAnsi="Verdana"/>
          <w:color w:val="000000"/>
          <w:sz w:val="18"/>
          <w:szCs w:val="18"/>
        </w:rPr>
        <w:t> </w:t>
      </w:r>
      <w:r>
        <w:rPr>
          <w:rStyle w:val="WW8Num4z0"/>
          <w:rFonts w:ascii="Verdana" w:hAnsi="Verdana"/>
          <w:color w:val="4682B4"/>
          <w:sz w:val="18"/>
          <w:szCs w:val="18"/>
        </w:rPr>
        <w:t>разъяснению</w:t>
      </w:r>
      <w:r>
        <w:rPr>
          <w:rStyle w:val="WW8Num3z0"/>
          <w:rFonts w:ascii="Verdana" w:hAnsi="Verdana"/>
          <w:color w:val="000000"/>
          <w:sz w:val="18"/>
          <w:szCs w:val="18"/>
        </w:rPr>
        <w:t> </w:t>
      </w:r>
      <w:r>
        <w:rPr>
          <w:rFonts w:ascii="Verdana" w:hAnsi="Verdana"/>
          <w:color w:val="000000"/>
          <w:sz w:val="18"/>
          <w:szCs w:val="18"/>
        </w:rPr>
        <w:t>проблем, существующих в теории права, относительно регулятивных и охранительных прав и правоотношений (как-то: обоснованность разделения всех прав и правоотношений на два указанных вида, основания и последствия такого разграничения), а также соотношения последних со спором о праве. В результате диалектического подхода к исследованию категории «</w:t>
      </w:r>
      <w:r>
        <w:rPr>
          <w:rStyle w:val="WW8Num4z0"/>
          <w:rFonts w:ascii="Verdana" w:hAnsi="Verdana"/>
          <w:color w:val="4682B4"/>
          <w:sz w:val="18"/>
          <w:szCs w:val="18"/>
        </w:rPr>
        <w:t>спор о праве</w:t>
      </w:r>
      <w:r>
        <w:rPr>
          <w:rFonts w:ascii="Verdana" w:hAnsi="Verdana"/>
          <w:color w:val="000000"/>
          <w:sz w:val="18"/>
          <w:szCs w:val="18"/>
        </w:rPr>
        <w:t>» раскрывается его роль в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и влияние, оказываемое им на эти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категории «</w:t>
      </w:r>
      <w:r>
        <w:rPr>
          <w:rStyle w:val="WW8Num4z0"/>
          <w:rFonts w:ascii="Verdana" w:hAnsi="Verdana"/>
          <w:color w:val="4682B4"/>
          <w:sz w:val="18"/>
          <w:szCs w:val="18"/>
        </w:rPr>
        <w:t>спор о праве</w:t>
      </w:r>
      <w:r>
        <w:rPr>
          <w:rFonts w:ascii="Verdana" w:hAnsi="Verdana"/>
          <w:color w:val="000000"/>
          <w:sz w:val="18"/>
          <w:szCs w:val="18"/>
        </w:rPr>
        <w:t>» позволило автору предложить варианты решения и других проблем гражданского процессуального права. Так, сущностные особенности</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как процессуальной категории не могут получить должного объяснения в отрыве от категории «</w:t>
      </w:r>
      <w:r>
        <w:rPr>
          <w:rStyle w:val="WW8Num4z0"/>
          <w:rFonts w:ascii="Verdana" w:hAnsi="Verdana"/>
          <w:color w:val="4682B4"/>
          <w:sz w:val="18"/>
          <w:szCs w:val="18"/>
        </w:rPr>
        <w:t>спор о праве</w:t>
      </w:r>
      <w:r>
        <w:rPr>
          <w:rFonts w:ascii="Verdana" w:hAnsi="Verdana"/>
          <w:color w:val="000000"/>
          <w:sz w:val="18"/>
          <w:szCs w:val="18"/>
        </w:rPr>
        <w:t>», поскольку именно на разрешение спора о праве и направлен иск. Исходя из их взаимосвязи, необходимо рассматривать структуру иска, проблему его изменения, проблему права на иск в материальном и процессуальном смыслах, а также проблему «</w:t>
      </w:r>
      <w:r>
        <w:rPr>
          <w:rStyle w:val="WW8Num4z0"/>
          <w:rFonts w:ascii="Verdana" w:hAnsi="Verdana"/>
          <w:color w:val="4682B4"/>
          <w:sz w:val="18"/>
          <w:szCs w:val="18"/>
        </w:rPr>
        <w:t>внешнего тождества</w:t>
      </w:r>
      <w:r>
        <w:rPr>
          <w:rFonts w:ascii="Verdana" w:hAnsi="Verdana"/>
          <w:color w:val="000000"/>
          <w:sz w:val="18"/>
          <w:szCs w:val="18"/>
        </w:rPr>
        <w:t>».</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Уяснение</w:t>
      </w:r>
      <w:r>
        <w:rPr>
          <w:rStyle w:val="WW8Num3z0"/>
          <w:rFonts w:ascii="Verdana" w:hAnsi="Verdana"/>
          <w:color w:val="000000"/>
          <w:sz w:val="18"/>
          <w:szCs w:val="18"/>
        </w:rPr>
        <w:t> </w:t>
      </w:r>
      <w:r>
        <w:rPr>
          <w:rFonts w:ascii="Verdana" w:hAnsi="Verdana"/>
          <w:color w:val="000000"/>
          <w:sz w:val="18"/>
          <w:szCs w:val="18"/>
        </w:rPr>
        <w:t>соотношения материально-правовой сущности спора о праве и его процессуального значения позволило автору сформулировать сущность таких институтов, как отказ от иска, признание иска,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Fonts w:ascii="Verdana" w:hAnsi="Verdana"/>
          <w:color w:val="000000"/>
          <w:sz w:val="18"/>
          <w:szCs w:val="18"/>
        </w:rPr>
        <w:t>.</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диссертации могут быть использованы в дальнейшей разработке проблем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гражданского права, теории государства и права.</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разработке: оснований для</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иска без рассмотрения; практических аспектов юридической заинтересованности; алгоритма процесса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критериев отграничения видов производств и методов определения</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производства по заявленному требованию.</w:t>
      </w:r>
    </w:p>
    <w:p w:rsidR="00A23672" w:rsidRDefault="00A23672" w:rsidP="00A236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диссертационной работы могут использоваться в преподавании курсов гражданского процессуального и арбитражного процессуального права России, гражданского права и теории государства и права. На основе исследования разработаны рекомендации по совершенствованию текущего законодательства и практики рассмотрения гражданских дел.</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В работе обосновывается новая концепция спора о праве; предлагаются новые аспекты рассмотрения проблемы, позволяющие более полно раскрыть его юридическую природу. Разработанный автором подход к изучению вопроса о сущности спора о праве, в отличие от концепций, построенных на идеологических предпосылках советского периода, дает возможность рассматривать спор о праве безотносительно к обоснованности заявленного требования. Указанная особенность позволила выстроить концепцию спора о праве, которая может быть применена ко всем видам (согласно процессуальной классификации)</w:t>
      </w:r>
      <w:r>
        <w:rPr>
          <w:rStyle w:val="WW8Num3z0"/>
          <w:rFonts w:ascii="Verdana" w:hAnsi="Verdana"/>
          <w:color w:val="000000"/>
          <w:sz w:val="18"/>
          <w:szCs w:val="18"/>
        </w:rPr>
        <w:t> </w:t>
      </w:r>
      <w:r>
        <w:rPr>
          <w:rStyle w:val="WW8Num4z0"/>
          <w:rFonts w:ascii="Verdana" w:hAnsi="Verdana"/>
          <w:color w:val="4682B4"/>
          <w:sz w:val="18"/>
          <w:szCs w:val="18"/>
        </w:rPr>
        <w:t>исков</w:t>
      </w:r>
      <w:r>
        <w:rPr>
          <w:rFonts w:ascii="Verdana" w:hAnsi="Verdana"/>
          <w:color w:val="000000"/>
          <w:sz w:val="18"/>
          <w:szCs w:val="18"/>
        </w:rPr>
        <w:t xml:space="preserve">, а также </w:t>
      </w:r>
      <w:r>
        <w:rPr>
          <w:rFonts w:ascii="Verdana" w:hAnsi="Verdana"/>
          <w:color w:val="000000"/>
          <w:sz w:val="18"/>
          <w:szCs w:val="18"/>
        </w:rPr>
        <w:lastRenderedPageBreak/>
        <w:t>независимо от их обоснованности или</w:t>
      </w:r>
      <w:r>
        <w:rPr>
          <w:rStyle w:val="WW8Num3z0"/>
          <w:rFonts w:ascii="Verdana" w:hAnsi="Verdana"/>
          <w:color w:val="000000"/>
          <w:sz w:val="18"/>
          <w:szCs w:val="18"/>
        </w:rPr>
        <w:t> </w:t>
      </w:r>
      <w:r>
        <w:rPr>
          <w:rStyle w:val="WW8Num4z0"/>
          <w:rFonts w:ascii="Verdana" w:hAnsi="Verdana"/>
          <w:color w:val="4682B4"/>
          <w:sz w:val="18"/>
          <w:szCs w:val="18"/>
        </w:rPr>
        <w:t>необоснованности</w:t>
      </w:r>
      <w:r>
        <w:rPr>
          <w:rFonts w:ascii="Verdana" w:hAnsi="Verdana"/>
          <w:color w:val="000000"/>
          <w:sz w:val="18"/>
          <w:szCs w:val="18"/>
        </w:rPr>
        <w:t>; разработать методику выявления спора о праве в</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производствах.</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выявлена закономерная связь между спором о праве и рядом институтов гражданского процесса (иск,</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правоотношение и др.), гражданского права (регулятивное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охранительное правоотношение). Это позволило дать новую теоретическую интерпретацию ряда актуальных научных и практических проблем современного гражданского процессуального права (юридическая заинтересованность, виды</w:t>
      </w:r>
      <w:r>
        <w:rPr>
          <w:rStyle w:val="WW8Num3z0"/>
          <w:rFonts w:ascii="Verdana" w:hAnsi="Verdana"/>
          <w:color w:val="000000"/>
          <w:sz w:val="18"/>
          <w:szCs w:val="18"/>
        </w:rPr>
        <w:t> </w:t>
      </w:r>
      <w:r>
        <w:rPr>
          <w:rStyle w:val="WW8Num4z0"/>
          <w:rFonts w:ascii="Verdana" w:hAnsi="Verdana"/>
          <w:color w:val="4682B4"/>
          <w:sz w:val="18"/>
          <w:szCs w:val="18"/>
        </w:rPr>
        <w:t>судопроизводству</w:t>
      </w:r>
      <w:r>
        <w:rPr>
          <w:rStyle w:val="WW8Num3z0"/>
          <w:rFonts w:ascii="Verdana" w:hAnsi="Verdana"/>
          <w:color w:val="000000"/>
          <w:sz w:val="18"/>
          <w:szCs w:val="18"/>
        </w:rPr>
        <w:t> </w:t>
      </w:r>
      <w:r>
        <w:rPr>
          <w:rFonts w:ascii="Verdana" w:hAnsi="Verdana"/>
          <w:color w:val="000000"/>
          <w:sz w:val="18"/>
          <w:szCs w:val="18"/>
        </w:rPr>
        <w:t>гражданского права и общей теории права.</w:t>
      </w:r>
    </w:p>
    <w:p w:rsidR="00A23672" w:rsidRDefault="00A23672" w:rsidP="00A236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находит непосредственное выражение в следующих основных положениях, выносимых на защиту:</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Возникновение спора о праве предопределено характером субъективного материального права, которое по общему правилу может быть реализовано либо действиями</w:t>
      </w:r>
      <w:r>
        <w:rPr>
          <w:rStyle w:val="WW8Num3z0"/>
          <w:rFonts w:ascii="Verdana" w:hAnsi="Verdana"/>
          <w:color w:val="000000"/>
          <w:sz w:val="18"/>
          <w:szCs w:val="18"/>
        </w:rPr>
        <w:t> </w:t>
      </w:r>
      <w:r>
        <w:rPr>
          <w:rStyle w:val="WW8Num4z0"/>
          <w:rFonts w:ascii="Verdana" w:hAnsi="Verdana"/>
          <w:color w:val="4682B4"/>
          <w:sz w:val="18"/>
          <w:szCs w:val="18"/>
        </w:rPr>
        <w:t>должника</w:t>
      </w:r>
      <w:r>
        <w:rPr>
          <w:rFonts w:ascii="Verdana" w:hAnsi="Verdana"/>
          <w:color w:val="000000"/>
          <w:sz w:val="18"/>
          <w:szCs w:val="18"/>
        </w:rPr>
        <w:t>, либо в принудительном порядке. Равенство</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Style w:val="WW8Num3z0"/>
          <w:rFonts w:ascii="Verdana" w:hAnsi="Verdana"/>
          <w:color w:val="000000"/>
          <w:sz w:val="18"/>
          <w:szCs w:val="18"/>
        </w:rPr>
        <w:t> </w:t>
      </w:r>
      <w:r>
        <w:rPr>
          <w:rFonts w:ascii="Verdana" w:hAnsi="Verdana"/>
          <w:color w:val="000000"/>
          <w:sz w:val="18"/>
          <w:szCs w:val="18"/>
        </w:rPr>
        <w:t>субъектов гражданско-правового регулирования в данном случае не имеет значения, поскольку даже если бы</w:t>
      </w:r>
      <w:r>
        <w:rPr>
          <w:rStyle w:val="WW8Num4z0"/>
          <w:rFonts w:ascii="Verdana" w:hAnsi="Verdana"/>
          <w:color w:val="4682B4"/>
          <w:sz w:val="18"/>
          <w:szCs w:val="18"/>
        </w:rPr>
        <w:t>правоспособность</w:t>
      </w:r>
      <w:r>
        <w:rPr>
          <w:rStyle w:val="WW8Num3z0"/>
          <w:rFonts w:ascii="Verdana" w:hAnsi="Verdana"/>
          <w:color w:val="000000"/>
          <w:sz w:val="18"/>
          <w:szCs w:val="18"/>
        </w:rPr>
        <w:t> </w:t>
      </w:r>
      <w:r>
        <w:rPr>
          <w:rFonts w:ascii="Verdana" w:hAnsi="Verdana"/>
          <w:color w:val="000000"/>
          <w:sz w:val="18"/>
          <w:szCs w:val="18"/>
        </w:rPr>
        <w:t>управомо-ченного по своему содержанию была ниже правоспособности</w:t>
      </w:r>
      <w:r>
        <w:rPr>
          <w:rStyle w:val="WW8Num3z0"/>
          <w:rFonts w:ascii="Verdana" w:hAnsi="Verdana"/>
          <w:color w:val="000000"/>
          <w:sz w:val="18"/>
          <w:szCs w:val="18"/>
        </w:rPr>
        <w:t> </w:t>
      </w:r>
      <w:r>
        <w:rPr>
          <w:rStyle w:val="WW8Num4z0"/>
          <w:rFonts w:ascii="Verdana" w:hAnsi="Verdana"/>
          <w:color w:val="4682B4"/>
          <w:sz w:val="18"/>
          <w:szCs w:val="18"/>
        </w:rPr>
        <w:t>обязанного</w:t>
      </w:r>
      <w:r>
        <w:rPr>
          <w:rStyle w:val="WW8Num3z0"/>
          <w:rFonts w:ascii="Verdana" w:hAnsi="Verdana"/>
          <w:color w:val="000000"/>
          <w:sz w:val="18"/>
          <w:szCs w:val="18"/>
        </w:rPr>
        <w:t> </w:t>
      </w:r>
      <w:r>
        <w:rPr>
          <w:rFonts w:ascii="Verdana" w:hAnsi="Verdana"/>
          <w:color w:val="000000"/>
          <w:sz w:val="18"/>
          <w:szCs w:val="18"/>
        </w:rPr>
        <w:t>лица, первый все равно мог бы собственными действиями, помимо воли обязанного, удовлетворить свой интерес.</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ходе исследования было выработано определение, в соответствии с которым спор о праве представляет собой объективно выраженное противоречие</w:t>
      </w:r>
      <w:r>
        <w:rPr>
          <w:rStyle w:val="WW8Num3z0"/>
          <w:rFonts w:ascii="Verdana" w:hAnsi="Verdana"/>
          <w:color w:val="000000"/>
          <w:sz w:val="18"/>
          <w:szCs w:val="18"/>
        </w:rPr>
        <w:t> </w:t>
      </w:r>
      <w:r>
        <w:rPr>
          <w:rStyle w:val="WW8Num4z0"/>
          <w:rFonts w:ascii="Verdana" w:hAnsi="Verdana"/>
          <w:color w:val="4682B4"/>
          <w:sz w:val="18"/>
          <w:szCs w:val="18"/>
        </w:rPr>
        <w:t>волеизъявлений</w:t>
      </w:r>
      <w:r>
        <w:rPr>
          <w:rStyle w:val="WW8Num3z0"/>
          <w:rFonts w:ascii="Verdana" w:hAnsi="Verdana"/>
          <w:color w:val="000000"/>
          <w:sz w:val="18"/>
          <w:szCs w:val="18"/>
        </w:rPr>
        <w:t> </w:t>
      </w:r>
      <w:r>
        <w:rPr>
          <w:rFonts w:ascii="Verdana" w:hAnsi="Verdana"/>
          <w:color w:val="000000"/>
          <w:sz w:val="18"/>
          <w:szCs w:val="18"/>
        </w:rPr>
        <w:t>двух сторон, состоящее из носящего юридический характер требования одной стороны (адресант), которому противостоит правовое положение второй стороны (адресат), препятствующее фактическому удовлетворению этого требования. Под правовым положением понимается факт-состояние лица в качестве субъекта права, согласно которому применение</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в отношении него возможно только с</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государственных органов.</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Аргументируется положение, что целью судебной деятельности в исковом производстве является разрешение спора о праве между</w:t>
      </w:r>
      <w:r>
        <w:rPr>
          <w:rStyle w:val="WW8Num3z0"/>
          <w:rFonts w:ascii="Verdana" w:hAnsi="Verdana"/>
          <w:color w:val="000000"/>
          <w:sz w:val="18"/>
          <w:szCs w:val="18"/>
        </w:rPr>
        <w:t>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и ответчиком. Защита права выступает здесь в качестве частного следствия разрешения спора о праве, который может как наступить (удовлетворение иска), так и не наступить (отказ в удовлетворении иска).</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Спор о праве является единым и единственным объектом для всех процессуальных правоотношений, возникающих в процессе рассмотрения дела в исковом производстве. Именно благодаря существованию этого единого объекта все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правоотношения в исковом производстве образуют единую систему.</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Обосновывается ошибочность рассмотрения принуждения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в качестве характеристик охранительного правоотношения, поскольку при таком подходе невозможно выделение подобных правоотношений в отдельную группу и их обособление от процессуальных правоотношений.</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Доказывается необходимость введения в теорию гражданского процессуального права следующих категорий: а) предмет защиты — регулятивное правоотношение; б) предмет реализации —</w:t>
      </w:r>
      <w:r>
        <w:rPr>
          <w:rStyle w:val="WW8Num3z0"/>
          <w:rFonts w:ascii="Verdana" w:hAnsi="Verdana"/>
          <w:color w:val="000000"/>
          <w:sz w:val="18"/>
          <w:szCs w:val="18"/>
        </w:rPr>
        <w:t> </w:t>
      </w:r>
      <w:r>
        <w:rPr>
          <w:rStyle w:val="WW8Num4z0"/>
          <w:rFonts w:ascii="Verdana" w:hAnsi="Verdana"/>
          <w:color w:val="4682B4"/>
          <w:sz w:val="18"/>
          <w:szCs w:val="18"/>
        </w:rPr>
        <w:t>охранительное</w:t>
      </w:r>
      <w:r>
        <w:rPr>
          <w:rStyle w:val="WW8Num3z0"/>
          <w:rFonts w:ascii="Verdana" w:hAnsi="Verdana"/>
          <w:color w:val="000000"/>
          <w:sz w:val="18"/>
          <w:szCs w:val="18"/>
        </w:rPr>
        <w:t> </w:t>
      </w:r>
      <w:r>
        <w:rPr>
          <w:rFonts w:ascii="Verdana" w:hAnsi="Verdana"/>
          <w:color w:val="000000"/>
          <w:sz w:val="18"/>
          <w:szCs w:val="18"/>
        </w:rPr>
        <w:t>правоотношение.</w:t>
      </w:r>
    </w:p>
    <w:p w:rsidR="00A23672" w:rsidRDefault="00A23672" w:rsidP="00A236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Их введение позволит упростить процесс доказывания и обоснования принятого решения и в перспективе может стать теоретической основой ускорения гражданского судопроизводства в случае введения институтов частичного и промежуточного решений.</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Аргументируется</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отказа в принятии искового</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и (или) прекращения возбужденного судопроизводства по мотиву отсутствия у</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материальной заинтересованности.</w:t>
      </w:r>
    </w:p>
    <w:p w:rsidR="00A23672" w:rsidRDefault="00A23672" w:rsidP="00A236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Обосновывается ошибочность рассмотрения спора о праве в качестве критерия отграничения (демаркационного критерия) одного вида гражданского судопроизводства от другого. Таким критерием может быть признан только объект процессуальных правоотношений, возникающих по конкретному производству.</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Определяются критерии отграничения спора о праве от спора о факте в особом производстве. Спор о факте имеет место, когда появляются сомнения в достаточности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xml:space="preserve">, представленных заявителем в подтверждение своего требования. Спор о праве возникает, когда правовое положение постороннего лица противоречит </w:t>
      </w:r>
      <w:r>
        <w:rPr>
          <w:rFonts w:ascii="Verdana" w:hAnsi="Verdana"/>
          <w:color w:val="000000"/>
          <w:sz w:val="18"/>
          <w:szCs w:val="18"/>
        </w:rPr>
        <w:lastRenderedPageBreak/>
        <w:t>предъявляемому</w:t>
      </w:r>
      <w:r>
        <w:rPr>
          <w:rStyle w:val="WW8Num3z0"/>
          <w:rFonts w:ascii="Verdana" w:hAnsi="Verdana"/>
          <w:color w:val="000000"/>
          <w:sz w:val="18"/>
          <w:szCs w:val="18"/>
        </w:rPr>
        <w:t> </w:t>
      </w:r>
      <w:r>
        <w:rPr>
          <w:rStyle w:val="WW8Num4z0"/>
          <w:rFonts w:ascii="Verdana" w:hAnsi="Verdana"/>
          <w:color w:val="4682B4"/>
          <w:sz w:val="18"/>
          <w:szCs w:val="18"/>
        </w:rPr>
        <w:t>заявителем</w:t>
      </w:r>
      <w:r>
        <w:rPr>
          <w:rFonts w:ascii="Verdana" w:hAnsi="Verdana"/>
          <w:color w:val="000000"/>
          <w:sz w:val="18"/>
          <w:szCs w:val="18"/>
        </w:rPr>
        <w:t>требованию. При этом обосновывается, что наличие спора о факте не препятствует рассмотрению дела в порядке особого производства. ,</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Разработаны критерии выявления спора о праве в производстве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публичных правоотношений. Спор о праве имеет место если: 1) отмена</w:t>
      </w:r>
      <w:r>
        <w:rPr>
          <w:rStyle w:val="WW8Num3z0"/>
          <w:rFonts w:ascii="Verdana" w:hAnsi="Verdana"/>
          <w:color w:val="000000"/>
          <w:sz w:val="18"/>
          <w:szCs w:val="18"/>
        </w:rPr>
        <w:t> </w:t>
      </w:r>
      <w:r>
        <w:rPr>
          <w:rStyle w:val="WW8Num4z0"/>
          <w:rFonts w:ascii="Verdana" w:hAnsi="Verdana"/>
          <w:color w:val="4682B4"/>
          <w:sz w:val="18"/>
          <w:szCs w:val="18"/>
        </w:rPr>
        <w:t>обжалуемого</w:t>
      </w:r>
      <w:r>
        <w:rPr>
          <w:rStyle w:val="WW8Num3z0"/>
          <w:rFonts w:ascii="Verdana" w:hAnsi="Verdana"/>
          <w:color w:val="000000"/>
          <w:sz w:val="18"/>
          <w:szCs w:val="18"/>
        </w:rPr>
        <w:t> </w:t>
      </w:r>
      <w:r>
        <w:rPr>
          <w:rFonts w:ascii="Verdana" w:hAnsi="Verdana"/>
          <w:color w:val="000000"/>
          <w:sz w:val="18"/>
          <w:szCs w:val="18"/>
        </w:rPr>
        <w:t>ненормативного акта влечет за собой утрату или изменение у лица, не являющегося заявителем, возникших из этого акта гражданских прав; 2)</w:t>
      </w:r>
      <w:r>
        <w:rPr>
          <w:rStyle w:val="WW8Num3z0"/>
          <w:rFonts w:ascii="Verdana" w:hAnsi="Verdana"/>
          <w:color w:val="000000"/>
          <w:sz w:val="18"/>
          <w:szCs w:val="18"/>
        </w:rPr>
        <w:t> </w:t>
      </w:r>
      <w:r>
        <w:rPr>
          <w:rStyle w:val="WW8Num4z0"/>
          <w:rFonts w:ascii="Verdana" w:hAnsi="Verdana"/>
          <w:color w:val="4682B4"/>
          <w:sz w:val="18"/>
          <w:szCs w:val="18"/>
        </w:rPr>
        <w:t>обжалуемый</w:t>
      </w:r>
      <w:r>
        <w:rPr>
          <w:rStyle w:val="WW8Num3z0"/>
          <w:rFonts w:ascii="Verdana" w:hAnsi="Verdana"/>
          <w:color w:val="000000"/>
          <w:sz w:val="18"/>
          <w:szCs w:val="18"/>
        </w:rPr>
        <w:t> </w:t>
      </w:r>
      <w:r>
        <w:rPr>
          <w:rFonts w:ascii="Verdana" w:hAnsi="Verdana"/>
          <w:color w:val="000000"/>
          <w:sz w:val="18"/>
          <w:szCs w:val="18"/>
        </w:rPr>
        <w:t>акт издан органом публичной власти в рамках реализации гражданской правоспособности в гражданских (в широком смысле) правоотношениях. Наличие спора о праве препятствует рассмотрению дела в порядке производства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Обосновывается ошибочность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выделения приказного производства в самостоятельный вид производства. Такое производство необходимо рассматривать как вид</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положения диссертации нашли отражение в публикациях автора, в материалах конференций: IX Межвузовской конференции студентов и молодых ученых г. Волгограда и Волгоградской области (г. Волгоград, 9-12 ноября 2004 г.); Второй международной научно-практической конференции «Собственность, право собственности, товарно-денежные отношения: проблемы теории и</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практики» (г. Ростов-на-Дону, 2 марта 2007 г.); Международной научно-практической конференции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изменяющейся России» (г. Саратов, 14-15 сентября 2007 г.).</w:t>
      </w:r>
    </w:p>
    <w:p w:rsidR="00A23672" w:rsidRDefault="00A23672" w:rsidP="00A236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целями и задачами исследования. Работа состоит из введения, трех глав, включающих восемь параграфов, четыре подпараграфа, заключения и библиографического списка использованной литературы.</w:t>
      </w:r>
    </w:p>
    <w:p w:rsidR="00A23672" w:rsidRDefault="00A23672" w:rsidP="00A2367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Ненашев, Максим Михайлович</w:t>
      </w:r>
    </w:p>
    <w:p w:rsidR="00A23672" w:rsidRDefault="00A23672" w:rsidP="00A236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23672" w:rsidRDefault="00A23672" w:rsidP="00A236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проделанной работы автор диссертационного исследования пришел к следующим выводам:</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Современная наука гражданского процесса нуждается в пересмотре некоторых основных положений, перешедших в советский период в разряд непререкаемых аксиом. К ним следует отнести, в частности, известные утверждения, что «</w:t>
      </w:r>
      <w:r>
        <w:rPr>
          <w:rStyle w:val="WW8Num4z0"/>
          <w:rFonts w:ascii="Verdana" w:hAnsi="Verdana"/>
          <w:color w:val="4682B4"/>
          <w:sz w:val="18"/>
          <w:szCs w:val="18"/>
        </w:rPr>
        <w:t>процесс есть только форма жизни закона</w:t>
      </w:r>
      <w:r>
        <w:rPr>
          <w:rFonts w:ascii="Verdana" w:hAnsi="Verdana"/>
          <w:color w:val="000000"/>
          <w:sz w:val="18"/>
          <w:szCs w:val="18"/>
        </w:rPr>
        <w:t>» и «право ничто без аппарата</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осуществления». Указанные утверждения, будучи перенесены в науку гражданского процесса, стали причиной возникновения ряда положений, которые, при их последовательном проведении, приводят в тупик.</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ошибочным представляется рассмотрение защиты права в качестве цели</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или цели иска. Таковой предпосылкой может выступать только</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 праве, целью же искового производства может быть только его разрешение. Защита права является лишь частным случаем разрешения</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праве.</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ошибочной представляется и связь спора о праве с</w:t>
      </w:r>
      <w:r>
        <w:rPr>
          <w:rStyle w:val="WW8Num3z0"/>
          <w:rFonts w:ascii="Verdana" w:hAnsi="Verdana"/>
          <w:color w:val="000000"/>
          <w:sz w:val="18"/>
          <w:szCs w:val="18"/>
        </w:rPr>
        <w:t> </w:t>
      </w:r>
      <w:r>
        <w:rPr>
          <w:rStyle w:val="WW8Num4z0"/>
          <w:rFonts w:ascii="Verdana" w:hAnsi="Verdana"/>
          <w:color w:val="4682B4"/>
          <w:sz w:val="18"/>
          <w:szCs w:val="18"/>
        </w:rPr>
        <w:t>правонарушением</w:t>
      </w:r>
      <w:r>
        <w:rPr>
          <w:rFonts w:ascii="Verdana" w:hAnsi="Verdana"/>
          <w:color w:val="000000"/>
          <w:sz w:val="18"/>
          <w:szCs w:val="18"/>
        </w:rPr>
        <w:t>, поскольку не каждое заявленное требование является обоснованным, однако как применительно к обоснованному, так и к</w:t>
      </w:r>
      <w:r>
        <w:rPr>
          <w:rStyle w:val="WW8Num3z0"/>
          <w:rFonts w:ascii="Verdana" w:hAnsi="Verdana"/>
          <w:color w:val="000000"/>
          <w:sz w:val="18"/>
          <w:szCs w:val="18"/>
        </w:rPr>
        <w:t> </w:t>
      </w:r>
      <w:r>
        <w:rPr>
          <w:rStyle w:val="WW8Num4z0"/>
          <w:rFonts w:ascii="Verdana" w:hAnsi="Verdana"/>
          <w:color w:val="4682B4"/>
          <w:sz w:val="18"/>
          <w:szCs w:val="18"/>
        </w:rPr>
        <w:t>необоснованному</w:t>
      </w:r>
      <w:r>
        <w:rPr>
          <w:rStyle w:val="WW8Num3z0"/>
          <w:rFonts w:ascii="Verdana" w:hAnsi="Verdana"/>
          <w:color w:val="000000"/>
          <w:sz w:val="18"/>
          <w:szCs w:val="18"/>
        </w:rPr>
        <w:t> </w:t>
      </w:r>
      <w:r>
        <w:rPr>
          <w:rFonts w:ascii="Verdana" w:hAnsi="Verdana"/>
          <w:color w:val="000000"/>
          <w:sz w:val="18"/>
          <w:szCs w:val="18"/>
        </w:rPr>
        <w:t>требованию, спор о праве всегда имеет место в случае, если правовое положение</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препятствует истцу в его удовлетворении.</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Сам спор о праве целесообразно рассматривать как объективно выраженное противоречие</w:t>
      </w:r>
      <w:r>
        <w:rPr>
          <w:rStyle w:val="WW8Num3z0"/>
          <w:rFonts w:ascii="Verdana" w:hAnsi="Verdana"/>
          <w:color w:val="000000"/>
          <w:sz w:val="18"/>
          <w:szCs w:val="18"/>
        </w:rPr>
        <w:t> </w:t>
      </w:r>
      <w:r>
        <w:rPr>
          <w:rStyle w:val="WW8Num4z0"/>
          <w:rFonts w:ascii="Verdana" w:hAnsi="Verdana"/>
          <w:color w:val="4682B4"/>
          <w:sz w:val="18"/>
          <w:szCs w:val="18"/>
        </w:rPr>
        <w:t>волеизъявлений</w:t>
      </w:r>
      <w:r>
        <w:rPr>
          <w:rStyle w:val="WW8Num3z0"/>
          <w:rFonts w:ascii="Verdana" w:hAnsi="Verdana"/>
          <w:color w:val="000000"/>
          <w:sz w:val="18"/>
          <w:szCs w:val="18"/>
        </w:rPr>
        <w:t> </w:t>
      </w:r>
      <w:r>
        <w:rPr>
          <w:rFonts w:ascii="Verdana" w:hAnsi="Verdana"/>
          <w:color w:val="000000"/>
          <w:sz w:val="18"/>
          <w:szCs w:val="18"/>
        </w:rPr>
        <w:t>двух сторон, состоящее из носящего юридический характер требования одной стороны (адресант), которому противостоит правовое положение второй стороны (адресат), препятствующее фактическому удовлетворению этого требования. Под правовым статусом понимается факт-состояние лица в качестве субъекта права, согласно которому применение</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в отношении него возможно только с</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государственных органов.</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Такой подход позволяет объяснить существование</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о признании и преобразовательных исков (то есть исков, в которых, согласно распространенной точке зрения, отсутствует требование</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к ответчику).</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 возникновением спора о праве у его субъектов появляется заинтересованность в его разрешении. Такая заинтересованность носит</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характер, поскольку обращена к суду. Она безотносительна к обоснованности заявленного требования и</w:t>
      </w:r>
      <w:r>
        <w:rPr>
          <w:rStyle w:val="WW8Num3z0"/>
          <w:rFonts w:ascii="Verdana" w:hAnsi="Verdana"/>
          <w:color w:val="000000"/>
          <w:sz w:val="18"/>
          <w:szCs w:val="18"/>
        </w:rPr>
        <w:t> </w:t>
      </w:r>
      <w:r>
        <w:rPr>
          <w:rStyle w:val="WW8Num4z0"/>
          <w:rFonts w:ascii="Verdana" w:hAnsi="Verdana"/>
          <w:color w:val="4682B4"/>
          <w:sz w:val="18"/>
          <w:szCs w:val="18"/>
        </w:rPr>
        <w:t>возражениям</w:t>
      </w:r>
      <w:r>
        <w:rPr>
          <w:rFonts w:ascii="Verdana" w:hAnsi="Verdana"/>
          <w:color w:val="000000"/>
          <w:sz w:val="18"/>
          <w:szCs w:val="18"/>
        </w:rPr>
        <w:t xml:space="preserve">, выдвинутым </w:t>
      </w:r>
      <w:r>
        <w:rPr>
          <w:rFonts w:ascii="Verdana" w:hAnsi="Verdana"/>
          <w:color w:val="000000"/>
          <w:sz w:val="18"/>
          <w:szCs w:val="18"/>
        </w:rPr>
        <w:lastRenderedPageBreak/>
        <w:t>против него. Обоснованность требований основывается на материальной заинтересованности, возникающей из</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или однопорядковых с ним фактов.</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Такой подход, с теоретической точки зрения, обосновывает разделение юридической заинтересованности на материальную и</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Fonts w:ascii="Verdana" w:hAnsi="Verdana"/>
          <w:color w:val="000000"/>
          <w:sz w:val="18"/>
          <w:szCs w:val="18"/>
        </w:rPr>
        <w:t>, а с практической точки зрения, подтверждает</w:t>
      </w:r>
      <w:r>
        <w:rPr>
          <w:rStyle w:val="WW8Num3z0"/>
          <w:rFonts w:ascii="Verdana" w:hAnsi="Verdana"/>
          <w:color w:val="000000"/>
          <w:sz w:val="18"/>
          <w:szCs w:val="18"/>
        </w:rPr>
        <w:t> </w:t>
      </w:r>
      <w:r>
        <w:rPr>
          <w:rStyle w:val="WW8Num4z0"/>
          <w:rFonts w:ascii="Verdana" w:hAnsi="Verdana"/>
          <w:color w:val="4682B4"/>
          <w:sz w:val="18"/>
          <w:szCs w:val="18"/>
        </w:rPr>
        <w:t>незаконность</w:t>
      </w:r>
      <w:r>
        <w:rPr>
          <w:rStyle w:val="WW8Num3z0"/>
          <w:rFonts w:ascii="Verdana" w:hAnsi="Verdana"/>
          <w:color w:val="000000"/>
          <w:sz w:val="18"/>
          <w:szCs w:val="18"/>
        </w:rPr>
        <w:t> </w:t>
      </w:r>
      <w:r>
        <w:rPr>
          <w:rFonts w:ascii="Verdana" w:hAnsi="Verdana"/>
          <w:color w:val="000000"/>
          <w:sz w:val="18"/>
          <w:szCs w:val="18"/>
        </w:rPr>
        <w:t>практики прекращения производства по</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в связи с отсутствием материальной заинтересованности.</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Рассмотрение соотношения спора о праве с</w:t>
      </w:r>
      <w:r>
        <w:rPr>
          <w:rStyle w:val="WW8Num3z0"/>
          <w:rFonts w:ascii="Verdana" w:hAnsi="Verdana"/>
          <w:color w:val="000000"/>
          <w:sz w:val="18"/>
          <w:szCs w:val="18"/>
        </w:rPr>
        <w:t> </w:t>
      </w:r>
      <w:r>
        <w:rPr>
          <w:rStyle w:val="WW8Num4z0"/>
          <w:rFonts w:ascii="Verdana" w:hAnsi="Verdana"/>
          <w:color w:val="4682B4"/>
          <w:sz w:val="18"/>
          <w:szCs w:val="18"/>
        </w:rPr>
        <w:t>охранительными</w:t>
      </w:r>
      <w:r>
        <w:rPr>
          <w:rFonts w:ascii="Verdana" w:hAnsi="Verdana"/>
          <w:color w:val="000000"/>
          <w:sz w:val="18"/>
          <w:szCs w:val="18"/>
        </w:rPr>
        <w:t>, регулятивными и процессуальными правоотношениями (и его отделение от них) позволяет предложить алгоритм</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обоснованности заявленного иска.</w:t>
      </w:r>
    </w:p>
    <w:p w:rsidR="00A23672" w:rsidRDefault="00A23672" w:rsidP="00A236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Предложенный подход к пониманию спора о праве, основанный на отрицании его связи с правонарушением, с практической точки зрения, позволяет предложить методику выявления наличия спора о праве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неисковых производств. С законодательной точки зрения, такой подход позволяет вынести ряд предложений по совершенствованию</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в части выделения в нем отдельных производств.</w:t>
      </w:r>
    </w:p>
    <w:p w:rsidR="00A23672" w:rsidRDefault="00A23672" w:rsidP="00A2367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Ненашев, Максим Михайлович, 2011 год</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 ноября 1994 г. № 51-ФЗ (с изм. от 8 июня 2010 г.) // Собр. законодательства Рос. Федерации. 1994. № 32, ст. 3301.</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 кодекс Российской Федерации. Часть вторая от 26 января 1996 г. № 51-ФЗ (с изм. от 17 июля 2009 г.) // Собр. законодательства Рос. Федерации. 1996. № 5, ст. 410.</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 кодекс Российской Федерации. Часть третья от 26 ноября 2001 г. № 146-ФЗ (с изм. от 30 июня 2008 г.) // Собр. законодательства Рос. Федерации. 2001. № 49, ст. 4552.</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 № 138-Ф3 (с изм. от 23 июля 2010 г.) // Собр. законодательства Рос. Федерации. 2002. № 46, ст. 4532.</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 № 95-ФЗ (с изм. от 27 июля 2010 г.) // Собр. законодательства Рос. Федерации. 2002. № 30, ст. 3012.</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Налоговый кодекс Российской Федерации. Часть вторая от 5 августа 2000 г. № 117-ФЗ (с изм. от 19 мая 2010 г.) // Собр. законодательства Рос. Федерации. 2000. № 32, ст. 3340.</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Трудовой кодекс Российской Федерации от 30 декабря 2001 г. № 197-ФЗ (с изм. от 24 июля 2009 г.) // Собр. законодательства Рос. Федерации. 2002. № 1,ч. 1, ст. 3.</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20 января 2003 г. № 2 «О некоторых вопросах, возникших в связи с принятием и введением в действие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2003. № 3.</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РФ от 11 февраля 2004 г. № 68пв03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2004. № 8, 9.</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Постановление Президиума Верховного Суда РФ от 6 октября 2004 г. № 14пв04. Документ опубликован не был.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Определение Президиума Верховного Суда РФ от 11 февраля 2004 г. № бЗпвОЗ. Документ опубликован не был. Доступ из справ.-правовой системы «Консул</w:t>
      </w:r>
      <w:r>
        <w:rPr>
          <w:rStyle w:val="WW8Num3z0"/>
          <w:rFonts w:ascii="Verdana" w:hAnsi="Verdana"/>
          <w:color w:val="000000"/>
          <w:sz w:val="18"/>
          <w:szCs w:val="18"/>
        </w:rPr>
        <w:t> </w:t>
      </w:r>
      <w:r>
        <w:rPr>
          <w:rStyle w:val="WW8Num4z0"/>
          <w:rFonts w:ascii="Verdana" w:hAnsi="Verdana"/>
          <w:color w:val="4682B4"/>
          <w:sz w:val="18"/>
          <w:szCs w:val="18"/>
        </w:rPr>
        <w:t>ьтантПлюс</w:t>
      </w:r>
      <w:r>
        <w:rPr>
          <w:rFonts w:ascii="Verdana" w:hAnsi="Verdana"/>
          <w:color w:val="000000"/>
          <w:sz w:val="18"/>
          <w:szCs w:val="18"/>
        </w:rPr>
        <w:t>».</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Обзор законодательства и судебной практики Верховного Суда РФ за первый квартал 2005 г.: утв.</w:t>
      </w:r>
      <w:r>
        <w:rPr>
          <w:rStyle w:val="WW8Num3z0"/>
          <w:rFonts w:ascii="Verdana" w:hAnsi="Verdana"/>
          <w:color w:val="000000"/>
          <w:sz w:val="18"/>
          <w:szCs w:val="18"/>
        </w:rPr>
        <w:t> </w:t>
      </w:r>
      <w:r>
        <w:rPr>
          <w:rStyle w:val="WW8Num4z0"/>
          <w:rFonts w:ascii="Verdana" w:hAnsi="Verdana"/>
          <w:color w:val="4682B4"/>
          <w:sz w:val="18"/>
          <w:szCs w:val="18"/>
        </w:rPr>
        <w:t>постановлениями</w:t>
      </w:r>
      <w:r>
        <w:rPr>
          <w:rStyle w:val="WW8Num3z0"/>
          <w:rFonts w:ascii="Verdana" w:hAnsi="Verdana"/>
          <w:color w:val="000000"/>
          <w:sz w:val="18"/>
          <w:szCs w:val="18"/>
        </w:rPr>
        <w:t> </w:t>
      </w:r>
      <w:r>
        <w:rPr>
          <w:rFonts w:ascii="Verdana" w:hAnsi="Verdana"/>
          <w:color w:val="000000"/>
          <w:sz w:val="18"/>
          <w:szCs w:val="18"/>
        </w:rPr>
        <w:t>Президиума Верховного Суда РФ от 4, 11 и 18 мая 2005 г. // Бюллетень Верховного Суда РФ. 2005. № 10.</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Обзор законодательства и судебной практики Верховного Суда РФ за четвертый квартал 2007 г.: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Президиума Верховного Суда РФ от 27 февраля 2008 г. // Бюллетень Верховного Суда РФ. 2008. № 5.</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Постановление Президиума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9 сентября 2003 г. №3168/03 // Вестник Высшего Арбитражного Суда РФ. 2004. № 1.</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Постановление Президиума Высшего Арбитражного Суда РФ от 30 сентября 2003 г. № 8093/03 // Вестник Высшего Арбитражного Суда РФ.2004. № 2.</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Постановление Президиума Высшего Арбитражного Суда РФ от 25 ноября 2003 г. № 7068/03 // Вестник Высшего Арбитражного Суда РФ. 2004. №5.</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 Постановление Президиума Высшего Арбитражного Суда РФ от 2 декабря 2003 г. № 9736/03 // Вестник Высшего Арбитражного Суда РФ. 2004. №5.</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 Президиума Высшего Арбитражного Суда РФ от 7 сентября 2004 г. № 6168/04 // Вестник Высшего Арбитражного Суда РФ.2005. № 1.</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Президиума Высшего Арбитражного Суда РФ от 21 сентября 2004 г. № 1901/04 // Вестник Высшего Арбитражного Суда РФ. 2005. № 1.</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Президиума Высшего Арбитражного Суда РФ от1.февраля 2005 г. № 12158/04 // Вестник Высшего Арбитражного Суда РФ. 2005. № 6.</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Президиума Высшего Арбитражного Суда РФ от1. мая 2005 г. № 16221/04 // Вестник Высшего Арбитражного Суда РФ. 2005. № 8.</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Президиума Высшего Арбитражного Суда РФ от 23 августа 2005 г. № 3668/05 // Вестник Высшего Арбитражного Суда РФ. 2006. № 1.</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Информационное письмо Президиума Высшего Арбитражного Суда РФ от 17 февраля 2004 г. № 76 «Обзор практики рассмотрения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дел об установлении фактов, имеющих юридическое значение» // Вестник Высшего Арбитражного Суда РФ. 2004. № 4.</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Информационное письмо Президиума Высшего Арбитражного Суда РФ от 13 августа 2004 г. № 82 «О некоторых вопросах применения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Вестник Высшего Арбитражного Суда РФ. 2004. № 10.</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Дело № А12-10363/06-с39 // Архив Арбитражного суда Волгоградской области за 2006 г.</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Дело №33-10231/2008 // Архив Верх-Исетского районного суда г. Екатеринбурга за 2008 г.</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Дело № 2-2071/08 // Архив Тушинского районного суда г. Москвы за 2008 г.</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Дело № 2-231/2006 // Архив Ворошиловского районного суда г. Волгограда за 2006 г.</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Дело № 2-233-2007 // Архив Саянского городского суда Иркутской области за 2007 г.</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Дело № 2-3-19/2007 // Архив Городищенского районного суда Волгоградской области за 2007 г.</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Дело №2-934/53/2008 // Архив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Кировского района г. Красноярска за 2008.</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Дело № 33-6732/06 // Архив Краснооктябрьского районного суда г. Волгограда за 2006 г.</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Дело № 465/05 //Архив мировых судей Центрального района г. Волгограда за 2005 г.</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Дело № А12-10363/06-с39 // Архив Арбитражного суда Волгоградской области за 2006 г.</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Дело № А12-10758/06-с14 // Архив Арбитражного суда Волгоградской области за 2006 г.</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Дело № А12-10759/06-с14 // Архив Арбитражного суда Волгоградской области за 2006 г.</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Дело № А12-10760/06-с14 // Архив Арбитражного суда Волгоградской области за 2006 г.</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Дело № А12-10764/06-с39 // Архив Арбитражного суда Волгоградской области за 2006 г.</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Дело № А12-13473/05 // Архив Арбитражного суда Волгоградской области за 2005 г.</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Дело № А12-19555/06-с44 // Архив Арбитражного суда Волгоградской области за 2006 г.</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Дело № А12-3581/08-с10 // Архив Арбитражного суда Волгоградской области за 2008 г.</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Дело № А12-5702/05-с14 // Архив Арбитражного суда Волгоградской области за 2005 г.</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Дело № А12-5917/02-С28 // Архив Арбитражного суда Волгоградской области за 2002 г.</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Дело № А65-7412/2008 // Архив Арбитражного суда Республики Татарстан за 2008 г.</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Научная и учебная литература</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Избранные труды. Гражданский и арбитражный процесс. Гражданское и хозяйственное право.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2007. 1134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Тадевосян B.C. Разрешение хозяйственных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М.: Юридическая литература, 1968. 176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Августин. Творения. Т. 3: О граде Божием. Кн. I-XIII. СПб.; Киев: Алетея, 1998. 593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Обязательство по советскому гражданскому праву. М.: Юридическое изд-во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1940. 192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Законность и правоотношения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Госюриздат, 1955. 176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социалистического права: курс лекций. Свердловск: Изд-во Свердловского юридического института, 1964. Вып. 2. 226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Т. 1. Свердловск: Изд-во Свердловского юридического института, 1972. 396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Аннерс</w:t>
      </w:r>
      <w:r>
        <w:rPr>
          <w:rStyle w:val="WW8Num3z0"/>
          <w:rFonts w:ascii="Verdana" w:hAnsi="Verdana"/>
          <w:color w:val="000000"/>
          <w:sz w:val="18"/>
          <w:szCs w:val="18"/>
        </w:rPr>
        <w:t> </w:t>
      </w:r>
      <w:r>
        <w:rPr>
          <w:rFonts w:ascii="Verdana" w:hAnsi="Verdana"/>
          <w:color w:val="000000"/>
          <w:sz w:val="18"/>
          <w:szCs w:val="18"/>
        </w:rPr>
        <w:t>Э. История европейского права. М.: Наука, 1996. 395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Завидов Б.Д., Сергеев В.И. Защита</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обязательств. М.: ИНФРА-М, 1998. 286 с.58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Зайцев А.И. Гражданский процесс. М.: Норма, 2004.464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А.Б. Система вещных прав.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 408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Бабаков</w:t>
      </w:r>
      <w:r>
        <w:rPr>
          <w:rStyle w:val="WW8Num3z0"/>
          <w:rFonts w:ascii="Verdana" w:hAnsi="Verdana"/>
          <w:color w:val="000000"/>
          <w:sz w:val="18"/>
          <w:szCs w:val="18"/>
        </w:rPr>
        <w:t> </w:t>
      </w:r>
      <w:r>
        <w:rPr>
          <w:rFonts w:ascii="Verdana" w:hAnsi="Verdana"/>
          <w:color w:val="000000"/>
          <w:sz w:val="18"/>
          <w:szCs w:val="18"/>
        </w:rPr>
        <w:t>В.А. Гражданская процессуальная обязанность. Саратов: Изд-во Саратовской государственной академии права, 2001. 60 с.61 .</w:t>
      </w:r>
      <w:r>
        <w:rPr>
          <w:rStyle w:val="WW8Num4z0"/>
          <w:rFonts w:ascii="Verdana" w:hAnsi="Verdana"/>
          <w:color w:val="4682B4"/>
          <w:sz w:val="18"/>
          <w:szCs w:val="18"/>
        </w:rPr>
        <w:t>Бабосов</w:t>
      </w:r>
      <w:r>
        <w:rPr>
          <w:rStyle w:val="WW8Num3z0"/>
          <w:rFonts w:ascii="Verdana" w:hAnsi="Verdana"/>
          <w:color w:val="000000"/>
          <w:sz w:val="18"/>
          <w:szCs w:val="18"/>
        </w:rPr>
        <w:t> </w:t>
      </w:r>
      <w:r>
        <w:rPr>
          <w:rFonts w:ascii="Verdana" w:hAnsi="Verdana"/>
          <w:color w:val="000000"/>
          <w:sz w:val="18"/>
          <w:szCs w:val="18"/>
        </w:rPr>
        <w:t>Е.М. Основы конфликтологии. Минск: Право и экономика, 1997. 392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Балашов</w:t>
      </w:r>
      <w:r>
        <w:rPr>
          <w:rStyle w:val="WW8Num3z0"/>
          <w:rFonts w:ascii="Verdana" w:hAnsi="Verdana"/>
          <w:color w:val="000000"/>
          <w:sz w:val="18"/>
          <w:szCs w:val="18"/>
        </w:rPr>
        <w:t> </w:t>
      </w:r>
      <w:r>
        <w:rPr>
          <w:rFonts w:ascii="Verdana" w:hAnsi="Verdana"/>
          <w:color w:val="000000"/>
          <w:sz w:val="18"/>
          <w:szCs w:val="18"/>
        </w:rPr>
        <w:t>А.Н. Процессуальные права сторон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(проблемы теории и практики): учебное пособие. Саратов: Изд-во</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2007. 88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Занимательная цивилистика: очерки по небольшим, но небезынтересным вопросам гражданского права. М.: ЦентрЮрЛитИнфоР, 2006. Вып. 1. 190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Субъекты гражданского права.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1950.367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Братусъ</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Юридическая литература, 1976. 215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Бритвин</w:t>
      </w:r>
      <w:r>
        <w:rPr>
          <w:rStyle w:val="WW8Num3z0"/>
          <w:rFonts w:ascii="Verdana" w:hAnsi="Verdana"/>
          <w:color w:val="000000"/>
          <w:sz w:val="18"/>
          <w:szCs w:val="18"/>
        </w:rPr>
        <w:t> </w:t>
      </w:r>
      <w:r>
        <w:rPr>
          <w:rFonts w:ascii="Verdana" w:hAnsi="Verdana"/>
          <w:color w:val="000000"/>
          <w:sz w:val="18"/>
          <w:szCs w:val="18"/>
        </w:rPr>
        <w:t>A.C., Садков А.Н., Чаркин С.А. Арендные права в гражданском обороте: проблемы теории и практики. Волгоград: Альянс, 2006. 160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Ванеева JI.A. Гражданские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правоотношения: учебное пособие. Владивосток: Изд-во Дальневосточного ун-та, 1974. 40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Ванеева JJ. А.</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познание в советском гражданском процессе: учебное пособие. Владивосток: Изд-во Дальневосточного ун-та, 1972. 133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Васъковский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 под ред. и с пре-дисл. В.А.</w:t>
      </w:r>
      <w:r>
        <w:rPr>
          <w:rStyle w:val="WW8Num3z0"/>
          <w:rFonts w:ascii="Verdana" w:hAnsi="Verdana"/>
          <w:color w:val="000000"/>
          <w:sz w:val="18"/>
          <w:szCs w:val="18"/>
        </w:rPr>
        <w:t> </w:t>
      </w:r>
      <w:r>
        <w:rPr>
          <w:rStyle w:val="WW8Num4z0"/>
          <w:rFonts w:ascii="Verdana" w:hAnsi="Verdana"/>
          <w:color w:val="4682B4"/>
          <w:sz w:val="18"/>
          <w:szCs w:val="18"/>
        </w:rPr>
        <w:t>Томсинова</w:t>
      </w:r>
      <w:r>
        <w:rPr>
          <w:rFonts w:ascii="Verdana" w:hAnsi="Verdana"/>
          <w:color w:val="000000"/>
          <w:sz w:val="18"/>
          <w:szCs w:val="18"/>
        </w:rPr>
        <w:t>. М.: Зерцало, 2003. 442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A.B. Государственная социалистическая собственность. М.; Л.: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1948. 839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Выбор способа защиты гражданских прав. СПб.: СФПК СПбГУ, 2000. 384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Вильнянский</w:t>
      </w:r>
      <w:r>
        <w:rPr>
          <w:rStyle w:val="WW8Num3z0"/>
          <w:rFonts w:ascii="Verdana" w:hAnsi="Verdana"/>
          <w:color w:val="000000"/>
          <w:sz w:val="18"/>
          <w:szCs w:val="18"/>
        </w:rPr>
        <w:t> </w:t>
      </w:r>
      <w:r>
        <w:rPr>
          <w:rFonts w:ascii="Verdana" w:hAnsi="Verdana"/>
          <w:color w:val="000000"/>
          <w:sz w:val="18"/>
          <w:szCs w:val="18"/>
        </w:rPr>
        <w:t>С.И. Лекции по советскому гражданскому праву. Харьков: Изд-во Харьковского государственного ун-та им. A.M. Горького, 1958. 339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В.В. Гражданское процессуальное право: учебник. М.: ТК Вел-би, 2003. 432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Генкин</w:t>
      </w:r>
      <w:r>
        <w:rPr>
          <w:rStyle w:val="WW8Num3z0"/>
          <w:rFonts w:ascii="Verdana" w:hAnsi="Verdana"/>
          <w:color w:val="000000"/>
          <w:sz w:val="18"/>
          <w:szCs w:val="18"/>
        </w:rPr>
        <w:t> </w:t>
      </w:r>
      <w:r>
        <w:rPr>
          <w:rFonts w:ascii="Verdana" w:hAnsi="Verdana"/>
          <w:color w:val="000000"/>
          <w:sz w:val="18"/>
          <w:szCs w:val="18"/>
        </w:rPr>
        <w:t>Д.М. Право собственности в СССР. М.: Госюриздат, 1961. 223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В.М. Иски о признании. Ярославль: Типография Губернского Правления, 1906. 370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Способы и организационные формы правового регулирования в социалистическом обществе. М.: Юридическая литература, 1972. 256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Гражданский процесс России: учебник / под ред.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М.: Юристъ, 2004. 480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Гражданский процесс: учебник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H.A. Чечиной, Д.М. Чечота. М.: ПРОСПЕКТ, 1998. 500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Гражданский процесс. Хрестоматия: учебное пособие. 2-е изд., пере-раб. и доп. М.: ИД Городец, 2005. 896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Гражданский процесс: учебник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5-е изд., пере-раб. и доп. М.: Бек, 1999. 624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Гражданский процесс: учебник / отв. ред.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М.: Волтерс Клувер, 2004. 720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Гражданский процесс: учебник / под ред.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М.: Юридическое изд-во НЮО СССР, 1940. 352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Гражданский процесс: учебник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H.A. Чечиной, Д.М. Чечота. М.: Проспект, 2001. 472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Гражданский процесс: учебник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ООО «Городец-Издат», 2003. 720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Гражданский процесс: учебник. 2-е изд., перераб. и доп. / под ред. М.К. Треушникова. М.: ИД «</w:t>
      </w:r>
      <w:r>
        <w:rPr>
          <w:rStyle w:val="WW8Num4z0"/>
          <w:rFonts w:ascii="Verdana" w:hAnsi="Verdana"/>
          <w:color w:val="4682B4"/>
          <w:sz w:val="18"/>
          <w:szCs w:val="18"/>
        </w:rPr>
        <w:t>Городец</w:t>
      </w:r>
      <w:r>
        <w:rPr>
          <w:rFonts w:ascii="Verdana" w:hAnsi="Verdana"/>
          <w:color w:val="000000"/>
          <w:sz w:val="18"/>
          <w:szCs w:val="18"/>
        </w:rPr>
        <w:t>», 2007. 784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Гражданское право: актуальные проблемы теории и практики / под общ. ред. В.А. Белова. М.: Юрайт-Издат, 2007. 994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Гражданское право: учебник: в 2 т. Т. 1 / отв. ред.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2-е изд., перераб. и доп. М.: БЕК, 2002. 816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Проспект, 2004. 580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86.</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Т.А. Защита прав предпринимателей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судопроизводстве. Саратов: Изд-во ГОУ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Саратовская академия права</w:t>
      </w:r>
      <w:r>
        <w:rPr>
          <w:rFonts w:ascii="Verdana" w:hAnsi="Verdana"/>
          <w:color w:val="000000"/>
          <w:sz w:val="18"/>
          <w:szCs w:val="18"/>
        </w:rPr>
        <w:t>», 2004. 168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Гришина</w:t>
      </w:r>
      <w:r>
        <w:rPr>
          <w:rStyle w:val="WW8Num3z0"/>
          <w:rFonts w:ascii="Verdana" w:hAnsi="Verdana"/>
          <w:color w:val="000000"/>
          <w:sz w:val="18"/>
          <w:szCs w:val="18"/>
        </w:rPr>
        <w:t> </w:t>
      </w:r>
      <w:r>
        <w:rPr>
          <w:rFonts w:ascii="Verdana" w:hAnsi="Verdana"/>
          <w:color w:val="000000"/>
          <w:sz w:val="18"/>
          <w:szCs w:val="18"/>
        </w:rPr>
        <w:t>Я.С. Установление прав на землю: учебное пособие. Саратов: Изд-во ГОУ 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2006. 92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Саратов: Приволжское книжное изд-во, 1970. 200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Избранные труды. Краснодар: Советская Кубань, 2006. Т. 1. 672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Избранные труды. Краснодар: Советская Кубань, 2006. Т. 2. 544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 Л.: Изд-во АН СССР, 1949. 216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Пресекательные сроки в советском гражданском праве.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1961. 80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Юридическая литература, 1976. 175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Гражданское процессуальное право Германии. М.: Городец, 2000. 320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Лица, участвующие в гражданских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искового производства. Душанбе: Ирфон, 1965. 236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Дигесты</w:t>
      </w:r>
      <w:r>
        <w:rPr>
          <w:rStyle w:val="WW8Num3z0"/>
          <w:rFonts w:ascii="Verdana" w:hAnsi="Verdana"/>
          <w:color w:val="000000"/>
          <w:sz w:val="18"/>
          <w:szCs w:val="18"/>
        </w:rPr>
        <w:t> </w:t>
      </w:r>
      <w:r>
        <w:rPr>
          <w:rFonts w:ascii="Verdana" w:hAnsi="Verdana"/>
          <w:color w:val="000000"/>
          <w:sz w:val="18"/>
          <w:szCs w:val="18"/>
        </w:rPr>
        <w:t>Юстиниана / пер. и прим. И.С.</w:t>
      </w:r>
      <w:r>
        <w:rPr>
          <w:rStyle w:val="WW8Num3z0"/>
          <w:rFonts w:ascii="Verdana" w:hAnsi="Verdana"/>
          <w:color w:val="000000"/>
          <w:sz w:val="18"/>
          <w:szCs w:val="18"/>
        </w:rPr>
        <w:t> </w:t>
      </w:r>
      <w:r>
        <w:rPr>
          <w:rStyle w:val="WW8Num4z0"/>
          <w:rFonts w:ascii="Verdana" w:hAnsi="Verdana"/>
          <w:color w:val="4682B4"/>
          <w:sz w:val="18"/>
          <w:szCs w:val="18"/>
        </w:rPr>
        <w:t>Перетерского</w:t>
      </w:r>
      <w:r>
        <w:rPr>
          <w:rFonts w:ascii="Verdana" w:hAnsi="Verdana"/>
          <w:color w:val="000000"/>
          <w:sz w:val="18"/>
          <w:szCs w:val="18"/>
        </w:rPr>
        <w:t>. М.: Наука, 1984. 456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A.B. Конфликтология: учебное пособие. М.: Гардарики, 2002. 320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Исковая форма защиты права.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1965. 190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Изд-во МГУ, 1979. 159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Донцов</w:t>
      </w:r>
      <w:r>
        <w:rPr>
          <w:rStyle w:val="WW8Num3z0"/>
          <w:rFonts w:ascii="Verdana" w:hAnsi="Verdana"/>
          <w:color w:val="000000"/>
          <w:sz w:val="18"/>
          <w:szCs w:val="18"/>
        </w:rPr>
        <w:t> </w:t>
      </w:r>
      <w:r>
        <w:rPr>
          <w:rFonts w:ascii="Verdana" w:hAnsi="Verdana"/>
          <w:color w:val="000000"/>
          <w:sz w:val="18"/>
          <w:szCs w:val="18"/>
        </w:rPr>
        <w:t>С.Е. Гражданско-правовые внедоговорные способы защиты социалистической собственности. М.: Юридическая литература, 1980. 144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Дудин</w:t>
      </w:r>
      <w:r>
        <w:rPr>
          <w:rStyle w:val="WW8Num3z0"/>
          <w:rFonts w:ascii="Verdana" w:hAnsi="Verdana"/>
          <w:color w:val="000000"/>
          <w:sz w:val="18"/>
          <w:szCs w:val="18"/>
        </w:rPr>
        <w:t> </w:t>
      </w:r>
      <w:r>
        <w:rPr>
          <w:rFonts w:ascii="Verdana" w:hAnsi="Verdana"/>
          <w:color w:val="000000"/>
          <w:sz w:val="18"/>
          <w:szCs w:val="18"/>
        </w:rPr>
        <w:t>А.П. Объект правоотношения (вопросы теории). Саратов: Изд-во Саратовского государственного ун-та, 1980. 81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принципы и субъекты советского гражданского процессуального права (Конспект лекций). Ярославль: Ярославский государственный ун-т, 1980. 160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Гражданские процессуальные правоотношения: учебное пособие. Ярославль: Ярославский государственный ун-т, 1975. 93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Особенности судебного рассмотрения отдельных категорий гражданских дел. Ярославль: Ярославский государственный ун-т, 1974. 36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и принципы советского гражданского процессуального права: учебное пособие. Ярославль: Ярославский государственный ун-т, 1974. 109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Судебное установление фактов, имеющих юридическое значение. М.: Юридическая литература, 1972. 128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H.A. Сущность советского гражданского процесса. Вильнюс: Минтис, 1969. 204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B.M. Проблемы гражданского процессуального права. М.: Городец, 2001. 228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Кузнецов Н.В., Савельева Т. А. Негосударственные процедуры урегулирования правовых споров: учебное пособие. Саратов: Изд-во Саратовской государственной академии права, 2000. 301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Процессуальные функции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Саратов: Изд-во Саратовского ун-та, 1990. 139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Сущность хозяйственных споров. Саратов: Изд-во Саратовского ун-та, 1974. 157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Гражданские процессуальные правоотношения. Саратов: Изд-во Саратовского ун-та, 1965. 74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Избранные труды: в 4 т. СПб.: Юридический центр Пресс, 2003. Т. 1. 574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Обязательственное право. М.: Юридическая литература, 1975. 880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Советское гражданское право: курс лекций. Д.: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1958. Ч. 1.511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Иск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учебное пособие. Саратов: Саратовская государственная академия права, 1997. 95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Демичев A.A. Исполнение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исполнительных документов: проблемы правоприменения и перспективы</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 М.: ИД «</w:t>
      </w:r>
      <w:r>
        <w:rPr>
          <w:rStyle w:val="WW8Num4z0"/>
          <w:rFonts w:ascii="Verdana" w:hAnsi="Verdana"/>
          <w:color w:val="4682B4"/>
          <w:sz w:val="18"/>
          <w:szCs w:val="18"/>
        </w:rPr>
        <w:t>Экономическая газета</w:t>
      </w:r>
      <w:r>
        <w:rPr>
          <w:rFonts w:ascii="Verdana" w:hAnsi="Verdana"/>
          <w:color w:val="000000"/>
          <w:sz w:val="18"/>
          <w:szCs w:val="18"/>
        </w:rPr>
        <w:t>», 2005. 296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Юридические факты в российском праве: учебное пособие. М.: Юридический дом «</w:t>
      </w:r>
      <w:r>
        <w:rPr>
          <w:rStyle w:val="WW8Num4z0"/>
          <w:rFonts w:ascii="Verdana" w:hAnsi="Verdana"/>
          <w:color w:val="4682B4"/>
          <w:sz w:val="18"/>
          <w:szCs w:val="18"/>
        </w:rPr>
        <w:t>Юстицинформ</w:t>
      </w:r>
      <w:r>
        <w:rPr>
          <w:rFonts w:ascii="Verdana" w:hAnsi="Verdana"/>
          <w:color w:val="000000"/>
          <w:sz w:val="18"/>
          <w:szCs w:val="18"/>
        </w:rPr>
        <w:t>», 1998. 48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119.</w:t>
      </w:r>
      <w:r>
        <w:rPr>
          <w:rStyle w:val="WW8Num3z0"/>
          <w:rFonts w:ascii="Verdana" w:hAnsi="Verdana"/>
          <w:color w:val="000000"/>
          <w:sz w:val="18"/>
          <w:szCs w:val="18"/>
        </w:rPr>
        <w:t> </w:t>
      </w:r>
      <w:r>
        <w:rPr>
          <w:rStyle w:val="WW8Num4z0"/>
          <w:rFonts w:ascii="Verdana" w:hAnsi="Verdana"/>
          <w:color w:val="4682B4"/>
          <w:sz w:val="18"/>
          <w:szCs w:val="18"/>
        </w:rPr>
        <w:t>Исаченко</w:t>
      </w:r>
      <w:r>
        <w:rPr>
          <w:rStyle w:val="WW8Num3z0"/>
          <w:rFonts w:ascii="Verdana" w:hAnsi="Verdana"/>
          <w:color w:val="000000"/>
          <w:sz w:val="18"/>
          <w:szCs w:val="18"/>
        </w:rPr>
        <w:t> </w:t>
      </w:r>
      <w:r>
        <w:rPr>
          <w:rFonts w:ascii="Verdana" w:hAnsi="Verdana"/>
          <w:color w:val="000000"/>
          <w:sz w:val="18"/>
          <w:szCs w:val="18"/>
        </w:rPr>
        <w:t>В.Л. Русское гражданское судопроизводство: практическое руководство для студентов и начинающих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Пг.: Типография М. Мер-кушева, 1915. 359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Кечекъян</w:t>
      </w:r>
      <w:r>
        <w:rPr>
          <w:rStyle w:val="WW8Num3z0"/>
          <w:rFonts w:ascii="Verdana" w:hAnsi="Verdana"/>
          <w:color w:val="000000"/>
          <w:sz w:val="18"/>
          <w:szCs w:val="18"/>
        </w:rPr>
        <w:t> </w:t>
      </w:r>
      <w:r>
        <w:rPr>
          <w:rFonts w:ascii="Verdana" w:hAnsi="Verdana"/>
          <w:color w:val="000000"/>
          <w:sz w:val="18"/>
          <w:szCs w:val="18"/>
        </w:rPr>
        <w:t>С.Ф. Правоотношения в социалистическом обществе. М.: Изд-во АН СССР, 1958. 187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 процессуального права. М.: Изд-во МГУ, 1967. 119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Изд-во МГУ, 1954. 407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Кожухаръ</w:t>
      </w:r>
      <w:r>
        <w:rPr>
          <w:rStyle w:val="WW8Num3z0"/>
          <w:rFonts w:ascii="Verdana" w:hAnsi="Verdana"/>
          <w:color w:val="000000"/>
          <w:sz w:val="18"/>
          <w:szCs w:val="18"/>
        </w:rPr>
        <w:t> </w:t>
      </w:r>
      <w:r>
        <w:rPr>
          <w:rFonts w:ascii="Verdana" w:hAnsi="Verdana"/>
          <w:color w:val="000000"/>
          <w:sz w:val="18"/>
          <w:szCs w:val="18"/>
        </w:rPr>
        <w:t>А.Н. Наличие спора о праве гражданском как предпосылка права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иска. Кишинев: Штиинца, 1970. 80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научно-практический) / под ред. М.А. Викут. М.: ТОН-ДЭКСТРО, 2003. 864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Конфликты в современной России (Проблемы анализа и регулирования) / под ред. Е.И. Степанова. М.: Эдиториал УРСС, 2000. 344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Н.М. Производство по делам, возникающим из административно-правовых отношений. Лекция. М.: Изд-во МВШМ</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1987. 29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Н.М., Мареев Ю.Л. Гражданский процесс: учебник для вузов. М.: Норма, 2004. 848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К теории права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Ярославль: ЯрГУ, 1995.73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Крючков</w:t>
      </w:r>
      <w:r>
        <w:rPr>
          <w:rStyle w:val="WW8Num3z0"/>
          <w:rFonts w:ascii="Verdana" w:hAnsi="Verdana"/>
          <w:color w:val="000000"/>
          <w:sz w:val="18"/>
          <w:szCs w:val="18"/>
        </w:rPr>
        <w:t> </w:t>
      </w:r>
      <w:r>
        <w:rPr>
          <w:rFonts w:ascii="Verdana" w:hAnsi="Verdana"/>
          <w:color w:val="000000"/>
          <w:sz w:val="18"/>
          <w:szCs w:val="18"/>
        </w:rPr>
        <w:t>Г.К. Судебное установление юридических фактов. М.: Юридическая литература, 1956. 104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Право и поведение. М.: Юридическая литература, 1978. 192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Курс советского гражданского процессуального права: в 2 т. Т. 1. М.: АН СССР, Институт государства и права, 1981. 463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ХЪЪ.Лейст О.Э. Сущность права. Проблемы теории и философии права. М.: Зерцало, 2002. 279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учебник для студентов юридических высших учебных заведений. М.: БЕК, 1994. 224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Е.Г. Теория процессуального права. М.: Норма, 2003.234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К.И. Курс гражданского судопроизводства. 2-е изд. испр. и доп. СПб.: Типография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1876. Т. 1. 444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Матиевский</w:t>
      </w:r>
      <w:r>
        <w:rPr>
          <w:rStyle w:val="WW8Num3z0"/>
          <w:rFonts w:ascii="Verdana" w:hAnsi="Verdana"/>
          <w:color w:val="000000"/>
          <w:sz w:val="18"/>
          <w:szCs w:val="18"/>
        </w:rPr>
        <w:t> </w:t>
      </w:r>
      <w:r>
        <w:rPr>
          <w:rFonts w:ascii="Verdana" w:hAnsi="Verdana"/>
          <w:color w:val="000000"/>
          <w:sz w:val="18"/>
          <w:szCs w:val="18"/>
        </w:rPr>
        <w:t>М.Д. Научное наследие: сборник научных трудов. Краснодар: Кубанский государственный ун-т, 2002. 112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Правовая система и личность. Саратов: Изд-во Саратовского ун-та, 1987. 294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в 2 ч. По испр. и доп. 8-му изд. 1902. М.: Статут, 1999. 831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Особое производство в советском гражданском процессе. М.: Наука, 1964. 128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Правовое положение личности в советском гражданском процессе. М.: Наука, 1969. 147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Советский гражданский процессуальный закон (вопросы теории гражданского процессуального права). М.: Наука, 1973. 160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Мотовиловкер</w:t>
      </w:r>
      <w:r>
        <w:rPr>
          <w:rStyle w:val="WW8Num3z0"/>
          <w:rFonts w:ascii="Verdana" w:hAnsi="Verdana"/>
          <w:color w:val="000000"/>
          <w:sz w:val="18"/>
          <w:szCs w:val="18"/>
        </w:rPr>
        <w:t> </w:t>
      </w:r>
      <w:r>
        <w:rPr>
          <w:rFonts w:ascii="Verdana" w:hAnsi="Verdana"/>
          <w:color w:val="000000"/>
          <w:sz w:val="18"/>
          <w:szCs w:val="18"/>
        </w:rPr>
        <w:t>Е.Я. Теория регулятивного и</w:t>
      </w:r>
      <w:r>
        <w:rPr>
          <w:rStyle w:val="WW8Num3z0"/>
          <w:rFonts w:ascii="Verdana" w:hAnsi="Verdana"/>
          <w:color w:val="000000"/>
          <w:sz w:val="18"/>
          <w:szCs w:val="18"/>
        </w:rPr>
        <w:t> </w:t>
      </w:r>
      <w:r>
        <w:rPr>
          <w:rStyle w:val="WW8Num4z0"/>
          <w:rFonts w:ascii="Verdana" w:hAnsi="Verdana"/>
          <w:color w:val="4682B4"/>
          <w:sz w:val="18"/>
          <w:szCs w:val="18"/>
        </w:rPr>
        <w:t>охранительного</w:t>
      </w:r>
      <w:r>
        <w:rPr>
          <w:rStyle w:val="WW8Num3z0"/>
          <w:rFonts w:ascii="Verdana" w:hAnsi="Verdana"/>
          <w:color w:val="000000"/>
          <w:sz w:val="18"/>
          <w:szCs w:val="18"/>
        </w:rPr>
        <w:t> </w:t>
      </w:r>
      <w:r>
        <w:rPr>
          <w:rFonts w:ascii="Verdana" w:hAnsi="Verdana"/>
          <w:color w:val="000000"/>
          <w:sz w:val="18"/>
          <w:szCs w:val="18"/>
        </w:rPr>
        <w:t>права. Воронеж: Изд-во Воронежского ун-та, 1990. 136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Тихиня В.Г. Оптимальное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(по гражданским делам). Минск: Университетское, 1989. 80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Мясникова</w:t>
      </w:r>
      <w:r>
        <w:rPr>
          <w:rStyle w:val="WW8Num3z0"/>
          <w:rFonts w:ascii="Verdana" w:hAnsi="Verdana"/>
          <w:color w:val="000000"/>
          <w:sz w:val="18"/>
          <w:szCs w:val="18"/>
        </w:rPr>
        <w:t> </w:t>
      </w:r>
      <w:r>
        <w:rPr>
          <w:rFonts w:ascii="Verdana" w:hAnsi="Verdana"/>
          <w:color w:val="000000"/>
          <w:sz w:val="18"/>
          <w:szCs w:val="18"/>
        </w:rPr>
        <w:t>Н.К. Виды исков в гражданском судопроизводстве: учебное пособие. Саратов: Изд-во Саратовской государственной академии права, 2002. 90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Назаров</w:t>
      </w:r>
      <w:r>
        <w:rPr>
          <w:rStyle w:val="WW8Num3z0"/>
          <w:rFonts w:ascii="Verdana" w:hAnsi="Verdana"/>
          <w:color w:val="000000"/>
          <w:sz w:val="18"/>
          <w:szCs w:val="18"/>
        </w:rPr>
        <w:t> </w:t>
      </w:r>
      <w:r>
        <w:rPr>
          <w:rFonts w:ascii="Verdana" w:hAnsi="Verdana"/>
          <w:color w:val="000000"/>
          <w:sz w:val="18"/>
          <w:szCs w:val="18"/>
        </w:rPr>
        <w:t>Б.Л. Социалистическое право в системе социальных связей: Развитие взглядов на основные внутренние и внешние связи социалистического права. М.: Юридическая литература, 1976. 311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Избранные труды по гражданскому процессу. Краснодар: Советская Кубань, 2005. 400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Общая теория государства и права: академический курс: в 3 т. 2-е изд., перераб. и доп. / отв. ред. М.Н. Марченко. М.: Зерцало, 2002. Т. 3. 518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148. Основы конфликтологии: учебное пособие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М.: Юрист, 1997. 198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Общая часть.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2003.669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(теория и практика). М.: Городец, 2000. 192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Памятники</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права: Законы XII таблиц. Институции Гая. Ди-гесты</w:t>
      </w:r>
      <w:r>
        <w:rPr>
          <w:rStyle w:val="WW8Num3z0"/>
          <w:rFonts w:ascii="Verdana" w:hAnsi="Verdana"/>
          <w:color w:val="000000"/>
          <w:sz w:val="18"/>
          <w:szCs w:val="18"/>
        </w:rPr>
        <w:t> </w:t>
      </w:r>
      <w:r>
        <w:rPr>
          <w:rStyle w:val="WW8Num4z0"/>
          <w:rFonts w:ascii="Verdana" w:hAnsi="Verdana"/>
          <w:color w:val="4682B4"/>
          <w:sz w:val="18"/>
          <w:szCs w:val="18"/>
        </w:rPr>
        <w:t>Юстиниана</w:t>
      </w:r>
      <w:r>
        <w:rPr>
          <w:rFonts w:ascii="Verdana" w:hAnsi="Verdana"/>
          <w:color w:val="000000"/>
          <w:sz w:val="18"/>
          <w:szCs w:val="18"/>
        </w:rPr>
        <w:t>. М.: Зерцало, 1997. 608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Пашуканис</w:t>
      </w:r>
      <w:r>
        <w:rPr>
          <w:rStyle w:val="WW8Num3z0"/>
          <w:rFonts w:ascii="Verdana" w:hAnsi="Verdana"/>
          <w:color w:val="000000"/>
          <w:sz w:val="18"/>
          <w:szCs w:val="18"/>
        </w:rPr>
        <w:t> </w:t>
      </w:r>
      <w:r>
        <w:rPr>
          <w:rFonts w:ascii="Verdana" w:hAnsi="Verdana"/>
          <w:color w:val="000000"/>
          <w:sz w:val="18"/>
          <w:szCs w:val="18"/>
        </w:rPr>
        <w:t>Е.Б. Избранные произведения по общей теории права и государства. М.: Наука, 1980. 271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Плохое В Д. Социальные нормы: философские основания общей теории. М.: Мысль, 1985. 253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История римского права. СПб.: Издательско-торговый дом «</w:t>
      </w:r>
      <w:r>
        <w:rPr>
          <w:rStyle w:val="WW8Num4z0"/>
          <w:rFonts w:ascii="Verdana" w:hAnsi="Verdana"/>
          <w:color w:val="4682B4"/>
          <w:sz w:val="18"/>
          <w:szCs w:val="18"/>
        </w:rPr>
        <w:t>Летний Сад</w:t>
      </w:r>
      <w:r>
        <w:rPr>
          <w:rFonts w:ascii="Verdana" w:hAnsi="Verdana"/>
          <w:color w:val="000000"/>
          <w:sz w:val="18"/>
          <w:szCs w:val="18"/>
        </w:rPr>
        <w:t>», 1999. 553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Судопроизводство по делам, возникающим из публично-правовых отношений (теоретические проблемы). Краснодар: Краснодарский государственный аграрный университет, 2002. 192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Основы общеправовой процессуальной теории. М.: Юридическая литература, 1991. 144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H.A. Гражданская процессуальная форма: учебное пособие. Саратов: Саратовская государственная академия права, 1998. 88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Решетняк</w:t>
      </w:r>
      <w:r>
        <w:rPr>
          <w:rStyle w:val="WW8Num3z0"/>
          <w:rFonts w:ascii="Verdana" w:hAnsi="Verdana"/>
          <w:color w:val="000000"/>
          <w:sz w:val="18"/>
          <w:szCs w:val="18"/>
        </w:rPr>
        <w:t> </w:t>
      </w:r>
      <w:r>
        <w:rPr>
          <w:rFonts w:ascii="Verdana" w:hAnsi="Verdana"/>
          <w:color w:val="000000"/>
          <w:sz w:val="18"/>
          <w:szCs w:val="18"/>
        </w:rPr>
        <w:t>В.И., Черных И.И. Заочное судопроизводство и</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приказ в гражданском процессе. М.: Городец, 1997. 80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Мировое соглашение в арбитражном суде: проблемы теории и практики. М.: Статут, 2004. 80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Судебный акт и динамика обязательства. М.: Статут, 2003. 140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Юридические факты в гражданском праве. Приложение к журналу «</w:t>
      </w:r>
      <w:r>
        <w:rPr>
          <w:rStyle w:val="WW8Num4z0"/>
          <w:rFonts w:ascii="Verdana" w:hAnsi="Verdana"/>
          <w:color w:val="4682B4"/>
          <w:sz w:val="18"/>
          <w:szCs w:val="18"/>
        </w:rPr>
        <w:t>Хозяйство и право</w:t>
      </w:r>
      <w:r>
        <w:rPr>
          <w:rFonts w:ascii="Verdana" w:hAnsi="Verdana"/>
          <w:color w:val="000000"/>
          <w:sz w:val="18"/>
          <w:szCs w:val="18"/>
        </w:rPr>
        <w:t>». 2006. № 7. 80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Рыженков</w:t>
      </w:r>
      <w:r>
        <w:rPr>
          <w:rStyle w:val="WW8Num3z0"/>
          <w:rFonts w:ascii="Verdana" w:hAnsi="Verdana"/>
          <w:color w:val="000000"/>
          <w:sz w:val="18"/>
          <w:szCs w:val="18"/>
        </w:rPr>
        <w:t> </w:t>
      </w:r>
      <w:r>
        <w:rPr>
          <w:rFonts w:ascii="Verdana" w:hAnsi="Verdana"/>
          <w:color w:val="000000"/>
          <w:sz w:val="18"/>
          <w:szCs w:val="18"/>
        </w:rPr>
        <w:t>А.Я., Черноморец А.Е. Очерки теории права собственности (прошлое и настоящее). Волгоград: Панорама, 2005. 672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Салогубова</w:t>
      </w:r>
      <w:r>
        <w:rPr>
          <w:rStyle w:val="WW8Num3z0"/>
          <w:rFonts w:ascii="Verdana" w:hAnsi="Verdana"/>
          <w:color w:val="000000"/>
          <w:sz w:val="18"/>
          <w:szCs w:val="18"/>
        </w:rPr>
        <w:t> </w:t>
      </w:r>
      <w:r>
        <w:rPr>
          <w:rFonts w:ascii="Verdana" w:hAnsi="Verdana"/>
          <w:color w:val="000000"/>
          <w:sz w:val="18"/>
          <w:szCs w:val="18"/>
        </w:rPr>
        <w:t>Е.В. Римский гражданский процесс. 2-е изд. М.: Городец-издат, 2002. 156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Гражданский спор: практическая</w:t>
      </w:r>
      <w:r>
        <w:rPr>
          <w:rStyle w:val="WW8Num3z0"/>
          <w:rFonts w:ascii="Verdana" w:hAnsi="Verdana"/>
          <w:color w:val="000000"/>
          <w:sz w:val="18"/>
          <w:szCs w:val="18"/>
        </w:rPr>
        <w:t> </w:t>
      </w:r>
      <w:r>
        <w:rPr>
          <w:rStyle w:val="WW8Num4z0"/>
          <w:rFonts w:ascii="Verdana" w:hAnsi="Verdana"/>
          <w:color w:val="4682B4"/>
          <w:sz w:val="18"/>
          <w:szCs w:val="18"/>
        </w:rPr>
        <w:t>цивилистика</w:t>
      </w:r>
      <w:r>
        <w:rPr>
          <w:rFonts w:ascii="Verdana" w:hAnsi="Verdana"/>
          <w:color w:val="000000"/>
          <w:sz w:val="18"/>
          <w:szCs w:val="18"/>
        </w:rPr>
        <w:t>. М.: Дело, 2002. 352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Собственность в гражданском праве: учебно-практическое пособие. 3-е изд. М.: Дело, 2002. 512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Смолярчук</w:t>
      </w:r>
      <w:r>
        <w:rPr>
          <w:rStyle w:val="WW8Num3z0"/>
          <w:rFonts w:ascii="Verdana" w:hAnsi="Verdana"/>
          <w:color w:val="000000"/>
          <w:sz w:val="18"/>
          <w:szCs w:val="18"/>
        </w:rPr>
        <w:t> </w:t>
      </w:r>
      <w:r>
        <w:rPr>
          <w:rFonts w:ascii="Verdana" w:hAnsi="Verdana"/>
          <w:color w:val="000000"/>
          <w:sz w:val="18"/>
          <w:szCs w:val="18"/>
        </w:rPr>
        <w:t>В.И. Законодательство о трудовых</w:t>
      </w:r>
      <w:r>
        <w:rPr>
          <w:rStyle w:val="WW8Num3z0"/>
          <w:rFonts w:ascii="Verdana" w:hAnsi="Verdana"/>
          <w:color w:val="000000"/>
          <w:sz w:val="18"/>
          <w:szCs w:val="18"/>
        </w:rPr>
        <w:t> </w:t>
      </w:r>
      <w:r>
        <w:rPr>
          <w:rStyle w:val="WW8Num4z0"/>
          <w:rFonts w:ascii="Verdana" w:hAnsi="Verdana"/>
          <w:color w:val="4682B4"/>
          <w:sz w:val="18"/>
          <w:szCs w:val="18"/>
        </w:rPr>
        <w:t>спорах</w:t>
      </w:r>
      <w:r>
        <w:rPr>
          <w:rFonts w:ascii="Verdana" w:hAnsi="Verdana"/>
          <w:color w:val="000000"/>
          <w:sz w:val="18"/>
          <w:szCs w:val="18"/>
        </w:rPr>
        <w:t>. М.: Юридическая литература, 1966. 228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Советский гражданский процесс: учебник. 2-е изд., испр. и доп. / под ред. М.А. Гурвича. М.: Высшая школа, 1975. 399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Советский гражданский процесс: учебник / под ред. М.С. Шакарян. М.: Юридическая литература, 1985. 526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Административная юстиция: проблемы теории. Воронеж: Изд-во Воронежского государственного ун-та, 1998. 200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Рыбаков В.А. Собственность и право собственности. Уфа: Уфимский юридический институт МВД, 2001. 420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Теория государства и права / под ред. А.И. Денисова. М.: Юридическая литература, 1980. 432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A.B. Малько. 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2002. 512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Коллизионное право: учебное и научно-практическое пособие. М.: Изд-во г-на Тихомирова, 2003. 394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B.C. Исполнение обязательств. М.: Юридическая литература, 1973. 208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К теории правоотношения. Л.: Изд-во ЛГУ, 1959. 87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Содержание и гражданско-правовая защита права собственности в СССР. Л.: Изд-во ЛГУ, 1955. 219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Учебник гражданского процесса / под ред. М.К. Треушникова. М.: Спарк, 1996. 480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178. Учебник русского гражданского судопроизводства А.Х.</w:t>
      </w:r>
      <w:r>
        <w:rPr>
          <w:rStyle w:val="WW8Num3z0"/>
          <w:rFonts w:ascii="Verdana" w:hAnsi="Verdana"/>
          <w:color w:val="000000"/>
          <w:sz w:val="18"/>
          <w:szCs w:val="18"/>
        </w:rPr>
        <w:t> </w:t>
      </w:r>
      <w:r>
        <w:rPr>
          <w:rStyle w:val="WW8Num4z0"/>
          <w:rFonts w:ascii="Verdana" w:hAnsi="Verdana"/>
          <w:color w:val="4682B4"/>
          <w:sz w:val="18"/>
          <w:szCs w:val="18"/>
        </w:rPr>
        <w:t>Гольмстена</w:t>
      </w:r>
      <w:r>
        <w:rPr>
          <w:rFonts w:ascii="Verdana" w:hAnsi="Verdana"/>
          <w:color w:val="000000"/>
          <w:sz w:val="18"/>
          <w:szCs w:val="18"/>
        </w:rPr>
        <w:t>. 4-е изд., перераб. СПб.: Типография М. Меркушева, 1907. 424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Учебник русского гражданского судопроизводства Е.А. Нефедьева. Вып. 2. М.: Типография Императорского Московского ун-та, 1905. 402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Фрейд 3. Будущность одной иллюзии // Фрейд 3. Сумерки богов. М.: Политиздат, 1989. С. 94-110.</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Юридическая литература, 1974. 351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Хвостов</w:t>
      </w:r>
      <w:r>
        <w:rPr>
          <w:rStyle w:val="WW8Num3z0"/>
          <w:rFonts w:ascii="Verdana" w:hAnsi="Verdana"/>
          <w:color w:val="000000"/>
          <w:sz w:val="18"/>
          <w:szCs w:val="18"/>
        </w:rPr>
        <w:t> </w:t>
      </w:r>
      <w:r>
        <w:rPr>
          <w:rFonts w:ascii="Verdana" w:hAnsi="Verdana"/>
          <w:color w:val="000000"/>
          <w:sz w:val="18"/>
          <w:szCs w:val="18"/>
        </w:rPr>
        <w:t>В.М. Система римского права. М.: Спарк, 1996. 523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М.Х. Научное наследие. Краснодар: Изд-во Кубанского государственного ун-та, 2003. 135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Чеговадзе</w:t>
      </w:r>
      <w:r>
        <w:rPr>
          <w:rStyle w:val="WW8Num3z0"/>
          <w:rFonts w:ascii="Verdana" w:hAnsi="Verdana"/>
          <w:color w:val="000000"/>
          <w:sz w:val="18"/>
          <w:szCs w:val="18"/>
        </w:rPr>
        <w:t> </w:t>
      </w:r>
      <w:r>
        <w:rPr>
          <w:rFonts w:ascii="Verdana" w:hAnsi="Verdana"/>
          <w:color w:val="000000"/>
          <w:sz w:val="18"/>
          <w:szCs w:val="18"/>
        </w:rPr>
        <w:t>JI.A. Структура и состояние гражданского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М.: Статут, 2004. 542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Черемин</w:t>
      </w:r>
      <w:r>
        <w:rPr>
          <w:rStyle w:val="WW8Num3z0"/>
          <w:rFonts w:ascii="Verdana" w:hAnsi="Verdana"/>
          <w:color w:val="000000"/>
          <w:sz w:val="18"/>
          <w:szCs w:val="18"/>
        </w:rPr>
        <w:t> </w:t>
      </w:r>
      <w:r>
        <w:rPr>
          <w:rFonts w:ascii="Verdana" w:hAnsi="Verdana"/>
          <w:color w:val="000000"/>
          <w:sz w:val="18"/>
          <w:szCs w:val="18"/>
        </w:rPr>
        <w:t>М.А. Приказное производство в российском гражданском процессе. М.: Городец, 2001. 172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Избранные труды по гражданскому процессу. СПб.: Издательский Дом Санкт-Петербургского государственного ун-та, 2004. 656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Неисковые производства. М.: Юридическая литература, 1973. 168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М.: Изд-во ЛГУ, 1968. 72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Госюриздат, 1960. 190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М.: Коммунист, 1970. 211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М.: Юридическая литература, 1966. 167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Иск о судебной защите гражданского права. Томск: Изд-во Томского ун-та, 1987. 168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Советское гражданское процессуальное право (понятие, предмет, метод, принципы, гражданское процессуальное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Томск: Изд-во Томского ун-та, 1976. 81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О давности по русскому гражданскому праву: Исто-рико-догматическое исследование. М.: Статут, 2003. 510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A.B. Особое производство в арбитражном процессе. Самара: Самарский университет, 2003. 212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опубликованные в научных и периодических изданиях</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Анисимова</w:t>
      </w:r>
      <w:r>
        <w:rPr>
          <w:rStyle w:val="WW8Num3z0"/>
          <w:rFonts w:ascii="Verdana" w:hAnsi="Verdana"/>
          <w:color w:val="000000"/>
          <w:sz w:val="18"/>
          <w:szCs w:val="18"/>
        </w:rPr>
        <w:t> </w:t>
      </w:r>
      <w:r>
        <w:rPr>
          <w:rFonts w:ascii="Verdana" w:hAnsi="Verdana"/>
          <w:color w:val="000000"/>
          <w:sz w:val="18"/>
          <w:szCs w:val="18"/>
        </w:rPr>
        <w:t>Л.И., Иванова С.А. К вопросу о преобразовательных</w:t>
      </w:r>
      <w:r>
        <w:rPr>
          <w:rStyle w:val="WW8Num3z0"/>
          <w:rFonts w:ascii="Verdana" w:hAnsi="Verdana"/>
          <w:color w:val="000000"/>
          <w:sz w:val="18"/>
          <w:szCs w:val="18"/>
        </w:rPr>
        <w:t> </w:t>
      </w:r>
      <w:r>
        <w:rPr>
          <w:rStyle w:val="WW8Num4z0"/>
          <w:rFonts w:ascii="Verdana" w:hAnsi="Verdana"/>
          <w:color w:val="4682B4"/>
          <w:sz w:val="18"/>
          <w:szCs w:val="18"/>
        </w:rPr>
        <w:t>исках</w:t>
      </w:r>
      <w:r>
        <w:rPr>
          <w:rStyle w:val="WW8Num3z0"/>
          <w:rFonts w:ascii="Verdana" w:hAnsi="Verdana"/>
          <w:color w:val="000000"/>
          <w:sz w:val="18"/>
          <w:szCs w:val="18"/>
        </w:rPr>
        <w:t> </w:t>
      </w:r>
      <w:r>
        <w:rPr>
          <w:rFonts w:ascii="Verdana" w:hAnsi="Verdana"/>
          <w:color w:val="000000"/>
          <w:sz w:val="18"/>
          <w:szCs w:val="18"/>
        </w:rPr>
        <w:t>// Механизм защиты гражданских прав: сборник научных трудов. Ярославль: Изд-во Ярославского университета, 1990. С. 132-139.</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Афанасьев С. Эволюция юридического интереса как предпосылки права на обращение в суд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(теоретико-правовой обзор) // Арбитражный и гражданский процесс. 2006. № 10. С. 6-9.</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Эволюция юридического интереса как предпосылки права на обращение в суд гражданской юрисдикции (теоретико-правовой обзор) // Арбитражный и гражданский процесс. 2007. № З.С. 2-3.</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Борисова В.Ф. О возникновении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 на стадии возбуждения гражданского судопроизводства // Арбитражный и гражданский процесс. 2008. № 6. С. 4-9.</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А.Б., Бевзенко P.C. О реальных и</w:t>
      </w:r>
      <w:r>
        <w:rPr>
          <w:rStyle w:val="WW8Num3z0"/>
          <w:rFonts w:ascii="Verdana" w:hAnsi="Verdana"/>
          <w:color w:val="000000"/>
          <w:sz w:val="18"/>
          <w:szCs w:val="18"/>
        </w:rPr>
        <w:t> </w:t>
      </w:r>
      <w:r>
        <w:rPr>
          <w:rStyle w:val="WW8Num4z0"/>
          <w:rFonts w:ascii="Verdana" w:hAnsi="Verdana"/>
          <w:color w:val="4682B4"/>
          <w:sz w:val="18"/>
          <w:szCs w:val="18"/>
        </w:rPr>
        <w:t>консенсуальных</w:t>
      </w:r>
      <w:r>
        <w:rPr>
          <w:rStyle w:val="WW8Num3z0"/>
          <w:rFonts w:ascii="Verdana" w:hAnsi="Verdana"/>
          <w:color w:val="000000"/>
          <w:sz w:val="18"/>
          <w:szCs w:val="18"/>
        </w:rPr>
        <w:t> </w:t>
      </w:r>
      <w:r>
        <w:rPr>
          <w:rFonts w:ascii="Verdana" w:hAnsi="Verdana"/>
          <w:color w:val="000000"/>
          <w:sz w:val="18"/>
          <w:szCs w:val="18"/>
        </w:rPr>
        <w:t>договорах // Вестник Высшего Арбитражного Суда РФ. 2006. № 1. С. 157-169.</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Бакланова</w:t>
      </w:r>
      <w:r>
        <w:rPr>
          <w:rStyle w:val="WW8Num3z0"/>
          <w:rFonts w:ascii="Verdana" w:hAnsi="Verdana"/>
          <w:color w:val="000000"/>
          <w:sz w:val="18"/>
          <w:szCs w:val="18"/>
        </w:rPr>
        <w:t> </w:t>
      </w:r>
      <w:r>
        <w:rPr>
          <w:rFonts w:ascii="Verdana" w:hAnsi="Verdana"/>
          <w:color w:val="000000"/>
          <w:sz w:val="18"/>
          <w:szCs w:val="18"/>
        </w:rPr>
        <w:t>И.П. Сущность особого производства в арбитражном процессе // Теоретические и прикладные проблемы реформы гражданской юрисдикции: межвузовский сборник научных трудов. Екатеринбург: Гуманитарный ун-т, 1998. С. 267-291.</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Балашов</w:t>
      </w:r>
      <w:r>
        <w:rPr>
          <w:rStyle w:val="WW8Num3z0"/>
          <w:rFonts w:ascii="Verdana" w:hAnsi="Verdana"/>
          <w:color w:val="000000"/>
          <w:sz w:val="18"/>
          <w:szCs w:val="18"/>
        </w:rPr>
        <w:t> </w:t>
      </w:r>
      <w:r>
        <w:rPr>
          <w:rFonts w:ascii="Verdana" w:hAnsi="Verdana"/>
          <w:color w:val="000000"/>
          <w:sz w:val="18"/>
          <w:szCs w:val="18"/>
        </w:rPr>
        <w:t>А.Н. Материальный и процессуальный аспекты в определении понятия сторон в гражданском судопроизводстве // Вестник Саратовской государственной академии права. 2006. № 2. С. 86-91.</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204. Блажеее В.В. О существовании особых производств в арбитражном процессе // Актуальные проблемы гражданского права и процесса: сборник материалов Международной научно-практической конференции. М.: Статут, 2006. Вып. 1. С. 249-256.</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Е.Е. Проблема основания защиты субъективных гражданских прав // Журнал российского права. 2004. № 10. С. 40-45.</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Некоторые замечания к проекту Гражданского процессуального кодекса Российской Федерации // Проблемы защиты субъективных гражданских прав: сборник научных трудов. Ярославль: Изд-во Ярославского государственного ун-та, 2000. С. 54-62.</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Несколько замечаний к дискуссии о теории</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правоотношений // Вопросы теории охранительных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Ярославль: Изд-во Ярославского государственного ун-та, 1991. С. 7-10.</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Вавшин Е.В. Понятие и механизм осуществления гражданских прав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обязанностей // Журнал Российского права. 2004. № 5. С. 35^-3.</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Виды гражданских судопроизводств и</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 Новеллы гражданского процессуального права: материалы научно-практической конференции, посвященной 80-летию М.С. Шакарян.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2004. С. 136-139.</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Иск как элемент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его юридическая природа и обоснование // Вопросы теории и практики гражданскогопроцесса: межвузовский научный сборник. Саратов: Изд-во Саратовского юридического института, 1976. Вып. 1. С. 48-56.</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Субъекты гражданско-правового спора и правовое регулирование защиты их прав // 50 лет советской власти и актуальные проблемы правовой науки. Саратов: Изд-во Саратовского юридического института, 1967. С. 110-111.</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Вилъховик А. Юридический интерес как предпосылка доступности судебной защиты // Арбитражный и гражданский процесс. 2005. № 12. С. 2-7.</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Какой будет административная</w:t>
      </w:r>
      <w:r>
        <w:rPr>
          <w:rStyle w:val="WW8Num3z0"/>
          <w:rFonts w:ascii="Verdana" w:hAnsi="Verdana"/>
          <w:color w:val="000000"/>
          <w:sz w:val="18"/>
          <w:szCs w:val="18"/>
        </w:rPr>
        <w:t> </w:t>
      </w:r>
      <w:r>
        <w:rPr>
          <w:rStyle w:val="WW8Num4z0"/>
          <w:rFonts w:ascii="Verdana" w:hAnsi="Verdana"/>
          <w:color w:val="4682B4"/>
          <w:sz w:val="18"/>
          <w:szCs w:val="18"/>
        </w:rPr>
        <w:t>юрисдикция</w:t>
      </w:r>
      <w:r>
        <w:rPr>
          <w:rFonts w:ascii="Verdana" w:hAnsi="Verdana"/>
          <w:color w:val="000000"/>
          <w:sz w:val="18"/>
          <w:szCs w:val="18"/>
        </w:rPr>
        <w:t>? // Российская юстиция. 2002. № И. С. 17-19.</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Вопленко</w:t>
      </w:r>
      <w:r>
        <w:rPr>
          <w:rStyle w:val="WW8Num3z0"/>
          <w:rFonts w:ascii="Verdana" w:hAnsi="Verdana"/>
          <w:color w:val="000000"/>
          <w:sz w:val="18"/>
          <w:szCs w:val="18"/>
        </w:rPr>
        <w:t> </w:t>
      </w:r>
      <w:r>
        <w:rPr>
          <w:rFonts w:ascii="Verdana" w:hAnsi="Verdana"/>
          <w:color w:val="000000"/>
          <w:sz w:val="18"/>
          <w:szCs w:val="18"/>
        </w:rPr>
        <w:t>H.H. Правовые отношения: Понятие и классификация // Вестник Волгоградского государственного университета. Сер. 5. Вып. 6. 20032004. С. 76-89.</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Громыко</w:t>
      </w:r>
      <w:r>
        <w:rPr>
          <w:rStyle w:val="WW8Num3z0"/>
          <w:rFonts w:ascii="Verdana" w:hAnsi="Verdana"/>
          <w:color w:val="000000"/>
          <w:sz w:val="18"/>
          <w:szCs w:val="18"/>
        </w:rPr>
        <w:t> </w:t>
      </w:r>
      <w:r>
        <w:rPr>
          <w:rFonts w:ascii="Verdana" w:hAnsi="Verdana"/>
          <w:color w:val="000000"/>
          <w:sz w:val="18"/>
          <w:szCs w:val="18"/>
        </w:rPr>
        <w:t>C.B. Предмет судебной деятельности: понятие и структура // Проблемы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организаций: материалы Международной научно-практической конференции. Краснодар: Кубанский государственный ун-т, 2002. С. 96-102.</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Губаева</w:t>
      </w:r>
      <w:r>
        <w:rPr>
          <w:rStyle w:val="WW8Num3z0"/>
          <w:rFonts w:ascii="Verdana" w:hAnsi="Verdana"/>
          <w:color w:val="000000"/>
          <w:sz w:val="18"/>
          <w:szCs w:val="18"/>
        </w:rPr>
        <w:t> </w:t>
      </w:r>
      <w:r>
        <w:rPr>
          <w:rFonts w:ascii="Verdana" w:hAnsi="Verdana"/>
          <w:color w:val="000000"/>
          <w:sz w:val="18"/>
          <w:szCs w:val="18"/>
        </w:rPr>
        <w:t>А.К. К вопросу об основании возникновения и некоторых элементах</w:t>
      </w:r>
      <w:r>
        <w:rPr>
          <w:rStyle w:val="WW8Num3z0"/>
          <w:rFonts w:ascii="Verdana" w:hAnsi="Verdana"/>
          <w:color w:val="000000"/>
          <w:sz w:val="18"/>
          <w:szCs w:val="18"/>
        </w:rPr>
        <w:t> </w:t>
      </w:r>
      <w:r>
        <w:rPr>
          <w:rStyle w:val="WW8Num4z0"/>
          <w:rFonts w:ascii="Verdana" w:hAnsi="Verdana"/>
          <w:color w:val="4682B4"/>
          <w:sz w:val="18"/>
          <w:szCs w:val="18"/>
        </w:rPr>
        <w:t>деликтного</w:t>
      </w:r>
      <w:r>
        <w:rPr>
          <w:rStyle w:val="WW8Num3z0"/>
          <w:rFonts w:ascii="Verdana" w:hAnsi="Verdana"/>
          <w:color w:val="000000"/>
          <w:sz w:val="18"/>
          <w:szCs w:val="18"/>
        </w:rPr>
        <w:t> </w:t>
      </w:r>
      <w:r>
        <w:rPr>
          <w:rFonts w:ascii="Verdana" w:hAnsi="Verdana"/>
          <w:color w:val="000000"/>
          <w:sz w:val="18"/>
          <w:szCs w:val="18"/>
        </w:rPr>
        <w:t>обязательства // Вопросы теории охранительных правоотношений. Ярославль: Изд-во Ярославского ун-та, 1991. С. 18-20.</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Соотношение материальной и</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правоспособности // Материальное право и процессуальные средства его защиты. Калинин: Изд-во Калининского ун-та, 1981. С. 3-13.</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как средство защиты субъективных гражданских прав // Советское государство и право. 1955. № 4. С. 7-78.</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К вопросу о мировом</w:t>
      </w:r>
      <w:r>
        <w:rPr>
          <w:rStyle w:val="WW8Num3z0"/>
          <w:rFonts w:ascii="Verdana" w:hAnsi="Verdana"/>
          <w:color w:val="000000"/>
          <w:sz w:val="18"/>
          <w:szCs w:val="18"/>
        </w:rPr>
        <w:t> </w:t>
      </w:r>
      <w:r>
        <w:rPr>
          <w:rStyle w:val="WW8Num4z0"/>
          <w:rFonts w:ascii="Verdana" w:hAnsi="Verdana"/>
          <w:color w:val="4682B4"/>
          <w:sz w:val="18"/>
          <w:szCs w:val="18"/>
        </w:rPr>
        <w:t>соглашении</w:t>
      </w:r>
      <w:r>
        <w:rPr>
          <w:rStyle w:val="WW8Num3z0"/>
          <w:rFonts w:ascii="Verdana" w:hAnsi="Verdana"/>
          <w:color w:val="000000"/>
          <w:sz w:val="18"/>
          <w:szCs w:val="18"/>
        </w:rPr>
        <w:t> </w:t>
      </w:r>
      <w:r>
        <w:rPr>
          <w:rFonts w:ascii="Verdana" w:hAnsi="Verdana"/>
          <w:color w:val="000000"/>
          <w:sz w:val="18"/>
          <w:szCs w:val="18"/>
        </w:rPr>
        <w:t>// Вестник Высшего Арбитражного суда Российской Федерации. 2004. № 4. С. 159-173.</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Демьяненко Ф.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как способ прекращения спора в</w:t>
      </w:r>
      <w:r>
        <w:rPr>
          <w:rStyle w:val="WW8Num3z0"/>
          <w:rFonts w:ascii="Verdana" w:hAnsi="Verdana"/>
          <w:color w:val="000000"/>
          <w:sz w:val="18"/>
          <w:szCs w:val="18"/>
        </w:rPr>
        <w:t> </w:t>
      </w:r>
      <w:r>
        <w:rPr>
          <w:rStyle w:val="WW8Num4z0"/>
          <w:rFonts w:ascii="Verdana" w:hAnsi="Verdana"/>
          <w:color w:val="4682B4"/>
          <w:sz w:val="18"/>
          <w:szCs w:val="18"/>
        </w:rPr>
        <w:t>римском</w:t>
      </w:r>
      <w:r>
        <w:rPr>
          <w:rStyle w:val="WW8Num3z0"/>
          <w:rFonts w:ascii="Verdana" w:hAnsi="Verdana"/>
          <w:color w:val="000000"/>
          <w:sz w:val="18"/>
          <w:szCs w:val="18"/>
        </w:rPr>
        <w:t> </w:t>
      </w:r>
      <w:r>
        <w:rPr>
          <w:rFonts w:ascii="Verdana" w:hAnsi="Verdana"/>
          <w:color w:val="000000"/>
          <w:sz w:val="18"/>
          <w:szCs w:val="18"/>
        </w:rPr>
        <w:t>праве и современные проблемы арбитражного процесса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2001. №3. С. 82-87.</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Елисеев Н. Понятие процессуального правового отношения в российском и зарубежном праве // Арбитражный и гражданский процесс. 2006. № 1. С. 17-21.</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 Ф. Защита субъективных прав и интересов и компетенция суда в советском гражданском процессе // Ученые записки Дальневосточного государственного университета. Т. 31, ч. 1. Владивосток: Изд-во Дальневосточного университета, 1969. С. 75-83.</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Понятие иска как процессуального средства защиты прав и интересов // Проблема защиты субъективных прав и советское гражданское судопроизводство: Межвуз. темат. сб. ст. Ярославль: Изд-во Ярославского университета, 1976. — С. 77-96.</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Понятие права на предъявление</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 Проблемы понятийного аппарата наук гражданского и гражданского процессуального права: сборник научных трудов. Ярославль: Изд-во Ярославского ун-та, 1987. С. 85-87.</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225.</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Спор о праве как общественное отношение // Вопросы эффективности судебной защиты субъективных прав: сборник статей. Свердловск: УрГУ, 1978. С. 117-119.</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H.A. Некоторые вопросы особого производства // Советское государство и право. 1958. № 8. С. 63-72.</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Жильцова</w:t>
      </w:r>
      <w:r>
        <w:rPr>
          <w:rStyle w:val="WW8Num3z0"/>
          <w:rFonts w:ascii="Verdana" w:hAnsi="Verdana"/>
          <w:color w:val="000000"/>
          <w:sz w:val="18"/>
          <w:szCs w:val="18"/>
        </w:rPr>
        <w:t> </w:t>
      </w:r>
      <w:r>
        <w:rPr>
          <w:rFonts w:ascii="Verdana" w:hAnsi="Verdana"/>
          <w:color w:val="000000"/>
          <w:sz w:val="18"/>
          <w:szCs w:val="18"/>
        </w:rPr>
        <w:t>H.A., Голиченко М.М. О спорности в делах особого производства // Арбитражный и гражданский процесс. 2006. № 8. С. 10-14.</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Жильцова</w:t>
      </w:r>
      <w:r>
        <w:rPr>
          <w:rStyle w:val="WW8Num3z0"/>
          <w:rFonts w:ascii="Verdana" w:hAnsi="Verdana"/>
          <w:color w:val="000000"/>
          <w:sz w:val="18"/>
          <w:szCs w:val="18"/>
        </w:rPr>
        <w:t> </w:t>
      </w:r>
      <w:r>
        <w:rPr>
          <w:rFonts w:ascii="Verdana" w:hAnsi="Verdana"/>
          <w:color w:val="000000"/>
          <w:sz w:val="18"/>
          <w:szCs w:val="18"/>
        </w:rPr>
        <w:t>H.A., Голиченко М.М. О спорности в делах особого производства // Арбитражный и гражданский процесс. 2007. № 2. С. 33-36.</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Жильцова</w:t>
      </w:r>
      <w:r>
        <w:rPr>
          <w:rStyle w:val="WW8Num3z0"/>
          <w:rFonts w:ascii="Verdana" w:hAnsi="Verdana"/>
          <w:color w:val="000000"/>
          <w:sz w:val="18"/>
          <w:szCs w:val="18"/>
        </w:rPr>
        <w:t> </w:t>
      </w:r>
      <w:r>
        <w:rPr>
          <w:rFonts w:ascii="Verdana" w:hAnsi="Verdana"/>
          <w:color w:val="000000"/>
          <w:sz w:val="18"/>
          <w:szCs w:val="18"/>
        </w:rPr>
        <w:t>H.A., Голиченко М.М. О спорности в делах особого производства // Арбитражный и гражданский процесс. 2007. № 3. С. 30-32.</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Зайцев И.</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иски // Российская юстиция. 1996. № 4. С. 23-25.</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Структура спора о праве // Вопросы теории охранительных правоотношений. Ярославль: Изд-во Ярославского ун-та, 1991. С. 22-25.</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В.Н., Балашов А.Н. Отсутствие</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праве гражданском как признак, характеризующий особое производство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2007. № 3. С. 25-28.</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Захаръящева И.Ю. Юридический конфликт как социальная предпосылка процессуальной деятельности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2004. № 4. С. 46-51.</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признание фактов, имеющих юридическое значение // Ученые записки</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М., 1947. Т. IX. С. 378^115.</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Зиновьев</w:t>
      </w:r>
      <w:r>
        <w:rPr>
          <w:rStyle w:val="WW8Num3z0"/>
          <w:rFonts w:ascii="Verdana" w:hAnsi="Verdana"/>
          <w:color w:val="000000"/>
          <w:sz w:val="18"/>
          <w:szCs w:val="18"/>
        </w:rPr>
        <w:t> </w:t>
      </w:r>
      <w:r>
        <w:rPr>
          <w:rFonts w:ascii="Verdana" w:hAnsi="Verdana"/>
          <w:color w:val="000000"/>
          <w:sz w:val="18"/>
          <w:szCs w:val="18"/>
        </w:rPr>
        <w:t>A.A. К определению понятия связи // Вопросы философии. 1960. № 8. С. 55-63.</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Иск как средство реализации права на судебную защиту // Гражданское судопроизводство в изменяющейся России: Международная научно-практическая конференция (14-15 сентября 2007 г.). Саратов: Научная книга, 2007. С. 11-14.</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Демичев A.A. Право на судебную защиту и практические аспекты его реализации // Арбитражный и гражданский процесс. 2006. № 12. С. 39-44.</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Некоторые теоретические вопросы учения об</w:t>
      </w:r>
      <w:r>
        <w:rPr>
          <w:rStyle w:val="WW8Num3z0"/>
          <w:rFonts w:ascii="Verdana" w:hAnsi="Verdana"/>
          <w:color w:val="000000"/>
          <w:sz w:val="18"/>
          <w:szCs w:val="18"/>
        </w:rPr>
        <w:t> </w:t>
      </w:r>
      <w:r>
        <w:rPr>
          <w:rStyle w:val="WW8Num4z0"/>
          <w:rFonts w:ascii="Verdana" w:hAnsi="Verdana"/>
          <w:color w:val="4682B4"/>
          <w:sz w:val="18"/>
          <w:szCs w:val="18"/>
        </w:rPr>
        <w:t>иске</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 Ученые труды Саратовского юридического института. Саратов: Изд-во Саратовского юридического института, 1969. С. 147-165.</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Право на иск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производства по гражданскому делу (некоторые вопросы) // Сборник ученых трудов Свердловского юридического института. Свердловск: Средне-Уральское книжное издательство, 1969. Вып. 9. С. 159-182.</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Еще раз о преобразовательных исках // Проблемы защиты субъективных гражданских прав: сборник научных трудов. Ярославль: Изд-во Ярославского ун-та, 2000. С. 63-68.</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Конституционное право на судебную защиту и гражданское судопроизводство // Вопросы теории охранительных правоотношений. Ярославль: Изд-во Ярославского ун-та, 1991. С. 29-35.</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О субъектом составе преобразовательных правоотношений // Вопросы теории охранительных правоотношений. Ярославль: Изд-во Ярославского ун-та, 1991. С. 3-7.</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Охраняемый законом интерес и средства его защиты // Вопросы теории охранительных правоотношений. Ярославль: Изд-во Ярославского ун-та, 1991. С. 12-18.</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Право на защиту // Методологические вопросы теории правоотношений. Ярославль: Изд-во Ярославского ун-та, 1986. С. 6-11.</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Право на иск // Проблемы совершенствования законодательства о защите субъективных гражданских прав. Ярославль: Изд-во Ярославского ун-та, 1988. С. 5-15.</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Право на обращение в суд за судебной защитой // Проблемы применения и совершенствования гражданского процессуального кодекса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сборник научных трудов. Калининград: Изд-во Ярославского ун-та, 1984. С. 4(М2.</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Учение Муромцева о защищаемых и защищающих отношениях // Вопросы теории охранительных правоотношений. Ярославль: Изд-во Ярославского ун-та, 1991. С. 39^-5.</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Крохина</w:t>
      </w:r>
      <w:r>
        <w:rPr>
          <w:rStyle w:val="WW8Num3z0"/>
          <w:rFonts w:ascii="Verdana" w:hAnsi="Verdana"/>
          <w:color w:val="000000"/>
          <w:sz w:val="18"/>
          <w:szCs w:val="18"/>
        </w:rPr>
        <w:t> </w:t>
      </w:r>
      <w:r>
        <w:rPr>
          <w:rFonts w:ascii="Verdana" w:hAnsi="Verdana"/>
          <w:color w:val="000000"/>
          <w:sz w:val="18"/>
          <w:szCs w:val="18"/>
        </w:rPr>
        <w:t>Ю.А. Юридический конфликт в финансовой сфере: причины, сущность и процедуры преодоления // Журнал российского права. 2003. № 9. С. 68-79.</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Лапач</w:t>
      </w:r>
      <w:r>
        <w:rPr>
          <w:rStyle w:val="WW8Num3z0"/>
          <w:rFonts w:ascii="Verdana" w:hAnsi="Verdana"/>
          <w:color w:val="000000"/>
          <w:sz w:val="18"/>
          <w:szCs w:val="18"/>
        </w:rPr>
        <w:t> </w:t>
      </w:r>
      <w:r>
        <w:rPr>
          <w:rFonts w:ascii="Verdana" w:hAnsi="Verdana"/>
          <w:color w:val="000000"/>
          <w:sz w:val="18"/>
          <w:szCs w:val="18"/>
        </w:rPr>
        <w:t>В. Проблема оспаривания права // Хозяйство и право. 2007. №2. С. 109-114.</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250.</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Об унификации терминов и понятий института иска // Проблемы применения и совершенствования гражданского процессуального кодекса РСФСР: сборник научных трудов. Калинин: Изд-во Калининского унта, 1984. С. 24-27.</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Понятие иска и</w:t>
      </w:r>
      <w:r>
        <w:rPr>
          <w:rStyle w:val="WW8Num3z0"/>
          <w:rFonts w:ascii="Verdana" w:hAnsi="Verdana"/>
          <w:color w:val="000000"/>
          <w:sz w:val="18"/>
          <w:szCs w:val="18"/>
        </w:rPr>
        <w:t> </w:t>
      </w:r>
      <w:r>
        <w:rPr>
          <w:rStyle w:val="WW8Num4z0"/>
          <w:rFonts w:ascii="Verdana" w:hAnsi="Verdana"/>
          <w:color w:val="4682B4"/>
          <w:sz w:val="18"/>
          <w:szCs w:val="18"/>
        </w:rPr>
        <w:t>исковая</w:t>
      </w:r>
      <w:r>
        <w:rPr>
          <w:rStyle w:val="WW8Num3z0"/>
          <w:rFonts w:ascii="Verdana" w:hAnsi="Verdana"/>
          <w:color w:val="000000"/>
          <w:sz w:val="18"/>
          <w:szCs w:val="18"/>
        </w:rPr>
        <w:t> </w:t>
      </w:r>
      <w:r>
        <w:rPr>
          <w:rFonts w:ascii="Verdana" w:hAnsi="Verdana"/>
          <w:color w:val="000000"/>
          <w:sz w:val="18"/>
          <w:szCs w:val="18"/>
        </w:rPr>
        <w:t>форма защиты права // Советское государство и право. 1983. № 2. С. 100-105.</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Ломидзе</w:t>
      </w:r>
      <w:r>
        <w:rPr>
          <w:rStyle w:val="WW8Num3z0"/>
          <w:rFonts w:ascii="Verdana" w:hAnsi="Verdana"/>
          <w:color w:val="000000"/>
          <w:sz w:val="18"/>
          <w:szCs w:val="18"/>
        </w:rPr>
        <w:t> </w:t>
      </w:r>
      <w:r>
        <w:rPr>
          <w:rFonts w:ascii="Verdana" w:hAnsi="Verdana"/>
          <w:color w:val="000000"/>
          <w:sz w:val="18"/>
          <w:szCs w:val="18"/>
        </w:rPr>
        <w:t>О.Г., Ломидзе Э.Ю. Защита права собственника недвижимости и стабилизация положения ее</w:t>
      </w:r>
      <w:r>
        <w:rPr>
          <w:rStyle w:val="WW8Num3z0"/>
          <w:rFonts w:ascii="Verdana" w:hAnsi="Verdana"/>
          <w:color w:val="000000"/>
          <w:sz w:val="18"/>
          <w:szCs w:val="18"/>
        </w:rPr>
        <w:t> </w:t>
      </w:r>
      <w:r>
        <w:rPr>
          <w:rStyle w:val="WW8Num4z0"/>
          <w:rFonts w:ascii="Verdana" w:hAnsi="Verdana"/>
          <w:color w:val="4682B4"/>
          <w:sz w:val="18"/>
          <w:szCs w:val="18"/>
        </w:rPr>
        <w:t>приобретателя</w:t>
      </w:r>
      <w:r>
        <w:rPr>
          <w:rFonts w:ascii="Verdana" w:hAnsi="Verdana"/>
          <w:color w:val="000000"/>
          <w:sz w:val="18"/>
          <w:szCs w:val="18"/>
        </w:rPr>
        <w:t>: влияние регистрации // Вестник Высшего Арбитражного Суда РФ. 2007. № 1. С. 18-42.</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Лютое</w:t>
      </w:r>
      <w:r>
        <w:rPr>
          <w:rStyle w:val="WW8Num3z0"/>
          <w:rFonts w:ascii="Verdana" w:hAnsi="Verdana"/>
          <w:color w:val="000000"/>
          <w:sz w:val="18"/>
          <w:szCs w:val="18"/>
        </w:rPr>
        <w:t> </w:t>
      </w:r>
      <w:r>
        <w:rPr>
          <w:rFonts w:ascii="Verdana" w:hAnsi="Verdana"/>
          <w:color w:val="000000"/>
          <w:sz w:val="18"/>
          <w:szCs w:val="18"/>
        </w:rPr>
        <w:t>Н.Л. Понятие и предмет коллективных трудовых споров // Государство и право. 2003. № 1. С. 50-56.</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Люшня</w:t>
      </w:r>
      <w:r>
        <w:rPr>
          <w:rStyle w:val="WW8Num3z0"/>
          <w:rFonts w:ascii="Verdana" w:hAnsi="Verdana"/>
          <w:color w:val="000000"/>
          <w:sz w:val="18"/>
          <w:szCs w:val="18"/>
        </w:rPr>
        <w:t> </w:t>
      </w:r>
      <w:r>
        <w:rPr>
          <w:rFonts w:ascii="Verdana" w:hAnsi="Verdana"/>
          <w:color w:val="000000"/>
          <w:sz w:val="18"/>
          <w:szCs w:val="18"/>
        </w:rPr>
        <w:t>A.B. Иск о признании права собственности и исковая</w:t>
      </w:r>
      <w:r>
        <w:rPr>
          <w:rStyle w:val="WW8Num3z0"/>
          <w:rFonts w:ascii="Verdana" w:hAnsi="Verdana"/>
          <w:color w:val="000000"/>
          <w:sz w:val="18"/>
          <w:szCs w:val="18"/>
        </w:rPr>
        <w:t> </w:t>
      </w:r>
      <w:r>
        <w:rPr>
          <w:rStyle w:val="WW8Num4z0"/>
          <w:rFonts w:ascii="Verdana" w:hAnsi="Verdana"/>
          <w:color w:val="4682B4"/>
          <w:sz w:val="18"/>
          <w:szCs w:val="18"/>
        </w:rPr>
        <w:t>давность</w:t>
      </w:r>
      <w:r>
        <w:rPr>
          <w:rStyle w:val="WW8Num3z0"/>
          <w:rFonts w:ascii="Verdana" w:hAnsi="Verdana"/>
          <w:color w:val="000000"/>
          <w:sz w:val="18"/>
          <w:szCs w:val="18"/>
        </w:rPr>
        <w:t> </w:t>
      </w:r>
      <w:r>
        <w:rPr>
          <w:rFonts w:ascii="Verdana" w:hAnsi="Verdana"/>
          <w:color w:val="000000"/>
          <w:sz w:val="18"/>
          <w:szCs w:val="18"/>
        </w:rPr>
        <w:t>// Журнал российского права. 2005. № 11. С. 62-66.</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Макаров А. Отсутствие предмета спора — основание</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производства по делу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2004. № 2. С. 44-46.</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Малъко</w:t>
      </w:r>
      <w:r>
        <w:rPr>
          <w:rStyle w:val="WW8Num3z0"/>
          <w:rFonts w:ascii="Verdana" w:hAnsi="Verdana"/>
          <w:color w:val="000000"/>
          <w:sz w:val="18"/>
          <w:szCs w:val="18"/>
        </w:rPr>
        <w:t> </w:t>
      </w:r>
      <w:r>
        <w:rPr>
          <w:rFonts w:ascii="Verdana" w:hAnsi="Verdana"/>
          <w:color w:val="000000"/>
          <w:sz w:val="18"/>
          <w:szCs w:val="18"/>
        </w:rPr>
        <w:t>A.B. Охранительные правоотношения как гарантийная форма интересов личности // Вопросы теории охранительных правоотношений. Ярославль: Изд-во Ярославского ун-та, 1991. С. 27-29.</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Малъко</w:t>
      </w:r>
      <w:r>
        <w:rPr>
          <w:rStyle w:val="WW8Num3z0"/>
          <w:rFonts w:ascii="Verdana" w:hAnsi="Verdana"/>
          <w:color w:val="000000"/>
          <w:sz w:val="18"/>
          <w:szCs w:val="18"/>
        </w:rPr>
        <w:t> </w:t>
      </w:r>
      <w:r>
        <w:rPr>
          <w:rFonts w:ascii="Verdana" w:hAnsi="Verdana"/>
          <w:color w:val="000000"/>
          <w:sz w:val="18"/>
          <w:szCs w:val="18"/>
        </w:rPr>
        <w:t>A.B. Субъективное право и</w:t>
      </w:r>
      <w:r>
        <w:rPr>
          <w:rStyle w:val="WW8Num3z0"/>
          <w:rFonts w:ascii="Verdana" w:hAnsi="Verdana"/>
          <w:color w:val="000000"/>
          <w:sz w:val="18"/>
          <w:szCs w:val="18"/>
        </w:rPr>
        <w:t>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интерес // Правоведение. 1998. № 4. С. 58-70.</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Матвиенко</w:t>
      </w:r>
      <w:r>
        <w:rPr>
          <w:rStyle w:val="WW8Num3z0"/>
          <w:rFonts w:ascii="Verdana" w:hAnsi="Verdana"/>
          <w:color w:val="000000"/>
          <w:sz w:val="18"/>
          <w:szCs w:val="18"/>
        </w:rPr>
        <w:t> </w:t>
      </w:r>
      <w:r>
        <w:rPr>
          <w:rFonts w:ascii="Verdana" w:hAnsi="Verdana"/>
          <w:color w:val="000000"/>
          <w:sz w:val="18"/>
          <w:szCs w:val="18"/>
        </w:rPr>
        <w:t>Е.А. Право и цивилизационное развитие // Научные школы Волгоградского государственного университета. Социальная философия. Волгоград: Изд-во ВолГУ, 2000. С. 65-73.</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Мелихов</w:t>
      </w:r>
      <w:r>
        <w:rPr>
          <w:rStyle w:val="WW8Num3z0"/>
          <w:rFonts w:ascii="Verdana" w:hAnsi="Verdana"/>
          <w:color w:val="000000"/>
          <w:sz w:val="18"/>
          <w:szCs w:val="18"/>
        </w:rPr>
        <w:t> </w:t>
      </w:r>
      <w:r>
        <w:rPr>
          <w:rFonts w:ascii="Verdana" w:hAnsi="Verdana"/>
          <w:color w:val="000000"/>
          <w:sz w:val="18"/>
          <w:szCs w:val="18"/>
        </w:rPr>
        <w:t>В.М. Признание права как один из невещно-правовых способов защиты</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собственников и обладателей иных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 Вестник Саратовской государственной академии права. 2004. № 4, ч. 1. С. 149-151.</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Е.В. К проблеме определения места судопроизводства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публичных правоотношений, в системе видов гражданского процесса // Арбитражный и гражданский процесс. 2005. № 2. С. 18-23.</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Моргунов</w:t>
      </w:r>
      <w:r>
        <w:rPr>
          <w:rStyle w:val="WW8Num3z0"/>
          <w:rFonts w:ascii="Verdana" w:hAnsi="Verdana"/>
          <w:color w:val="000000"/>
          <w:sz w:val="18"/>
          <w:szCs w:val="18"/>
        </w:rPr>
        <w:t> </w:t>
      </w:r>
      <w:r>
        <w:rPr>
          <w:rFonts w:ascii="Verdana" w:hAnsi="Verdana"/>
          <w:color w:val="000000"/>
          <w:sz w:val="18"/>
          <w:szCs w:val="18"/>
        </w:rPr>
        <w:t>C.B. Актуальные вопросы оспаривания зарегистрированного права на недвижимость // Вестник Высшего Арбитражного Суда РФ. 2008. № 5. С. 9-29.</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Морейн</w:t>
      </w:r>
      <w:r>
        <w:rPr>
          <w:rStyle w:val="WW8Num3z0"/>
          <w:rFonts w:ascii="Verdana" w:hAnsi="Verdana"/>
          <w:color w:val="000000"/>
          <w:sz w:val="18"/>
          <w:szCs w:val="18"/>
        </w:rPr>
        <w:t> </w:t>
      </w:r>
      <w:r>
        <w:rPr>
          <w:rFonts w:ascii="Verdana" w:hAnsi="Verdana"/>
          <w:color w:val="000000"/>
          <w:sz w:val="18"/>
          <w:szCs w:val="18"/>
        </w:rPr>
        <w:t>И.Б. Понятие бесспорного судопроизводства в советском гражданском процессе // Ученые записки высших учебных заведений Литовской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Сер. Право. Вильнюс, 1961. Т. 1. С. 84-95.</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Морозов Н.</w:t>
      </w:r>
      <w:r>
        <w:rPr>
          <w:rStyle w:val="WW8Num3z0"/>
          <w:rFonts w:ascii="Verdana" w:hAnsi="Verdana"/>
          <w:color w:val="000000"/>
          <w:sz w:val="18"/>
          <w:szCs w:val="18"/>
        </w:rPr>
        <w:t> </w:t>
      </w:r>
      <w:r>
        <w:rPr>
          <w:rStyle w:val="WW8Num4z0"/>
          <w:rFonts w:ascii="Verdana" w:hAnsi="Verdana"/>
          <w:color w:val="4682B4"/>
          <w:sz w:val="18"/>
          <w:szCs w:val="18"/>
        </w:rPr>
        <w:t>Ответчик</w:t>
      </w:r>
      <w:r>
        <w:rPr>
          <w:rFonts w:ascii="Verdana" w:hAnsi="Verdana"/>
          <w:color w:val="000000"/>
          <w:sz w:val="18"/>
          <w:szCs w:val="18"/>
        </w:rPr>
        <w:t>: как быть, если явно</w:t>
      </w:r>
      <w:r>
        <w:rPr>
          <w:rStyle w:val="WW8Num3z0"/>
          <w:rFonts w:ascii="Verdana" w:hAnsi="Verdana"/>
          <w:color w:val="000000"/>
          <w:sz w:val="18"/>
          <w:szCs w:val="18"/>
        </w:rPr>
        <w:t> </w:t>
      </w:r>
      <w:r>
        <w:rPr>
          <w:rStyle w:val="WW8Num4z0"/>
          <w:rFonts w:ascii="Verdana" w:hAnsi="Verdana"/>
          <w:color w:val="4682B4"/>
          <w:sz w:val="18"/>
          <w:szCs w:val="18"/>
        </w:rPr>
        <w:t>ненадлежащий</w:t>
      </w:r>
      <w:r>
        <w:rPr>
          <w:rFonts w:ascii="Verdana" w:hAnsi="Verdana"/>
          <w:color w:val="000000"/>
          <w:sz w:val="18"/>
          <w:szCs w:val="18"/>
        </w:rPr>
        <w:t>? // Арбитражный и гражданский процесс. 2006. № 2. С. 14-20.</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Мотовшовкер</w:t>
      </w:r>
      <w:r>
        <w:rPr>
          <w:rStyle w:val="WW8Num3z0"/>
          <w:rFonts w:ascii="Verdana" w:hAnsi="Verdana"/>
          <w:color w:val="000000"/>
          <w:sz w:val="18"/>
          <w:szCs w:val="18"/>
        </w:rPr>
        <w:t> </w:t>
      </w:r>
      <w:r>
        <w:rPr>
          <w:rFonts w:ascii="Verdana" w:hAnsi="Verdana"/>
          <w:color w:val="000000"/>
          <w:sz w:val="18"/>
          <w:szCs w:val="18"/>
        </w:rPr>
        <w:t>Е.Я. Основное разделение охранительных правоотношений // Вопросы теории охранительных правоотношений. Ярославль: Изд-во Ярославского ун-та, 1991. С. 25-27.</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Мотовшовкер Е.Я. Право на удовлетворение иска (анализ одной концепции) // Проблемы защиты субъективных гражданских прав: сборник научных трудов. Ярославль: Изд-во Ярославского ун-та, 2000. С. 69-79.</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Мурашкина</w:t>
      </w:r>
      <w:r>
        <w:rPr>
          <w:rStyle w:val="WW8Num3z0"/>
          <w:rFonts w:ascii="Verdana" w:hAnsi="Verdana"/>
          <w:color w:val="000000"/>
          <w:sz w:val="18"/>
          <w:szCs w:val="18"/>
        </w:rPr>
        <w:t> </w:t>
      </w:r>
      <w:r>
        <w:rPr>
          <w:rFonts w:ascii="Verdana" w:hAnsi="Verdana"/>
          <w:color w:val="000000"/>
          <w:sz w:val="18"/>
          <w:szCs w:val="18"/>
        </w:rPr>
        <w:t>Е.В. Проблемы признания права собственности на объекты недвижимости // Вестник Саратовской государственной академии права. 2004. №4. С. 153-155.</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Виды современного гражданского судопроизводства и их классификация // Заметки о современном гражданском и арбитражном процессуальном праве. М.: Городец, 2004. С. 88-99.</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Опалев Р. Материально-правовой интерес как условие возбуждения гражданского дела в суде // Арбитражный и гражданский процесс. 2006. № 2. С. 7-10.</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Теория охранительно-искового правоотношения // Вопросы теории охранительных правоотношений. Ярославль: Изд-во Ярославского ун-та, 1991. С. 20-22.</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Павлушина</w:t>
      </w:r>
      <w:r>
        <w:rPr>
          <w:rStyle w:val="WW8Num3z0"/>
          <w:rFonts w:ascii="Verdana" w:hAnsi="Verdana"/>
          <w:color w:val="000000"/>
          <w:sz w:val="18"/>
          <w:szCs w:val="18"/>
        </w:rPr>
        <w:t> </w:t>
      </w:r>
      <w:r>
        <w:rPr>
          <w:rFonts w:ascii="Verdana" w:hAnsi="Verdana"/>
          <w:color w:val="000000"/>
          <w:sz w:val="18"/>
          <w:szCs w:val="18"/>
        </w:rPr>
        <w:t>A.A. Спор как базовая категория теории юрисдикционно-го процесса // Арбитражный и гражданский процесс. 2002. № 7. С. 2-6.</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И.Н. Доступность и эффективность гражданского судопроизводства: насущные проблемы и пути их решения // Проблемы доступности и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арбитражном и гражданском судопроизводстве. М.: Лиджист, 2001. С. 308-322.</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272.</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И.Н. Приказное производство: понятие и правовая природа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М., 2001. Вып. 3. С. 148-150.</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Охранительное правоотношение — основное отношение для юридического процесса // Вопросы теории охранительных правоотношений. Ярославль: Изд-во Ярославского ун-та, 1991. С. 10-12.</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Пряхина</w:t>
      </w:r>
      <w:r>
        <w:rPr>
          <w:rStyle w:val="WW8Num3z0"/>
          <w:rFonts w:ascii="Verdana" w:hAnsi="Verdana"/>
          <w:color w:val="000000"/>
          <w:sz w:val="18"/>
          <w:szCs w:val="18"/>
        </w:rPr>
        <w:t> </w:t>
      </w:r>
      <w:r>
        <w:rPr>
          <w:rFonts w:ascii="Verdana" w:hAnsi="Verdana"/>
          <w:color w:val="000000"/>
          <w:sz w:val="18"/>
          <w:szCs w:val="18"/>
        </w:rPr>
        <w:t>Т.М. Конституционные конфликты // Государство и право. 2004. № 11. С. 19-25.</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Рожкова М. К вопросу об иске, изменении его предмета и основания // Хозяйство и право. 2002. № 11. С. 78-91.</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Рожкова М. Особое производство в арбитражном суде // Хозяйство и право. 2003. № 3. С. 62-71.</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Рожкова М. Разграничение</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по содержанию // Закон. 2003. № 6. С. 8-13.</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Недействительность дозволенных и</w:t>
      </w:r>
      <w:r>
        <w:rPr>
          <w:rStyle w:val="WW8Num3z0"/>
          <w:rFonts w:ascii="Verdana" w:hAnsi="Verdana"/>
          <w:color w:val="000000"/>
          <w:sz w:val="18"/>
          <w:szCs w:val="18"/>
        </w:rPr>
        <w:t> </w:t>
      </w:r>
      <w:r>
        <w:rPr>
          <w:rStyle w:val="WW8Num4z0"/>
          <w:rFonts w:ascii="Verdana" w:hAnsi="Verdana"/>
          <w:color w:val="4682B4"/>
          <w:sz w:val="18"/>
          <w:szCs w:val="18"/>
        </w:rPr>
        <w:t>недозволенных</w:t>
      </w:r>
      <w:r>
        <w:rPr>
          <w:rStyle w:val="WW8Num3z0"/>
          <w:rFonts w:ascii="Verdana" w:hAnsi="Verdana"/>
          <w:color w:val="000000"/>
          <w:sz w:val="18"/>
          <w:szCs w:val="18"/>
        </w:rPr>
        <w:t> </w:t>
      </w:r>
      <w:r>
        <w:rPr>
          <w:rFonts w:ascii="Verdana" w:hAnsi="Verdana"/>
          <w:color w:val="000000"/>
          <w:sz w:val="18"/>
          <w:szCs w:val="18"/>
        </w:rPr>
        <w:t>действий (юридический очерк) //</w:t>
      </w:r>
      <w:r>
        <w:rPr>
          <w:rStyle w:val="WW8Num3z0"/>
          <w:rFonts w:ascii="Verdana" w:hAnsi="Verdana"/>
          <w:color w:val="000000"/>
          <w:sz w:val="18"/>
          <w:szCs w:val="18"/>
        </w:rPr>
        <w:t> </w:t>
      </w:r>
      <w:r>
        <w:rPr>
          <w:rStyle w:val="WW8Num4z0"/>
          <w:rFonts w:ascii="Verdana" w:hAnsi="Verdana"/>
          <w:color w:val="4682B4"/>
          <w:sz w:val="18"/>
          <w:szCs w:val="18"/>
        </w:rPr>
        <w:t>Недействительность</w:t>
      </w:r>
      <w:r>
        <w:rPr>
          <w:rStyle w:val="WW8Num3z0"/>
          <w:rFonts w:ascii="Verdana" w:hAnsi="Verdana"/>
          <w:color w:val="000000"/>
          <w:sz w:val="18"/>
          <w:szCs w:val="18"/>
        </w:rPr>
        <w:t> </w:t>
      </w:r>
      <w:r>
        <w:rPr>
          <w:rFonts w:ascii="Verdana" w:hAnsi="Verdana"/>
          <w:color w:val="000000"/>
          <w:sz w:val="18"/>
          <w:szCs w:val="18"/>
        </w:rPr>
        <w:t>в гражданском праве: проблемы, тенденции, практика: сборник статей. М.: Статут, 2006. С. 7-57.</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Понятие спора о праве гражданском // Журнал российского права. 2005. № 4. С. 98-102.</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Претензия и иск: общие грани // Иск в гражданском и арбитражном процессах.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2006. С. 109-122.</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Саркисов А. К вопросу о согласовании понятий при определении конфликта в сфере налоговых отношений // Арбитражный и гражданский процесс. 2005. № 5. С. 14-20.</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 О Концептуальных категориях исковой защиты (к дискуссии о современном понимании иска) // Арбитражный и гражданский процесс. 2006. № 2. С. 42-47.</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Проект ГПК РФ: нерешенные проблемы // Теоретические и прикладные проблемы реформы гражданской юрисдикции: межвузовский сборник научных трудов. Екатеринбург: Гуманитарный ун-т, 1998. С. 92-108.</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Процессуальное право России: реальные идеалы // Проблемы защиты прав 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материалы Международной научно-практической конференции. Краснодар: Кубанский государственный ун-т, 2002. С. 265-276.</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Некоторые итоги развития теории охранительных правоотношений // Проблемы защиты субъективных прав граждан и организаций в свете решений XXVII съезда</w:t>
      </w:r>
      <w:r>
        <w:rPr>
          <w:rStyle w:val="WW8Num3z0"/>
          <w:rFonts w:ascii="Verdana" w:hAnsi="Verdana"/>
          <w:color w:val="000000"/>
          <w:sz w:val="18"/>
          <w:szCs w:val="18"/>
        </w:rPr>
        <w:t> </w:t>
      </w:r>
      <w:r>
        <w:rPr>
          <w:rStyle w:val="WW8Num4z0"/>
          <w:rFonts w:ascii="Verdana" w:hAnsi="Verdana"/>
          <w:color w:val="4682B4"/>
          <w:sz w:val="18"/>
          <w:szCs w:val="18"/>
        </w:rPr>
        <w:t>КПСС</w:t>
      </w:r>
      <w:r>
        <w:rPr>
          <w:rFonts w:ascii="Verdana" w:hAnsi="Verdana"/>
          <w:color w:val="000000"/>
          <w:sz w:val="18"/>
          <w:szCs w:val="18"/>
        </w:rPr>
        <w:t>. М.: РИО ВЮЗИ, 1988. С. 58-67.</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Актуальные вопросы владения // Актуальные проблемы права собственности: материалы научных чтений памяти профессора С.Н.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М.: Юриспруденция, 2007. С. 21-26.</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Некоторые проблемы реституции // Вестник Высшего Арбитражного Суда РФ. 2002. № . 8. С. 120-128.</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K.K. Об условиях предъявления иска о признании права собственности // Вестник Высшего Арбитражного Суда РФ. 2008. № 1. С. 37-38.</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Строжкова Е.Ч. Особое производство в гражданском процессе // Гражданское судопроизводство в изменяющейся России: Международная научно-практическая конференция (14-15 сентября 2007 г.). Саратов: Научная книга, 2007. С. 248-251.</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Субочее В.В. Диалектика интересов личности, общества и государства как</w:t>
      </w:r>
      <w:r>
        <w:rPr>
          <w:rStyle w:val="WW8Num3z0"/>
          <w:rFonts w:ascii="Verdana" w:hAnsi="Verdana"/>
          <w:color w:val="000000"/>
          <w:sz w:val="18"/>
          <w:szCs w:val="18"/>
        </w:rPr>
        <w:t> </w:t>
      </w:r>
      <w:r>
        <w:rPr>
          <w:rStyle w:val="WW8Num4z0"/>
          <w:rFonts w:ascii="Verdana" w:hAnsi="Verdana"/>
          <w:color w:val="4682B4"/>
          <w:sz w:val="18"/>
          <w:szCs w:val="18"/>
        </w:rPr>
        <w:t>общеправовая</w:t>
      </w:r>
      <w:r>
        <w:rPr>
          <w:rStyle w:val="WW8Num3z0"/>
          <w:rFonts w:ascii="Verdana" w:hAnsi="Verdana"/>
          <w:color w:val="000000"/>
          <w:sz w:val="18"/>
          <w:szCs w:val="18"/>
        </w:rPr>
        <w:t> </w:t>
      </w:r>
      <w:r>
        <w:rPr>
          <w:rFonts w:ascii="Verdana" w:hAnsi="Verdana"/>
          <w:color w:val="000000"/>
          <w:sz w:val="18"/>
          <w:szCs w:val="18"/>
        </w:rPr>
        <w:t>проблема // Право и государство: теория и практика. 2006. № 5. С. 125-135.</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Рыбаков В.А. Фоков А.П.,</w:t>
      </w:r>
      <w:r>
        <w:rPr>
          <w:rStyle w:val="WW8Num3z0"/>
          <w:rFonts w:ascii="Verdana" w:hAnsi="Verdana"/>
          <w:color w:val="000000"/>
          <w:sz w:val="18"/>
          <w:szCs w:val="18"/>
        </w:rPr>
        <w:t> </w:t>
      </w:r>
      <w:r>
        <w:rPr>
          <w:rStyle w:val="WW8Num4z0"/>
          <w:rFonts w:ascii="Verdana" w:hAnsi="Verdana"/>
          <w:color w:val="4682B4"/>
          <w:sz w:val="18"/>
          <w:szCs w:val="18"/>
        </w:rPr>
        <w:t>Живихина</w:t>
      </w:r>
      <w:r>
        <w:rPr>
          <w:rStyle w:val="WW8Num3z0"/>
          <w:rFonts w:ascii="Verdana" w:hAnsi="Verdana"/>
          <w:color w:val="000000"/>
          <w:sz w:val="18"/>
          <w:szCs w:val="18"/>
        </w:rPr>
        <w:t> </w:t>
      </w:r>
      <w:r>
        <w:rPr>
          <w:rFonts w:ascii="Verdana" w:hAnsi="Verdana"/>
          <w:color w:val="000000"/>
          <w:sz w:val="18"/>
          <w:szCs w:val="18"/>
        </w:rPr>
        <w:t>КБ. О конструкции цессии</w:t>
      </w:r>
      <w:r>
        <w:rPr>
          <w:rStyle w:val="WW8Num3z0"/>
          <w:rFonts w:ascii="Verdana" w:hAnsi="Verdana"/>
          <w:color w:val="000000"/>
          <w:sz w:val="18"/>
          <w:szCs w:val="18"/>
        </w:rPr>
        <w:t> </w:t>
      </w:r>
      <w:r>
        <w:rPr>
          <w:rStyle w:val="WW8Num4z0"/>
          <w:rFonts w:ascii="Verdana" w:hAnsi="Verdana"/>
          <w:color w:val="4682B4"/>
          <w:sz w:val="18"/>
          <w:szCs w:val="18"/>
        </w:rPr>
        <w:t>виндикации</w:t>
      </w:r>
      <w:r>
        <w:rPr>
          <w:rStyle w:val="WW8Num3z0"/>
          <w:rFonts w:ascii="Verdana" w:hAnsi="Verdana"/>
          <w:color w:val="000000"/>
          <w:sz w:val="18"/>
          <w:szCs w:val="18"/>
        </w:rPr>
        <w:t> </w:t>
      </w:r>
      <w:r>
        <w:rPr>
          <w:rFonts w:ascii="Verdana" w:hAnsi="Verdana"/>
          <w:color w:val="000000"/>
          <w:sz w:val="18"/>
          <w:szCs w:val="18"/>
        </w:rPr>
        <w:t>в гражданском обороте // Государство и право. 2006. № 9. С. 26-30.</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Концепция A.B. Венедиктова о праве собственности и современность // Известия высших учебных заведений.</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1988. № 2. С. 15-27.</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Собственность и право собственности в условиях перестройки // Известия высших учебных заведений. Правоведение. 1990. № 4. С. 3-15.</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Трещева</w:t>
      </w:r>
      <w:r>
        <w:rPr>
          <w:rStyle w:val="WW8Num3z0"/>
          <w:rFonts w:ascii="Verdana" w:hAnsi="Verdana"/>
          <w:color w:val="000000"/>
          <w:sz w:val="18"/>
          <w:szCs w:val="18"/>
        </w:rPr>
        <w:t> </w:t>
      </w:r>
      <w:r>
        <w:rPr>
          <w:rFonts w:ascii="Verdana" w:hAnsi="Verdana"/>
          <w:color w:val="000000"/>
          <w:sz w:val="18"/>
          <w:szCs w:val="18"/>
        </w:rPr>
        <w:t>Е.А. К вопросу о содержании (элементах) иска в гражданском и арбитражном процессах // Иск в гражданском и арбитражном процессах. М.: ИГП</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2006. С. 82-86.</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Тузов</w:t>
      </w:r>
      <w:r>
        <w:rPr>
          <w:rStyle w:val="WW8Num3z0"/>
          <w:rFonts w:ascii="Verdana" w:hAnsi="Verdana"/>
          <w:color w:val="000000"/>
          <w:sz w:val="18"/>
          <w:szCs w:val="18"/>
        </w:rPr>
        <w:t> </w:t>
      </w:r>
      <w:r>
        <w:rPr>
          <w:rFonts w:ascii="Verdana" w:hAnsi="Verdana"/>
          <w:color w:val="000000"/>
          <w:sz w:val="18"/>
          <w:szCs w:val="18"/>
        </w:rPr>
        <w:t>Д.О. Реституция и виндикация: проблемы соотношения // Вестник Высшего Арбитражного Суда РФ. 2002. № 3. С. 115-135.</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296.</w:t>
      </w:r>
      <w:r>
        <w:rPr>
          <w:rStyle w:val="WW8Num3z0"/>
          <w:rFonts w:ascii="Verdana" w:hAnsi="Verdana"/>
          <w:color w:val="000000"/>
          <w:sz w:val="18"/>
          <w:szCs w:val="18"/>
        </w:rPr>
        <w:t> </w:t>
      </w:r>
      <w:r>
        <w:rPr>
          <w:rStyle w:val="WW8Num4z0"/>
          <w:rFonts w:ascii="Verdana" w:hAnsi="Verdana"/>
          <w:color w:val="4682B4"/>
          <w:sz w:val="18"/>
          <w:szCs w:val="18"/>
        </w:rPr>
        <w:t>Туманов</w:t>
      </w:r>
      <w:r>
        <w:rPr>
          <w:rStyle w:val="WW8Num3z0"/>
          <w:rFonts w:ascii="Verdana" w:hAnsi="Verdana"/>
          <w:color w:val="000000"/>
          <w:sz w:val="18"/>
          <w:szCs w:val="18"/>
        </w:rPr>
        <w:t> </w:t>
      </w:r>
      <w:r>
        <w:rPr>
          <w:rFonts w:ascii="Verdana" w:hAnsi="Verdana"/>
          <w:color w:val="000000"/>
          <w:sz w:val="18"/>
          <w:szCs w:val="18"/>
        </w:rPr>
        <w:t>Д.А. Приказное производство в настоящее время: процесс или</w:t>
      </w:r>
      <w:r>
        <w:rPr>
          <w:rStyle w:val="WW8Num3z0"/>
          <w:rFonts w:ascii="Verdana" w:hAnsi="Verdana"/>
          <w:color w:val="000000"/>
          <w:sz w:val="18"/>
          <w:szCs w:val="18"/>
        </w:rPr>
        <w:t> </w:t>
      </w:r>
      <w:r>
        <w:rPr>
          <w:rStyle w:val="WW8Num4z0"/>
          <w:rFonts w:ascii="Verdana" w:hAnsi="Verdana"/>
          <w:color w:val="4682B4"/>
          <w:sz w:val="18"/>
          <w:szCs w:val="18"/>
        </w:rPr>
        <w:t>фикция</w:t>
      </w:r>
      <w:r>
        <w:rPr>
          <w:rStyle w:val="WW8Num3z0"/>
          <w:rFonts w:ascii="Verdana" w:hAnsi="Verdana"/>
          <w:color w:val="000000"/>
          <w:sz w:val="18"/>
          <w:szCs w:val="18"/>
        </w:rPr>
        <w:t> </w:t>
      </w:r>
      <w:r>
        <w:rPr>
          <w:rFonts w:ascii="Verdana" w:hAnsi="Verdana"/>
          <w:color w:val="000000"/>
          <w:sz w:val="18"/>
          <w:szCs w:val="18"/>
        </w:rPr>
        <w:t>процесса // Журнал российского права. 2008. № 7. С. 66-76.</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Уемов</w:t>
      </w:r>
      <w:r>
        <w:rPr>
          <w:rStyle w:val="WW8Num3z0"/>
          <w:rFonts w:ascii="Verdana" w:hAnsi="Verdana"/>
          <w:color w:val="000000"/>
          <w:sz w:val="18"/>
          <w:szCs w:val="18"/>
        </w:rPr>
        <w:t> </w:t>
      </w:r>
      <w:r>
        <w:rPr>
          <w:rFonts w:ascii="Verdana" w:hAnsi="Verdana"/>
          <w:color w:val="000000"/>
          <w:sz w:val="18"/>
          <w:szCs w:val="18"/>
        </w:rPr>
        <w:t>А.И. О диалектико-материалистическом понимании связи между явлениями // Философские науки. 1958. № 1. С. 67-77.</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Францифоров</w:t>
      </w:r>
      <w:r>
        <w:rPr>
          <w:rStyle w:val="WW8Num3z0"/>
          <w:rFonts w:ascii="Verdana" w:hAnsi="Verdana"/>
          <w:color w:val="000000"/>
          <w:sz w:val="18"/>
          <w:szCs w:val="18"/>
        </w:rPr>
        <w:t> </w:t>
      </w:r>
      <w:r>
        <w:rPr>
          <w:rFonts w:ascii="Verdana" w:hAnsi="Verdana"/>
          <w:color w:val="000000"/>
          <w:sz w:val="18"/>
          <w:szCs w:val="18"/>
        </w:rPr>
        <w:t>А.Ю. Отличие особого производства от</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и производства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в гражданском процессе // Арбитражный и гражданский процесс. 2008. № 9. С. 19-23.</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Тенденции и перспективы развития гражданского процессуального права в СССР // Актуальные проблемы теории и практики гражданского процесса. Л.: Изд-во ЛГУ, 1979. С. 3-35.</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Юделъсон</w:t>
      </w:r>
      <w:r>
        <w:rPr>
          <w:rStyle w:val="WW8Num3z0"/>
          <w:rFonts w:ascii="Verdana" w:hAnsi="Verdana"/>
          <w:color w:val="000000"/>
          <w:sz w:val="18"/>
          <w:szCs w:val="18"/>
        </w:rPr>
        <w:t> </w:t>
      </w:r>
      <w:r>
        <w:rPr>
          <w:rFonts w:ascii="Verdana" w:hAnsi="Verdana"/>
          <w:color w:val="000000"/>
          <w:sz w:val="18"/>
          <w:szCs w:val="18"/>
        </w:rPr>
        <w:t>КС. Исковое производство в составе гражданской юрисдикции // Вопросы теории и практики гражданского процесса: межвузовский научный сборник. Саратов: Изд-во Саратовского юридического института, 1976. Вып. 1. С. 3-18.</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Диссертации и авторефераты диссертаций</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Иск и его виды в советском гражданском процессуальном праве: автореф. дис. . д-раюрид. наук. Л., 1951. 54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А.Б. Проблема секундарных прав в российской цивилистике:Iавтореф.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2006. 24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Балашов</w:t>
      </w:r>
      <w:r>
        <w:rPr>
          <w:rStyle w:val="WW8Num3z0"/>
          <w:rFonts w:ascii="Verdana" w:hAnsi="Verdana"/>
          <w:color w:val="000000"/>
          <w:sz w:val="18"/>
          <w:szCs w:val="18"/>
        </w:rPr>
        <w:t> </w:t>
      </w:r>
      <w:r>
        <w:rPr>
          <w:rFonts w:ascii="Verdana" w:hAnsi="Verdana"/>
          <w:color w:val="000000"/>
          <w:sz w:val="18"/>
          <w:szCs w:val="18"/>
        </w:rPr>
        <w:t>А.Н. Процессуальные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 при рассмотрении гражданских дел в суде первой инстанции: автореф. дис. . канд. юрид. наук. Саратов, 2005. 26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Производство по делам, возникающим из административно-правовых отношений: автореф. дис. . канд. юрид. наук. М., 1966. 21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судебной деятельности в советском гражданском процессе (Его понятие место и значение): автореф. дис. . д-ра юрид. наук. М., 1974. 40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Живихина</w:t>
      </w:r>
      <w:r>
        <w:rPr>
          <w:rStyle w:val="WW8Num3z0"/>
          <w:rFonts w:ascii="Verdana" w:hAnsi="Verdana"/>
          <w:color w:val="000000"/>
          <w:sz w:val="18"/>
          <w:szCs w:val="18"/>
        </w:rPr>
        <w:t> </w:t>
      </w:r>
      <w:r>
        <w:rPr>
          <w:rFonts w:ascii="Verdana" w:hAnsi="Verdana"/>
          <w:color w:val="000000"/>
          <w:sz w:val="18"/>
          <w:szCs w:val="18"/>
        </w:rPr>
        <w:t>И.Б. Гражданско-правовые проблемы охраны и защиты права собственности: автореф. дис. . д-ра юрид. наук. М., 2006. 41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Земченко</w:t>
      </w:r>
      <w:r>
        <w:rPr>
          <w:rStyle w:val="WW8Num3z0"/>
          <w:rFonts w:ascii="Verdana" w:hAnsi="Verdana"/>
          <w:color w:val="000000"/>
          <w:sz w:val="18"/>
          <w:szCs w:val="18"/>
        </w:rPr>
        <w:t> </w:t>
      </w:r>
      <w:r>
        <w:rPr>
          <w:rFonts w:ascii="Verdana" w:hAnsi="Verdana"/>
          <w:color w:val="000000"/>
          <w:sz w:val="18"/>
          <w:szCs w:val="18"/>
        </w:rPr>
        <w:t>H.A. Деятельность суда первой инстанции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гражданско-правовых споров: автореф. дис. . канд. юрид. наук. Свердловск, 1970. 24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Право на обращение в суд за судебной защитой в советском гражданском процессе: автореф. дис. . канд. юрид. наук. Саратов, 1970. 19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Люшня</w:t>
      </w:r>
      <w:r>
        <w:rPr>
          <w:rStyle w:val="WW8Num3z0"/>
          <w:rFonts w:ascii="Verdana" w:hAnsi="Verdana"/>
          <w:color w:val="000000"/>
          <w:sz w:val="18"/>
          <w:szCs w:val="18"/>
        </w:rPr>
        <w:t> </w:t>
      </w:r>
      <w:r>
        <w:rPr>
          <w:rFonts w:ascii="Verdana" w:hAnsi="Verdana"/>
          <w:color w:val="000000"/>
          <w:sz w:val="18"/>
          <w:szCs w:val="18"/>
        </w:rPr>
        <w:t>A.B. Признание права собственности как способ защиты гражданских прав: автореф. дис. . канд. юрид. наук. М., 2005. 30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Медникова</w:t>
      </w:r>
      <w:r>
        <w:rPr>
          <w:rStyle w:val="WW8Num3z0"/>
          <w:rFonts w:ascii="Verdana" w:hAnsi="Verdana"/>
          <w:color w:val="000000"/>
          <w:sz w:val="18"/>
          <w:szCs w:val="18"/>
        </w:rPr>
        <w:t> </w:t>
      </w:r>
      <w:r>
        <w:rPr>
          <w:rFonts w:ascii="Verdana" w:hAnsi="Verdana"/>
          <w:color w:val="000000"/>
          <w:sz w:val="18"/>
          <w:szCs w:val="18"/>
        </w:rPr>
        <w:t>М.Е. Досудебное урегулирование споров в сфере экономической деятельности (проблемы теории и практики): автореф. дис. . канд. юрид. наук. Саратов, 2007. 26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Правовые проблемы положения личности в советском гражданском процессе: автореф. дис. . д-ра юрид. наук. М., 1970. 40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Морейн</w:t>
      </w:r>
      <w:r>
        <w:rPr>
          <w:rStyle w:val="WW8Num3z0"/>
          <w:rFonts w:ascii="Verdana" w:hAnsi="Verdana"/>
          <w:color w:val="000000"/>
          <w:sz w:val="18"/>
          <w:szCs w:val="18"/>
        </w:rPr>
        <w:t> </w:t>
      </w:r>
      <w:r>
        <w:rPr>
          <w:rFonts w:ascii="Verdana" w:hAnsi="Verdana"/>
          <w:color w:val="000000"/>
          <w:sz w:val="18"/>
          <w:szCs w:val="18"/>
        </w:rPr>
        <w:t>И.Б. Основные вопросы теории особого производства в советском гражданском процессе: автореф. дис. . канд. юрид. наук. JL, 1951. 29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Морейн</w:t>
      </w:r>
      <w:r>
        <w:rPr>
          <w:rStyle w:val="WW8Num3z0"/>
          <w:rFonts w:ascii="Verdana" w:hAnsi="Verdana"/>
          <w:color w:val="000000"/>
          <w:sz w:val="18"/>
          <w:szCs w:val="18"/>
        </w:rPr>
        <w:t> </w:t>
      </w:r>
      <w:r>
        <w:rPr>
          <w:rFonts w:ascii="Verdana" w:hAnsi="Verdana"/>
          <w:color w:val="000000"/>
          <w:sz w:val="18"/>
          <w:szCs w:val="18"/>
        </w:rPr>
        <w:t>И.Б. Основные проблемы правового регулирования отношений, связанных с</w:t>
      </w:r>
      <w:r>
        <w:rPr>
          <w:rStyle w:val="WW8Num3z0"/>
          <w:rFonts w:ascii="Verdana" w:hAnsi="Verdana"/>
          <w:color w:val="000000"/>
          <w:sz w:val="18"/>
          <w:szCs w:val="18"/>
        </w:rPr>
        <w:t> </w:t>
      </w:r>
      <w:r>
        <w:rPr>
          <w:rStyle w:val="WW8Num4z0"/>
          <w:rFonts w:ascii="Verdana" w:hAnsi="Verdana"/>
          <w:color w:val="4682B4"/>
          <w:sz w:val="18"/>
          <w:szCs w:val="18"/>
        </w:rPr>
        <w:t>разбирательством</w:t>
      </w:r>
      <w:r>
        <w:rPr>
          <w:rStyle w:val="WW8Num3z0"/>
          <w:rFonts w:ascii="Verdana" w:hAnsi="Verdana"/>
          <w:color w:val="000000"/>
          <w:sz w:val="18"/>
          <w:szCs w:val="18"/>
        </w:rPr>
        <w:t> </w:t>
      </w:r>
      <w:r>
        <w:rPr>
          <w:rFonts w:ascii="Verdana" w:hAnsi="Verdana"/>
          <w:color w:val="000000"/>
          <w:sz w:val="18"/>
          <w:szCs w:val="18"/>
        </w:rPr>
        <w:t>трудовых споров: автореф. дис. . д-ра юрид. наук. М., 1968. 38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Надолъская Ю.В.</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судопроизводство: теоретические, правовые и организационные аспекты: автореф. дис. . канд. юрид. наук. М„ 2003. 23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Нехороших</w:t>
      </w:r>
      <w:r>
        <w:rPr>
          <w:rStyle w:val="WW8Num3z0"/>
          <w:rFonts w:ascii="Verdana" w:hAnsi="Verdana"/>
          <w:color w:val="000000"/>
          <w:sz w:val="18"/>
          <w:szCs w:val="18"/>
        </w:rPr>
        <w:t> </w:t>
      </w:r>
      <w:r>
        <w:rPr>
          <w:rFonts w:ascii="Verdana" w:hAnsi="Verdana"/>
          <w:color w:val="000000"/>
          <w:sz w:val="18"/>
          <w:szCs w:val="18"/>
        </w:rPr>
        <w:t>A.M. Претензионное производство как институт предварительного</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урегулирования споров, возникающих из правоотношений по железнодорожной перевозке грузов: автореф. дис. . канд. юрид. наук. Саратов, 2004. 22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Проблемы иска и права на иск: автореф. дис. . д-ра юрид. наук. Томск, 1990. 44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Пилехина</w:t>
      </w:r>
      <w:r>
        <w:rPr>
          <w:rStyle w:val="WW8Num3z0"/>
          <w:rFonts w:ascii="Verdana" w:hAnsi="Verdana"/>
          <w:color w:val="000000"/>
          <w:sz w:val="18"/>
          <w:szCs w:val="18"/>
        </w:rPr>
        <w:t> </w:t>
      </w:r>
      <w:r>
        <w:rPr>
          <w:rFonts w:ascii="Verdana" w:hAnsi="Verdana"/>
          <w:color w:val="000000"/>
          <w:sz w:val="18"/>
          <w:szCs w:val="18"/>
        </w:rPr>
        <w:t>Е.В. Мировое соглашение в практике арбитражного суда и суда общей юрисдикции: дис. . канд. юрид. наук. СПб., 2001. 162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П.А. Функции современного гражданского судопроизводства: автореф. дис. . канд. юрид. наук. Саратов, 2005. 25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И.М. Распоряжение сторон гражданскими материальными 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в суде первой инстанции: автореф. дис. . канд. юрид. наук. М., 1970. 23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321.</w:t>
      </w:r>
      <w:r>
        <w:rPr>
          <w:rStyle w:val="WW8Num3z0"/>
          <w:rFonts w:ascii="Verdana" w:hAnsi="Verdana"/>
          <w:color w:val="000000"/>
          <w:sz w:val="18"/>
          <w:szCs w:val="18"/>
        </w:rPr>
        <w:t> </w:t>
      </w:r>
      <w:r>
        <w:rPr>
          <w:rStyle w:val="WW8Num4z0"/>
          <w:rFonts w:ascii="Verdana" w:hAnsi="Verdana"/>
          <w:color w:val="4682B4"/>
          <w:sz w:val="18"/>
          <w:szCs w:val="18"/>
        </w:rPr>
        <w:t>Серегина</w:t>
      </w:r>
      <w:r>
        <w:rPr>
          <w:rStyle w:val="WW8Num3z0"/>
          <w:rFonts w:ascii="Verdana" w:hAnsi="Verdana"/>
          <w:color w:val="000000"/>
          <w:sz w:val="18"/>
          <w:szCs w:val="18"/>
        </w:rPr>
        <w:t> </w:t>
      </w:r>
      <w:r>
        <w:rPr>
          <w:rFonts w:ascii="Verdana" w:hAnsi="Verdana"/>
          <w:color w:val="000000"/>
          <w:sz w:val="18"/>
          <w:szCs w:val="18"/>
        </w:rPr>
        <w:t>О.Л. Иск о признании права собственности: автореф. дис. . канд. юрид. наук. Волгоград, 2007. 27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Симонян C.JI. Проблема</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дис. . канд. юрид. наук. Саратов, 1994. 159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Скитович</w:t>
      </w:r>
      <w:r>
        <w:rPr>
          <w:rStyle w:val="WW8Num3z0"/>
          <w:rFonts w:ascii="Verdana" w:hAnsi="Verdana"/>
          <w:color w:val="000000"/>
          <w:sz w:val="18"/>
          <w:szCs w:val="18"/>
        </w:rPr>
        <w:t> </w:t>
      </w:r>
      <w:r>
        <w:rPr>
          <w:rFonts w:ascii="Verdana" w:hAnsi="Verdana"/>
          <w:color w:val="000000"/>
          <w:sz w:val="18"/>
          <w:szCs w:val="18"/>
        </w:rPr>
        <w:t>В.В. Проблемы административной юстиции: автореф. дис. . д-ра юрид. наук. М., 1999. 42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Хакимулин</w:t>
      </w:r>
      <w:r>
        <w:rPr>
          <w:rStyle w:val="WW8Num3z0"/>
          <w:rFonts w:ascii="Verdana" w:hAnsi="Verdana"/>
          <w:color w:val="000000"/>
          <w:sz w:val="18"/>
          <w:szCs w:val="18"/>
        </w:rPr>
        <w:t> </w:t>
      </w:r>
      <w:r>
        <w:rPr>
          <w:rFonts w:ascii="Verdana" w:hAnsi="Verdana"/>
          <w:color w:val="000000"/>
          <w:sz w:val="18"/>
          <w:szCs w:val="18"/>
        </w:rPr>
        <w:t>А.Р. Особенности механизма судебной защиты субъективных гражданских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в исковом процессе: автореф. дис. . канд. юрид. наук. СПб, 2001. 21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Чекалина</w:t>
      </w:r>
      <w:r>
        <w:rPr>
          <w:rStyle w:val="WW8Num3z0"/>
          <w:rFonts w:ascii="Verdana" w:hAnsi="Verdana"/>
          <w:color w:val="000000"/>
          <w:sz w:val="18"/>
          <w:szCs w:val="18"/>
        </w:rPr>
        <w:t> </w:t>
      </w:r>
      <w:r>
        <w:rPr>
          <w:rFonts w:ascii="Verdana" w:hAnsi="Verdana"/>
          <w:color w:val="000000"/>
          <w:sz w:val="18"/>
          <w:szCs w:val="18"/>
        </w:rPr>
        <w:t>О.В. Административно-юрисдикционный процесс: дис. . канд. юрид. наук. М., 2003. 175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Проблема защиты субъективных прав и интересов в порядке</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производств советского гражданского процесса: автореф. дис. . д-ра юрид. наук. Л., 1969. 36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правоотношения: автореф. дис. . д-ра юрид. наук. М., 1972. 41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Шевченко</w:t>
      </w:r>
      <w:r>
        <w:rPr>
          <w:rStyle w:val="WW8Num3z0"/>
          <w:rFonts w:ascii="Verdana" w:hAnsi="Verdana"/>
          <w:color w:val="000000"/>
          <w:sz w:val="18"/>
          <w:szCs w:val="18"/>
        </w:rPr>
        <w:t> </w:t>
      </w:r>
      <w:r>
        <w:rPr>
          <w:rFonts w:ascii="Verdana" w:hAnsi="Verdana"/>
          <w:color w:val="000000"/>
          <w:sz w:val="18"/>
          <w:szCs w:val="18"/>
        </w:rPr>
        <w:t>Т.В. Производство, связанное с</w:t>
      </w:r>
      <w:r>
        <w:rPr>
          <w:rStyle w:val="WW8Num3z0"/>
          <w:rFonts w:ascii="Verdana" w:hAnsi="Verdana"/>
          <w:color w:val="000000"/>
          <w:sz w:val="18"/>
          <w:szCs w:val="18"/>
        </w:rPr>
        <w:t> </w:t>
      </w:r>
      <w:r>
        <w:rPr>
          <w:rStyle w:val="WW8Num4z0"/>
          <w:rFonts w:ascii="Verdana" w:hAnsi="Verdana"/>
          <w:color w:val="4682B4"/>
          <w:sz w:val="18"/>
          <w:szCs w:val="18"/>
        </w:rPr>
        <w:t>третейским</w:t>
      </w:r>
      <w:r>
        <w:rPr>
          <w:rStyle w:val="WW8Num3z0"/>
          <w:rFonts w:ascii="Verdana" w:hAnsi="Verdana"/>
          <w:color w:val="000000"/>
          <w:sz w:val="18"/>
          <w:szCs w:val="18"/>
        </w:rPr>
        <w:t> </w:t>
      </w:r>
      <w:r>
        <w:rPr>
          <w:rFonts w:ascii="Verdana" w:hAnsi="Verdana"/>
          <w:color w:val="000000"/>
          <w:sz w:val="18"/>
          <w:szCs w:val="18"/>
        </w:rPr>
        <w:t>разбирательством в арбитражном процессе: автореф. дис. . канд. юрид. наук. Самара, 2008. 24 с.</w:t>
      </w:r>
    </w:p>
    <w:p w:rsidR="00A23672" w:rsidRDefault="00A23672" w:rsidP="00A236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Ясеновец</w:t>
      </w:r>
      <w:r>
        <w:rPr>
          <w:rStyle w:val="WW8Num3z0"/>
          <w:rFonts w:ascii="Verdana" w:hAnsi="Verdana"/>
          <w:color w:val="000000"/>
          <w:sz w:val="18"/>
          <w:szCs w:val="18"/>
        </w:rPr>
        <w:t> </w:t>
      </w:r>
      <w:r>
        <w:rPr>
          <w:rFonts w:ascii="Verdana" w:hAnsi="Verdana"/>
          <w:color w:val="000000"/>
          <w:sz w:val="18"/>
          <w:szCs w:val="18"/>
        </w:rPr>
        <w:t>И.А. Мировое соглашение в арбитражном процессе: актуальные проблемы теории и практики: автореф. дис. . канд. юрид. наук. М., 2002. 30 с.</w:t>
      </w:r>
    </w:p>
    <w:p w:rsidR="00A23672" w:rsidRDefault="00A23672" w:rsidP="00A23672">
      <w:pPr>
        <w:rPr>
          <w:color w:val="FF0000"/>
        </w:rPr>
      </w:pPr>
      <w:r>
        <w:rPr>
          <w:rFonts w:ascii="Verdana" w:hAnsi="Verdana"/>
          <w:color w:val="000000"/>
          <w:sz w:val="18"/>
          <w:szCs w:val="18"/>
        </w:rPr>
        <w:br/>
      </w:r>
      <w:bookmarkStart w:id="0" w:name="_GoBack"/>
      <w:bookmarkEnd w:id="0"/>
    </w:p>
    <w:p w:rsidR="00A23672" w:rsidRDefault="00A23672" w:rsidP="00CA7702">
      <w:pPr>
        <w:rPr>
          <w:color w:val="FF0000"/>
        </w:rPr>
      </w:pPr>
    </w:p>
    <w:p w:rsidR="00A23672" w:rsidRDefault="00A23672" w:rsidP="00CA7702">
      <w:pPr>
        <w:rPr>
          <w:color w:val="FF0000"/>
        </w:rPr>
      </w:pPr>
    </w:p>
    <w:p w:rsidR="0068362D" w:rsidRPr="00031E5A" w:rsidRDefault="002165B1" w:rsidP="00CA7702">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E6E" w:rsidRDefault="00811E6E">
      <w:r>
        <w:separator/>
      </w:r>
    </w:p>
  </w:endnote>
  <w:endnote w:type="continuationSeparator" w:id="0">
    <w:p w:rsidR="00811E6E" w:rsidRDefault="0081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E6E" w:rsidRDefault="00811E6E">
      <w:r>
        <w:separator/>
      </w:r>
    </w:p>
  </w:footnote>
  <w:footnote w:type="continuationSeparator" w:id="0">
    <w:p w:rsidR="00811E6E" w:rsidRDefault="00811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26A"/>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6E"/>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AFC"/>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5FFC2-D350-4C06-B54C-01EC8F5AE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9941</TotalTime>
  <Pages>18</Pages>
  <Words>9750</Words>
  <Characters>55575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65195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2569</cp:revision>
  <cp:lastPrinted>2009-02-06T08:36:00Z</cp:lastPrinted>
  <dcterms:created xsi:type="dcterms:W3CDTF">2015-03-22T11:10:00Z</dcterms:created>
  <dcterms:modified xsi:type="dcterms:W3CDTF">2015-09-28T13:33:00Z</dcterms:modified>
</cp:coreProperties>
</file>