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03F2E" w14:textId="77777777" w:rsidR="003413A4" w:rsidRDefault="003413A4" w:rsidP="003413A4">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аудита инвестиционной деятельности</w:t>
      </w:r>
    </w:p>
    <w:p w14:paraId="254CC6F9" w14:textId="77777777" w:rsidR="003413A4" w:rsidRDefault="003413A4" w:rsidP="003413A4">
      <w:pPr>
        <w:rPr>
          <w:rFonts w:ascii="Verdana" w:hAnsi="Verdana"/>
          <w:color w:val="000000"/>
          <w:sz w:val="18"/>
          <w:szCs w:val="18"/>
          <w:shd w:val="clear" w:color="auto" w:fill="FFFFFF"/>
        </w:rPr>
      </w:pPr>
    </w:p>
    <w:p w14:paraId="0D7A080A" w14:textId="77777777" w:rsidR="003413A4" w:rsidRDefault="003413A4" w:rsidP="003413A4">
      <w:pPr>
        <w:rPr>
          <w:rFonts w:ascii="Verdana" w:hAnsi="Verdana"/>
          <w:color w:val="000000"/>
          <w:sz w:val="18"/>
          <w:szCs w:val="18"/>
          <w:shd w:val="clear" w:color="auto" w:fill="FFFFFF"/>
        </w:rPr>
      </w:pPr>
    </w:p>
    <w:p w14:paraId="70D2E65B" w14:textId="77777777" w:rsidR="003413A4" w:rsidRDefault="003413A4" w:rsidP="003413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Коваленко, Александр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DC15D6" w14:textId="77777777" w:rsidR="003413A4" w:rsidRDefault="003413A4" w:rsidP="003413A4">
      <w:pPr>
        <w:spacing w:line="270" w:lineRule="atLeast"/>
        <w:rPr>
          <w:rFonts w:ascii="Verdana" w:hAnsi="Verdana"/>
          <w:color w:val="000000"/>
          <w:sz w:val="18"/>
          <w:szCs w:val="18"/>
        </w:rPr>
      </w:pPr>
      <w:r>
        <w:rPr>
          <w:rFonts w:ascii="Verdana" w:hAnsi="Verdana"/>
          <w:color w:val="000000"/>
          <w:sz w:val="18"/>
          <w:szCs w:val="18"/>
        </w:rPr>
        <w:t>2006</w:t>
      </w:r>
    </w:p>
    <w:p w14:paraId="473E986B" w14:textId="77777777" w:rsidR="003413A4" w:rsidRDefault="003413A4" w:rsidP="003413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76A2D5E" w14:textId="77777777" w:rsidR="003413A4" w:rsidRDefault="003413A4" w:rsidP="003413A4">
      <w:pPr>
        <w:spacing w:line="270" w:lineRule="atLeast"/>
        <w:rPr>
          <w:rFonts w:ascii="Verdana" w:hAnsi="Verdana"/>
          <w:color w:val="000000"/>
          <w:sz w:val="18"/>
          <w:szCs w:val="18"/>
        </w:rPr>
      </w:pPr>
      <w:r>
        <w:rPr>
          <w:rFonts w:ascii="Verdana" w:hAnsi="Verdana"/>
          <w:color w:val="000000"/>
          <w:sz w:val="18"/>
          <w:szCs w:val="18"/>
        </w:rPr>
        <w:t>Коваленко, Александр Александрович</w:t>
      </w:r>
    </w:p>
    <w:p w14:paraId="4F5B4996" w14:textId="77777777" w:rsidR="003413A4" w:rsidRDefault="003413A4" w:rsidP="003413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22E28B" w14:textId="77777777" w:rsidR="003413A4" w:rsidRDefault="003413A4" w:rsidP="003413A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59F3A4" w14:textId="77777777" w:rsidR="003413A4" w:rsidRDefault="003413A4" w:rsidP="003413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E4D23D" w14:textId="77777777" w:rsidR="003413A4" w:rsidRDefault="003413A4" w:rsidP="003413A4">
      <w:pPr>
        <w:spacing w:line="270" w:lineRule="atLeast"/>
        <w:rPr>
          <w:rFonts w:ascii="Verdana" w:hAnsi="Verdana"/>
          <w:color w:val="000000"/>
          <w:sz w:val="18"/>
          <w:szCs w:val="18"/>
        </w:rPr>
      </w:pPr>
      <w:r>
        <w:rPr>
          <w:rFonts w:ascii="Verdana" w:hAnsi="Verdana"/>
          <w:color w:val="000000"/>
          <w:sz w:val="18"/>
          <w:szCs w:val="18"/>
        </w:rPr>
        <w:t>Шахты</w:t>
      </w:r>
    </w:p>
    <w:p w14:paraId="2F624B13" w14:textId="77777777" w:rsidR="003413A4" w:rsidRDefault="003413A4" w:rsidP="003413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E6D45E" w14:textId="77777777" w:rsidR="003413A4" w:rsidRDefault="003413A4" w:rsidP="003413A4">
      <w:pPr>
        <w:spacing w:line="270" w:lineRule="atLeast"/>
        <w:rPr>
          <w:rFonts w:ascii="Verdana" w:hAnsi="Verdana"/>
          <w:color w:val="000000"/>
          <w:sz w:val="18"/>
          <w:szCs w:val="18"/>
        </w:rPr>
      </w:pPr>
      <w:r>
        <w:rPr>
          <w:rFonts w:ascii="Verdana" w:hAnsi="Verdana"/>
          <w:color w:val="000000"/>
          <w:sz w:val="18"/>
          <w:szCs w:val="18"/>
        </w:rPr>
        <w:t>08.00.12</w:t>
      </w:r>
    </w:p>
    <w:p w14:paraId="7A6E0A63" w14:textId="77777777" w:rsidR="003413A4" w:rsidRDefault="003413A4" w:rsidP="003413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A917BE9" w14:textId="77777777" w:rsidR="003413A4" w:rsidRDefault="003413A4" w:rsidP="003413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4B94E6" w14:textId="77777777" w:rsidR="003413A4" w:rsidRDefault="003413A4" w:rsidP="003413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9C3409" w14:textId="77777777" w:rsidR="003413A4" w:rsidRDefault="003413A4" w:rsidP="003413A4">
      <w:pPr>
        <w:spacing w:line="270" w:lineRule="atLeast"/>
        <w:rPr>
          <w:rFonts w:ascii="Verdana" w:hAnsi="Verdana"/>
          <w:color w:val="000000"/>
          <w:sz w:val="18"/>
          <w:szCs w:val="18"/>
        </w:rPr>
      </w:pPr>
      <w:r>
        <w:rPr>
          <w:rFonts w:ascii="Verdana" w:hAnsi="Verdana"/>
          <w:color w:val="000000"/>
          <w:sz w:val="18"/>
          <w:szCs w:val="18"/>
        </w:rPr>
        <w:t>188</w:t>
      </w:r>
    </w:p>
    <w:p w14:paraId="33854078" w14:textId="77777777" w:rsidR="003413A4" w:rsidRDefault="003413A4" w:rsidP="003413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Коваленко, Александр Александрович</w:t>
      </w:r>
    </w:p>
    <w:p w14:paraId="1A071789"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D1E9161"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КОНТРОЛЯ</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ДЕЯТЕЛЬНОСТИ В УСЛОВИЯХ РЫНОЧНОЙ ЭКОНОМИКИ.</w:t>
      </w:r>
    </w:p>
    <w:p w14:paraId="38BBE8F7"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контроля в рыночной экономике.</w:t>
      </w:r>
    </w:p>
    <w:p w14:paraId="1BE52473"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Генезис инвестиционной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40B405A7"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Обоснование места контроля в системе инвестиционной деятельности.</w:t>
      </w:r>
    </w:p>
    <w:p w14:paraId="5549A225"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ИНФОРМАЦИОННОЕ ОБЕСПЕЧЕНИЕ АУДИТА ИНВЕСТИЦИОННОЙ ДЕЯТЕЛЬНОСТИ.</w:t>
      </w:r>
    </w:p>
    <w:p w14:paraId="04DE546A"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внутрихозяйственного контроля инвестиционной деятельности.</w:t>
      </w:r>
    </w:p>
    <w:p w14:paraId="60591A5B"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информационно - нормативного обеспечения аудита инвестиционного процесса.</w:t>
      </w:r>
    </w:p>
    <w:p w14:paraId="55550992"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инвестиционной деятельности.</w:t>
      </w:r>
    </w:p>
    <w:p w14:paraId="3A5D1130"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 АУДИТА ИНВЕСТИЦИОННОЙ ДЕЯТЕЛЬНОСТИ.</w:t>
      </w:r>
    </w:p>
    <w:p w14:paraId="1F692E8A"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проведению внешнего аудита инвестиционной деятельности.</w:t>
      </w:r>
    </w:p>
    <w:p w14:paraId="212B1E48"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современных систем оценки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инвестиционных проектов.</w:t>
      </w:r>
    </w:p>
    <w:p w14:paraId="0E3561D6"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Этапы и последовательность проведения внутреннего аудита.</w:t>
      </w:r>
    </w:p>
    <w:p w14:paraId="30F712A1" w14:textId="77777777" w:rsidR="003413A4" w:rsidRDefault="003413A4" w:rsidP="003413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системы аудита </w:t>
      </w:r>
      <w:r>
        <w:rPr>
          <w:rStyle w:val="WW8Num1z0"/>
          <w:rFonts w:ascii="Verdana" w:hAnsi="Verdana"/>
          <w:b w:val="0"/>
          <w:bCs w:val="0"/>
          <w:color w:val="535353"/>
          <w:sz w:val="15"/>
          <w:szCs w:val="15"/>
        </w:rPr>
        <w:lastRenderedPageBreak/>
        <w:t>инвестиционной деятельности"</w:t>
      </w:r>
    </w:p>
    <w:p w14:paraId="119273B2"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последнее десятилетие произошли значительные изменения и в организации финансового контроля, и в его содержании. В этих условиях широкое распространение получил контроль в новой для России форме -</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проводимой на основе возмездных договоров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В условиях формирования рыночных отношений объективно возросло значение повседневного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контроля со стороны</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организаций и индивидуальных предпринимателей.</w:t>
      </w:r>
    </w:p>
    <w:p w14:paraId="3A6D38E6"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позволяет собственнику через систему контроля экономическими средствами обеспечивать устойчивое фич</w:t>
      </w:r>
      <w:r>
        <w:rPr>
          <w:rStyle w:val="WW8Num2z0"/>
          <w:rFonts w:ascii="Verdana" w:hAnsi="Verdana"/>
          <w:color w:val="000000"/>
          <w:sz w:val="18"/>
          <w:szCs w:val="18"/>
        </w:rPr>
        <w:t> </w:t>
      </w:r>
      <w:r>
        <w:rPr>
          <w:rStyle w:val="WW8Num3z0"/>
          <w:rFonts w:ascii="Verdana" w:hAnsi="Verdana"/>
          <w:color w:val="4682B4"/>
          <w:sz w:val="18"/>
          <w:szCs w:val="18"/>
        </w:rPr>
        <w:t>нансовое</w:t>
      </w:r>
      <w:r>
        <w:rPr>
          <w:rStyle w:val="WW8Num2z0"/>
          <w:rFonts w:ascii="Verdana" w:hAnsi="Verdana"/>
          <w:color w:val="000000"/>
          <w:sz w:val="18"/>
          <w:szCs w:val="18"/>
        </w:rPr>
        <w:t> </w:t>
      </w:r>
      <w:r>
        <w:rPr>
          <w:rFonts w:ascii="Verdana" w:hAnsi="Verdana"/>
          <w:color w:val="000000"/>
          <w:sz w:val="18"/>
          <w:szCs w:val="18"/>
        </w:rPr>
        <w:t>состояние предприятий. Внутренний аудит снабжает руководство информацией по таким направлениям, как анализ системы учета; анализ статей расходов; прогноз</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продаж; финансовый анализ;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определение направлений эффективного развития.</w:t>
      </w:r>
    </w:p>
    <w:p w14:paraId="0B2CA31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условия настоятельно требуют совершенствования аудиторской деятельности и ее соответствия все усложняющимся экономическим процессам и финансовым технологиям. В этой связи первостепенное значение приобретает проблема дальнейшего повышения качества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мероприятий на базе расширяющейся независимости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 также широкого V внедрения в практику аудита эффективности, укрепления системы контроля.</w:t>
      </w:r>
    </w:p>
    <w:p w14:paraId="4A79E43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вопросов нормативно — правового обеспечения, контроля за осуществлением инвестиционной деятельности позволило сделать вывод о том, что в данной области остается множество проблем, требующих своего практического решения. Поскольку закон не содержит никаких положений по рассматриваемой проблеме, то допускается возможность его произвольного толкования, его сущности и определения областей применения. Это дает основание считать, что инвестиционный аудит в России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урегулирован, а внимание к данному вопросу со стороны государственных надзорных органов, по сути, отсутствует. До настоящего времени не существует стандарта профессиональной деятельности инвестиционного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регулирующего основы деятельности в этой области.</w:t>
      </w:r>
    </w:p>
    <w:p w14:paraId="41355F5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и пользователи информации надеются получить от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основу для принятия экономических решений, экспертизу</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компетентную консультацию по различным вопросам, исчерпывающую информацию по реальной жизнеспособности предприятия. Поэтому концепцию внутреннего аудита необходимо</w:t>
      </w:r>
      <w:r>
        <w:rPr>
          <w:rStyle w:val="WW8Num2z0"/>
          <w:rFonts w:ascii="Verdana" w:hAnsi="Verdana"/>
          <w:color w:val="000000"/>
          <w:sz w:val="18"/>
          <w:szCs w:val="18"/>
        </w:rPr>
        <w:t> </w:t>
      </w:r>
      <w:r>
        <w:rPr>
          <w:rStyle w:val="WW8Num3z0"/>
          <w:rFonts w:ascii="Verdana" w:hAnsi="Verdana"/>
          <w:color w:val="4682B4"/>
          <w:sz w:val="18"/>
          <w:szCs w:val="18"/>
        </w:rPr>
        <w:t>увязывать</w:t>
      </w:r>
      <w:r>
        <w:rPr>
          <w:rStyle w:val="WW8Num2z0"/>
          <w:rFonts w:ascii="Verdana" w:hAnsi="Verdana"/>
          <w:color w:val="000000"/>
          <w:sz w:val="18"/>
          <w:szCs w:val="18"/>
        </w:rPr>
        <w:t> </w:t>
      </w:r>
      <w:r>
        <w:rPr>
          <w:rFonts w:ascii="Verdana" w:hAnsi="Verdana"/>
          <w:color w:val="000000"/>
          <w:sz w:val="18"/>
          <w:szCs w:val="18"/>
        </w:rPr>
        <w:t>с развитием бизнеса. Аудит должен иметь</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характер, направленный на выявление возможного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Fonts w:ascii="Verdana" w:hAnsi="Verdana"/>
          <w:color w:val="000000"/>
          <w:sz w:val="18"/>
          <w:szCs w:val="18"/>
        </w:rPr>
        <w:t>-• ского риска и определение перспективы развития предприятия. Акцент аудиторской деятельности целесообразно сместить в сторону аудиторских проверок, предусматривающих</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анализ на уровне предприятия, анализ</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оценку хозяйственных рисков. При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необходимо использовать систему оценочных показателей, содержащую оценку не только показателей работы предприятия в прошлом, но и позволяющую оценить возможность его дальнейшего развития. А В частности, анализ хозяйственной деятельности должен формироваться на основе определенных ожиданий аудиторов по поводу будущего состояния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финансов и доходов предприятия, на которых строится его развитие. При этом</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целесообразно ориентироваться на ожидания к концу</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анализ среднесрочного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оценку ликвидности и финансового состояния предприятия. ^ Следует отметить, что в России происходит внедрение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российских предприятий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которых первостепенное значение уделяется защите интересов собственников,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инвесторов. Это требует повышения действенности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предпосылками для этого служат качественные в стандарты аудиторской деятельности, соответствующие</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xml:space="preserve">; четкие правила независимости аудиторских организаций и аудиторов; единый квалификационные требования к аудиторам независимо от того, в какой отрасли или сфере экономики они ведут деятельность; высокий квалификационный уровень аудиторов; контроль качества работы аудиторских организаций и аудиторов со стороны прежде всего профессиональных общественных объединений; эффективная система государственно-общественного надзора </w:t>
      </w:r>
      <w:r>
        <w:rPr>
          <w:rFonts w:ascii="Verdana" w:hAnsi="Verdana"/>
          <w:color w:val="000000"/>
          <w:sz w:val="18"/>
          <w:szCs w:val="18"/>
        </w:rPr>
        <w:lastRenderedPageBreak/>
        <w:t>за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Fonts w:ascii="Verdana" w:hAnsi="Verdana"/>
          <w:color w:val="000000"/>
          <w:sz w:val="18"/>
          <w:szCs w:val="18"/>
        </w:rPr>
        <w:t>организациями и аудиторами.</w:t>
      </w:r>
    </w:p>
    <w:p w14:paraId="3798218B"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организация многоцелевой системы аудита инвестиционной деятельности требует системного подхода, в рамках которого система рассматривается как совокупность элементов, подчиненных общей цели эффективного ведения хозяйственной деятельности, включающей надзор и проверку соблюдения требований законодательства, точности и полноты документации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своевременности подготовки достоверной бухгалтерской отчетности, недопущения ошибок и искажений, исполнения приказов и распоряжений, обеспечения сохранности имущества организации.</w:t>
      </w:r>
    </w:p>
    <w:p w14:paraId="624B9228"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Реальность сегодняшних дней такова, что низкая инвестиционная активность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не способна обеспечить кардинальных структурных преобразований. Для активации инвестиционной деятельности представляется исключительно важным исследование в области формирования и развития системы аудита</w:t>
      </w:r>
      <w:r>
        <w:rPr>
          <w:rStyle w:val="WW8Num2z0"/>
          <w:rFonts w:ascii="Verdana" w:hAnsi="Verdana"/>
          <w:color w:val="000000"/>
          <w:sz w:val="18"/>
          <w:szCs w:val="18"/>
        </w:rPr>
        <w:t> </w:t>
      </w:r>
      <w:r>
        <w:rPr>
          <w:rStyle w:val="WW8Num3z0"/>
          <w:rFonts w:ascii="Verdana" w:hAnsi="Verdana"/>
          <w:color w:val="4682B4"/>
          <w:sz w:val="18"/>
          <w:szCs w:val="18"/>
        </w:rPr>
        <w:t>прединвестиционных</w:t>
      </w:r>
      <w:r>
        <w:rPr>
          <w:rStyle w:val="WW8Num2z0"/>
          <w:rFonts w:ascii="Verdana" w:hAnsi="Verdana"/>
          <w:color w:val="000000"/>
          <w:sz w:val="18"/>
          <w:szCs w:val="18"/>
        </w:rPr>
        <w:t> </w:t>
      </w:r>
      <w:r>
        <w:rPr>
          <w:rFonts w:ascii="Verdana" w:hAnsi="Verdana"/>
          <w:color w:val="000000"/>
          <w:sz w:val="18"/>
          <w:szCs w:val="18"/>
        </w:rPr>
        <w:t>и инвестиционных процессов коммерческих организаций. Необходимость и актуальность формирования и развития системы инвестиционного аудита и адаптации ее к потребностям</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определили выбор темы и направлений исследования.</w:t>
      </w:r>
    </w:p>
    <w:p w14:paraId="0832FF5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методических положений аудита инвестиционной деятельности хозяйствующих субъектов с учетом специфики функционирования, информационного обеспечения и организационно-правового статуса коммерческих организаций -</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инвестиций.</w:t>
      </w:r>
    </w:p>
    <w:p w14:paraId="277B9623"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определены следующие задачи: уточнить базовые положения современной концепции аудита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B3B8026"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место и определить роль инвестиционного аудита в системе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 контрольно-аналитического обеспечения инвестиционного процесса;</w:t>
      </w:r>
    </w:p>
    <w:p w14:paraId="44B01DED"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систематизировать понятийный аппарат инвестиционной деятельности коммерческой организации;</w:t>
      </w:r>
    </w:p>
    <w:p w14:paraId="3378EB0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степень влияния особенностей инвестиционной деятельности коммерческой организации на</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инвестиционного аудита;</w:t>
      </w:r>
    </w:p>
    <w:p w14:paraId="40DE6FB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документы, регламентирующие порядок функционирования инвестиционного аудита;</w:t>
      </w:r>
    </w:p>
    <w:p w14:paraId="3071CF4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возможность использования в инвестиционном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предложить направления совершенствования современных систем оценки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инвестиционных проектов;</w:t>
      </w:r>
    </w:p>
    <w:p w14:paraId="192A7971"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 отдельных элементов и структуру методики проведения инвестиционного аудита деятельности коммерческих организаций;</w:t>
      </w:r>
    </w:p>
    <w:p w14:paraId="0D81ADE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с учетом специфики объекта исследования;</w:t>
      </w:r>
    </w:p>
    <w:p w14:paraId="42FA610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практические рекомендации по методике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внутрихозяйственного контроля инвестиционной деятельности.</w:t>
      </w:r>
    </w:p>
    <w:p w14:paraId="1A69DE2E"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прикладных вопросов инвестиционного аудита коммерческих организаций, включающих уточнение экономической природы и сущности аудита, систематизацию нормативно-законодательной базы, разработку новых организационно-методических положений инвестиционного аудита.</w:t>
      </w:r>
    </w:p>
    <w:p w14:paraId="6A7D55D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избраны</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(коммерческие предприятия) Южного федерального округа.</w:t>
      </w:r>
    </w:p>
    <w:p w14:paraId="6553E03E"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является применение объективных принципов научного познания, базовых постулатов теории бухгалтерского учета, современных концепций экономического анализа, аудита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 В процессе диссертационного исследования использовались такие общенаучные методы исследования, как анализ и синтез, моделирование, сравнение и группировка, а также применялись исторический, логический и системный подходы к изучению теоретических и практических материалов.</w:t>
      </w:r>
    </w:p>
    <w:p w14:paraId="5DCE8602"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Источниками эмпирического материала послужили законодательные и нормативные акты Российской Федерации, документы Министерства финансов РФ, международные нормативные акты в области аудита, материалы Института внутренних аудиторов,</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документация объектов исследования, а</w:t>
      </w:r>
    </w:p>
    <w:p w14:paraId="56F7F29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также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данные синтетического и аналитического учета коммерческих организаций, материалы научно-практических конференций и семинаров.</w:t>
      </w:r>
    </w:p>
    <w:p w14:paraId="01233C7E"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обобщение, оценку накопленных знаний и опыта в области аудита; сбор и систематизацию практических данных; разработку оригинальных теоретических и прикладных положений по инвестиционному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выполнение контрольно-аналитических и непосредственно аудиторских процедур по выявлению резервов повышения эффективности инвестиционной деятельности объекта исследования и оценке достоверности финансовой информации; апробацию полученных результатов на объектах исследования.</w:t>
      </w:r>
    </w:p>
    <w:p w14:paraId="3FD45DE1"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решении важных теоретических и организационно-методических проблем инвестиционного аудита хозяйствующих ^ субъектов, имеющих существенное значение для совершенствования учетноаналитического и контрольного обеспечения инвестиционного процесса коммерческих организаций.</w:t>
      </w:r>
    </w:p>
    <w:p w14:paraId="51224BBE"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2BC09682"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определения «</w:t>
      </w:r>
      <w:r>
        <w:rPr>
          <w:rStyle w:val="WW8Num3z0"/>
          <w:rFonts w:ascii="Verdana" w:hAnsi="Verdana"/>
          <w:color w:val="4682B4"/>
          <w:sz w:val="18"/>
          <w:szCs w:val="18"/>
        </w:rPr>
        <w:t>инвестиции</w:t>
      </w:r>
      <w:r>
        <w:rPr>
          <w:rFonts w:ascii="Verdana" w:hAnsi="Verdana"/>
          <w:color w:val="000000"/>
          <w:sz w:val="18"/>
          <w:szCs w:val="18"/>
        </w:rPr>
        <w:t>», «</w:t>
      </w:r>
      <w:r>
        <w:rPr>
          <w:rStyle w:val="WW8Num3z0"/>
          <w:rFonts w:ascii="Verdana" w:hAnsi="Verdana"/>
          <w:color w:val="4682B4"/>
          <w:sz w:val="18"/>
          <w:szCs w:val="18"/>
        </w:rPr>
        <w:t>инвестиционная деятельность</w:t>
      </w:r>
      <w:r>
        <w:rPr>
          <w:rFonts w:ascii="Verdana" w:hAnsi="Verdana"/>
          <w:color w:val="000000"/>
          <w:sz w:val="18"/>
          <w:szCs w:val="18"/>
        </w:rPr>
        <w:t>», ^ «</w:t>
      </w:r>
      <w:r>
        <w:rPr>
          <w:rStyle w:val="WW8Num3z0"/>
          <w:rFonts w:ascii="Verdana" w:hAnsi="Verdana"/>
          <w:color w:val="4682B4"/>
          <w:sz w:val="18"/>
          <w:szCs w:val="18"/>
        </w:rPr>
        <w:t>инвестиционный проект</w:t>
      </w:r>
      <w:r>
        <w:rPr>
          <w:rFonts w:ascii="Verdana" w:hAnsi="Verdana"/>
          <w:color w:val="000000"/>
          <w:sz w:val="18"/>
          <w:szCs w:val="18"/>
        </w:rPr>
        <w:t>», в которых сделаны дополнительные акценты на</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в процессе инвестиционной деятельности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обоснования мероприятий по реализации социального фактора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165AD4F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учетом выявленных особенностей используемого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организационного обеспечения различных видов контроля обосновано его место в рыночной экономике;</w:t>
      </w:r>
    </w:p>
    <w:p w14:paraId="35A7E19E"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выделение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этапов инвестиционного аудита коммерческих организаций; уточнены функции контроля, учитывающие специфику инвестиционной деятельности коммерческих организаций;</w:t>
      </w:r>
    </w:p>
    <w:p w14:paraId="0487297E"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и рекомендован к использованию комплекс стандартов инвестиционного аудита, что позволяет повысить ответственность субъектов кон</w:t>
      </w:r>
    </w:p>
    <w:p w14:paraId="504F7800"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троля и улучшить качество результатов этой деятельности;</w:t>
      </w:r>
    </w:p>
    <w:p w14:paraId="13BB7ECE"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оригинальная методика внутрихозяйственного инвестиционного аудита коммерческих организаций, включающая в себя ряд новых элементов (таких, как «</w:t>
      </w:r>
      <w:r>
        <w:rPr>
          <w:rStyle w:val="WW8Num3z0"/>
          <w:rFonts w:ascii="Verdana" w:hAnsi="Verdana"/>
          <w:color w:val="4682B4"/>
          <w:sz w:val="18"/>
          <w:szCs w:val="18"/>
        </w:rPr>
        <w:t>система мониторинга</w:t>
      </w:r>
      <w:r>
        <w:rPr>
          <w:rFonts w:ascii="Verdana" w:hAnsi="Verdana"/>
          <w:color w:val="000000"/>
          <w:sz w:val="18"/>
          <w:szCs w:val="18"/>
        </w:rPr>
        <w:t>», «процесс</w:t>
      </w:r>
      <w:r>
        <w:rPr>
          <w:rStyle w:val="WW8Num2z0"/>
          <w:rFonts w:ascii="Verdana" w:hAnsi="Verdana"/>
          <w:color w:val="000000"/>
          <w:sz w:val="18"/>
          <w:szCs w:val="18"/>
        </w:rPr>
        <w:t> </w:t>
      </w:r>
      <w:r>
        <w:rPr>
          <w:rStyle w:val="WW8Num3z0"/>
          <w:rFonts w:ascii="Verdana" w:hAnsi="Verdana"/>
          <w:color w:val="4682B4"/>
          <w:sz w:val="18"/>
          <w:szCs w:val="18"/>
        </w:rPr>
        <w:t>послеинвестиционного</w:t>
      </w:r>
      <w:r>
        <w:rPr>
          <w:rStyle w:val="WW8Num2z0"/>
          <w:rFonts w:ascii="Verdana" w:hAnsi="Verdana"/>
          <w:color w:val="000000"/>
          <w:sz w:val="18"/>
          <w:szCs w:val="18"/>
        </w:rPr>
        <w:t> </w:t>
      </w:r>
      <w:r>
        <w:rPr>
          <w:rFonts w:ascii="Verdana" w:hAnsi="Verdana"/>
          <w:color w:val="000000"/>
          <w:sz w:val="18"/>
          <w:szCs w:val="18"/>
        </w:rPr>
        <w:t>контроль», «</w:t>
      </w:r>
      <w:r>
        <w:rPr>
          <w:rStyle w:val="WW8Num3z0"/>
          <w:rFonts w:ascii="Verdana" w:hAnsi="Verdana"/>
          <w:color w:val="4682B4"/>
          <w:sz w:val="18"/>
          <w:szCs w:val="18"/>
        </w:rPr>
        <w:t>прединвестиционный анализ</w:t>
      </w:r>
      <w:r>
        <w:rPr>
          <w:rFonts w:ascii="Verdana" w:hAnsi="Verdana"/>
          <w:color w:val="000000"/>
          <w:sz w:val="18"/>
          <w:szCs w:val="18"/>
        </w:rPr>
        <w:t>»);</w:t>
      </w:r>
    </w:p>
    <w:p w14:paraId="1AFC6068"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и рекомендован к использованию авторский вариант расчета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который отличается от традиционных подходов использованием среднеарифметических базовых показателей как в целом по коммерческой организации, так и отдельно для каждого инвестиционного проекта;</w:t>
      </w:r>
    </w:p>
    <w:p w14:paraId="5F0B38C4"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планирования инвестиционного аудита, которая отличается от ранее известных решений выделением</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планов и программ и гармонизацией деятельности внутреннего и внешнего аудитора, что обусловлено спецификой контроля инвестиционных проектов коммерческих организаций.</w:t>
      </w:r>
    </w:p>
    <w:p w14:paraId="4C8D9FE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положения диссертации ориентированы на широкое использование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процессе инвестиционного аудита. Самостоятельное практическое значение имеют: разработанная система планирования инвестиционного аудита; предложенная система стандартизации внутреннего инвестиционного аудита; комплекс рабочей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документации аудитора; методика внутреннего аудита.</w:t>
      </w:r>
    </w:p>
    <w:p w14:paraId="703B4B0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сформулированные в работе, нашли применение в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Донуглестрой</w:t>
      </w:r>
      <w:r>
        <w:rPr>
          <w:rFonts w:ascii="Verdana" w:hAnsi="Verdana"/>
          <w:color w:val="000000"/>
          <w:sz w:val="18"/>
          <w:szCs w:val="18"/>
        </w:rPr>
        <w:t>», ООО</w:t>
      </w:r>
    </w:p>
    <w:p w14:paraId="2DBB73D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Сан-Аудит»,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Полиграфист</w:t>
      </w:r>
      <w:r>
        <w:rPr>
          <w:rFonts w:ascii="Verdana" w:hAnsi="Verdana"/>
          <w:color w:val="000000"/>
          <w:sz w:val="18"/>
          <w:szCs w:val="18"/>
        </w:rPr>
        <w:t>», ЗАО «Шахта им.Чиха»,</w:t>
      </w:r>
      <w:r>
        <w:rPr>
          <w:rStyle w:val="WW8Num2z0"/>
          <w:rFonts w:ascii="Verdana" w:hAnsi="Verdana"/>
          <w:color w:val="000000"/>
          <w:sz w:val="18"/>
          <w:szCs w:val="18"/>
        </w:rPr>
        <w:t> </w:t>
      </w:r>
      <w:r>
        <w:rPr>
          <w:rStyle w:val="WW8Num3z0"/>
          <w:rFonts w:ascii="Verdana" w:hAnsi="Verdana"/>
          <w:color w:val="4682B4"/>
          <w:sz w:val="18"/>
          <w:szCs w:val="18"/>
        </w:rPr>
        <w:t>ЮРГУЭС</w:t>
      </w:r>
      <w:r>
        <w:rPr>
          <w:rStyle w:val="WW8Num2z0"/>
          <w:rFonts w:ascii="Verdana" w:hAnsi="Verdana"/>
          <w:color w:val="000000"/>
          <w:sz w:val="18"/>
          <w:szCs w:val="18"/>
        </w:rPr>
        <w:t> </w:t>
      </w:r>
      <w:r>
        <w:rPr>
          <w:rFonts w:ascii="Verdana" w:hAnsi="Verdana"/>
          <w:color w:val="000000"/>
          <w:sz w:val="18"/>
          <w:szCs w:val="18"/>
        </w:rPr>
        <w:t>и другие.</w:t>
      </w:r>
    </w:p>
    <w:p w14:paraId="0B58B10B"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сообщались на научных сессиях профессорско-</w:t>
      </w:r>
      <w:r>
        <w:rPr>
          <w:rFonts w:ascii="Verdana" w:hAnsi="Verdana"/>
          <w:color w:val="000000"/>
          <w:sz w:val="18"/>
          <w:szCs w:val="18"/>
        </w:rPr>
        <w:lastRenderedPageBreak/>
        <w:t>преподавательского состава, соискателей и аспирантов. Предложения и выводы обсуждались на всероссийских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w:t>
      </w:r>
    </w:p>
    <w:p w14:paraId="648C989C"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9 печатных работах общим объемом 5,39 п.л.</w:t>
      </w:r>
    </w:p>
    <w:p w14:paraId="00C7798F" w14:textId="77777777" w:rsidR="003413A4" w:rsidRDefault="003413A4" w:rsidP="003413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Коваленко, Александр Александрович</w:t>
      </w:r>
    </w:p>
    <w:p w14:paraId="7F8F111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выводы по результатам инвестиционного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касаются не только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но и в большей степени его финансово-хозяйственной деятельности в части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использования инвестиционных средств;</w:t>
      </w:r>
    </w:p>
    <w:p w14:paraId="2E900E74"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высокая степень многообразия инвестиционных проектов предполагает решение неоднотипных задач в каждом конкретном случае;</w:t>
      </w:r>
    </w:p>
    <w:p w14:paraId="67874ED5"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решение задач, напрямую не связанных с контрольной функцией аудита, что предполагает отсутствие количественной составляющей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4CE82149"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что определение уровня существенности для целей инвестиционного аудита целесообразно рассматривать по следующим векторам:</w:t>
      </w:r>
    </w:p>
    <w:p w14:paraId="0051DA8B"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общего уровня существенности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В этом случае используется традиционная методика определения уровня существенности, основывающаяся на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Определенный по данным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количественный уровень существенности распределяется по видам деятельности коммерческой организации, статьям отчетности, группам счетов;</w:t>
      </w:r>
    </w:p>
    <w:p w14:paraId="5F39C4F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уровня существенности в разрезе каждого объекта контроля (инвестиционного проекта). Исследование показало, что для целей инвестиционного аудита целесообразно модифицировать традиционный подход к определению уровня существенности и использовать вместо данных бухгалтерской отчетности значения, которые принимал объект исследования с момента прошлой проверки. Так, например,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операций с материально-производственными запасами в части их использования в инвестиционной деятельности в качестве базовых показателей будут использованы значения на конец месяца (или в разрезе другого временного интервала) по соответствующим счетам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646E41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вектор определения уровня существенности соответствует цели внешнего инвестиционного аудита, которая заключается в обеспечении достоверности бухгалтерской отчетности во всех существенных отношениях. Именно достоверная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позволяет широкому кругу</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делать на ее основе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верные решения.</w:t>
      </w:r>
    </w:p>
    <w:p w14:paraId="28AA42B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вектор определения уровня существенности соответствует целям внутреннего инвестиционного аудита, которые заключаются в обеспечении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организации-получателя инвестиций достоверной оперативной информацией, в том числе относительно производственных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резервов. В основе такой информации лежит первичная</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информация, которая по существу является коммерческой тайной. Именно этот вектор призван определить качественные параметры уровня существенности, которые будут различаться по разным инвестиционным объектам.</w:t>
      </w:r>
    </w:p>
    <w:p w14:paraId="26CD5A7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механизм определения уровня существенности обусловлен, в том числе и тем, что в ходе инвестиционного аудита требуется сделать выводы относительно двух типов бухгалтерской информации: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оперативной (инвестиционной). Если первый тип информации является публичным, то второй - коммерческой тайной. Нам представляется естественным такой же двойственный подход и к определению уровня существенности.</w:t>
      </w:r>
    </w:p>
    <w:p w14:paraId="2F13683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Обязательным компонентом процесса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инвестиционного аудита является оценка уровня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Учитывая специфику инвестиционной деятельности, для целей настоящего исследования считаем целесообразным рассмотрение аудиторских рисков с нескольких позиций:</w:t>
      </w:r>
    </w:p>
    <w:p w14:paraId="16928EB4"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обеспечения уровня приемлемого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0F795F1E"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исходя из специфических особенностей инвестиционной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E42BF9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разделения системы бухгалтерского учета на две подсистемы: автоматизированную систему центральной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систему первичного учета</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w:t>
      </w:r>
    </w:p>
    <w:p w14:paraId="21BBE3F6"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Последующий этап планирования инвестиционного аудита направлен на оперативное внесение изменений как в общий (</w:t>
      </w:r>
      <w:r>
        <w:rPr>
          <w:rStyle w:val="WW8Num3z0"/>
          <w:rFonts w:ascii="Verdana" w:hAnsi="Verdana"/>
          <w:color w:val="4682B4"/>
          <w:sz w:val="18"/>
          <w:szCs w:val="18"/>
        </w:rPr>
        <w:t>консолидированный</w:t>
      </w:r>
      <w:r>
        <w:rPr>
          <w:rFonts w:ascii="Verdana" w:hAnsi="Verdana"/>
          <w:color w:val="000000"/>
          <w:sz w:val="18"/>
          <w:szCs w:val="18"/>
        </w:rPr>
        <w:t>) план инвестиционного аудита, так и в программу. Внесение изменений в указанные документы возможны в следующих случаях:</w:t>
      </w:r>
    </w:p>
    <w:p w14:paraId="4025166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наличия фактов неправильного понимания</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организации - получателя инвестиций целей и масштабов контрольных мероприятий;</w:t>
      </w:r>
    </w:p>
    <w:p w14:paraId="69D8620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локальных и частных целей и задач, поставленных перед инвестиционным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w:t>
      </w:r>
    </w:p>
    <w:p w14:paraId="2D366C42"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изменений в системе бухгалтерского учета и внутреннего контроля;</w:t>
      </w:r>
    </w:p>
    <w:p w14:paraId="1BE3EA28"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значительных изменений профиля или масштабов инвестиционной деятельности коммерческой организации;</w:t>
      </w:r>
    </w:p>
    <w:p w14:paraId="119AD3A1"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существенного изменения законодательства;</w:t>
      </w:r>
    </w:p>
    <w:p w14:paraId="7BB58BD2"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изменения оценочных значений планирования инвестиционного аудита.</w:t>
      </w:r>
    </w:p>
    <w:p w14:paraId="7EC1EA4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предложенный механизм планирования инвестиционного аудита коммерческих организаций позволяет оптимизировать работу</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на каждом этапе жизни инвестиционного проекта, адаптируясь к деятельности объекта контроля, без потери качественных характеристик в масштабе всего предприятия.</w:t>
      </w:r>
    </w:p>
    <w:p w14:paraId="70468547"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3. РАЗРАБОТКА МЕТОДИКИ АУДИТА ИНВЕСТИЦИОННОЙ ДЕЯТЕЛЬНОСТИ</w:t>
      </w:r>
    </w:p>
    <w:p w14:paraId="5C73F7FE"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Методические подходы к проведению внешнего аудита инвестиционной деятельности</w:t>
      </w:r>
    </w:p>
    <w:p w14:paraId="67FDA735"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Сложные процессы развития рыночных отношений привели к существенным изменениям в характере и условиях инвестиционной деятельности. Создание правовых и экономических условий для привлечения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российских и зарубежных инвесторов, возникновение новых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коренным образом реформировали механизм инвестиционной деятельности, что в свою очередь ставит новые задачи по организации ее внешнего и внутреннего аудита. Необходимость использования контроля на всех стадиях</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объясняется не только потребностью участников в достоверной финансовой информации, но и участием в составлении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-планов и технико-экономическом обосновании аудиторов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Как отмечает И.М. Волков, такое положение связано с тем, что решения по поводу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являются решениями финансового характера и должны обеспечить прежде всего финансовый эффект [40, с.370]. Использование инвестиционного контроля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способного подтвердить этап подготовки инвестиционного проекта, обеспечить контроль за сохранением потенциальной способности проекта и за его реализацией, объективно оценить достигнутые результаты, позволит построить эффективную систему управления.</w:t>
      </w:r>
    </w:p>
    <w:p w14:paraId="09049797"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Д.А.Ендовицкого, в отечественной и зарубежной научной литературе существует определенный пробел в решении теоретических проблем инвестиционного контроля, выступающего в качестве целостного процесса, обеспечивающего достижения стратегических целей организации. Кроме того отмечается, что в отношении инвестиционной деятельности серьезных исследовательских разработок по обоснованию общих и отличительных черт каждого вида инвестиционного контроля не проводилось [61, с. 115].</w:t>
      </w:r>
    </w:p>
    <w:p w14:paraId="10382E96"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инвестиционного контроля Д.А.Ендовицкий классифицирует его на три вида:</w:t>
      </w:r>
      <w:r>
        <w:rPr>
          <w:rStyle w:val="WW8Num2z0"/>
          <w:rFonts w:ascii="Verdana" w:hAnsi="Verdana"/>
          <w:color w:val="000000"/>
          <w:sz w:val="18"/>
          <w:szCs w:val="18"/>
        </w:rPr>
        <w:t> </w:t>
      </w:r>
      <w:r>
        <w:rPr>
          <w:rStyle w:val="WW8Num3z0"/>
          <w:rFonts w:ascii="Verdana" w:hAnsi="Verdana"/>
          <w:color w:val="4682B4"/>
          <w:sz w:val="18"/>
          <w:szCs w:val="18"/>
        </w:rPr>
        <w:t>прединвестиционный</w:t>
      </w:r>
      <w:r>
        <w:rPr>
          <w:rFonts w:ascii="Verdana" w:hAnsi="Verdana"/>
          <w:color w:val="000000"/>
          <w:sz w:val="18"/>
          <w:szCs w:val="18"/>
        </w:rPr>
        <w:t>, текущий и заключительный контроль, отмечая, что содержание инвестиционного контроля в части мероприятий, относящихся к процессу реализации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может быть раскрыто только лишь с учетом такой особенности этого процесса, как длительность жизненного цикла проекта.</w:t>
      </w:r>
    </w:p>
    <w:p w14:paraId="565FE2D8"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согласны с данным предположением, но с учетом стоящей перед нами задачи раскрыть содержание инвестиционного аудита выделяем следующие его стадии: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планирования инвестиций, прединвестиционный аудит, аудит инвестиционных проектов, аудит </w:t>
      </w:r>
      <w:r>
        <w:rPr>
          <w:rFonts w:ascii="Verdana" w:hAnsi="Verdana"/>
          <w:color w:val="000000"/>
          <w:sz w:val="18"/>
          <w:szCs w:val="18"/>
        </w:rPr>
        <w:lastRenderedPageBreak/>
        <w:t>инвестирования,</w:t>
      </w:r>
      <w:r>
        <w:rPr>
          <w:rStyle w:val="WW8Num2z0"/>
          <w:rFonts w:ascii="Verdana" w:hAnsi="Verdana"/>
          <w:color w:val="000000"/>
          <w:sz w:val="18"/>
          <w:szCs w:val="18"/>
        </w:rPr>
        <w:t> </w:t>
      </w:r>
      <w:r>
        <w:rPr>
          <w:rStyle w:val="WW8Num3z0"/>
          <w:rFonts w:ascii="Verdana" w:hAnsi="Verdana"/>
          <w:color w:val="4682B4"/>
          <w:sz w:val="18"/>
          <w:szCs w:val="18"/>
        </w:rPr>
        <w:t>послеинвестиционный</w:t>
      </w:r>
      <w:r>
        <w:rPr>
          <w:rStyle w:val="WW8Num2z0"/>
          <w:rFonts w:ascii="Verdana" w:hAnsi="Verdana"/>
          <w:color w:val="000000"/>
          <w:sz w:val="18"/>
          <w:szCs w:val="18"/>
        </w:rPr>
        <w:t> </w:t>
      </w:r>
      <w:r>
        <w:rPr>
          <w:rFonts w:ascii="Verdana" w:hAnsi="Verdana"/>
          <w:color w:val="000000"/>
          <w:sz w:val="18"/>
          <w:szCs w:val="18"/>
        </w:rPr>
        <w:t>аудит.</w:t>
      </w:r>
    </w:p>
    <w:p w14:paraId="378E54B5"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более подробно этапы проведения каждого из видов аудита, их последовательность, задачи, стоящие перед нами, и способы их решения. Аудит планирования включает составление инвестиционного плана, основное значение которого заключается в принятии решения о размерах возможных средств для инвестирования. Проводится анализ финансового состояния предприятия и его производственной деятельности.</w:t>
      </w:r>
    </w:p>
    <w:p w14:paraId="6A546E3B"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изучения инвестиционного плана</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выясняют, насколько подробно и обоснованно описаны все стадии 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инвестиционного процесса, учитывает ли календарный план технологическую последовательность выполнения работ, насколько реально установлены сроки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приобретения основных средств, соответствуют ли сроки и объемы</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приобретаемые (сооружаемые) объекты аналогичным показателям финансового плана.</w:t>
      </w:r>
    </w:p>
    <w:p w14:paraId="4415BC67"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квалифицированного заключения по отдельным вопросам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рекомендуемой к использованию в проекте техники и технологии, реальности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сроков и объемов строительно-монтажных работ,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оборудования и реальности сроков достижения его проектной мощности и др.) могут привлекаться эксперты.</w:t>
      </w:r>
    </w:p>
    <w:p w14:paraId="10E995A3"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Прединвестиционный аудит может иметь следующую последовательность:</w:t>
      </w:r>
    </w:p>
    <w:p w14:paraId="6C1E3600"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3.1. — Схема последовательности проведения</w:t>
      </w:r>
      <w:r>
        <w:rPr>
          <w:rStyle w:val="WW8Num2z0"/>
          <w:rFonts w:ascii="Verdana" w:hAnsi="Verdana"/>
          <w:color w:val="000000"/>
          <w:sz w:val="18"/>
          <w:szCs w:val="18"/>
        </w:rPr>
        <w:t> </w:t>
      </w:r>
      <w:r>
        <w:rPr>
          <w:rStyle w:val="WW8Num3z0"/>
          <w:rFonts w:ascii="Verdana" w:hAnsi="Verdana"/>
          <w:color w:val="4682B4"/>
          <w:sz w:val="18"/>
          <w:szCs w:val="18"/>
        </w:rPr>
        <w:t>прединвестиционного</w:t>
      </w:r>
      <w:r>
        <w:rPr>
          <w:rStyle w:val="WW8Num2z0"/>
          <w:rFonts w:ascii="Verdana" w:hAnsi="Verdana"/>
          <w:color w:val="000000"/>
          <w:sz w:val="18"/>
          <w:szCs w:val="18"/>
        </w:rPr>
        <w:t> </w:t>
      </w:r>
      <w:r>
        <w:rPr>
          <w:rFonts w:ascii="Verdana" w:hAnsi="Verdana"/>
          <w:color w:val="000000"/>
          <w:sz w:val="18"/>
          <w:szCs w:val="18"/>
        </w:rPr>
        <w:t>аудита</w:t>
      </w:r>
    </w:p>
    <w:p w14:paraId="5E0A8925"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решаются не только</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в области инвестирования, но и проводится подробный экономический анализ производственной мощности предприятия, эффективности использования действующего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 целью принятия решения о расширении действующего предприятия.</w:t>
      </w:r>
    </w:p>
    <w:p w14:paraId="553C470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проводится изучение экономической среды, внешних факторов, которые могут повлиять на результаты инвестиционной деятельности. Устанавливается воздействие на эти результаты экономического</w:t>
      </w:r>
      <w:r>
        <w:rPr>
          <w:rStyle w:val="WW8Num2z0"/>
          <w:rFonts w:ascii="Verdana" w:hAnsi="Verdana"/>
          <w:color w:val="000000"/>
          <w:sz w:val="18"/>
          <w:szCs w:val="18"/>
        </w:rPr>
        <w:t> </w:t>
      </w:r>
      <w:r>
        <w:rPr>
          <w:rStyle w:val="WW8Num3z0"/>
          <w:rFonts w:ascii="Verdana" w:hAnsi="Verdana"/>
          <w:color w:val="4682B4"/>
          <w:sz w:val="18"/>
          <w:szCs w:val="18"/>
        </w:rPr>
        <w:t>спада</w:t>
      </w:r>
      <w:r>
        <w:rPr>
          <w:rFonts w:ascii="Verdana" w:hAnsi="Verdana"/>
          <w:color w:val="000000"/>
          <w:sz w:val="18"/>
          <w:szCs w:val="18"/>
        </w:rPr>
        <w:t>, инфляции, изменения налогового законодательства. Далее проводится анализ целесообразности осуществления отдельных инвестиционных мероприятий с целью выявления не учтенных экологических и социальных последствий.</w:t>
      </w:r>
    </w:p>
    <w:p w14:paraId="047EAC2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этап включает обоснование порядка санкционирования и уровней принятия инвестиционных решений, проведение предварительного</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инвестиционного анализа. Данный этап является решающим перед процедурой выбора инвестиционного проекта. Изучаются возможности реализации будущего проекта, проводится его обоснование с обзором имеющихся альтернатив, проводятся функциональные исследования, составляются технико — экономические расчеты и подготавливается документация по проекту.</w:t>
      </w:r>
    </w:p>
    <w:p w14:paraId="0A9FBD6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Многоаспектность этого этапа отражается в формировании определенной информационной базы: обращение в банк и переписка, непосредственно связанная с обращением; карточка подписей (или нотариально заверенная копия), а также доверенность лица (лиц), уполномоченного вести переговоры от имени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оформленная в установленном порядке; инвестиционный формуляр и исходные данные для финансового анализа проекта; пояснительная записка по проекту (прикладывается в случае отсутствия</w:t>
      </w:r>
      <w:r>
        <w:rPr>
          <w:rStyle w:val="WW8Num2z0"/>
          <w:rFonts w:ascii="Verdana" w:hAnsi="Verdana"/>
          <w:color w:val="000000"/>
          <w:sz w:val="18"/>
          <w:szCs w:val="18"/>
        </w:rPr>
        <w:t> </w:t>
      </w:r>
      <w:r>
        <w:rPr>
          <w:rStyle w:val="WW8Num3z0"/>
          <w:rFonts w:ascii="Verdana" w:hAnsi="Verdana"/>
          <w:color w:val="4682B4"/>
          <w:sz w:val="18"/>
          <w:szCs w:val="18"/>
        </w:rPr>
        <w:t>ТЭО</w:t>
      </w:r>
      <w:r>
        <w:rPr>
          <w:rStyle w:val="WW8Num2z0"/>
          <w:rFonts w:ascii="Verdana" w:hAnsi="Verdana"/>
          <w:color w:val="000000"/>
          <w:sz w:val="18"/>
          <w:szCs w:val="18"/>
        </w:rPr>
        <w:t> </w:t>
      </w:r>
      <w:r>
        <w:rPr>
          <w:rFonts w:ascii="Verdana" w:hAnsi="Verdana"/>
          <w:color w:val="000000"/>
          <w:sz w:val="18"/>
          <w:szCs w:val="18"/>
        </w:rPr>
        <w:t>и бизнес-плана); заключение аудиторской проверки;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заемщика; балансы предприятия (годовые и</w:t>
      </w:r>
      <w:r>
        <w:rPr>
          <w:rStyle w:val="WW8Num2z0"/>
          <w:rFonts w:ascii="Verdana" w:hAnsi="Verdana"/>
          <w:color w:val="000000"/>
          <w:sz w:val="18"/>
          <w:szCs w:val="18"/>
        </w:rPr>
        <w:t> </w:t>
      </w:r>
      <w:r>
        <w:rPr>
          <w:rStyle w:val="WW8Num3z0"/>
          <w:rFonts w:ascii="Verdana" w:hAnsi="Verdana"/>
          <w:color w:val="4682B4"/>
          <w:sz w:val="18"/>
          <w:szCs w:val="18"/>
        </w:rPr>
        <w:t>квартальные</w:t>
      </w:r>
      <w:r>
        <w:rPr>
          <w:rFonts w:ascii="Verdana" w:hAnsi="Verdana"/>
          <w:color w:val="000000"/>
          <w:sz w:val="18"/>
          <w:szCs w:val="18"/>
        </w:rPr>
        <w:t>); отчеты о финансовых результатах и приложения к</w:t>
      </w:r>
      <w:r>
        <w:rPr>
          <w:rStyle w:val="WW8Num2z0"/>
          <w:rFonts w:ascii="Verdana" w:hAnsi="Verdana"/>
          <w:color w:val="000000"/>
          <w:sz w:val="18"/>
          <w:szCs w:val="18"/>
        </w:rPr>
        <w:t> </w:t>
      </w:r>
      <w:r>
        <w:rPr>
          <w:rStyle w:val="WW8Num3z0"/>
          <w:rFonts w:ascii="Verdana" w:hAnsi="Verdana"/>
          <w:color w:val="4682B4"/>
          <w:sz w:val="18"/>
          <w:szCs w:val="18"/>
        </w:rPr>
        <w:t>балансам</w:t>
      </w:r>
      <w:r>
        <w:rPr>
          <w:rStyle w:val="WW8Num2z0"/>
          <w:rFonts w:ascii="Verdana" w:hAnsi="Verdana"/>
          <w:color w:val="000000"/>
          <w:sz w:val="18"/>
          <w:szCs w:val="18"/>
        </w:rPr>
        <w:t> </w:t>
      </w:r>
      <w:r>
        <w:rPr>
          <w:rFonts w:ascii="Verdana" w:hAnsi="Verdana"/>
          <w:color w:val="000000"/>
          <w:sz w:val="18"/>
          <w:szCs w:val="18"/>
        </w:rPr>
        <w:t>предприятия; пояснительные записки к балансам с расшифровкой (в частности</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обязательств клиента); письмо от «</w:t>
      </w:r>
      <w:r>
        <w:rPr>
          <w:rStyle w:val="WW8Num3z0"/>
          <w:rFonts w:ascii="Verdana" w:hAnsi="Verdana"/>
          <w:color w:val="4682B4"/>
          <w:sz w:val="18"/>
          <w:szCs w:val="18"/>
        </w:rPr>
        <w:t>домашнего</w:t>
      </w:r>
      <w:r>
        <w:rPr>
          <w:rFonts w:ascii="Verdana" w:hAnsi="Verdana"/>
          <w:color w:val="000000"/>
          <w:sz w:val="18"/>
          <w:szCs w:val="18"/>
        </w:rPr>
        <w:t>» банка об отсутствии (наличии)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перед бюджетом и банком; справки (заверенные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Fonts w:ascii="Verdana" w:hAnsi="Verdana"/>
          <w:color w:val="000000"/>
          <w:sz w:val="18"/>
          <w:szCs w:val="18"/>
        </w:rPr>
        <w:t>) об объемах реализации за последние 6 месяцев и выписки по счетам за последние 3 месяца (с подведением итогов по месяцам); информативная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переписка по проекту, имевшая (и имеющая) существенное значение для развития и реализации проекта и отражающая современное состояние дел по проекту; графическая схема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проекта и ролей участников, а также документы, подтверждающие прогресс, достигнутый в этом направлении (начиная с протоколов о намерениях и заканчивая копиями подписанных договоров, направленных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xml:space="preserve">проекта); предпро-ектные исследования, ТЭО проекта и бизнес-план его </w:t>
      </w:r>
      <w:r>
        <w:rPr>
          <w:rFonts w:ascii="Verdana" w:hAnsi="Verdana"/>
          <w:color w:val="000000"/>
          <w:sz w:val="18"/>
          <w:szCs w:val="18"/>
        </w:rPr>
        <w:lastRenderedPageBreak/>
        <w:t>осуществления;</w:t>
      </w:r>
      <w:r>
        <w:rPr>
          <w:rStyle w:val="WW8Num2z0"/>
          <w:rFonts w:ascii="Verdana" w:hAnsi="Verdana"/>
          <w:color w:val="000000"/>
          <w:sz w:val="18"/>
          <w:szCs w:val="18"/>
        </w:rPr>
        <w:t> </w:t>
      </w:r>
      <w:r>
        <w:rPr>
          <w:rStyle w:val="WW8Num3z0"/>
          <w:rFonts w:ascii="Verdana" w:hAnsi="Verdana"/>
          <w:color w:val="4682B4"/>
          <w:sz w:val="18"/>
          <w:szCs w:val="18"/>
        </w:rPr>
        <w:t>маркетинговое</w:t>
      </w:r>
      <w:r>
        <w:rPr>
          <w:rStyle w:val="WW8Num2z0"/>
          <w:rFonts w:ascii="Verdana" w:hAnsi="Verdana"/>
          <w:color w:val="000000"/>
          <w:sz w:val="18"/>
          <w:szCs w:val="18"/>
        </w:rPr>
        <w:t> </w:t>
      </w:r>
      <w:r>
        <w:rPr>
          <w:rFonts w:ascii="Verdana" w:hAnsi="Verdana"/>
          <w:color w:val="000000"/>
          <w:sz w:val="18"/>
          <w:szCs w:val="18"/>
        </w:rPr>
        <w:t>исследование (если оно не содержится в ТЭО проекта); исчерпывающий перечень разрешительной, согласовательной и проектной документации, которую потребуется собрать в связи с реализацией проекта, при этом необходимо выделять «</w:t>
      </w:r>
      <w:r>
        <w:rPr>
          <w:rStyle w:val="WW8Num3z0"/>
          <w:rFonts w:ascii="Verdana" w:hAnsi="Verdana"/>
          <w:color w:val="4682B4"/>
          <w:sz w:val="18"/>
          <w:szCs w:val="18"/>
        </w:rPr>
        <w:t>этапные</w:t>
      </w:r>
      <w:r>
        <w:rPr>
          <w:rFonts w:ascii="Verdana" w:hAnsi="Verdana"/>
          <w:color w:val="000000"/>
          <w:sz w:val="18"/>
          <w:szCs w:val="18"/>
        </w:rPr>
        <w:t>» документы и документы, отражающие местную специфику; вышеуказанная документация по проекту, подтверждающая прогресс, достигнутый в этом направлении; базовые</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инвестиционной фазы проекта (договоры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а также список достижений соответствующих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в осуществлении подобных поставок/работ на российском рынке (с указанием порядка сумм контрактов, бенефициариев и мест (регионов) осуществления соответствующих проектов); базовые контракты производственной фазы (договоры на обеспечение</w:t>
      </w:r>
      <w:r>
        <w:rPr>
          <w:rStyle w:val="WW8Num2z0"/>
          <w:rFonts w:ascii="Verdana" w:hAnsi="Verdana"/>
          <w:color w:val="000000"/>
          <w:sz w:val="18"/>
          <w:szCs w:val="18"/>
        </w:rPr>
        <w:t> </w:t>
      </w:r>
      <w:r>
        <w:rPr>
          <w:rStyle w:val="WW8Num3z0"/>
          <w:rFonts w:ascii="Verdana" w:hAnsi="Verdana"/>
          <w:color w:val="4682B4"/>
          <w:sz w:val="18"/>
          <w:szCs w:val="18"/>
        </w:rPr>
        <w:t>энергоносителями</w:t>
      </w:r>
      <w:r>
        <w:rPr>
          <w:rFonts w:ascii="Verdana" w:hAnsi="Verdana"/>
          <w:color w:val="000000"/>
          <w:sz w:val="18"/>
          <w:szCs w:val="18"/>
        </w:rPr>
        <w:t>, сырьем, транспортом и т.п.); базовые контракты по</w:t>
      </w:r>
      <w:r>
        <w:rPr>
          <w:rStyle w:val="WW8Num2z0"/>
          <w:rFonts w:ascii="Verdana" w:hAnsi="Verdana"/>
          <w:color w:val="000000"/>
          <w:sz w:val="18"/>
          <w:szCs w:val="18"/>
        </w:rPr>
        <w:t> </w:t>
      </w:r>
      <w:r>
        <w:rPr>
          <w:rStyle w:val="WW8Num3z0"/>
          <w:rFonts w:ascii="Verdana" w:hAnsi="Verdana"/>
          <w:color w:val="4682B4"/>
          <w:sz w:val="18"/>
          <w:szCs w:val="18"/>
        </w:rPr>
        <w:t>сбыту</w:t>
      </w:r>
      <w:r>
        <w:rPr>
          <w:rStyle w:val="WW8Num2z0"/>
          <w:rFonts w:ascii="Verdana" w:hAnsi="Verdana"/>
          <w:color w:val="000000"/>
          <w:sz w:val="18"/>
          <w:szCs w:val="18"/>
        </w:rPr>
        <w:t> </w:t>
      </w:r>
      <w:r>
        <w:rPr>
          <w:rFonts w:ascii="Verdana" w:hAnsi="Verdana"/>
          <w:color w:val="000000"/>
          <w:sz w:val="18"/>
          <w:szCs w:val="18"/>
        </w:rPr>
        <w:t>продукции; юридические документы, подтверждающие права</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на предмет залога (если такой намечается); материалы в</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проекта (указ правительства, письма 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местной администрации, документы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льгот и т.п.); заключения экспертных организаций (в частности, данные экологической экспертизы); учредительные документы инициатора, оператора и заемщика (устав, заявка на регистрацию, протокол учредительного собрания, карточки подписей, протоколы собраний</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отражающие перестановки в руководстве заемщика); учредительные и финансовые документы гарантов/поручителей; дополнительная информация о клиенте/гаранте/генподрядчике/поставщике оборудования (</w:t>
      </w:r>
      <w:r>
        <w:rPr>
          <w:rStyle w:val="WW8Num3z0"/>
          <w:rFonts w:ascii="Verdana" w:hAnsi="Verdana"/>
          <w:color w:val="4682B4"/>
          <w:sz w:val="18"/>
          <w:szCs w:val="18"/>
        </w:rPr>
        <w:t>рекламные</w:t>
      </w:r>
      <w:r>
        <w:rPr>
          <w:rFonts w:ascii="Verdana" w:hAnsi="Verdana"/>
          <w:color w:val="000000"/>
          <w:sz w:val="18"/>
          <w:szCs w:val="18"/>
        </w:rPr>
        <w:t>брошюры, финансовые отчеты, публикации в прессе и пр.);</w:t>
      </w:r>
      <w:r>
        <w:rPr>
          <w:rStyle w:val="WW8Num2z0"/>
          <w:rFonts w:ascii="Verdana" w:hAnsi="Verdana"/>
          <w:color w:val="000000"/>
          <w:sz w:val="18"/>
          <w:szCs w:val="18"/>
        </w:rPr>
        <w:t> </w:t>
      </w:r>
      <w:r>
        <w:rPr>
          <w:rStyle w:val="WW8Num3z0"/>
          <w:rFonts w:ascii="Verdana" w:hAnsi="Verdana"/>
          <w:color w:val="4682B4"/>
          <w:sz w:val="18"/>
          <w:szCs w:val="18"/>
        </w:rPr>
        <w:t>предпроектные</w:t>
      </w:r>
      <w:r>
        <w:rPr>
          <w:rStyle w:val="WW8Num2z0"/>
          <w:rFonts w:ascii="Verdana" w:hAnsi="Verdana"/>
          <w:color w:val="000000"/>
          <w:sz w:val="18"/>
          <w:szCs w:val="18"/>
        </w:rPr>
        <w:t> </w:t>
      </w:r>
      <w:r>
        <w:rPr>
          <w:rFonts w:ascii="Verdana" w:hAnsi="Verdana"/>
          <w:color w:val="000000"/>
          <w:sz w:val="18"/>
          <w:szCs w:val="18"/>
        </w:rPr>
        <w:t>материалы (эскизные проекты, ситуационные планы, данные о разведке и т.п.).</w:t>
      </w:r>
    </w:p>
    <w:p w14:paraId="2D329CD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Подготовка информации по такой схеме требует участия большого количества специалистов, в том числе и аудиторов-консультантов. На этой стадии уместно использование стандарта, отнесенного к специальной области аудита, —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w:t>
      </w:r>
    </w:p>
    <w:p w14:paraId="09B8D92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прогнозной финансовой информацией в этом стандарте понимается информация о финансовом положении, финансовых результатах деятельности,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экономического субъекта либо об отдельных аспектах его финансово-экономической деятельности, подготовленная исходя из допущений, что определенные события произойдут и определенные действия будут предприняты руководством экономического субъекта.</w:t>
      </w:r>
    </w:p>
    <w:p w14:paraId="137055BD"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финансовая информация может быть подготовлена в виде одно- или</w:t>
      </w:r>
      <w:r>
        <w:rPr>
          <w:rStyle w:val="WW8Num2z0"/>
          <w:rFonts w:ascii="Verdana" w:hAnsi="Verdana"/>
          <w:color w:val="000000"/>
          <w:sz w:val="18"/>
          <w:szCs w:val="18"/>
        </w:rPr>
        <w:t> </w:t>
      </w:r>
      <w:r>
        <w:rPr>
          <w:rStyle w:val="WW8Num3z0"/>
          <w:rFonts w:ascii="Verdana" w:hAnsi="Verdana"/>
          <w:color w:val="4682B4"/>
          <w:sz w:val="18"/>
          <w:szCs w:val="18"/>
        </w:rPr>
        <w:t>многовариантного</w:t>
      </w:r>
      <w:r>
        <w:rPr>
          <w:rStyle w:val="WW8Num2z0"/>
          <w:rFonts w:ascii="Verdana" w:hAnsi="Verdana"/>
          <w:color w:val="000000"/>
          <w:sz w:val="18"/>
          <w:szCs w:val="18"/>
        </w:rPr>
        <w:t> </w:t>
      </w:r>
      <w:r>
        <w:rPr>
          <w:rFonts w:ascii="Verdana" w:hAnsi="Verdana"/>
          <w:color w:val="000000"/>
          <w:sz w:val="18"/>
          <w:szCs w:val="18"/>
        </w:rPr>
        <w:t>прогноза. В основе одновариантного прогноза лежат допущения, что определенные события произойдут и определенные действия будут предприняты руководством экономического субъекта. В основу многовариантного прогноза закладываются допущения о различных возможных будущих событиях и действиях руководства экономического субъекта для получения различных сценариев его развития.</w:t>
      </w:r>
    </w:p>
    <w:p w14:paraId="5795E496"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прогнозной финансовой информации аудиторской организацией проводится для того, чтобы установить применимость использованных при ее подготовке допущений, т.е. их надежность, реалистичность и возможность использования для подготовки данной прогнозной финансовой информации, правильность ее подготовки и адекватность ее представления на основе использованных допущений.</w:t>
      </w:r>
    </w:p>
    <w:p w14:paraId="2C6F3FC9"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инвестиционных проектов характеризуется установлением правовых, финансовых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для осуществления проекта. Он представляет собой системный процесс накапливания и обработки информации с помощью специальных методов для установления соответствия инвестиционных проектов заданным критериям контроля и оценки результатов их реализации. Главная цель аудита инвестиционных проектов состоит в оказании содействия</w:t>
      </w:r>
      <w:r>
        <w:rPr>
          <w:rStyle w:val="WW8Num2z0"/>
          <w:rFonts w:ascii="Verdana" w:hAnsi="Verdana"/>
          <w:color w:val="000000"/>
          <w:sz w:val="18"/>
          <w:szCs w:val="18"/>
        </w:rPr>
        <w:t> </w:t>
      </w:r>
      <w:r>
        <w:rPr>
          <w:rStyle w:val="WW8Num3z0"/>
          <w:rFonts w:ascii="Verdana" w:hAnsi="Verdana"/>
          <w:color w:val="4682B4"/>
          <w:sz w:val="18"/>
          <w:szCs w:val="18"/>
        </w:rPr>
        <w:t>инвестору</w:t>
      </w:r>
      <w:r>
        <w:rPr>
          <w:rFonts w:ascii="Verdana" w:hAnsi="Verdana"/>
          <w:color w:val="000000"/>
          <w:sz w:val="18"/>
          <w:szCs w:val="18"/>
        </w:rPr>
        <w:t>в принятии эффективных инвестиционных решений и в достижении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инвестиционного проекта. Анализируется обоснованность составления заявки для</w:t>
      </w:r>
      <w:r>
        <w:rPr>
          <w:rStyle w:val="WW8Num2z0"/>
          <w:rFonts w:ascii="Verdana" w:hAnsi="Verdana"/>
          <w:color w:val="000000"/>
          <w:sz w:val="18"/>
          <w:szCs w:val="18"/>
        </w:rPr>
        <w:t> </w:t>
      </w:r>
      <w:r>
        <w:rPr>
          <w:rStyle w:val="WW8Num3z0"/>
          <w:rFonts w:ascii="Verdana" w:hAnsi="Verdana"/>
          <w:color w:val="4682B4"/>
          <w:sz w:val="18"/>
          <w:szCs w:val="18"/>
        </w:rPr>
        <w:t>ассигнования</w:t>
      </w:r>
      <w:r>
        <w:rPr>
          <w:rStyle w:val="WW8Num2z0"/>
          <w:rFonts w:ascii="Verdana" w:hAnsi="Verdana"/>
          <w:color w:val="000000"/>
          <w:sz w:val="18"/>
          <w:szCs w:val="18"/>
        </w:rPr>
        <w:t> </w:t>
      </w:r>
      <w:r>
        <w:rPr>
          <w:rFonts w:ascii="Verdana" w:hAnsi="Verdana"/>
          <w:color w:val="000000"/>
          <w:sz w:val="18"/>
          <w:szCs w:val="18"/>
        </w:rPr>
        <w:t>средств на осуществление проекта. Заявка должна включать описание предложения, обоснование необходимости его осуществления, оценку затрат, доходов и производственного цикла. Далее проверяется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и инвестиционный бюджет с учетом классификации инвестиционных проектов, поскольку конкретная цель аудита определяется исходя из вида инвестиционного проекта, заданий, сформулированных</w:t>
      </w:r>
      <w:r>
        <w:rPr>
          <w:rStyle w:val="WW8Num2z0"/>
          <w:rFonts w:ascii="Verdana" w:hAnsi="Verdana"/>
          <w:color w:val="000000"/>
          <w:sz w:val="18"/>
          <w:szCs w:val="18"/>
        </w:rPr>
        <w:t> </w:t>
      </w:r>
      <w:r>
        <w:rPr>
          <w:rStyle w:val="WW8Num3z0"/>
          <w:rFonts w:ascii="Verdana" w:hAnsi="Verdana"/>
          <w:color w:val="4682B4"/>
          <w:sz w:val="18"/>
          <w:szCs w:val="18"/>
        </w:rPr>
        <w:t>инвестором</w:t>
      </w:r>
      <w:r>
        <w:rPr>
          <w:rFonts w:ascii="Verdana" w:hAnsi="Verdana"/>
          <w:color w:val="000000"/>
          <w:sz w:val="18"/>
          <w:szCs w:val="18"/>
        </w:rPr>
        <w:t>.</w:t>
      </w:r>
    </w:p>
    <w:p w14:paraId="42EECE12"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Инвестиционные проекты классифицируются по следующей схеме: по месту реализации проекта</w:t>
      </w:r>
    </w:p>
    <w:p w14:paraId="5E647063"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действующее предприятие;</w:t>
      </w:r>
    </w:p>
    <w:p w14:paraId="4E387CBA"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вновь созданное. по срокам реализации:</w:t>
      </w:r>
    </w:p>
    <w:p w14:paraId="6815C196"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(до 3 лет);</w:t>
      </w:r>
    </w:p>
    <w:p w14:paraId="25B0856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(от 3 до 5 лет);</w:t>
      </w:r>
    </w:p>
    <w:p w14:paraId="7FFAF8E3"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(свыше 5 лет). по инвестиционным категориям:</w:t>
      </w:r>
    </w:p>
    <w:p w14:paraId="5A2B244F"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замена оборудования;</w:t>
      </w:r>
    </w:p>
    <w:p w14:paraId="441CD0AD"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модернизация оборудования;</w:t>
      </w:r>
    </w:p>
    <w:p w14:paraId="207E5EDB"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реконструкция основных производственных фондов;</w:t>
      </w:r>
    </w:p>
    <w:p w14:paraId="2B09C184"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расширение существующего производства;</w:t>
      </w:r>
    </w:p>
    <w:p w14:paraId="3051A325"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новое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w:t>
      </w:r>
    </w:p>
    <w:p w14:paraId="46EC9324"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проекты, требуемые законодательством;</w:t>
      </w:r>
    </w:p>
    <w:p w14:paraId="7CD5979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инвестиционные проекты.</w:t>
      </w:r>
    </w:p>
    <w:p w14:paraId="2925F2BF"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аудита инвестиционных проектов устанавливаются конкретные цели проверки, объем необходимых аудиторских доказательств, методика их получения и анализа. Необходимо ознакомиться с инвестиционным проектом; установить потенциальных пользователей аудиторского заключения по проекту, выяснить их требования к отдельным показателям проекта и согласовать с</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проверки критерии оценки проекта; оценить значимость вопросов, подвергаемых изучению, и определить потенциальные источники получения данных; рассмотреть вопрос о целесообразности привлечения эксперта; оценить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w:t>
      </w:r>
    </w:p>
    <w:p w14:paraId="2FDE5058"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аудита инвестиционных проектов уровень существенности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устанавливается исходя из возможности достижения целей проекта. Под уровнем существенности аудита инвестиционных проектов рассматривают предельное значение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по инвестиционному проекту от запланированных при условии полного и своевременного выполнения инвестором и реципиентом (</w:t>
      </w:r>
      <w:r>
        <w:rPr>
          <w:rStyle w:val="WW8Num3z0"/>
          <w:rFonts w:ascii="Verdana" w:hAnsi="Verdana"/>
          <w:color w:val="4682B4"/>
          <w:sz w:val="18"/>
          <w:szCs w:val="18"/>
        </w:rPr>
        <w:t>получателем</w:t>
      </w:r>
      <w:r>
        <w:rPr>
          <w:rStyle w:val="WW8Num2z0"/>
          <w:rFonts w:ascii="Verdana" w:hAnsi="Verdana"/>
          <w:color w:val="000000"/>
          <w:sz w:val="18"/>
          <w:szCs w:val="18"/>
        </w:rPr>
        <w:t> </w:t>
      </w:r>
      <w:r>
        <w:rPr>
          <w:rFonts w:ascii="Verdana" w:hAnsi="Verdana"/>
          <w:color w:val="000000"/>
          <w:sz w:val="18"/>
          <w:szCs w:val="18"/>
        </w:rPr>
        <w:t>инвестиций) всех мероприятий, зафиксированных в проекте.</w:t>
      </w:r>
    </w:p>
    <w:p w14:paraId="7EBD1A54"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Аудиторский риск при проведении аудита инвестиционных проектов может означать: во-первых, риск подтверждения аудиторской организацией соответствия инвестиционного проекта установленным критериям приемлемости при</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отсутствии такого соответствия, или наоборот. Данный вид риска возникает на этапе оценки проекта по установленным критериям приемлемости; во-вторых, риск оценки аудиторской организацией действий</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реципиента на стадии реализации проекта как соответствующих требованиям проекта, в то время, как они не являются таковыми и, следовательно, не обеспечивают достижение целей проекта. Этот риск связан с осуществлением</w:t>
      </w:r>
      <w:r>
        <w:rPr>
          <w:rStyle w:val="WW8Num2z0"/>
          <w:rFonts w:ascii="Verdana" w:hAnsi="Verdana"/>
          <w:color w:val="000000"/>
          <w:sz w:val="18"/>
          <w:szCs w:val="18"/>
        </w:rPr>
        <w:t> </w:t>
      </w:r>
      <w:r>
        <w:rPr>
          <w:rStyle w:val="WW8Num3z0"/>
          <w:rFonts w:ascii="Verdana" w:hAnsi="Verdana"/>
          <w:color w:val="4682B4"/>
          <w:sz w:val="18"/>
          <w:szCs w:val="18"/>
        </w:rPr>
        <w:t>послеинвестиционного</w:t>
      </w:r>
      <w:r>
        <w:rPr>
          <w:rStyle w:val="WW8Num2z0"/>
          <w:rFonts w:ascii="Verdana" w:hAnsi="Verdana"/>
          <w:color w:val="000000"/>
          <w:sz w:val="18"/>
          <w:szCs w:val="18"/>
        </w:rPr>
        <w:t> </w:t>
      </w:r>
      <w:r>
        <w:rPr>
          <w:rFonts w:ascii="Verdana" w:hAnsi="Verdana"/>
          <w:color w:val="000000"/>
          <w:sz w:val="18"/>
          <w:szCs w:val="18"/>
        </w:rPr>
        <w:t>контроля.</w:t>
      </w:r>
    </w:p>
    <w:p w14:paraId="37A80AF7"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выборе и согласовании с инвестором критериев приемлемости, по которым проводится анализ инвестиционного проекта, аудиторы рассматривают: реальность предложенной разработчиками проекта системы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оптимальность технических и технологических решений, их соответствие уровню лучших зарубежных или отечественных аналогов, обоснованность положенных в основу расчетов предположений и допущений (при формировании плана производства, финансового плана, при оценке прогнозируемого уровня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различных рисков и т. п.), применимость</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утвержденной методики оценки эффективности инвестиционного проекта, арифметическую точность и достоверность показателей проекта и др. Кроме того, аудиторы должны подтвердить результаты проведенных разработчиками проекта оценок:</w:t>
      </w:r>
    </w:p>
    <w:p w14:paraId="44B988B6"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проекта, т.е. удовлетворения всем реально существующим ограничениям технического, экологического, финансового и другого характера;</w:t>
      </w:r>
    </w:p>
    <w:p w14:paraId="1CBE85F0"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потенциальной целесообразности реализации проекта, его абсолютной эффективности, т.е. условия, согласно которому</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результаты по проекту не менее</w:t>
      </w:r>
      <w:r>
        <w:rPr>
          <w:rStyle w:val="WW8Num2z0"/>
          <w:rFonts w:ascii="Verdana" w:hAnsi="Verdana"/>
          <w:color w:val="000000"/>
          <w:sz w:val="18"/>
          <w:szCs w:val="18"/>
        </w:rPr>
        <w:t> </w:t>
      </w:r>
      <w:r>
        <w:rPr>
          <w:rStyle w:val="WW8Num3z0"/>
          <w:rFonts w:ascii="Verdana" w:hAnsi="Verdana"/>
          <w:color w:val="4682B4"/>
          <w:sz w:val="18"/>
          <w:szCs w:val="18"/>
        </w:rPr>
        <w:t>ценны</w:t>
      </w:r>
      <w:r>
        <w:rPr>
          <w:rFonts w:ascii="Verdana" w:hAnsi="Verdana"/>
          <w:color w:val="000000"/>
          <w:sz w:val="18"/>
          <w:szCs w:val="18"/>
        </w:rPr>
        <w:t>, чем требуемые затраты всех видов;</w:t>
      </w:r>
    </w:p>
    <w:p w14:paraId="5424F72B"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рассматриваемого проекта по сравнению с альтернативными, т.е. сравнительной эффективности проекта</w:t>
      </w:r>
    </w:p>
    <w:p w14:paraId="292B0231"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этапе оценки проекта по установленным критериям приемлемости путем реализации комплекса исследовательских процедур аудиторы собирают необходимые доказательства и выясняют, насколько соответствует (или не соответствует) проект критериям, согласованным с инвестором на этапе планирования аудита.</w:t>
      </w:r>
    </w:p>
    <w:p w14:paraId="71FFD5E8"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аудита инвестиционного проекта предполагает проверку наличия внутреннего классификатора затрат, что приведет к достоверности данных о затратах, относящихся непосредственно к анализируемому проекту. Необходимо установить, разрабатывались ли на предприятии стандарты (</w:t>
      </w:r>
      <w:r>
        <w:rPr>
          <w:rStyle w:val="WW8Num3z0"/>
          <w:rFonts w:ascii="Verdana" w:hAnsi="Verdana"/>
          <w:color w:val="4682B4"/>
          <w:sz w:val="18"/>
          <w:szCs w:val="18"/>
        </w:rPr>
        <w:t>нормативы</w:t>
      </w:r>
      <w:r>
        <w:rPr>
          <w:rFonts w:ascii="Verdana" w:hAnsi="Verdana"/>
          <w:color w:val="000000"/>
          <w:sz w:val="18"/>
          <w:szCs w:val="18"/>
        </w:rPr>
        <w:t>) затрат на единицу фактического объема потребленных ресурсов и оценивать не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по проекту, а затраты</w:t>
      </w:r>
      <w:r>
        <w:rPr>
          <w:rStyle w:val="WW8Num2z0"/>
          <w:rFonts w:ascii="Verdana" w:hAnsi="Verdana"/>
          <w:color w:val="000000"/>
          <w:sz w:val="18"/>
          <w:szCs w:val="18"/>
        </w:rPr>
        <w:t> </w:t>
      </w:r>
      <w:r>
        <w:rPr>
          <w:rStyle w:val="WW8Num3z0"/>
          <w:rFonts w:ascii="Verdana" w:hAnsi="Verdana"/>
          <w:color w:val="4682B4"/>
          <w:sz w:val="18"/>
          <w:szCs w:val="18"/>
        </w:rPr>
        <w:t>исчисленные</w:t>
      </w:r>
      <w:r>
        <w:rPr>
          <w:rStyle w:val="WW8Num2z0"/>
          <w:rFonts w:ascii="Verdana" w:hAnsi="Verdana"/>
          <w:color w:val="000000"/>
          <w:sz w:val="18"/>
          <w:szCs w:val="18"/>
        </w:rPr>
        <w:t> </w:t>
      </w:r>
      <w:r>
        <w:rPr>
          <w:rFonts w:ascii="Verdana" w:hAnsi="Verdana"/>
          <w:color w:val="000000"/>
          <w:sz w:val="18"/>
          <w:szCs w:val="18"/>
        </w:rPr>
        <w:t>по этим стандартам.</w:t>
      </w:r>
    </w:p>
    <w:p w14:paraId="7EBE29C0"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инвестирования — это контроль за осуществлением затрат инвестиционного характера, которые в конечном счете будут формировать первоначальную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Контроль за расходованием средств, выделенных в соответствии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капитальных вложений, является основной задачей аудита инвестирования.</w:t>
      </w:r>
    </w:p>
    <w:p w14:paraId="6054B058"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инвестирования, на наш взгляд, может быть как внешним, так и внутренним и должен содержать следующие этапы:</w:t>
      </w:r>
    </w:p>
    <w:p w14:paraId="2BFE1B14"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Оценка качества представляемой информации с помощью тестирования соответствующих операций.</w:t>
      </w:r>
    </w:p>
    <w:p w14:paraId="4E619273"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Оценка системы внутреннего контроля и эффективности бухгалтерского учета.</w:t>
      </w:r>
    </w:p>
    <w:p w14:paraId="103C2AD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Аудит реальных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6F44EEAB"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Аудит и анализ финансовой отчетности.</w:t>
      </w:r>
    </w:p>
    <w:p w14:paraId="42851187"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качества представляемой информации предполагает изучение оперативной документации об источниках и использовании средств как за соответствующий период, так и нарастающим итогом за весь период реализации проекта.</w:t>
      </w:r>
    </w:p>
    <w:p w14:paraId="05FE482E"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системы внутреннего контроля изучаются и оцениваются те средства контроля, на основе которых он собирается определить, что система бухгалтерского учета достаточно реально отражает</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предприятия.</w:t>
      </w:r>
    </w:p>
    <w:p w14:paraId="0723C1E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реальных вложений предполагает проверку соответствующей вспомогательной документации,</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проверку затрат на приобретение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w:t>
      </w:r>
    </w:p>
    <w:p w14:paraId="01D2E024"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из -за отсутствия специальных стандартов порядок учета оборудования к установке и вложений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регулирует Инструкция по применению Плана счетов (пояснение к счетам 07 и</w:t>
      </w:r>
    </w:p>
    <w:p w14:paraId="11ED660D"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08, а также к счетам 03, 04).</w:t>
      </w:r>
    </w:p>
    <w:p w14:paraId="5B70B134"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ведения бухгалтерского учета при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объекта установлен Положением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(ПБУ 2/94), Положением по бухгалтерскому учету долгосрочных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утвержденные письмом Минфина России от 30.12.1993г. №160. Таким образом,</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сталкивается с недостаточной нормативной базой для проверки, а для предприятия возникает необходимость создания детального аналитического учета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внеоборотных активов.</w:t>
      </w:r>
    </w:p>
    <w:p w14:paraId="0D4AF66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финансовой отчетности относится к внешнему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Проверка выполняется компетентными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обычно заключается в подготовке письменного отчета о реальности и правдивости представленной финансовой и другой информации, отражающей финансовое состояние дел по проекту. Проверка финансовой отчетности, в частности,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данных, позволяет получить данные о движении вложений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денежных потоков. На этом этапе большое значение имеет анализ финансового состояния и финансовых результатов деятельности организации.</w:t>
      </w:r>
    </w:p>
    <w:p w14:paraId="0FDA9C97"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послеинвестиционного контроля осуществляются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процедуры по контролю выполнения инвестором и реципиентом запланированных в проекте мероприятий (по срокам, </w:t>
      </w:r>
      <w:r>
        <w:rPr>
          <w:rFonts w:ascii="Verdana" w:hAnsi="Verdana"/>
          <w:color w:val="000000"/>
          <w:sz w:val="18"/>
          <w:szCs w:val="18"/>
        </w:rPr>
        <w:lastRenderedPageBreak/>
        <w:t>полноте, качеству,</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использованию ресурсов и т. п.), а также оценка результатов реализации проекта. В рамках послеинвестиционного контроля выполняется подтверждение фактических показателей и сравнение их с исходными данными по проекту. В предпроиз-водственный период проекта контролируется соответствие следующих показателей:</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и фактического календарного плана работ; планируемого и фактически выполненного объема работ;</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 фактических затрат на выполнение работ. С момента начала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или услуг подтверждается: соответствие планируемого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объема продаж: соответствие планируемых и фактических прямых затрат; соответствие планируемых и фактических</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соответствие планируемой и фактически полученной суммы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соответствие графика получения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кредитов и займов запланированному; соответствие</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и фактической суммы налоговых платежей.</w:t>
      </w:r>
    </w:p>
    <w:p w14:paraId="50B60CEB"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Послеинвестиционный контроль может выполняться в форме систематического или разового контроля. Форма контроля определяется аудиторами по согласованию с инвестором. Если на данном этапе выявлены отклонения фактических показателей от запланированных в проекте, аудиторы устанавливают их причины и при необходимости могут подготовить комплекс</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мероприятий.</w:t>
      </w:r>
    </w:p>
    <w:p w14:paraId="731A78D2"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9A0E3E"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осуществлены обобщения, сформулированы научные выводы, разработаны практические рекомендации, направленные на совершенствование теоретических и организационно-методических положений системы инвестиционного аудита в современных условиях.</w:t>
      </w:r>
    </w:p>
    <w:p w14:paraId="06214767"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Систематизация понятийного аппарата способствует формированию комплексного представления о аудите в системе инвестиционного проектирования. Использование современных методов и приемов оценки эффективности инвестиционных проектов дает возможность объективно измерять и оценивать характер взаимосвязи и количественные параметры факторов, оказывающих влияние на обоснованность выполняемых</w:t>
      </w:r>
      <w:r>
        <w:rPr>
          <w:rStyle w:val="WW8Num2z0"/>
          <w:rFonts w:ascii="Verdana" w:hAnsi="Verdana"/>
          <w:color w:val="000000"/>
          <w:sz w:val="18"/>
          <w:szCs w:val="18"/>
        </w:rPr>
        <w:t> </w:t>
      </w:r>
      <w:r>
        <w:rPr>
          <w:rStyle w:val="WW8Num3z0"/>
          <w:rFonts w:ascii="Verdana" w:hAnsi="Verdana"/>
          <w:color w:val="4682B4"/>
          <w:sz w:val="18"/>
          <w:szCs w:val="18"/>
        </w:rPr>
        <w:t>предпроектных</w:t>
      </w:r>
      <w:r>
        <w:rPr>
          <w:rStyle w:val="WW8Num2z0"/>
          <w:rFonts w:ascii="Verdana" w:hAnsi="Verdana"/>
          <w:color w:val="000000"/>
          <w:sz w:val="18"/>
          <w:szCs w:val="18"/>
        </w:rPr>
        <w:t> </w:t>
      </w:r>
      <w:r>
        <w:rPr>
          <w:rFonts w:ascii="Verdana" w:hAnsi="Verdana"/>
          <w:color w:val="000000"/>
          <w:sz w:val="18"/>
          <w:szCs w:val="18"/>
        </w:rPr>
        <w:t>и проектных работ по реализации инвестиционной деятельности в рамках</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5BCFCF4"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существенной степени вопросы нормализации инвестиционной деятельности в Российской Федерации связаны с отсутствием полной и непротиворечивой нормативной базы.</w:t>
      </w:r>
    </w:p>
    <w:p w14:paraId="7E4101DE"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Содержащийся в научной литературе анализ исторического опыта развития инвестирования в отечественной экономике позволяет четко определить этапы становления и развития теории и практики инвестиционного проектирования, причины, определяющие переход от этапа к этапу. Автором был обобщен исторический опыт становления и развития инвестиционной деятельности, выделены наиболее общие признаки формирования мониторинга за процессом реализации инвестиционного проектирования в России, выполнена периодизация истории развития в России с указанием значимости нормативно —правового регулирования на каждом этапе, раскрыты особенности развития аудита инвестиционной деятельности в современных условиях.</w:t>
      </w:r>
    </w:p>
    <w:p w14:paraId="1EF18AB3"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систематизированы научные взгляды отечественных ученых на применяемые виды аудита в системе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аналитической и финансовой деятельности, предложены новые классификационные признаки, дана характеристика и проведен анализ групп, входящих в их состав. Существенное внимание уделяется признаку отнесения инвестиционного аудита к системе финансового контроля. По нашему мнению, под инвестиционным аудитом следует понимать сочетание процедур оценки и контроля за осуществлением инвестиционного процесса хозяйствующего субъекта.</w:t>
      </w:r>
    </w:p>
    <w:p w14:paraId="3362C1FB"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предложены ряд новых признаков, используемых в современной литературе, сделан сравнительный анализ законодательного регулирования проведения инвестиционной деятельности в тесной взаимосвязи с финансовым мониторингом в части достоверного раскрытия финансовой и учетно - аналитической информации, показана значимость используемых характеристик.</w:t>
      </w:r>
    </w:p>
    <w:p w14:paraId="6EB88290"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Современное развитие науки характеризуется отсутствием комплексных методик проведения инвестиционного аудита, не определено место данного вида аудита в системе оказываемых </w:t>
      </w:r>
      <w:r>
        <w:rPr>
          <w:rFonts w:ascii="Verdana" w:hAnsi="Verdana"/>
          <w:color w:val="000000"/>
          <w:sz w:val="18"/>
          <w:szCs w:val="18"/>
        </w:rPr>
        <w:lastRenderedPageBreak/>
        <w:t>аудиторских услуг, не сформулированы цели, задачи, объекты исследования, а также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проведения. Автором раскрыто содержание инвестиционного аудита на основании разработанных аспектов аудита (задачи, объекты, субъекты, организация, 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информации, измерители информации, использование методов анализа, виды, доступность информации, использование систем учета, степень надежности и место принятия решений по результатам аудита), предпринята попытка сформулировать характерные отличительные черты в организации проведения инвестиционного аудита. Разработана последовательность контрольно - аналитического обеспечения на этапах разработки и реализации финансово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характеризующих процесс инвестиционного проектирования. В ходе исследования сформулирована цель проведения инвестиционного аудита, которая состоит в обосновании оптимальных решений по разработке и реализации методики проведения инвестиционного проектирования с целью обеспечении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и мониторинга за разработкой и реализацией инвестиционного проектирования в рамках инвестиционной деятельности хозяйствующего субъекта.</w:t>
      </w:r>
    </w:p>
    <w:p w14:paraId="3775B9F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выделении места инвестиционного аудита в системе финансового контроля предложено не выделять его отдельным структурно — обособленным блоком, а рассматривать как часть отдельных блоков комплексного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взаимосвязанными с другими блоками и выполняющими определенную роль в достижении целей функционирования хозяйствующего субъекта.</w:t>
      </w:r>
    </w:p>
    <w:p w14:paraId="3A6CD323"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существующие формы бухгалтерской отчетности не позволяют получить необходимую информацию в целях разработки инвестиционного проектирования. Для получения достоверных данных в рамках разработки и реализации инвестиционного проекта, а также уточненного определения его экономической эффективности, пользователи информации должны иметь доступ к внутренним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регистрам, что достаточно проблематично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и деловых партнеров. Нами расширены показатели, отражающие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как по внешней, так и по внутренней отчетности путем составления аналитических —</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позволяющих расширить существующие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w:t>
      </w:r>
    </w:p>
    <w:p w14:paraId="7BECB057"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для более детального проведения инвестиционного аудита необходимо привлекать сведения аналитического учета, что позволяет раскрывать данные о денежных потоках хозяйствующего субъекта и их дифференциации по деятельности. В процессе проведения инвестиционного аудита выявлены структурно — логические связи денежных потоков, а также сложившиеся в организации методы проведения текущего мониторинга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денежных потоков. Изучены и обобщены подходы современных ученых к измерению денежных потоков, уточнено понятие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от инвестиционной деятельности».</w:t>
      </w:r>
    </w:p>
    <w:p w14:paraId="4235F683"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проведения инвестиционного аудита применялась методика, использование которой возможно в качестве систем величин для оценки существенности и риска, что позволяет более точно отслеживать результат инвестиционного проекта на этапах его реализации.</w:t>
      </w:r>
    </w:p>
    <w:p w14:paraId="2B3ED1A3"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решение проблемы измерения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разновременных денежных потоков, а также проблем, связанных с разработкой и реализацией инвестиционного проекта, и проведением инвестиционного аудита, заключается в создании четкой методологии, отражающей необходимость и адекватность проведения инвестиционного аудита с учетом особенностей соответствующих контрактов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условий их выполнения.</w:t>
      </w:r>
    </w:p>
    <w:p w14:paraId="23FD3016"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диссертационного исследования можно сделать следующие выводы:</w:t>
      </w:r>
    </w:p>
    <w:p w14:paraId="432A759D"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Сочетание процедур оценки и контроля инвестиционного процесса, а также разработка рекомендаций по эффективному достижению поставленных целей позволяет выделить такой вид аудита как аудит инвестиционной деятельности, или инвестиционный аудит.</w:t>
      </w:r>
    </w:p>
    <w:p w14:paraId="4EEED5A9"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инвестиционного аудита коммерческих организаций обусловлено не только происходящими преобразованиями и структурными реформами в народном хозяйстве, но и служит условием их позитивного, экономически более эффективного развития. Инвестиционный аудит - явление комплексное, информационно затрагивающее многие субъекты и объекты учетно-</w:t>
      </w:r>
      <w:r>
        <w:rPr>
          <w:rFonts w:ascii="Verdana" w:hAnsi="Verdana"/>
          <w:color w:val="000000"/>
          <w:sz w:val="18"/>
          <w:szCs w:val="18"/>
        </w:rPr>
        <w:lastRenderedPageBreak/>
        <w:t>аналитического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процесса. Поэтому анализ перспектив его организации невозможно рассматривать в отрыве от них.</w:t>
      </w:r>
    </w:p>
    <w:p w14:paraId="3B87952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доказано, что несмотря на наличие общей цели перед инвестиционным аудитом коммерческих организаций различных отраслей народного хозяйства стоят различные локальные цели и задачи, отражающие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и организационную специфику. Более того, будучи организован в интересах всех пользователей информации, инвестиционный аудит предприятий одной и той же отрасли, например, угольнодобывающих предприятий, имеет некоторые отличия по ряду целей и задач.</w:t>
      </w:r>
    </w:p>
    <w:p w14:paraId="5B70D992"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Генезис развития инвестиционной деятельности оказывает влияние не только на</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но и на методическую реализацию инвестиционного аудита. Развиваясь по экономическим законам концентрации капитала, инвестиционная деятельность становится все сложнее, приобретает организационную структуру, характеризующуюся возникновением</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 Это приводит не только к усложнению экономического планирования инвестиционной деятельности, но и к усложнению ее учета и контроля.</w:t>
      </w:r>
    </w:p>
    <w:p w14:paraId="135793ED"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существенной степени вопросы нормализации инвестиционной деятельности, а также обоснование места контроля тесно связаны с отсутствием полной и непротиворечивой нормативной базы.</w:t>
      </w:r>
    </w:p>
    <w:p w14:paraId="21D2B56E"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Исследование показало, что основными особенностями функционирования инвестиционной деятельности коммерческих организаций, имеющими наибольшее влияние на формирование и развитие системы инвестиционного аудита, являются: многообразие субъектов инвестиционной деятельности; широкий круг объектов инвестиций; вариантность продолжительности инвестиционных проектов (жизненных циклов проектов);</w:t>
      </w:r>
    </w:p>
    <w:p w14:paraId="2B86F7A2"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невозможность осуществления субъектами инвестиционного процесса контроля сохранности активов собственными силами;</w:t>
      </w:r>
    </w:p>
    <w:p w14:paraId="73D6BDF1"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осуществление проверок параллельно сразу несколькими субъектами;</w:t>
      </w:r>
    </w:p>
    <w:p w14:paraId="1041BA5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выполнение работ по инвестиционному проекту как собственными силами, так 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сторонних организаций.</w:t>
      </w:r>
    </w:p>
    <w:p w14:paraId="44958154"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Систематизация контрольных процедур, закрепление ответственности, устранение фактов бесхозяйственности, повышение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улучшение управляемости, регламентация документооборота - это неполный перечень диагностированных экономических явлений, требующих инвестиционного аудита. В работе предложена последовательность этапов организации инвестиционного аудита, предполагающая гармонизацию внешнего и внутреннего аудита и состоящая из четырех этапов.</w:t>
      </w:r>
    </w:p>
    <w:p w14:paraId="368F4D6E"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Как показало исследование, одним из основных факторов</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инвестиционного аудита является отсутствие нормативных, рабочих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w:t>
      </w:r>
    </w:p>
    <w:p w14:paraId="329A4D9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 ряд документов, позволяющий организовать инвестиционный аудит в условиях его гармонизации с внутренним аудитом. К таким документам относятся: общий план инвестиционного аудита, форма рабочей документации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форма отчета аудитора и другие.</w:t>
      </w:r>
    </w:p>
    <w:p w14:paraId="649FE236"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диссертационной работе предложена последовательность этапов одного из основных блоков инвестиционного аудита - планирования. Разработанная методика формирования общего плана и программы инвестиционного аудита позволяет:</w:t>
      </w:r>
    </w:p>
    <w:p w14:paraId="64B62694"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учесть специфику инвестиционной деятельности коммерческих организаций;</w:t>
      </w:r>
    </w:p>
    <w:p w14:paraId="3AF2EA5C"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гармонизировать цели и задачи внутреннего и внешнего аудитора;</w:t>
      </w:r>
    </w:p>
    <w:p w14:paraId="1415A929"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такие процедуры инвестиционного аудита, которые адекватны объему и сущности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относящихся к инвестиционной деятельности коммерческой организации;</w:t>
      </w:r>
    </w:p>
    <w:p w14:paraId="1E07464A"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планировать такие процедуры инвестиционного аудита, которые адекватны трудовым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ресурсам аудиторской организации;</w:t>
      </w:r>
    </w:p>
    <w:p w14:paraId="182047CC"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соблюдать принцип ответственности,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распределения обязанностей и другие.</w:t>
      </w:r>
    </w:p>
    <w:p w14:paraId="296F1874"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основании проведенного исследования систематизированы научные взгляды отечественных ученых на виды аудита в системе финансового контроля, в учетно-аналитической и финансовой деятельности, предложены новые классификационные признаки, дана характеристика и проведен анализ групп, входящих в их состав. Существенное внимание уделяется признаку отнесения инвестиционного аудита к системе финансового контроля. По нашему мнению, под инвестиционным аудитом следует понимать сочетание процедур оценки и контроля за осуществлением инвестиционного процесса хозяйствующего субъекта.</w:t>
      </w:r>
    </w:p>
    <w:p w14:paraId="2609EE96"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Современное состояние контроля инвестиционной деятельности характеризуется отсутствием комплексных методик проведения аудита. В диссертации раскрыто содержание инвестиционного аудита на основании выделения его составляющих (задачи, объекты, субъекты, организация, информационная база, потребители информации, измерители информации, степень надежности и место принятия решений по результатам аудита). В рамках комплексной методики инвестиционного аудита разработана последовательность контрольно-аналитического обеспечения на этапах разработки и реализации финансово-управленческих решений, характеризующих процесс инвестиционного проектирования. При определении места инвестиционного аудита в системе финансового контроля обоснован подход, при котором инвестиционный аудит не выделяется отдельным структурно-обособленным блоком, а рассматривается как часть всего комплексного финансового контроля во взаимосвязи с другими видами контроля.</w:t>
      </w:r>
    </w:p>
    <w:p w14:paraId="6612BF2A" w14:textId="77777777" w:rsidR="003413A4" w:rsidRDefault="003413A4" w:rsidP="00341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Использование в аудите современных систем оценки и бюджетирования инвестиционных проектов невозможно без получения оперативных достоверных данных по инвестиционному проекту, а также уточненного определения его экономической эффективности. В связи с этим предлагается расширить показатели, отражающие денежные потоки как по внешней, так и по внутренней отчетности на основе составления аналитических учетных регистров, позволяющих расширить существующие отчетные формы.</w:t>
      </w:r>
    </w:p>
    <w:p w14:paraId="783CA3D1"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представленного исследования изучены подходы современных ученых к измерению денежных потоков, уточнено понятие «</w:t>
      </w:r>
      <w:r>
        <w:rPr>
          <w:rStyle w:val="WW8Num3z0"/>
          <w:rFonts w:ascii="Verdana" w:hAnsi="Verdana"/>
          <w:color w:val="4682B4"/>
          <w:sz w:val="18"/>
          <w:szCs w:val="18"/>
        </w:rPr>
        <w:t>денежных поток от инвестиционной деятельности</w:t>
      </w:r>
      <w:r>
        <w:rPr>
          <w:rFonts w:ascii="Verdana" w:hAnsi="Verdana"/>
          <w:color w:val="000000"/>
          <w:sz w:val="18"/>
          <w:szCs w:val="18"/>
        </w:rPr>
        <w:t>».</w:t>
      </w:r>
    </w:p>
    <w:p w14:paraId="496588E7" w14:textId="77777777" w:rsidR="003413A4" w:rsidRDefault="003413A4" w:rsidP="00341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разработанных в диссертации положений будет во многом способствовать повышению доверия к инвестиционному аудиту как</w:t>
      </w:r>
      <w:r>
        <w:rPr>
          <w:rStyle w:val="WW8Num2z0"/>
          <w:rFonts w:ascii="Verdana" w:hAnsi="Verdana"/>
          <w:color w:val="000000"/>
          <w:sz w:val="18"/>
          <w:szCs w:val="18"/>
        </w:rPr>
        <w:t> </w:t>
      </w:r>
      <w:r>
        <w:rPr>
          <w:rStyle w:val="WW8Num3z0"/>
          <w:rFonts w:ascii="Verdana" w:hAnsi="Verdana"/>
          <w:color w:val="4682B4"/>
          <w:sz w:val="18"/>
          <w:szCs w:val="18"/>
        </w:rPr>
        <w:t>инструменту</w:t>
      </w:r>
      <w:r>
        <w:rPr>
          <w:rStyle w:val="WW8Num2z0"/>
          <w:rFonts w:ascii="Verdana" w:hAnsi="Verdana"/>
          <w:color w:val="000000"/>
          <w:sz w:val="18"/>
          <w:szCs w:val="18"/>
        </w:rPr>
        <w:t> </w:t>
      </w:r>
      <w:r>
        <w:rPr>
          <w:rFonts w:ascii="Verdana" w:hAnsi="Verdana"/>
          <w:color w:val="000000"/>
          <w:sz w:val="18"/>
          <w:szCs w:val="18"/>
        </w:rPr>
        <w:t>финансового контроля, сможет понизить остроту проблем отражения денежных потоков, обеспечить решение ряда конкретных задач, связанных с мониторингом и контролем, а также повышением эффективности аналитический деятельности хозяйствующего субъекта, усилением обоснованности принимаемых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рамках реализации инвестиционного проектирования.</w:t>
      </w:r>
    </w:p>
    <w:p w14:paraId="5741E90C" w14:textId="77777777" w:rsidR="003413A4" w:rsidRDefault="003413A4" w:rsidP="003413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Коваленко, Александр Александрович, 2006 год</w:t>
      </w:r>
    </w:p>
    <w:p w14:paraId="1696571D"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Управление инвестициями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С.И. Абрамов-М.: Издательство «</w:t>
      </w:r>
      <w:r>
        <w:rPr>
          <w:rStyle w:val="WW8Num3z0"/>
          <w:rFonts w:ascii="Verdana" w:hAnsi="Verdana"/>
          <w:color w:val="4682B4"/>
          <w:sz w:val="18"/>
          <w:szCs w:val="18"/>
        </w:rPr>
        <w:t>Экзамен</w:t>
      </w:r>
      <w:r>
        <w:rPr>
          <w:rFonts w:ascii="Verdana" w:hAnsi="Verdana"/>
          <w:color w:val="000000"/>
          <w:sz w:val="18"/>
          <w:szCs w:val="18"/>
        </w:rPr>
        <w:t>», 2002. -544с.</w:t>
      </w:r>
    </w:p>
    <w:p w14:paraId="2098C0A3"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1995.-398с.</w:t>
      </w:r>
    </w:p>
    <w:p w14:paraId="1F230389"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Организация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деятельности заказчика (застройщика) /Н.А. Адамов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-2005. -№17 -С.14-20</w:t>
      </w:r>
    </w:p>
    <w:p w14:paraId="1D4B5BD7"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Соколов П.А., Чернышев В.Е. Особенности учета и аудита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/Н.А. Адамов, П.А.</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В.Е. Чернышев // Все для бухгалтера -2005. -№21 -С. 12-24</w:t>
      </w:r>
    </w:p>
    <w:p w14:paraId="6F0EFC01"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развитие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Бухгалтерский учет 1992.-№4. -С. 10-13</w:t>
      </w:r>
    </w:p>
    <w:p w14:paraId="2CE69558"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3-е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.-464с.</w:t>
      </w:r>
    </w:p>
    <w:p w14:paraId="24FC28DD"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Использование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работе/В.Д. Андреев. М.: МКИ, 1985. -396с.</w:t>
      </w:r>
    </w:p>
    <w:p w14:paraId="78B85C3B"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- 464с.</w:t>
      </w:r>
    </w:p>
    <w:p w14:paraId="53B73B3E"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Пер. с англ./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редактор серии проф. Я.В.Соколов. М.: Финансы и статистика, 1995.-560с.</w:t>
      </w:r>
    </w:p>
    <w:p w14:paraId="3768A472"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Аудит: Учебник для вузов /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 Б. Поляк, А. А.</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и др. — 3-е изд., перераб. и доп. М.: ЮНИТИ-ДАНА, 2003. -670с.</w:t>
      </w:r>
    </w:p>
    <w:p w14:paraId="44798AF9"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В.Г. Афанасьев -М.: 1973 -344с.</w:t>
      </w:r>
    </w:p>
    <w:p w14:paraId="05D538F8"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Ю.А. Банковское дело: Справочное пособие /Под ред. Ю.А. Бабичевой-М.: Экономика, 1993 -622с.</w:t>
      </w:r>
    </w:p>
    <w:p w14:paraId="5FF732A5"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 Финансы и статистика, 2000.-416с.</w:t>
      </w:r>
    </w:p>
    <w:p w14:paraId="295ED8C2"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 И.Т. Балабанов -М.: Финансы и статистика, 1995 -489с.</w:t>
      </w:r>
    </w:p>
    <w:p w14:paraId="36AE44C6"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Организация и методика проведения общего аудита / Н.П. Барышников.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1995.-448с.</w:t>
      </w:r>
    </w:p>
    <w:p w14:paraId="56911F8B"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Финансы, 1979.-160с.</w:t>
      </w:r>
    </w:p>
    <w:p w14:paraId="1873F981"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 Белобжецкий. М.: Финансы и статистика, 1989.-256с.</w:t>
      </w:r>
    </w:p>
    <w:p w14:paraId="343793D2"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и аудита: Учебник/ Н.Т. Белуха. Киев. Вышэйшая школа. 1999. - 304с.</w:t>
      </w:r>
    </w:p>
    <w:p w14:paraId="532E9D7B"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Аудит и ревизия / И.Н. Белый.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«Мисан-та», 1994г. -357с.</w:t>
      </w:r>
    </w:p>
    <w:p w14:paraId="3E5C4862"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Бем -</w:t>
      </w:r>
      <w:r>
        <w:rPr>
          <w:rStyle w:val="WW8Num3z0"/>
          <w:rFonts w:ascii="Verdana" w:hAnsi="Verdana"/>
          <w:color w:val="4682B4"/>
          <w:sz w:val="18"/>
          <w:szCs w:val="18"/>
        </w:rPr>
        <w:t>Баверк</w:t>
      </w:r>
      <w:r>
        <w:rPr>
          <w:rStyle w:val="WW8Num2z0"/>
          <w:rFonts w:ascii="Verdana" w:hAnsi="Verdana"/>
          <w:color w:val="000000"/>
          <w:sz w:val="18"/>
          <w:szCs w:val="18"/>
        </w:rPr>
        <w:t> </w:t>
      </w:r>
      <w:r>
        <w:rPr>
          <w:rFonts w:ascii="Verdana" w:hAnsi="Verdana"/>
          <w:color w:val="000000"/>
          <w:sz w:val="18"/>
          <w:szCs w:val="18"/>
        </w:rPr>
        <w:t>Э. Основы теории ценности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благ Электронный ресурс. / Библиотека экономической и деловой литературы -http://www.ek-lit.agava.ru/bbsod.htm</w:t>
      </w:r>
    </w:p>
    <w:p w14:paraId="7551A320"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и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Перевод с английского / М. Бертонеш, Р.</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-СПб.: Питер, 2004 -238с.</w:t>
      </w:r>
    </w:p>
    <w:p w14:paraId="57EC066C"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 И.А. Бланк-Киев-1995г. -С.140</w:t>
      </w:r>
    </w:p>
    <w:p w14:paraId="14BF4A8F" w14:textId="77777777" w:rsidR="003413A4" w:rsidRDefault="003413A4" w:rsidP="00341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В.Г. Инвестиционный анализ / В.Г. Блохин -Ростов на Дону: Феникс -2004г. -320с.24.</w:t>
      </w:r>
    </w:p>
    <w:p w14:paraId="201D4845" w14:textId="41505D5D" w:rsidR="00A2457F" w:rsidRPr="003413A4" w:rsidRDefault="003413A4" w:rsidP="003413A4">
      <w:r>
        <w:rPr>
          <w:rFonts w:ascii="Verdana" w:hAnsi="Verdana"/>
          <w:color w:val="000000"/>
          <w:sz w:val="18"/>
          <w:szCs w:val="18"/>
        </w:rPr>
        <w:br/>
      </w:r>
      <w:bookmarkStart w:id="0" w:name="_GoBack"/>
      <w:bookmarkEnd w:id="0"/>
    </w:p>
    <w:sectPr w:rsidR="00A2457F" w:rsidRPr="003413A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BA21" w14:textId="77777777" w:rsidR="000F5E44" w:rsidRDefault="000F5E44">
      <w:pPr>
        <w:spacing w:after="0" w:line="240" w:lineRule="auto"/>
      </w:pPr>
      <w:r>
        <w:separator/>
      </w:r>
    </w:p>
  </w:endnote>
  <w:endnote w:type="continuationSeparator" w:id="0">
    <w:p w14:paraId="4C4A7453" w14:textId="77777777" w:rsidR="000F5E44" w:rsidRDefault="000F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4CCF7" w14:textId="77777777" w:rsidR="000F5E44" w:rsidRDefault="000F5E44">
      <w:pPr>
        <w:spacing w:after="0" w:line="240" w:lineRule="auto"/>
      </w:pPr>
      <w:r>
        <w:separator/>
      </w:r>
    </w:p>
  </w:footnote>
  <w:footnote w:type="continuationSeparator" w:id="0">
    <w:p w14:paraId="7BCD1E65" w14:textId="77777777" w:rsidR="000F5E44" w:rsidRDefault="000F5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44"/>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7D35-3BAF-4783-95C7-E926353A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11902</TotalTime>
  <Pages>15</Pages>
  <Words>8000</Words>
  <Characters>45605</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1164</cp:revision>
  <cp:lastPrinted>2009-02-06T05:36:00Z</cp:lastPrinted>
  <dcterms:created xsi:type="dcterms:W3CDTF">2016-05-04T14:28:00Z</dcterms:created>
  <dcterms:modified xsi:type="dcterms:W3CDTF">2016-07-26T13:39:00Z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