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075709E0" w:rsidR="00B0510F" w:rsidRPr="000E16BC" w:rsidRDefault="000E16BC" w:rsidP="000E16BC">
      <w:bookmarkStart w:id="0" w:name="_GoBack"/>
      <w:r>
        <w:rPr>
          <w:rFonts w:ascii="Verdana" w:hAnsi="Verdana"/>
          <w:b/>
          <w:bCs/>
          <w:color w:val="000000"/>
          <w:shd w:val="clear" w:color="auto" w:fill="FFFFFF"/>
        </w:rPr>
        <w:t>Мандражи Оксана Анатоліївна. Підготовка вчителів до інноваційної діяльності в системі методичної роботи загальноосвітніх навчальних закладів</w:t>
      </w:r>
      <w:bookmarkEnd w:id="0"/>
      <w:r>
        <w:rPr>
          <w:rFonts w:ascii="Verdana" w:hAnsi="Verdana"/>
          <w:b/>
          <w:bCs/>
          <w:color w:val="000000"/>
          <w:shd w:val="clear" w:color="auto" w:fill="FFFFFF"/>
        </w:rPr>
        <w:t>.- Дис. канд. пед. наук: 13.00.04, Нац. авіац. ун-т. - К., 2014.- 200 с.</w:t>
      </w:r>
    </w:p>
    <w:sectPr w:rsidR="00B0510F" w:rsidRPr="000E16B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D3100" w14:textId="77777777" w:rsidR="009D35C2" w:rsidRDefault="009D35C2">
      <w:pPr>
        <w:spacing w:after="0" w:line="240" w:lineRule="auto"/>
      </w:pPr>
      <w:r>
        <w:separator/>
      </w:r>
    </w:p>
  </w:endnote>
  <w:endnote w:type="continuationSeparator" w:id="0">
    <w:p w14:paraId="27629A1B" w14:textId="77777777" w:rsidR="009D35C2" w:rsidRDefault="009D3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942B9" w14:textId="77777777" w:rsidR="009D35C2" w:rsidRDefault="009D35C2">
      <w:pPr>
        <w:spacing w:after="0" w:line="240" w:lineRule="auto"/>
      </w:pPr>
      <w:r>
        <w:separator/>
      </w:r>
    </w:p>
  </w:footnote>
  <w:footnote w:type="continuationSeparator" w:id="0">
    <w:p w14:paraId="1E99C767" w14:textId="77777777" w:rsidR="009D35C2" w:rsidRDefault="009D35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5C2"/>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22468</TotalTime>
  <Pages>1</Pages>
  <Words>31</Words>
  <Characters>182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4522</cp:revision>
  <cp:lastPrinted>2009-02-06T05:36:00Z</cp:lastPrinted>
  <dcterms:created xsi:type="dcterms:W3CDTF">2016-09-19T15:12:00Z</dcterms:created>
  <dcterms:modified xsi:type="dcterms:W3CDTF">2017-01-27T22:44:00Z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