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AF96" w14:textId="77777777" w:rsidR="009B4D2C" w:rsidRDefault="009B4D2C" w:rsidP="009B4D2C">
      <w:pPr>
        <w:pStyle w:val="afffffffffffffffffffffffffff5"/>
        <w:rPr>
          <w:rFonts w:ascii="Verdana" w:hAnsi="Verdana"/>
          <w:color w:val="000000"/>
          <w:sz w:val="21"/>
          <w:szCs w:val="21"/>
        </w:rPr>
      </w:pPr>
      <w:r>
        <w:rPr>
          <w:rFonts w:ascii="Helvetica" w:hAnsi="Helvetica" w:cs="Helvetica"/>
          <w:b/>
          <w:bCs w:val="0"/>
          <w:color w:val="222222"/>
          <w:sz w:val="21"/>
          <w:szCs w:val="21"/>
        </w:rPr>
        <w:t>Пазин, Геннадий Николаевич.</w:t>
      </w:r>
    </w:p>
    <w:p w14:paraId="4229DD71" w14:textId="77777777" w:rsidR="009B4D2C" w:rsidRDefault="009B4D2C" w:rsidP="009B4D2C">
      <w:pPr>
        <w:pStyle w:val="20"/>
        <w:spacing w:before="0" w:after="312"/>
        <w:rPr>
          <w:rFonts w:ascii="Arial" w:hAnsi="Arial" w:cs="Arial"/>
          <w:caps/>
          <w:color w:val="333333"/>
          <w:sz w:val="27"/>
          <w:szCs w:val="27"/>
        </w:rPr>
      </w:pPr>
      <w:r>
        <w:rPr>
          <w:rFonts w:ascii="Helvetica" w:hAnsi="Helvetica" w:cs="Helvetica"/>
          <w:caps/>
          <w:color w:val="222222"/>
          <w:sz w:val="21"/>
          <w:szCs w:val="21"/>
        </w:rPr>
        <w:t>Задача Коши для системы из двух квазилинейных дифференциальных уравнений гиперболического типа в невыпускном случае : диссертация ... кандидата физико-математических наук : 01.01.02. - Обнинск, 1984. - 113 с. : ил.</w:t>
      </w:r>
    </w:p>
    <w:p w14:paraId="5B210A9F" w14:textId="77777777" w:rsidR="009B4D2C" w:rsidRDefault="009B4D2C" w:rsidP="009B4D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Пазин, Геннадий Николаевич</w:t>
      </w:r>
    </w:p>
    <w:p w14:paraId="1DA1560C"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516ECD7F"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о распаде произвольного начального разрыва для системы из двух квазилинейных уравнений без условия выпуклости.</w:t>
      </w:r>
    </w:p>
    <w:p w14:paraId="22CE5163"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о распаде разрыва. Формулировка результатов главы.2.2.</w:t>
      </w:r>
    </w:p>
    <w:p w14:paraId="60150B0B"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Свойства кривых £СК) , .32.</w:t>
      </w:r>
    </w:p>
    <w:p w14:paraId="22559B29"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Кривые возможных переходов. Доказательство теоремы I.I.3.9.</w:t>
      </w:r>
    </w:p>
    <w:p w14:paraId="492E3887"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Существование обо'бщенного решения задачи (1.1),(1.2). Доказательство теоремы 1.2.5.</w:t>
      </w:r>
    </w:p>
    <w:p w14:paraId="0D3B7B92"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 условиях на разрывах обобщенных решений.</w:t>
      </w:r>
    </w:p>
    <w:p w14:paraId="3E00526D"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Существование обобщенного решения задачи Коши для системы из двух уравнений без условия выпуклости. .^."W'?</w:t>
      </w:r>
    </w:p>
    <w:p w14:paraId="2D66F6E4"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Формулировка результата.</w:t>
      </w:r>
    </w:p>
    <w:p w14:paraId="621A53C1"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Свойства функций Ь , Ь*</w:t>
      </w:r>
    </w:p>
    <w:p w14:paraId="270C0588"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о распаде начального разрыва.</w:t>
      </w:r>
    </w:p>
    <w:p w14:paraId="133CF3E6"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Множества Q^Wg) , .79.</w:t>
      </w:r>
    </w:p>
    <w:p w14:paraId="24656897"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Построение семейства "приближенных" решений. Доказательство теоремы 2.1.</w:t>
      </w:r>
    </w:p>
    <w:p w14:paraId="616A3EDF" w14:textId="77777777" w:rsidR="009B4D2C" w:rsidRDefault="009B4D2C" w:rsidP="009B4D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Устойчивость обобщенного решения.</w:t>
      </w:r>
    </w:p>
    <w:p w14:paraId="4FDAD129" w14:textId="252B0ED2" w:rsidR="00BD642D" w:rsidRPr="009B4D2C" w:rsidRDefault="00BD642D" w:rsidP="009B4D2C"/>
    <w:sectPr w:rsidR="00BD642D" w:rsidRPr="009B4D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B2BD" w14:textId="77777777" w:rsidR="00AB6081" w:rsidRDefault="00AB6081">
      <w:pPr>
        <w:spacing w:after="0" w:line="240" w:lineRule="auto"/>
      </w:pPr>
      <w:r>
        <w:separator/>
      </w:r>
    </w:p>
  </w:endnote>
  <w:endnote w:type="continuationSeparator" w:id="0">
    <w:p w14:paraId="497B02C2" w14:textId="77777777" w:rsidR="00AB6081" w:rsidRDefault="00AB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1D9D" w14:textId="77777777" w:rsidR="00AB6081" w:rsidRDefault="00AB6081"/>
    <w:p w14:paraId="2154ED06" w14:textId="77777777" w:rsidR="00AB6081" w:rsidRDefault="00AB6081"/>
    <w:p w14:paraId="5215C29D" w14:textId="77777777" w:rsidR="00AB6081" w:rsidRDefault="00AB6081"/>
    <w:p w14:paraId="27D7ED29" w14:textId="77777777" w:rsidR="00AB6081" w:rsidRDefault="00AB6081"/>
    <w:p w14:paraId="21B1F57E" w14:textId="77777777" w:rsidR="00AB6081" w:rsidRDefault="00AB6081"/>
    <w:p w14:paraId="4323B412" w14:textId="77777777" w:rsidR="00AB6081" w:rsidRDefault="00AB6081"/>
    <w:p w14:paraId="4BBFF373" w14:textId="77777777" w:rsidR="00AB6081" w:rsidRDefault="00AB60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2C9724" wp14:editId="15AF0B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1C085" w14:textId="77777777" w:rsidR="00AB6081" w:rsidRDefault="00AB60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C97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01C085" w14:textId="77777777" w:rsidR="00AB6081" w:rsidRDefault="00AB60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EB659C" w14:textId="77777777" w:rsidR="00AB6081" w:rsidRDefault="00AB6081"/>
    <w:p w14:paraId="6AA5DB8D" w14:textId="77777777" w:rsidR="00AB6081" w:rsidRDefault="00AB6081"/>
    <w:p w14:paraId="77E48DCE" w14:textId="77777777" w:rsidR="00AB6081" w:rsidRDefault="00AB60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A36DF" wp14:editId="5AF7FA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D3CF" w14:textId="77777777" w:rsidR="00AB6081" w:rsidRDefault="00AB6081"/>
                          <w:p w14:paraId="54CB8151" w14:textId="77777777" w:rsidR="00AB6081" w:rsidRDefault="00AB60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A36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F5D3CF" w14:textId="77777777" w:rsidR="00AB6081" w:rsidRDefault="00AB6081"/>
                    <w:p w14:paraId="54CB8151" w14:textId="77777777" w:rsidR="00AB6081" w:rsidRDefault="00AB60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11305" w14:textId="77777777" w:rsidR="00AB6081" w:rsidRDefault="00AB6081"/>
    <w:p w14:paraId="0DE371F9" w14:textId="77777777" w:rsidR="00AB6081" w:rsidRDefault="00AB6081">
      <w:pPr>
        <w:rPr>
          <w:sz w:val="2"/>
          <w:szCs w:val="2"/>
        </w:rPr>
      </w:pPr>
    </w:p>
    <w:p w14:paraId="6998180C" w14:textId="77777777" w:rsidR="00AB6081" w:rsidRDefault="00AB6081"/>
    <w:p w14:paraId="0ADF8637" w14:textId="77777777" w:rsidR="00AB6081" w:rsidRDefault="00AB6081">
      <w:pPr>
        <w:spacing w:after="0" w:line="240" w:lineRule="auto"/>
      </w:pPr>
    </w:p>
  </w:footnote>
  <w:footnote w:type="continuationSeparator" w:id="0">
    <w:p w14:paraId="09F75D95" w14:textId="77777777" w:rsidR="00AB6081" w:rsidRDefault="00AB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81"/>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95263</TotalTime>
  <Pages>1</Pages>
  <Words>172</Words>
  <Characters>983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441</cp:revision>
  <cp:lastPrinted>2009-02-06T05:36:00Z</cp:lastPrinted>
  <dcterms:created xsi:type="dcterms:W3CDTF">2024-01-07T13:43:00Z</dcterms:created>
  <dcterms:modified xsi:type="dcterms:W3CDTF">2025-05-18T19:29:00Z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