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1356"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Дозорова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Алина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Ахмедовна</w:t>
      </w:r>
      <w:r w:rsidRPr="00910D28">
        <w:rPr>
          <w:rFonts w:ascii="Arial" w:hAnsi="Arial" w:cs="Arial"/>
          <w:caps/>
          <w:color w:val="333333"/>
          <w:sz w:val="27"/>
          <w:szCs w:val="27"/>
        </w:rPr>
        <w:t>.</w:t>
      </w:r>
    </w:p>
    <w:p w14:paraId="6CBE8FB3"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Социокоммуникативные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процессы</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сфере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современного</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российского</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общества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социологический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анализ</w:t>
      </w:r>
      <w:r w:rsidRPr="00910D28">
        <w:rPr>
          <w:rFonts w:ascii="Arial" w:hAnsi="Arial" w:cs="Arial"/>
          <w:caps/>
          <w:color w:val="333333"/>
          <w:sz w:val="27"/>
          <w:szCs w:val="27"/>
        </w:rPr>
        <w:t xml:space="preserve"> : </w:t>
      </w:r>
      <w:r w:rsidRPr="00910D28">
        <w:rPr>
          <w:rFonts w:ascii="Arial" w:hAnsi="Arial" w:cs="Arial" w:hint="eastAsia"/>
          <w:caps/>
          <w:color w:val="333333"/>
          <w:sz w:val="27"/>
          <w:szCs w:val="27"/>
        </w:rPr>
        <w:t>диссертация</w:t>
      </w:r>
      <w:r w:rsidRPr="00910D28">
        <w:rPr>
          <w:rFonts w:ascii="Arial" w:hAnsi="Arial" w:cs="Arial"/>
          <w:caps/>
          <w:color w:val="333333"/>
          <w:sz w:val="27"/>
          <w:szCs w:val="27"/>
        </w:rPr>
        <w:t xml:space="preserve"> ... </w:t>
      </w:r>
      <w:r w:rsidRPr="00910D28">
        <w:rPr>
          <w:rFonts w:ascii="Arial" w:hAnsi="Arial" w:cs="Arial" w:hint="eastAsia"/>
          <w:caps/>
          <w:color w:val="333333"/>
          <w:sz w:val="27"/>
          <w:szCs w:val="27"/>
        </w:rPr>
        <w:t>кандидата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социологических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наук</w:t>
      </w:r>
      <w:r w:rsidRPr="00910D28">
        <w:rPr>
          <w:rFonts w:ascii="Arial" w:hAnsi="Arial" w:cs="Arial"/>
          <w:caps/>
          <w:color w:val="333333"/>
          <w:sz w:val="27"/>
          <w:szCs w:val="27"/>
        </w:rPr>
        <w:t xml:space="preserve"> : 22.00.04. - </w:t>
      </w:r>
      <w:r w:rsidRPr="00910D28">
        <w:rPr>
          <w:rFonts w:ascii="Arial" w:hAnsi="Arial" w:cs="Arial" w:hint="eastAsia"/>
          <w:caps/>
          <w:color w:val="333333"/>
          <w:sz w:val="27"/>
          <w:szCs w:val="27"/>
        </w:rPr>
        <w:t>Новочеркасск</w:t>
      </w:r>
      <w:r w:rsidRPr="00910D28">
        <w:rPr>
          <w:rFonts w:ascii="Arial" w:hAnsi="Arial" w:cs="Arial"/>
          <w:caps/>
          <w:color w:val="333333"/>
          <w:sz w:val="27"/>
          <w:szCs w:val="27"/>
        </w:rPr>
        <w:t xml:space="preserve">, 2002. - 172 </w:t>
      </w:r>
      <w:r w:rsidRPr="00910D28">
        <w:rPr>
          <w:rFonts w:ascii="Arial" w:hAnsi="Arial" w:cs="Arial" w:hint="eastAsia"/>
          <w:caps/>
          <w:color w:val="333333"/>
          <w:sz w:val="27"/>
          <w:szCs w:val="27"/>
        </w:rPr>
        <w:t>с</w:t>
      </w:r>
      <w:r w:rsidRPr="00910D28">
        <w:rPr>
          <w:rFonts w:ascii="Arial" w:hAnsi="Arial" w:cs="Arial"/>
          <w:caps/>
          <w:color w:val="333333"/>
          <w:sz w:val="27"/>
          <w:szCs w:val="27"/>
        </w:rPr>
        <w:t>.</w:t>
      </w:r>
    </w:p>
    <w:p w14:paraId="659BAE7A"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больше</w:t>
      </w:r>
    </w:p>
    <w:p w14:paraId="20816041"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Цитаты</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из</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текста</w:t>
      </w:r>
      <w:r w:rsidRPr="00910D28">
        <w:rPr>
          <w:rFonts w:ascii="Arial" w:hAnsi="Arial" w:cs="Arial"/>
          <w:caps/>
          <w:color w:val="333333"/>
          <w:sz w:val="27"/>
          <w:szCs w:val="27"/>
        </w:rPr>
        <w:t>:</w:t>
      </w:r>
    </w:p>
    <w:p w14:paraId="1E56609A"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стр</w:t>
      </w:r>
      <w:r w:rsidRPr="00910D28">
        <w:rPr>
          <w:rFonts w:ascii="Arial" w:hAnsi="Arial" w:cs="Arial"/>
          <w:caps/>
          <w:color w:val="333333"/>
          <w:sz w:val="27"/>
          <w:szCs w:val="27"/>
        </w:rPr>
        <w:t>. 1</w:t>
      </w:r>
    </w:p>
    <w:p w14:paraId="72C4B641"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Южно</w:t>
      </w:r>
      <w:r w:rsidRPr="00910D28">
        <w:rPr>
          <w:rFonts w:ascii="Arial" w:hAnsi="Arial" w:cs="Arial"/>
          <w:caps/>
          <w:color w:val="333333"/>
          <w:sz w:val="27"/>
          <w:szCs w:val="27"/>
        </w:rPr>
        <w:t>-</w:t>
      </w:r>
      <w:r w:rsidRPr="00910D28">
        <w:rPr>
          <w:rFonts w:ascii="Arial" w:hAnsi="Arial" w:cs="Arial" w:hint="eastAsia"/>
          <w:caps/>
          <w:color w:val="333333"/>
          <w:sz w:val="27"/>
          <w:szCs w:val="27"/>
        </w:rPr>
        <w:t>Российский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государственный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технический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университет</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Новочеркасский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политехнический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институт</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На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правах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рукописи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ДОЗОРОВА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АЛИНА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АХМЕДОВНА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СОЦИОКОММУНИКАТИВНЫЕ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ПРОЦЕССЫ</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СФЕРЕ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СОВРЕМЕННОГО</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РОССИЙСКОГО</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ОБЩЕСТВА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СОЦИОЛОГИЧЕСКИЙ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АНАЛИЗ</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Специальность</w:t>
      </w:r>
      <w:r w:rsidRPr="00910D28">
        <w:rPr>
          <w:rFonts w:ascii="Arial" w:hAnsi="Arial" w:cs="Arial"/>
          <w:caps/>
          <w:color w:val="333333"/>
          <w:sz w:val="27"/>
          <w:szCs w:val="27"/>
        </w:rPr>
        <w:t xml:space="preserve">: 22.00.04 - </w:t>
      </w:r>
      <w:r w:rsidRPr="00910D28">
        <w:rPr>
          <w:rFonts w:ascii="Arial" w:hAnsi="Arial" w:cs="Arial" w:hint="eastAsia"/>
          <w:caps/>
          <w:color w:val="333333"/>
          <w:sz w:val="27"/>
          <w:szCs w:val="27"/>
        </w:rPr>
        <w:t>социальная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структура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социальные</w:t>
      </w:r>
    </w:p>
    <w:p w14:paraId="7F90D24C"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стр</w:t>
      </w:r>
      <w:r w:rsidRPr="00910D28">
        <w:rPr>
          <w:rFonts w:ascii="Arial" w:hAnsi="Arial" w:cs="Arial"/>
          <w:caps/>
          <w:color w:val="333333"/>
          <w:sz w:val="27"/>
          <w:szCs w:val="27"/>
        </w:rPr>
        <w:t>. 8</w:t>
      </w:r>
    </w:p>
    <w:p w14:paraId="71E0A305"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нем</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также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использованы</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общероссийские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статистические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дан­</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ные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характеризующие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стратегии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экономического</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поведения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субъектов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хо­</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зяйствования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Цель</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исследования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Провести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анализ</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социокоммуникативных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процес­</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сфере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современного</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российского</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общества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Реализация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поставленной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цели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lastRenderedPageBreak/>
        <w:t>потребовала</w:t>
      </w:r>
    </w:p>
    <w:p w14:paraId="51DAE8EE"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стр</w:t>
      </w:r>
      <w:r w:rsidRPr="00910D28">
        <w:rPr>
          <w:rFonts w:ascii="Arial" w:hAnsi="Arial" w:cs="Arial"/>
          <w:caps/>
          <w:color w:val="333333"/>
          <w:sz w:val="27"/>
          <w:szCs w:val="27"/>
        </w:rPr>
        <w:t>. 9</w:t>
      </w:r>
    </w:p>
    <w:p w14:paraId="5626E4E0"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коммуникативной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модели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экономики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Объектом</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исследования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являются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социокоммуникативные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процессы</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сфере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российского</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общества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Предметом</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исследования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стали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специфика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функции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социокоммуникативных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процессов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сфере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роль</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обеспечении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меха­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низмов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взаимодействия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обмена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информацией</w:t>
      </w:r>
    </w:p>
    <w:p w14:paraId="2D274D3A" w14:textId="77777777" w:rsidR="00910D28" w:rsidRPr="00910D28" w:rsidRDefault="00910D28" w:rsidP="00910D28">
      <w:pPr>
        <w:rPr>
          <w:rFonts w:ascii="Arial" w:hAnsi="Arial" w:cs="Arial"/>
          <w:caps/>
          <w:color w:val="333333"/>
          <w:sz w:val="27"/>
          <w:szCs w:val="27"/>
        </w:rPr>
      </w:pPr>
    </w:p>
    <w:p w14:paraId="57CA7A78"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Оглавление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диссертации</w:t>
      </w:r>
    </w:p>
    <w:p w14:paraId="0DC9239D"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кандидат</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социологических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наук</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Дозорова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Алина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Ахмедовна</w:t>
      </w:r>
    </w:p>
    <w:p w14:paraId="78680597"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Введение</w:t>
      </w:r>
      <w:r w:rsidRPr="00910D28">
        <w:rPr>
          <w:rFonts w:ascii="Arial" w:hAnsi="Arial" w:cs="Arial"/>
          <w:caps/>
          <w:color w:val="333333"/>
          <w:sz w:val="27"/>
          <w:szCs w:val="27"/>
        </w:rPr>
        <w:t>.</w:t>
      </w:r>
    </w:p>
    <w:p w14:paraId="49AB5D9A" w14:textId="77777777" w:rsidR="00910D28" w:rsidRPr="00910D28" w:rsidRDefault="00910D28" w:rsidP="00910D28">
      <w:pPr>
        <w:rPr>
          <w:rFonts w:ascii="Arial" w:hAnsi="Arial" w:cs="Arial"/>
          <w:caps/>
          <w:color w:val="333333"/>
          <w:sz w:val="27"/>
          <w:szCs w:val="27"/>
        </w:rPr>
      </w:pPr>
    </w:p>
    <w:p w14:paraId="4E32BE94"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Глава</w:t>
      </w:r>
      <w:r w:rsidRPr="00910D28">
        <w:rPr>
          <w:rFonts w:ascii="Arial" w:hAnsi="Arial" w:cs="Arial"/>
          <w:caps/>
          <w:color w:val="333333"/>
          <w:sz w:val="27"/>
          <w:szCs w:val="27"/>
        </w:rPr>
        <w:t xml:space="preserve"> 1. </w:t>
      </w:r>
      <w:r w:rsidRPr="00910D28">
        <w:rPr>
          <w:rFonts w:ascii="Arial" w:hAnsi="Arial" w:cs="Arial" w:hint="eastAsia"/>
          <w:caps/>
          <w:color w:val="333333"/>
          <w:sz w:val="27"/>
          <w:szCs w:val="27"/>
        </w:rPr>
        <w:t>Теоретико</w:t>
      </w:r>
      <w:r w:rsidRPr="00910D28">
        <w:rPr>
          <w:rFonts w:ascii="Arial" w:hAnsi="Arial" w:cs="Arial"/>
          <w:caps/>
          <w:color w:val="333333"/>
          <w:sz w:val="27"/>
          <w:szCs w:val="27"/>
        </w:rPr>
        <w:t>-</w:t>
      </w:r>
      <w:r w:rsidRPr="00910D28">
        <w:rPr>
          <w:rFonts w:ascii="Arial" w:hAnsi="Arial" w:cs="Arial" w:hint="eastAsia"/>
          <w:caps/>
          <w:color w:val="333333"/>
          <w:sz w:val="27"/>
          <w:szCs w:val="27"/>
        </w:rPr>
        <w:t>методологические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основы</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исследования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социокоммуникативных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процессов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сфере</w:t>
      </w:r>
      <w:r w:rsidRPr="00910D28">
        <w:rPr>
          <w:rFonts w:ascii="Arial" w:hAnsi="Arial" w:cs="Arial"/>
          <w:caps/>
          <w:color w:val="333333"/>
          <w:sz w:val="27"/>
          <w:szCs w:val="27"/>
        </w:rPr>
        <w:t>.</w:t>
      </w:r>
    </w:p>
    <w:p w14:paraId="0BC6013F" w14:textId="77777777" w:rsidR="00910D28" w:rsidRPr="00910D28" w:rsidRDefault="00910D28" w:rsidP="00910D28">
      <w:pPr>
        <w:rPr>
          <w:rFonts w:ascii="Arial" w:hAnsi="Arial" w:cs="Arial"/>
          <w:caps/>
          <w:color w:val="333333"/>
          <w:sz w:val="27"/>
          <w:szCs w:val="27"/>
        </w:rPr>
      </w:pPr>
    </w:p>
    <w:p w14:paraId="462A7A52" w14:textId="77777777" w:rsidR="00910D28" w:rsidRPr="00910D28" w:rsidRDefault="00910D28" w:rsidP="00910D28">
      <w:pPr>
        <w:rPr>
          <w:rFonts w:ascii="Arial" w:hAnsi="Arial" w:cs="Arial"/>
          <w:caps/>
          <w:color w:val="333333"/>
          <w:sz w:val="27"/>
          <w:szCs w:val="27"/>
        </w:rPr>
      </w:pPr>
      <w:r w:rsidRPr="00910D28">
        <w:rPr>
          <w:rFonts w:ascii="Arial" w:hAnsi="Arial" w:cs="Arial"/>
          <w:caps/>
          <w:color w:val="333333"/>
          <w:sz w:val="27"/>
          <w:szCs w:val="27"/>
        </w:rPr>
        <w:t xml:space="preserve">1.1. </w:t>
      </w:r>
      <w:r w:rsidRPr="00910D28">
        <w:rPr>
          <w:rFonts w:ascii="Arial" w:hAnsi="Arial" w:cs="Arial" w:hint="eastAsia"/>
          <w:caps/>
          <w:color w:val="333333"/>
          <w:sz w:val="27"/>
          <w:szCs w:val="27"/>
        </w:rPr>
        <w:t>Основные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теоретические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подходы</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к</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анализу</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социокоммуникативных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процессов</w:t>
      </w:r>
      <w:r w:rsidRPr="00910D28">
        <w:rPr>
          <w:rFonts w:ascii="Arial" w:hAnsi="Arial" w:cs="Arial"/>
          <w:caps/>
          <w:color w:val="333333"/>
          <w:sz w:val="27"/>
          <w:szCs w:val="27"/>
        </w:rPr>
        <w:t>.</w:t>
      </w:r>
    </w:p>
    <w:p w14:paraId="66A36A9D" w14:textId="77777777" w:rsidR="00910D28" w:rsidRPr="00910D28" w:rsidRDefault="00910D28" w:rsidP="00910D28">
      <w:pPr>
        <w:rPr>
          <w:rFonts w:ascii="Arial" w:hAnsi="Arial" w:cs="Arial"/>
          <w:caps/>
          <w:color w:val="333333"/>
          <w:sz w:val="27"/>
          <w:szCs w:val="27"/>
        </w:rPr>
      </w:pPr>
    </w:p>
    <w:p w14:paraId="263DE62C" w14:textId="77777777" w:rsidR="00910D28" w:rsidRPr="00910D28" w:rsidRDefault="00910D28" w:rsidP="00910D28">
      <w:pPr>
        <w:rPr>
          <w:rFonts w:ascii="Arial" w:hAnsi="Arial" w:cs="Arial"/>
          <w:caps/>
          <w:color w:val="333333"/>
          <w:sz w:val="27"/>
          <w:szCs w:val="27"/>
        </w:rPr>
      </w:pPr>
      <w:r w:rsidRPr="00910D28">
        <w:rPr>
          <w:rFonts w:ascii="Arial" w:hAnsi="Arial" w:cs="Arial"/>
          <w:caps/>
          <w:color w:val="333333"/>
          <w:sz w:val="27"/>
          <w:szCs w:val="27"/>
        </w:rPr>
        <w:t>1.2.</w:t>
      </w:r>
      <w:r w:rsidRPr="00910D28">
        <w:rPr>
          <w:rFonts w:ascii="Arial" w:hAnsi="Arial" w:cs="Arial" w:hint="eastAsia"/>
          <w:caps/>
          <w:color w:val="333333"/>
          <w:sz w:val="27"/>
          <w:szCs w:val="27"/>
        </w:rPr>
        <w:t>Полифункциональность</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социальных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lastRenderedPageBreak/>
        <w:t>коммуникаций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специфика</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сфере</w:t>
      </w:r>
      <w:r w:rsidRPr="00910D28">
        <w:rPr>
          <w:rFonts w:ascii="Arial" w:hAnsi="Arial" w:cs="Arial"/>
          <w:caps/>
          <w:color w:val="333333"/>
          <w:sz w:val="27"/>
          <w:szCs w:val="27"/>
        </w:rPr>
        <w:t>.</w:t>
      </w:r>
    </w:p>
    <w:p w14:paraId="2FB3F75C" w14:textId="77777777" w:rsidR="00910D28" w:rsidRPr="00910D28" w:rsidRDefault="00910D28" w:rsidP="00910D28">
      <w:pPr>
        <w:rPr>
          <w:rFonts w:ascii="Arial" w:hAnsi="Arial" w:cs="Arial"/>
          <w:caps/>
          <w:color w:val="333333"/>
          <w:sz w:val="27"/>
          <w:szCs w:val="27"/>
        </w:rPr>
      </w:pPr>
    </w:p>
    <w:p w14:paraId="262541F1"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Глава</w:t>
      </w:r>
      <w:r w:rsidRPr="00910D28">
        <w:rPr>
          <w:rFonts w:ascii="Arial" w:hAnsi="Arial" w:cs="Arial"/>
          <w:caps/>
          <w:color w:val="333333"/>
          <w:sz w:val="27"/>
          <w:szCs w:val="27"/>
        </w:rPr>
        <w:t xml:space="preserve"> 2. </w:t>
      </w:r>
      <w:r w:rsidRPr="00910D28">
        <w:rPr>
          <w:rFonts w:ascii="Arial" w:hAnsi="Arial" w:cs="Arial" w:hint="eastAsia"/>
          <w:caps/>
          <w:color w:val="333333"/>
          <w:sz w:val="27"/>
          <w:szCs w:val="27"/>
        </w:rPr>
        <w:t>Развитие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социальных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коммуникаций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условиях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структурных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преобразований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сфере</w:t>
      </w:r>
      <w:r w:rsidRPr="00910D28">
        <w:rPr>
          <w:rFonts w:ascii="Arial" w:hAnsi="Arial" w:cs="Arial"/>
          <w:caps/>
          <w:color w:val="333333"/>
          <w:sz w:val="27"/>
          <w:szCs w:val="27"/>
        </w:rPr>
        <w:t>.</w:t>
      </w:r>
    </w:p>
    <w:p w14:paraId="7E5F72E5" w14:textId="77777777" w:rsidR="00910D28" w:rsidRPr="00910D28" w:rsidRDefault="00910D28" w:rsidP="00910D28">
      <w:pPr>
        <w:rPr>
          <w:rFonts w:ascii="Arial" w:hAnsi="Arial" w:cs="Arial"/>
          <w:caps/>
          <w:color w:val="333333"/>
          <w:sz w:val="27"/>
          <w:szCs w:val="27"/>
        </w:rPr>
      </w:pPr>
    </w:p>
    <w:p w14:paraId="2EC7ABCF" w14:textId="77777777" w:rsidR="00910D28" w:rsidRPr="00910D28" w:rsidRDefault="00910D28" w:rsidP="00910D28">
      <w:pPr>
        <w:rPr>
          <w:rFonts w:ascii="Arial" w:hAnsi="Arial" w:cs="Arial"/>
          <w:caps/>
          <w:color w:val="333333"/>
          <w:sz w:val="27"/>
          <w:szCs w:val="27"/>
        </w:rPr>
      </w:pPr>
      <w:r w:rsidRPr="00910D28">
        <w:rPr>
          <w:rFonts w:ascii="Arial" w:hAnsi="Arial" w:cs="Arial"/>
          <w:caps/>
          <w:color w:val="333333"/>
          <w:sz w:val="27"/>
          <w:szCs w:val="27"/>
        </w:rPr>
        <w:t>2.1 .</w:t>
      </w:r>
      <w:r w:rsidRPr="00910D28">
        <w:rPr>
          <w:rFonts w:ascii="Arial" w:hAnsi="Arial" w:cs="Arial" w:hint="eastAsia"/>
          <w:caps/>
          <w:color w:val="333333"/>
          <w:sz w:val="27"/>
          <w:szCs w:val="27"/>
        </w:rPr>
        <w:t>Социальные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коммуникации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как</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способ</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координации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деятельности</w:t>
      </w:r>
      <w:r w:rsidRPr="00910D28">
        <w:rPr>
          <w:rFonts w:ascii="Arial" w:hAnsi="Arial" w:cs="Arial"/>
          <w:caps/>
          <w:color w:val="333333"/>
          <w:sz w:val="27"/>
          <w:szCs w:val="27"/>
        </w:rPr>
        <w:t>.</w:t>
      </w:r>
    </w:p>
    <w:p w14:paraId="3D16FE57" w14:textId="77777777" w:rsidR="00910D28" w:rsidRPr="00910D28" w:rsidRDefault="00910D28" w:rsidP="00910D28">
      <w:pPr>
        <w:rPr>
          <w:rFonts w:ascii="Arial" w:hAnsi="Arial" w:cs="Arial"/>
          <w:caps/>
          <w:color w:val="333333"/>
          <w:sz w:val="27"/>
          <w:szCs w:val="27"/>
        </w:rPr>
      </w:pPr>
    </w:p>
    <w:p w14:paraId="362816CA" w14:textId="77777777" w:rsidR="00910D28" w:rsidRPr="00910D28" w:rsidRDefault="00910D28" w:rsidP="00910D28">
      <w:pPr>
        <w:rPr>
          <w:rFonts w:ascii="Arial" w:hAnsi="Arial" w:cs="Arial"/>
          <w:caps/>
          <w:color w:val="333333"/>
          <w:sz w:val="27"/>
          <w:szCs w:val="27"/>
        </w:rPr>
      </w:pPr>
      <w:r w:rsidRPr="00910D28">
        <w:rPr>
          <w:rFonts w:ascii="Arial" w:hAnsi="Arial" w:cs="Arial"/>
          <w:caps/>
          <w:color w:val="333333"/>
          <w:sz w:val="27"/>
          <w:szCs w:val="27"/>
        </w:rPr>
        <w:t>2.2.</w:t>
      </w:r>
      <w:r w:rsidRPr="00910D28">
        <w:rPr>
          <w:rFonts w:ascii="Arial" w:hAnsi="Arial" w:cs="Arial" w:hint="eastAsia"/>
          <w:caps/>
          <w:color w:val="333333"/>
          <w:sz w:val="27"/>
          <w:szCs w:val="27"/>
        </w:rPr>
        <w:t>Социокоммуникативные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аспекты</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деятельности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взаимодействия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новых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хозяйствующих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субъектов</w:t>
      </w:r>
      <w:r w:rsidRPr="00910D28">
        <w:rPr>
          <w:rFonts w:ascii="Arial" w:hAnsi="Arial" w:cs="Arial"/>
          <w:caps/>
          <w:color w:val="333333"/>
          <w:sz w:val="27"/>
          <w:szCs w:val="27"/>
        </w:rPr>
        <w:t>.</w:t>
      </w:r>
    </w:p>
    <w:p w14:paraId="3AFF0C4A" w14:textId="77777777" w:rsidR="00910D28" w:rsidRPr="00910D28" w:rsidRDefault="00910D28" w:rsidP="00910D28">
      <w:pPr>
        <w:rPr>
          <w:rFonts w:ascii="Arial" w:hAnsi="Arial" w:cs="Arial"/>
          <w:caps/>
          <w:color w:val="333333"/>
          <w:sz w:val="27"/>
          <w:szCs w:val="27"/>
        </w:rPr>
      </w:pPr>
    </w:p>
    <w:p w14:paraId="6587429B" w14:textId="77777777" w:rsidR="00910D28" w:rsidRPr="00910D28" w:rsidRDefault="00910D28" w:rsidP="00910D28">
      <w:pPr>
        <w:rPr>
          <w:rFonts w:ascii="Arial" w:hAnsi="Arial" w:cs="Arial"/>
          <w:caps/>
          <w:color w:val="333333"/>
          <w:sz w:val="27"/>
          <w:szCs w:val="27"/>
        </w:rPr>
      </w:pPr>
      <w:r w:rsidRPr="00910D28">
        <w:rPr>
          <w:rFonts w:ascii="Arial" w:hAnsi="Arial" w:cs="Arial" w:hint="eastAsia"/>
          <w:caps/>
          <w:color w:val="333333"/>
          <w:sz w:val="27"/>
          <w:szCs w:val="27"/>
        </w:rPr>
        <w:t>Глава</w:t>
      </w:r>
      <w:r w:rsidRPr="00910D28">
        <w:rPr>
          <w:rFonts w:ascii="Arial" w:hAnsi="Arial" w:cs="Arial"/>
          <w:caps/>
          <w:color w:val="333333"/>
          <w:sz w:val="27"/>
          <w:szCs w:val="27"/>
        </w:rPr>
        <w:t xml:space="preserve"> 3. </w:t>
      </w:r>
      <w:r w:rsidRPr="00910D28">
        <w:rPr>
          <w:rFonts w:ascii="Arial" w:hAnsi="Arial" w:cs="Arial" w:hint="eastAsia"/>
          <w:caps/>
          <w:color w:val="333333"/>
          <w:sz w:val="27"/>
          <w:szCs w:val="27"/>
        </w:rPr>
        <w:t>Формирование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новых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коммуникативных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технологий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сфере</w:t>
      </w:r>
      <w:r w:rsidRPr="00910D28">
        <w:rPr>
          <w:rFonts w:ascii="Arial" w:hAnsi="Arial" w:cs="Arial"/>
          <w:caps/>
          <w:color w:val="333333"/>
          <w:sz w:val="27"/>
          <w:szCs w:val="27"/>
        </w:rPr>
        <w:t>.</w:t>
      </w:r>
    </w:p>
    <w:p w14:paraId="11131857" w14:textId="77777777" w:rsidR="00910D28" w:rsidRPr="00910D28" w:rsidRDefault="00910D28" w:rsidP="00910D28">
      <w:pPr>
        <w:rPr>
          <w:rFonts w:ascii="Arial" w:hAnsi="Arial" w:cs="Arial"/>
          <w:caps/>
          <w:color w:val="333333"/>
          <w:sz w:val="27"/>
          <w:szCs w:val="27"/>
        </w:rPr>
      </w:pPr>
    </w:p>
    <w:p w14:paraId="249987E4" w14:textId="77777777" w:rsidR="00910D28" w:rsidRPr="00910D28" w:rsidRDefault="00910D28" w:rsidP="00910D28">
      <w:pPr>
        <w:rPr>
          <w:rFonts w:ascii="Arial" w:hAnsi="Arial" w:cs="Arial"/>
          <w:caps/>
          <w:color w:val="333333"/>
          <w:sz w:val="27"/>
          <w:szCs w:val="27"/>
        </w:rPr>
      </w:pPr>
      <w:r w:rsidRPr="00910D28">
        <w:rPr>
          <w:rFonts w:ascii="Arial" w:hAnsi="Arial" w:cs="Arial"/>
          <w:caps/>
          <w:color w:val="333333"/>
          <w:sz w:val="27"/>
          <w:szCs w:val="27"/>
        </w:rPr>
        <w:t>3.1.</w:t>
      </w:r>
      <w:r w:rsidRPr="00910D28">
        <w:rPr>
          <w:rFonts w:ascii="Arial" w:hAnsi="Arial" w:cs="Arial" w:hint="eastAsia"/>
          <w:caps/>
          <w:color w:val="333333"/>
          <w:sz w:val="27"/>
          <w:szCs w:val="27"/>
        </w:rPr>
        <w:t>Социальное</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партнерство</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как</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средство</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согласования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интересов</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экономических</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субъектов</w:t>
      </w:r>
      <w:r w:rsidRPr="00910D28">
        <w:rPr>
          <w:rFonts w:ascii="Arial" w:hAnsi="Arial" w:cs="Arial"/>
          <w:caps/>
          <w:color w:val="333333"/>
          <w:sz w:val="27"/>
          <w:szCs w:val="27"/>
        </w:rPr>
        <w:t>.</w:t>
      </w:r>
    </w:p>
    <w:p w14:paraId="30FEF7D7" w14:textId="77777777" w:rsidR="00910D28" w:rsidRPr="00910D28" w:rsidRDefault="00910D28" w:rsidP="00910D28">
      <w:pPr>
        <w:rPr>
          <w:rFonts w:ascii="Arial" w:hAnsi="Arial" w:cs="Arial"/>
          <w:caps/>
          <w:color w:val="333333"/>
          <w:sz w:val="27"/>
          <w:szCs w:val="27"/>
        </w:rPr>
      </w:pPr>
    </w:p>
    <w:p w14:paraId="4A7ADEAA" w14:textId="4076CDEB" w:rsidR="00967B66" w:rsidRPr="00910D28" w:rsidRDefault="00910D28" w:rsidP="00910D28">
      <w:r w:rsidRPr="00910D28">
        <w:rPr>
          <w:rFonts w:ascii="Arial" w:hAnsi="Arial" w:cs="Arial"/>
          <w:caps/>
          <w:color w:val="333333"/>
          <w:sz w:val="27"/>
          <w:szCs w:val="27"/>
        </w:rPr>
        <w:t>3.2.</w:t>
      </w:r>
      <w:r w:rsidRPr="00910D28">
        <w:rPr>
          <w:rFonts w:ascii="Arial" w:hAnsi="Arial" w:cs="Arial" w:hint="eastAsia"/>
          <w:caps/>
          <w:color w:val="333333"/>
          <w:sz w:val="27"/>
          <w:szCs w:val="27"/>
        </w:rPr>
        <w:t>Противоречия</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перспективы</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социотехнической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реализации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коммуникативной</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модели</w:t>
      </w:r>
      <w:r w:rsidRPr="00910D28">
        <w:rPr>
          <w:rFonts w:ascii="Arial" w:hAnsi="Arial" w:cs="Arial"/>
          <w:caps/>
          <w:color w:val="333333"/>
          <w:sz w:val="27"/>
          <w:szCs w:val="27"/>
        </w:rPr>
        <w:t xml:space="preserve"> </w:t>
      </w:r>
      <w:r w:rsidRPr="00910D28">
        <w:rPr>
          <w:rFonts w:ascii="Arial" w:hAnsi="Arial" w:cs="Arial" w:hint="eastAsia"/>
          <w:caps/>
          <w:color w:val="333333"/>
          <w:sz w:val="27"/>
          <w:szCs w:val="27"/>
        </w:rPr>
        <w:t>экономики</w:t>
      </w:r>
      <w:r w:rsidRPr="00910D28">
        <w:rPr>
          <w:rFonts w:ascii="Arial" w:hAnsi="Arial" w:cs="Arial"/>
          <w:caps/>
          <w:color w:val="333333"/>
          <w:sz w:val="27"/>
          <w:szCs w:val="27"/>
        </w:rPr>
        <w:t>.</w:t>
      </w:r>
    </w:p>
    <w:sectPr w:rsidR="00967B66" w:rsidRPr="00910D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98A1" w14:textId="77777777" w:rsidR="00495032" w:rsidRDefault="00495032">
      <w:pPr>
        <w:spacing w:after="0" w:line="240" w:lineRule="auto"/>
      </w:pPr>
      <w:r>
        <w:separator/>
      </w:r>
    </w:p>
  </w:endnote>
  <w:endnote w:type="continuationSeparator" w:id="0">
    <w:p w14:paraId="0D684EC6" w14:textId="77777777" w:rsidR="00495032" w:rsidRDefault="0049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C663" w14:textId="77777777" w:rsidR="00495032" w:rsidRDefault="00495032"/>
    <w:p w14:paraId="2586AFA4" w14:textId="77777777" w:rsidR="00495032" w:rsidRDefault="00495032"/>
    <w:p w14:paraId="3B0CDACE" w14:textId="77777777" w:rsidR="00495032" w:rsidRDefault="00495032"/>
    <w:p w14:paraId="7732DB76" w14:textId="77777777" w:rsidR="00495032" w:rsidRDefault="00495032"/>
    <w:p w14:paraId="751A3AC5" w14:textId="77777777" w:rsidR="00495032" w:rsidRDefault="00495032"/>
    <w:p w14:paraId="0A4D8FFB" w14:textId="77777777" w:rsidR="00495032" w:rsidRDefault="00495032"/>
    <w:p w14:paraId="5C993FC3" w14:textId="77777777" w:rsidR="00495032" w:rsidRDefault="004950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CD7F21" wp14:editId="5F92ED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BF325" w14:textId="77777777" w:rsidR="00495032" w:rsidRDefault="004950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CD7F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6BF325" w14:textId="77777777" w:rsidR="00495032" w:rsidRDefault="004950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3002CA" w14:textId="77777777" w:rsidR="00495032" w:rsidRDefault="00495032"/>
    <w:p w14:paraId="12E7EF41" w14:textId="77777777" w:rsidR="00495032" w:rsidRDefault="00495032"/>
    <w:p w14:paraId="66D24B6E" w14:textId="77777777" w:rsidR="00495032" w:rsidRDefault="004950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B30EC2" wp14:editId="4A49F7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EDDD5" w14:textId="77777777" w:rsidR="00495032" w:rsidRDefault="00495032"/>
                          <w:p w14:paraId="22011D6E" w14:textId="77777777" w:rsidR="00495032" w:rsidRDefault="004950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B30E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2EDDD5" w14:textId="77777777" w:rsidR="00495032" w:rsidRDefault="00495032"/>
                    <w:p w14:paraId="22011D6E" w14:textId="77777777" w:rsidR="00495032" w:rsidRDefault="004950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A4AB5B" w14:textId="77777777" w:rsidR="00495032" w:rsidRDefault="00495032"/>
    <w:p w14:paraId="444E8738" w14:textId="77777777" w:rsidR="00495032" w:rsidRDefault="00495032">
      <w:pPr>
        <w:rPr>
          <w:sz w:val="2"/>
          <w:szCs w:val="2"/>
        </w:rPr>
      </w:pPr>
    </w:p>
    <w:p w14:paraId="13A63BEC" w14:textId="77777777" w:rsidR="00495032" w:rsidRDefault="00495032"/>
    <w:p w14:paraId="6B5598A2" w14:textId="77777777" w:rsidR="00495032" w:rsidRDefault="00495032">
      <w:pPr>
        <w:spacing w:after="0" w:line="240" w:lineRule="auto"/>
      </w:pPr>
    </w:p>
  </w:footnote>
  <w:footnote w:type="continuationSeparator" w:id="0">
    <w:p w14:paraId="7FD31FDE" w14:textId="77777777" w:rsidR="00495032" w:rsidRDefault="00495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32"/>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58243</TotalTime>
  <Pages>3</Pages>
  <Words>315</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2742</cp:revision>
  <cp:lastPrinted>2009-02-06T05:36:00Z</cp:lastPrinted>
  <dcterms:created xsi:type="dcterms:W3CDTF">2025-11-25T20:19:00Z</dcterms:created>
  <dcterms:modified xsi:type="dcterms:W3CDTF">2026-01-31T23:33:00Z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