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1809" w14:textId="77777777" w:rsidR="00700526" w:rsidRDefault="00700526" w:rsidP="0070052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Соколова, Татьяна Николаевна.</w:t>
      </w:r>
      <w:r>
        <w:rPr>
          <w:rFonts w:ascii="Helvetica" w:hAnsi="Helvetica" w:cs="Helvetica"/>
          <w:color w:val="222222"/>
          <w:sz w:val="21"/>
          <w:szCs w:val="21"/>
        </w:rPr>
        <w:br/>
      </w:r>
      <w:r>
        <w:rPr>
          <w:rFonts w:ascii="Helvetica" w:hAnsi="Helvetica" w:cs="Helvetica"/>
          <w:b/>
          <w:bCs/>
          <w:color w:val="222222"/>
          <w:sz w:val="21"/>
          <w:szCs w:val="21"/>
        </w:rPr>
        <w:t>Термомеханическое</w:t>
      </w:r>
      <w:r>
        <w:rPr>
          <w:rFonts w:ascii="Helvetica" w:hAnsi="Helvetica" w:cs="Helvetica"/>
          <w:color w:val="222222"/>
          <w:sz w:val="21"/>
          <w:szCs w:val="21"/>
        </w:rPr>
        <w:t> </w:t>
      </w:r>
      <w:r>
        <w:rPr>
          <w:rFonts w:ascii="Helvetica" w:hAnsi="Helvetica" w:cs="Helvetica"/>
          <w:b/>
          <w:bCs/>
          <w:color w:val="222222"/>
          <w:sz w:val="21"/>
          <w:szCs w:val="21"/>
        </w:rPr>
        <w:t>поведение</w:t>
      </w:r>
      <w:r>
        <w:rPr>
          <w:rFonts w:ascii="Helvetica" w:hAnsi="Helvetica" w:cs="Helvetica"/>
          <w:color w:val="222222"/>
          <w:sz w:val="21"/>
          <w:szCs w:val="21"/>
        </w:rPr>
        <w:t> </w:t>
      </w:r>
      <w:r>
        <w:rPr>
          <w:rFonts w:ascii="Helvetica" w:hAnsi="Helvetica" w:cs="Helvetica"/>
          <w:b/>
          <w:bCs/>
          <w:color w:val="222222"/>
          <w:sz w:val="21"/>
          <w:szCs w:val="21"/>
        </w:rPr>
        <w:t>хрупких</w:t>
      </w:r>
      <w:r>
        <w:rPr>
          <w:rFonts w:ascii="Helvetica" w:hAnsi="Helvetica" w:cs="Helvetica"/>
          <w:color w:val="222222"/>
          <w:sz w:val="21"/>
          <w:szCs w:val="21"/>
        </w:rPr>
        <w:t> </w:t>
      </w:r>
      <w:r>
        <w:rPr>
          <w:rFonts w:ascii="Helvetica" w:hAnsi="Helvetica" w:cs="Helvetica"/>
          <w:b/>
          <w:bCs/>
          <w:color w:val="222222"/>
          <w:sz w:val="21"/>
          <w:szCs w:val="21"/>
        </w:rPr>
        <w:t>диэлектриков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воздействии</w:t>
      </w:r>
      <w:r>
        <w:rPr>
          <w:rFonts w:ascii="Helvetica" w:hAnsi="Helvetica" w:cs="Helvetica"/>
          <w:color w:val="222222"/>
          <w:sz w:val="21"/>
          <w:szCs w:val="21"/>
        </w:rPr>
        <w:t> </w:t>
      </w:r>
      <w:r>
        <w:rPr>
          <w:rFonts w:ascii="Helvetica" w:hAnsi="Helvetica" w:cs="Helvetica"/>
          <w:b/>
          <w:bCs/>
          <w:color w:val="222222"/>
          <w:sz w:val="21"/>
          <w:szCs w:val="21"/>
        </w:rPr>
        <w:t>лазерного</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сфокусированного</w:t>
      </w:r>
      <w:r>
        <w:rPr>
          <w:rFonts w:ascii="Helvetica" w:hAnsi="Helvetica" w:cs="Helvetica"/>
          <w:color w:val="222222"/>
          <w:sz w:val="21"/>
          <w:szCs w:val="21"/>
        </w:rPr>
        <w:t> </w:t>
      </w:r>
      <w:r>
        <w:rPr>
          <w:rFonts w:ascii="Helvetica" w:hAnsi="Helvetica" w:cs="Helvetica"/>
          <w:b/>
          <w:bCs/>
          <w:color w:val="222222"/>
          <w:sz w:val="21"/>
          <w:szCs w:val="21"/>
        </w:rPr>
        <w:t>в</w:t>
      </w:r>
      <w:r>
        <w:rPr>
          <w:rFonts w:ascii="Helvetica" w:hAnsi="Helvetica" w:cs="Helvetica"/>
          <w:color w:val="222222"/>
          <w:sz w:val="21"/>
          <w:szCs w:val="21"/>
        </w:rPr>
        <w:t> </w:t>
      </w:r>
      <w:r>
        <w:rPr>
          <w:rFonts w:ascii="Helvetica" w:hAnsi="Helvetica" w:cs="Helvetica"/>
          <w:b/>
          <w:bCs/>
          <w:color w:val="222222"/>
          <w:sz w:val="21"/>
          <w:szCs w:val="21"/>
        </w:rPr>
        <w:t>кольцо</w:t>
      </w:r>
      <w:r>
        <w:rPr>
          <w:rFonts w:ascii="Helvetica" w:hAnsi="Helvetica" w:cs="Helvetica"/>
          <w:color w:val="222222"/>
          <w:sz w:val="21"/>
          <w:szCs w:val="21"/>
        </w:rPr>
        <w:t xml:space="preserve"> : диссертация ... кандидата технических наук : 01.02.04, 01.04.21. - Саратов, 1999. - 197 с. : </w:t>
      </w:r>
      <w:proofErr w:type="spellStart"/>
      <w:r>
        <w:rPr>
          <w:rFonts w:ascii="Helvetica" w:hAnsi="Helvetica" w:cs="Helvetica"/>
          <w:color w:val="222222"/>
          <w:sz w:val="21"/>
          <w:szCs w:val="21"/>
        </w:rPr>
        <w:t>ил.</w:t>
      </w:r>
      <w:r>
        <w:rPr>
          <w:rStyle w:val="search-descr"/>
          <w:rFonts w:ascii="Helvetica" w:hAnsi="Helvetica" w:cs="Helvetica"/>
          <w:color w:val="222222"/>
          <w:sz w:val="21"/>
          <w:szCs w:val="21"/>
        </w:rPr>
        <w:t>больше</w:t>
      </w:r>
      <w:proofErr w:type="spellEnd"/>
    </w:p>
    <w:p w14:paraId="1B9DF527" w14:textId="77777777" w:rsidR="00700526" w:rsidRDefault="00700526" w:rsidP="0070052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5D29184" w14:textId="77777777" w:rsidR="00700526" w:rsidRDefault="00700526" w:rsidP="007005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A253F35" w14:textId="77777777" w:rsidR="00700526" w:rsidRDefault="00700526" w:rsidP="007005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Саратовский государственный технический университет На правах рукописи </w:t>
      </w:r>
      <w:r>
        <w:rPr>
          <w:rFonts w:ascii="Helvetica" w:hAnsi="Helvetica" w:cs="Helvetica"/>
          <w:b/>
          <w:bCs/>
          <w:color w:val="222222"/>
          <w:sz w:val="21"/>
          <w:szCs w:val="21"/>
        </w:rPr>
        <w:t>Соколова</w:t>
      </w:r>
      <w:r>
        <w:rPr>
          <w:rFonts w:ascii="Helvetica" w:hAnsi="Helvetica" w:cs="Helvetica"/>
          <w:color w:val="222222"/>
          <w:sz w:val="21"/>
          <w:szCs w:val="21"/>
        </w:rPr>
        <w:t> </w:t>
      </w:r>
      <w:r>
        <w:rPr>
          <w:rFonts w:ascii="Helvetica" w:hAnsi="Helvetica" w:cs="Helvetica"/>
          <w:b/>
          <w:bCs/>
          <w:color w:val="222222"/>
          <w:sz w:val="21"/>
          <w:szCs w:val="21"/>
        </w:rPr>
        <w:t>Татьяна</w:t>
      </w:r>
      <w:r>
        <w:rPr>
          <w:rFonts w:ascii="Helvetica" w:hAnsi="Helvetica" w:cs="Helvetica"/>
          <w:color w:val="222222"/>
          <w:sz w:val="21"/>
          <w:szCs w:val="21"/>
        </w:rPr>
        <w:t> </w:t>
      </w:r>
      <w:r>
        <w:rPr>
          <w:rFonts w:ascii="Helvetica" w:hAnsi="Helvetica" w:cs="Helvetica"/>
          <w:b/>
          <w:bCs/>
          <w:color w:val="222222"/>
          <w:sz w:val="21"/>
          <w:szCs w:val="21"/>
        </w:rPr>
        <w:t>Николаевна</w:t>
      </w:r>
      <w:r>
        <w:rPr>
          <w:rFonts w:ascii="Helvetica" w:hAnsi="Helvetica" w:cs="Helvetica"/>
          <w:color w:val="222222"/>
          <w:sz w:val="21"/>
          <w:szCs w:val="21"/>
        </w:rPr>
        <w:t> ТЕРМОМЕХАНОХИМИЧЕСКОЕ </w:t>
      </w:r>
      <w:r>
        <w:rPr>
          <w:rFonts w:ascii="Helvetica" w:hAnsi="Helvetica" w:cs="Helvetica"/>
          <w:b/>
          <w:bCs/>
          <w:color w:val="222222"/>
          <w:sz w:val="21"/>
          <w:szCs w:val="21"/>
        </w:rPr>
        <w:t>ПОВЕДЕНИЕ</w:t>
      </w:r>
      <w:r>
        <w:rPr>
          <w:rFonts w:ascii="Helvetica" w:hAnsi="Helvetica" w:cs="Helvetica"/>
          <w:color w:val="222222"/>
          <w:sz w:val="21"/>
          <w:szCs w:val="21"/>
        </w:rPr>
        <w:t> </w:t>
      </w:r>
      <w:r>
        <w:rPr>
          <w:rFonts w:ascii="Helvetica" w:hAnsi="Helvetica" w:cs="Helvetica"/>
          <w:b/>
          <w:bCs/>
          <w:color w:val="222222"/>
          <w:sz w:val="21"/>
          <w:szCs w:val="21"/>
        </w:rPr>
        <w:t>ХРУПКИХ</w:t>
      </w:r>
      <w:r>
        <w:rPr>
          <w:rFonts w:ascii="Helvetica" w:hAnsi="Helvetica" w:cs="Helvetica"/>
          <w:color w:val="222222"/>
          <w:sz w:val="21"/>
          <w:szCs w:val="21"/>
        </w:rPr>
        <w:t> </w:t>
      </w:r>
      <w:r>
        <w:rPr>
          <w:rFonts w:ascii="Helvetica" w:hAnsi="Helvetica" w:cs="Helvetica"/>
          <w:b/>
          <w:bCs/>
          <w:color w:val="222222"/>
          <w:sz w:val="21"/>
          <w:szCs w:val="21"/>
        </w:rPr>
        <w:t>ДИЭЛЕКТРИКОВ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ВОЗДЕЙСТВИИ</w:t>
      </w:r>
      <w:r>
        <w:rPr>
          <w:rFonts w:ascii="Helvetica" w:hAnsi="Helvetica" w:cs="Helvetica"/>
          <w:color w:val="222222"/>
          <w:sz w:val="21"/>
          <w:szCs w:val="21"/>
        </w:rPr>
        <w:t> </w:t>
      </w:r>
      <w:r>
        <w:rPr>
          <w:rFonts w:ascii="Helvetica" w:hAnsi="Helvetica" w:cs="Helvetica"/>
          <w:b/>
          <w:bCs/>
          <w:color w:val="222222"/>
          <w:sz w:val="21"/>
          <w:szCs w:val="21"/>
        </w:rPr>
        <w:t>ЛАЗЕРНОГО</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xml:space="preserve">, </w:t>
      </w:r>
      <w:proofErr w:type="spellStart"/>
      <w:r>
        <w:rPr>
          <w:rFonts w:ascii="Helvetica" w:hAnsi="Helvetica" w:cs="Helvetica"/>
          <w:color w:val="222222"/>
          <w:sz w:val="21"/>
          <w:szCs w:val="21"/>
        </w:rPr>
        <w:t>СФОКУСировАтого</w:t>
      </w:r>
      <w:proofErr w:type="spellEnd"/>
      <w:r>
        <w:rPr>
          <w:rFonts w:ascii="Helvetica" w:hAnsi="Helvetica" w:cs="Helvetica"/>
          <w:color w:val="222222"/>
          <w:sz w:val="21"/>
          <w:szCs w:val="21"/>
        </w:rPr>
        <w:t xml:space="preserve"> в </w:t>
      </w:r>
      <w:r>
        <w:rPr>
          <w:rFonts w:ascii="Helvetica" w:hAnsi="Helvetica" w:cs="Helvetica"/>
          <w:b/>
          <w:bCs/>
          <w:color w:val="222222"/>
          <w:sz w:val="21"/>
          <w:szCs w:val="21"/>
        </w:rPr>
        <w:t>кольцо</w:t>
      </w:r>
      <w:r>
        <w:rPr>
          <w:rFonts w:ascii="Helvetica" w:hAnsi="Helvetica" w:cs="Helvetica"/>
          <w:color w:val="222222"/>
          <w:sz w:val="21"/>
          <w:szCs w:val="21"/>
        </w:rPr>
        <w:t> Саратов 1999 2 ДИССЕРТАЦИЯ на соискание ученой степени кандидата технических наук Научные</w:t>
      </w:r>
    </w:p>
    <w:p w14:paraId="11F6AE52" w14:textId="77777777" w:rsidR="00700526" w:rsidRDefault="00700526" w:rsidP="007005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F8A4001" w14:textId="77777777" w:rsidR="00700526" w:rsidRDefault="00700526" w:rsidP="007005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пластине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воздействии</w:t>
      </w:r>
      <w:r>
        <w:rPr>
          <w:rFonts w:ascii="Helvetica" w:hAnsi="Helvetica" w:cs="Helvetica"/>
          <w:color w:val="222222"/>
          <w:sz w:val="21"/>
          <w:szCs w:val="21"/>
        </w:rPr>
        <w:t> ][азерного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сфокусированного</w:t>
      </w:r>
      <w:r>
        <w:rPr>
          <w:rFonts w:ascii="Helvetica" w:hAnsi="Helvetica" w:cs="Helvetica"/>
          <w:color w:val="222222"/>
          <w:sz w:val="21"/>
          <w:szCs w:val="21"/>
        </w:rPr>
        <w:t xml:space="preserve"> в </w:t>
      </w:r>
      <w:proofErr w:type="spellStart"/>
      <w:r>
        <w:rPr>
          <w:rFonts w:ascii="Helvetica" w:hAnsi="Helvetica" w:cs="Helvetica"/>
          <w:color w:val="222222"/>
          <w:sz w:val="21"/>
          <w:szCs w:val="21"/>
        </w:rPr>
        <w:t>колы^о</w:t>
      </w:r>
      <w:proofErr w:type="spellEnd"/>
      <w:r>
        <w:rPr>
          <w:rFonts w:ascii="Helvetica" w:hAnsi="Helvetica" w:cs="Helvetica"/>
          <w:color w:val="222222"/>
          <w:sz w:val="21"/>
          <w:szCs w:val="21"/>
        </w:rPr>
        <w:t xml:space="preserve"> 2.2. </w:t>
      </w:r>
      <w:proofErr w:type="spellStart"/>
      <w:r>
        <w:rPr>
          <w:rFonts w:ascii="Helvetica" w:hAnsi="Helvetica" w:cs="Helvetica"/>
          <w:color w:val="222222"/>
          <w:sz w:val="21"/>
          <w:szCs w:val="21"/>
        </w:rPr>
        <w:t>Термонапряженное</w:t>
      </w:r>
      <w:proofErr w:type="spellEnd"/>
      <w:r>
        <w:rPr>
          <w:rFonts w:ascii="Helvetica" w:hAnsi="Helvetica" w:cs="Helvetica"/>
          <w:color w:val="222222"/>
          <w:sz w:val="21"/>
          <w:szCs w:val="21"/>
        </w:rPr>
        <w:t xml:space="preserve"> состояние диэлектрической пластин1л </w:t>
      </w:r>
      <w:r>
        <w:rPr>
          <w:rFonts w:ascii="Helvetica" w:hAnsi="Helvetica" w:cs="Helvetica"/>
          <w:b/>
          <w:bCs/>
          <w:color w:val="222222"/>
          <w:sz w:val="21"/>
          <w:szCs w:val="21"/>
        </w:rPr>
        <w:t>при</w:t>
      </w:r>
      <w:r>
        <w:rPr>
          <w:rFonts w:ascii="Helvetica" w:hAnsi="Helvetica" w:cs="Helvetica"/>
          <w:color w:val="222222"/>
          <w:sz w:val="21"/>
          <w:szCs w:val="21"/>
        </w:rPr>
        <w:t> ее разделении </w:t>
      </w:r>
      <w:r>
        <w:rPr>
          <w:rFonts w:ascii="Helvetica" w:hAnsi="Helvetica" w:cs="Helvetica"/>
          <w:b/>
          <w:bCs/>
          <w:color w:val="222222"/>
          <w:sz w:val="21"/>
          <w:szCs w:val="21"/>
        </w:rPr>
        <w:t>лазерным</w:t>
      </w:r>
      <w:r>
        <w:rPr>
          <w:rFonts w:ascii="Helvetica" w:hAnsi="Helvetica" w:cs="Helvetica"/>
          <w:color w:val="222222"/>
          <w:sz w:val="21"/>
          <w:szCs w:val="21"/>
        </w:rPr>
        <w:t> </w:t>
      </w:r>
      <w:r>
        <w:rPr>
          <w:rFonts w:ascii="Helvetica" w:hAnsi="Helvetica" w:cs="Helvetica"/>
          <w:b/>
          <w:bCs/>
          <w:color w:val="222222"/>
          <w:sz w:val="21"/>
          <w:szCs w:val="21"/>
        </w:rPr>
        <w:t>излучением</w:t>
      </w:r>
      <w:r>
        <w:rPr>
          <w:rFonts w:ascii="Helvetica" w:hAnsi="Helvetica" w:cs="Helvetica"/>
          <w:color w:val="222222"/>
          <w:sz w:val="21"/>
          <w:szCs w:val="21"/>
        </w:rPr>
        <w:t>, </w:t>
      </w:r>
      <w:r>
        <w:rPr>
          <w:rFonts w:ascii="Helvetica" w:hAnsi="Helvetica" w:cs="Helvetica"/>
          <w:b/>
          <w:bCs/>
          <w:color w:val="222222"/>
          <w:sz w:val="21"/>
          <w:szCs w:val="21"/>
        </w:rPr>
        <w:t>сфокусированным</w:t>
      </w:r>
      <w:r>
        <w:rPr>
          <w:rFonts w:ascii="Helvetica" w:hAnsi="Helvetica" w:cs="Helvetica"/>
          <w:color w:val="222222"/>
          <w:sz w:val="21"/>
          <w:szCs w:val="21"/>
        </w:rPr>
        <w:t> в </w:t>
      </w:r>
      <w:r>
        <w:rPr>
          <w:rFonts w:ascii="Helvetica" w:hAnsi="Helvetica" w:cs="Helvetica"/>
          <w:b/>
          <w:bCs/>
          <w:color w:val="222222"/>
          <w:sz w:val="21"/>
          <w:szCs w:val="21"/>
        </w:rPr>
        <w:t>кольцо</w:t>
      </w:r>
      <w:r>
        <w:rPr>
          <w:rFonts w:ascii="Helvetica" w:hAnsi="Helvetica" w:cs="Helvetica"/>
          <w:color w:val="222222"/>
          <w:sz w:val="21"/>
          <w:szCs w:val="21"/>
        </w:rPr>
        <w:t> 2.3. Особенности влияния теплообмена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воздействии</w:t>
      </w:r>
      <w:r>
        <w:rPr>
          <w:rFonts w:ascii="Helvetica" w:hAnsi="Helvetica" w:cs="Helvetica"/>
          <w:color w:val="222222"/>
          <w:sz w:val="21"/>
          <w:szCs w:val="21"/>
        </w:rPr>
        <w:t> </w:t>
      </w:r>
      <w:r>
        <w:rPr>
          <w:rFonts w:ascii="Helvetica" w:hAnsi="Helvetica" w:cs="Helvetica"/>
          <w:b/>
          <w:bCs/>
          <w:color w:val="222222"/>
          <w:sz w:val="21"/>
          <w:szCs w:val="21"/>
        </w:rPr>
        <w:t>лазерного</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сфокусированного</w:t>
      </w:r>
      <w:r>
        <w:rPr>
          <w:rFonts w:ascii="Helvetica" w:hAnsi="Helvetica" w:cs="Helvetica"/>
          <w:color w:val="222222"/>
          <w:sz w:val="21"/>
          <w:szCs w:val="21"/>
        </w:rPr>
        <w:t> в </w:t>
      </w:r>
      <w:r>
        <w:rPr>
          <w:rFonts w:ascii="Helvetica" w:hAnsi="Helvetica" w:cs="Helvetica"/>
          <w:b/>
          <w:bCs/>
          <w:color w:val="222222"/>
          <w:sz w:val="21"/>
          <w:szCs w:val="21"/>
        </w:rPr>
        <w:t>кольцо</w:t>
      </w:r>
      <w:r>
        <w:rPr>
          <w:rFonts w:ascii="Helvetica" w:hAnsi="Helvetica" w:cs="Helvetica"/>
          <w:color w:val="222222"/>
          <w:sz w:val="21"/>
          <w:szCs w:val="21"/>
        </w:rPr>
        <w:t>, на пластину</w:t>
      </w:r>
    </w:p>
    <w:p w14:paraId="35C63364" w14:textId="77777777" w:rsidR="00700526" w:rsidRDefault="00700526" w:rsidP="0070052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196</w:t>
      </w:r>
    </w:p>
    <w:p w14:paraId="0FAE52AE" w14:textId="77777777" w:rsidR="00700526" w:rsidRDefault="00700526" w:rsidP="0070052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 методу диссертанта </w:t>
      </w:r>
      <w:r>
        <w:rPr>
          <w:rFonts w:ascii="Helvetica" w:hAnsi="Helvetica" w:cs="Helvetica"/>
          <w:b/>
          <w:bCs/>
          <w:color w:val="222222"/>
          <w:sz w:val="21"/>
          <w:szCs w:val="21"/>
        </w:rPr>
        <w:t>Соколовой</w:t>
      </w:r>
      <w:r>
        <w:rPr>
          <w:rFonts w:ascii="Helvetica" w:hAnsi="Helvetica" w:cs="Helvetica"/>
          <w:color w:val="222222"/>
          <w:sz w:val="21"/>
          <w:szCs w:val="21"/>
        </w:rPr>
        <w:t> Т.Н., изложенного в работе «</w:t>
      </w:r>
      <w:r>
        <w:rPr>
          <w:rFonts w:ascii="Helvetica" w:hAnsi="Helvetica" w:cs="Helvetica"/>
          <w:b/>
          <w:bCs/>
          <w:color w:val="222222"/>
          <w:sz w:val="21"/>
          <w:szCs w:val="21"/>
        </w:rPr>
        <w:t>Термомеханическое</w:t>
      </w:r>
      <w:r>
        <w:rPr>
          <w:rFonts w:ascii="Helvetica" w:hAnsi="Helvetica" w:cs="Helvetica"/>
          <w:color w:val="222222"/>
          <w:sz w:val="21"/>
          <w:szCs w:val="21"/>
        </w:rPr>
        <w:t> </w:t>
      </w:r>
      <w:r>
        <w:rPr>
          <w:rFonts w:ascii="Helvetica" w:hAnsi="Helvetica" w:cs="Helvetica"/>
          <w:b/>
          <w:bCs/>
          <w:color w:val="222222"/>
          <w:sz w:val="21"/>
          <w:szCs w:val="21"/>
        </w:rPr>
        <w:t>поведение</w:t>
      </w:r>
      <w:r>
        <w:rPr>
          <w:rFonts w:ascii="Helvetica" w:hAnsi="Helvetica" w:cs="Helvetica"/>
          <w:color w:val="222222"/>
          <w:sz w:val="21"/>
          <w:szCs w:val="21"/>
        </w:rPr>
        <w:t> </w:t>
      </w:r>
      <w:r>
        <w:rPr>
          <w:rFonts w:ascii="Helvetica" w:hAnsi="Helvetica" w:cs="Helvetica"/>
          <w:b/>
          <w:bCs/>
          <w:color w:val="222222"/>
          <w:sz w:val="21"/>
          <w:szCs w:val="21"/>
        </w:rPr>
        <w:t>хрупких</w:t>
      </w:r>
      <w:r>
        <w:rPr>
          <w:rFonts w:ascii="Helvetica" w:hAnsi="Helvetica" w:cs="Helvetica"/>
          <w:color w:val="222222"/>
          <w:sz w:val="21"/>
          <w:szCs w:val="21"/>
        </w:rPr>
        <w:t> </w:t>
      </w:r>
      <w:r>
        <w:rPr>
          <w:rFonts w:ascii="Helvetica" w:hAnsi="Helvetica" w:cs="Helvetica"/>
          <w:b/>
          <w:bCs/>
          <w:color w:val="222222"/>
          <w:sz w:val="21"/>
          <w:szCs w:val="21"/>
        </w:rPr>
        <w:t>диэлектриков</w:t>
      </w:r>
      <w:r>
        <w:rPr>
          <w:rFonts w:ascii="Helvetica" w:hAnsi="Helvetica" w:cs="Helvetica"/>
          <w:color w:val="222222"/>
          <w:sz w:val="21"/>
          <w:szCs w:val="21"/>
        </w:rPr>
        <w:t> при </w:t>
      </w:r>
      <w:r>
        <w:rPr>
          <w:rFonts w:ascii="Helvetica" w:hAnsi="Helvetica" w:cs="Helvetica"/>
          <w:b/>
          <w:bCs/>
          <w:color w:val="222222"/>
          <w:sz w:val="21"/>
          <w:szCs w:val="21"/>
        </w:rPr>
        <w:t>воздействии</w:t>
      </w:r>
      <w:r>
        <w:rPr>
          <w:rFonts w:ascii="Helvetica" w:hAnsi="Helvetica" w:cs="Helvetica"/>
          <w:color w:val="222222"/>
          <w:sz w:val="21"/>
          <w:szCs w:val="21"/>
        </w:rPr>
        <w:t> </w:t>
      </w:r>
      <w:r>
        <w:rPr>
          <w:rFonts w:ascii="Helvetica" w:hAnsi="Helvetica" w:cs="Helvetica"/>
          <w:b/>
          <w:bCs/>
          <w:color w:val="222222"/>
          <w:sz w:val="21"/>
          <w:szCs w:val="21"/>
        </w:rPr>
        <w:t>лазерного</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сфокусированного</w:t>
      </w:r>
      <w:r>
        <w:rPr>
          <w:rFonts w:ascii="Helvetica" w:hAnsi="Helvetica" w:cs="Helvetica"/>
          <w:color w:val="222222"/>
          <w:sz w:val="21"/>
          <w:szCs w:val="21"/>
        </w:rPr>
        <w:t> в </w:t>
      </w:r>
      <w:r>
        <w:rPr>
          <w:rFonts w:ascii="Helvetica" w:hAnsi="Helvetica" w:cs="Helvetica"/>
          <w:b/>
          <w:bCs/>
          <w:color w:val="222222"/>
          <w:sz w:val="21"/>
          <w:szCs w:val="21"/>
        </w:rPr>
        <w:t>кольцо</w:t>
      </w:r>
      <w:r>
        <w:rPr>
          <w:rFonts w:ascii="Helvetica" w:hAnsi="Helvetica" w:cs="Helvetica"/>
          <w:color w:val="222222"/>
          <w:sz w:val="21"/>
          <w:szCs w:val="21"/>
        </w:rPr>
        <w:t xml:space="preserve">», при ремонте </w:t>
      </w:r>
      <w:proofErr w:type="spellStart"/>
      <w:r>
        <w:rPr>
          <w:rFonts w:ascii="Helvetica" w:hAnsi="Helvetica" w:cs="Helvetica"/>
          <w:color w:val="222222"/>
          <w:sz w:val="21"/>
          <w:szCs w:val="21"/>
        </w:rPr>
        <w:t>гастроиндестинофиброскопа</w:t>
      </w:r>
      <w:proofErr w:type="spellEnd"/>
      <w:r>
        <w:rPr>
          <w:rFonts w:ascii="Helvetica" w:hAnsi="Helvetica" w:cs="Helvetica"/>
          <w:color w:val="222222"/>
          <w:sz w:val="21"/>
          <w:szCs w:val="21"/>
        </w:rPr>
        <w:t xml:space="preserve"> марки 01Р-2В Япония и юстировки узлов аппарата искусственная почка марки А 20089 ФРГ. Применение</w:t>
      </w:r>
    </w:p>
    <w:p w14:paraId="2DA69E66" w14:textId="77777777" w:rsidR="00700526" w:rsidRDefault="00700526" w:rsidP="0070052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C1789F1" w14:textId="77777777" w:rsidR="00700526" w:rsidRDefault="00700526" w:rsidP="0070052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Соколова, Татьяна Николаевна</w:t>
      </w:r>
    </w:p>
    <w:p w14:paraId="5E13C90D"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14E425"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Лазерная обработка диэлектриков</w:t>
      </w:r>
    </w:p>
    <w:p w14:paraId="148132EA"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Краткий аналитический обзор литературных данных).</w:t>
      </w:r>
    </w:p>
    <w:p w14:paraId="3B8AFBD2"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Параметры лазерного излучения, влияющие на обработку.</w:t>
      </w:r>
    </w:p>
    <w:p w14:paraId="5DEB85B2"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Процесс поглощения лазерного излучения диэлектриками.</w:t>
      </w:r>
    </w:p>
    <w:p w14:paraId="2F74F8C6"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свойств материала и состояния поверхности</w:t>
      </w:r>
    </w:p>
    <w:p w14:paraId="3578881E"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Теплофизические процессы в зоне воздействия лазерного излучения на диэлектрики.</w:t>
      </w:r>
    </w:p>
    <w:p w14:paraId="6C0AA59C"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r>
        <w:rPr>
          <w:rFonts w:ascii="Arial" w:hAnsi="Arial" w:cs="Arial"/>
          <w:color w:val="333333"/>
          <w:sz w:val="21"/>
          <w:szCs w:val="21"/>
        </w:rPr>
        <w:t>Термоупругие</w:t>
      </w:r>
      <w:proofErr w:type="spellEnd"/>
      <w:r>
        <w:rPr>
          <w:rFonts w:ascii="Arial" w:hAnsi="Arial" w:cs="Arial"/>
          <w:color w:val="333333"/>
          <w:sz w:val="21"/>
          <w:szCs w:val="21"/>
        </w:rPr>
        <w:t xml:space="preserve"> напряжения в зоне воздействия лазерного излучения на диэлектрики.</w:t>
      </w:r>
    </w:p>
    <w:p w14:paraId="6F805325"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Технологические особенности лазерной обработки диэлектриков</w:t>
      </w:r>
    </w:p>
    <w:p w14:paraId="2902ADDA"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 Лазерное технологическое оборудование для обработки диэлектриков.</w:t>
      </w:r>
    </w:p>
    <w:p w14:paraId="66D43DF7"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Температурные поля и напряжения в пластинах хрупких диэлектриков при воздействии лазерного излучения . 62.</w:t>
      </w:r>
    </w:p>
    <w:p w14:paraId="775A084A"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Температурное поле в диэлектрической пластине при воздействии лазерного излучения, сфокусированного в кольцо</w:t>
      </w:r>
    </w:p>
    <w:p w14:paraId="53FCFDBC"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Термонапряженное</w:t>
      </w:r>
      <w:proofErr w:type="spellEnd"/>
      <w:r>
        <w:rPr>
          <w:rFonts w:ascii="Arial" w:hAnsi="Arial" w:cs="Arial"/>
          <w:color w:val="333333"/>
          <w:sz w:val="21"/>
          <w:szCs w:val="21"/>
        </w:rPr>
        <w:t xml:space="preserve"> состояние диэлектрической пластины при ее разделении лазерным излучением, сфокусированным в кольцо</w:t>
      </w:r>
    </w:p>
    <w:p w14:paraId="2B9F0312"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влияния теплообмена при воздействии лазерного излучения, сфокусированного в кольцо, на пластину хрупкого диэлектрика, находящегося в растворе электролита.</w:t>
      </w:r>
    </w:p>
    <w:p w14:paraId="0E4580FD"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исследования.</w:t>
      </w:r>
    </w:p>
    <w:p w14:paraId="1B722D46"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Методика и оборудование.</w:t>
      </w:r>
    </w:p>
    <w:p w14:paraId="063F9539"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Физические особенности воздействия сфокусированного лазерного излучения на хрупкие диэлектрики.</w:t>
      </w:r>
    </w:p>
    <w:p w14:paraId="504C676D"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 Кинетические закономерности развития отверстия</w:t>
      </w:r>
    </w:p>
    <w:p w14:paraId="1E289186"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Интегральные закономерности процесса кольцевой лазерной прошивки отверстий</w:t>
      </w:r>
    </w:p>
    <w:p w14:paraId="15637BC1"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Структурные изменения материала при лазерной обработке хрупких диэлектриков</w:t>
      </w:r>
    </w:p>
    <w:p w14:paraId="248F45D3"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Лазерная прошивка отверстий в хрупких диэлектриках с одновременной химической металлизацией их стенок.</w:t>
      </w:r>
    </w:p>
    <w:p w14:paraId="277677A9"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Точность и воспроизводимость результатов лазерной прошивки отверстий. Комплексный индекс оптимизации</w:t>
      </w:r>
    </w:p>
    <w:p w14:paraId="06D9573B" w14:textId="77777777" w:rsidR="00700526" w:rsidRDefault="00700526" w:rsidP="007005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700526" w:rsidRDefault="004F7911" w:rsidP="00700526"/>
    <w:sectPr w:rsidR="004F7911" w:rsidRPr="0070052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EE5F" w14:textId="77777777" w:rsidR="00281AB3" w:rsidRDefault="00281AB3">
      <w:pPr>
        <w:spacing w:after="0" w:line="240" w:lineRule="auto"/>
      </w:pPr>
      <w:r>
        <w:separator/>
      </w:r>
    </w:p>
  </w:endnote>
  <w:endnote w:type="continuationSeparator" w:id="0">
    <w:p w14:paraId="66A0A28D" w14:textId="77777777" w:rsidR="00281AB3" w:rsidRDefault="0028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trBdtu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B12A" w14:textId="77777777" w:rsidR="00281AB3" w:rsidRDefault="00281AB3"/>
    <w:p w14:paraId="6DDF7235" w14:textId="77777777" w:rsidR="00281AB3" w:rsidRDefault="00281AB3"/>
    <w:p w14:paraId="302D4A99" w14:textId="77777777" w:rsidR="00281AB3" w:rsidRDefault="00281AB3"/>
    <w:p w14:paraId="5493A66C" w14:textId="77777777" w:rsidR="00281AB3" w:rsidRDefault="00281AB3"/>
    <w:p w14:paraId="3F646B14" w14:textId="77777777" w:rsidR="00281AB3" w:rsidRDefault="00281AB3"/>
    <w:p w14:paraId="0A6CC30C" w14:textId="77777777" w:rsidR="00281AB3" w:rsidRDefault="00281AB3"/>
    <w:p w14:paraId="0983629A" w14:textId="77777777" w:rsidR="00281AB3" w:rsidRDefault="00281A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47DF58" wp14:editId="4E5011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36AD" w14:textId="77777777" w:rsidR="00281AB3" w:rsidRDefault="0028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47DF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" filled="f" stroked="f">
                <v:textbox style="mso-fit-shape-to-text:t" inset="0,0,0,0">
                  <w:txbxContent>
                    <w:p w14:paraId="093536AD" w14:textId="77777777" w:rsidR="00281AB3" w:rsidRDefault="00281A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6A6D1D" w14:textId="77777777" w:rsidR="00281AB3" w:rsidRDefault="00281AB3"/>
    <w:p w14:paraId="5DE8A9BB" w14:textId="77777777" w:rsidR="00281AB3" w:rsidRDefault="00281AB3"/>
    <w:p w14:paraId="41C44D9D" w14:textId="77777777" w:rsidR="00281AB3" w:rsidRDefault="00281A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C30A76" wp14:editId="057551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6982" w14:textId="77777777" w:rsidR="00281AB3" w:rsidRDefault="00281AB3"/>
                          <w:p w14:paraId="11196277" w14:textId="77777777" w:rsidR="00281AB3" w:rsidRDefault="0028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30A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" filled="f" stroked="f">
                <v:textbox style="mso-fit-shape-to-text:t" inset="0,0,0,0">
                  <w:txbxContent>
                    <w:p w14:paraId="01616982" w14:textId="77777777" w:rsidR="00281AB3" w:rsidRDefault="00281AB3"/>
                    <w:p w14:paraId="11196277" w14:textId="77777777" w:rsidR="00281AB3" w:rsidRDefault="00281A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26258" w14:textId="77777777" w:rsidR="00281AB3" w:rsidRDefault="00281AB3"/>
    <w:p w14:paraId="61E3896E" w14:textId="77777777" w:rsidR="00281AB3" w:rsidRDefault="00281AB3">
      <w:pPr>
        <w:rPr>
          <w:sz w:val="2"/>
          <w:szCs w:val="2"/>
        </w:rPr>
      </w:pPr>
    </w:p>
    <w:p w14:paraId="711C3B64" w14:textId="77777777" w:rsidR="00281AB3" w:rsidRDefault="00281AB3"/>
    <w:p w14:paraId="631F63E3" w14:textId="77777777" w:rsidR="00281AB3" w:rsidRDefault="00281AB3">
      <w:pPr>
        <w:spacing w:after="0" w:line="240" w:lineRule="auto"/>
      </w:pPr>
    </w:p>
  </w:footnote>
  <w:footnote w:type="continuationSeparator" w:id="0">
    <w:p w14:paraId="5D127B6B" w14:textId="77777777" w:rsidR="00281AB3" w:rsidRDefault="0028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181468</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6046</cp:revision>
  <cp:lastPrinted>2009-02-06T05:36:00Z</cp:lastPrinted>
  <dcterms:created xsi:type="dcterms:W3CDTF">2024-01-07T13:43:00Z</dcterms:created>
  <dcterms:modified xsi:type="dcterms:W3CDTF">2025-10-10T21:46:00Z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